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19501" w14:textId="28C25646" w:rsidR="001A5D50" w:rsidRPr="006E7609" w:rsidRDefault="001A5D50" w:rsidP="08F00690">
      <w:pPr>
        <w:spacing w:before="75" w:line="259" w:lineRule="auto"/>
        <w:ind w:left="244" w:right="245"/>
        <w:jc w:val="center"/>
        <w:rPr>
          <w:rFonts w:ascii="Times New Roman" w:hAnsi="Times New Roman" w:cs="Times New Roman"/>
          <w:b/>
          <w:bCs/>
          <w:sz w:val="36"/>
          <w:szCs w:val="36"/>
        </w:rPr>
      </w:pPr>
      <w:r w:rsidRPr="08F00690">
        <w:rPr>
          <w:rFonts w:ascii="Times New Roman" w:hAnsi="Times New Roman" w:cs="Times New Roman"/>
          <w:b/>
          <w:bCs/>
          <w:sz w:val="36"/>
          <w:szCs w:val="36"/>
        </w:rPr>
        <w:t>Systemutveckling</w:t>
      </w:r>
      <w:r w:rsidRPr="08F00690">
        <w:rPr>
          <w:rFonts w:ascii="Times New Roman" w:hAnsi="Times New Roman" w:cs="Times New Roman"/>
          <w:b/>
          <w:bCs/>
          <w:spacing w:val="-21"/>
          <w:sz w:val="36"/>
          <w:szCs w:val="36"/>
        </w:rPr>
        <w:t xml:space="preserve"> </w:t>
      </w:r>
      <w:r w:rsidR="00741A92" w:rsidRPr="08F00690">
        <w:rPr>
          <w:rFonts w:ascii="Times New Roman" w:hAnsi="Times New Roman" w:cs="Times New Roman"/>
          <w:b/>
          <w:bCs/>
          <w:sz w:val="36"/>
          <w:szCs w:val="36"/>
        </w:rPr>
        <w:t>f</w:t>
      </w:r>
      <w:r w:rsidRPr="08F00690">
        <w:rPr>
          <w:rFonts w:ascii="Times New Roman" w:hAnsi="Times New Roman" w:cs="Times New Roman"/>
          <w:b/>
          <w:bCs/>
          <w:sz w:val="36"/>
          <w:szCs w:val="36"/>
        </w:rPr>
        <w:t>ör</w:t>
      </w:r>
      <w:r w:rsidRPr="08F00690">
        <w:rPr>
          <w:rFonts w:ascii="Times New Roman" w:hAnsi="Times New Roman" w:cs="Times New Roman"/>
          <w:b/>
          <w:bCs/>
          <w:spacing w:val="-20"/>
          <w:sz w:val="36"/>
          <w:szCs w:val="36"/>
        </w:rPr>
        <w:t xml:space="preserve"> </w:t>
      </w:r>
      <w:r w:rsidR="00741A92" w:rsidRPr="08F00690">
        <w:rPr>
          <w:rFonts w:ascii="Times New Roman" w:hAnsi="Times New Roman" w:cs="Times New Roman"/>
          <w:b/>
          <w:bCs/>
          <w:sz w:val="36"/>
          <w:szCs w:val="36"/>
        </w:rPr>
        <w:t>ö</w:t>
      </w:r>
      <w:r w:rsidRPr="08F00690">
        <w:rPr>
          <w:rFonts w:ascii="Times New Roman" w:hAnsi="Times New Roman" w:cs="Times New Roman"/>
          <w:b/>
          <w:bCs/>
          <w:sz w:val="36"/>
          <w:szCs w:val="36"/>
        </w:rPr>
        <w:t>kad</w:t>
      </w:r>
      <w:r w:rsidRPr="08F00690">
        <w:rPr>
          <w:rFonts w:ascii="Times New Roman" w:hAnsi="Times New Roman" w:cs="Times New Roman"/>
          <w:b/>
          <w:bCs/>
          <w:spacing w:val="-21"/>
          <w:sz w:val="36"/>
          <w:szCs w:val="36"/>
        </w:rPr>
        <w:t xml:space="preserve"> </w:t>
      </w:r>
      <w:r w:rsidR="00741A92" w:rsidRPr="08F00690">
        <w:rPr>
          <w:rFonts w:ascii="Times New Roman" w:hAnsi="Times New Roman" w:cs="Times New Roman"/>
          <w:b/>
          <w:bCs/>
          <w:sz w:val="36"/>
          <w:szCs w:val="36"/>
        </w:rPr>
        <w:t>ö</w:t>
      </w:r>
      <w:r w:rsidRPr="08F00690">
        <w:rPr>
          <w:rFonts w:ascii="Times New Roman" w:hAnsi="Times New Roman" w:cs="Times New Roman"/>
          <w:b/>
          <w:bCs/>
          <w:sz w:val="36"/>
          <w:szCs w:val="36"/>
        </w:rPr>
        <w:t>vergång</w:t>
      </w:r>
      <w:r w:rsidRPr="08F00690">
        <w:rPr>
          <w:rFonts w:ascii="Times New Roman" w:hAnsi="Times New Roman" w:cs="Times New Roman"/>
          <w:b/>
          <w:bCs/>
          <w:spacing w:val="-20"/>
          <w:sz w:val="36"/>
          <w:szCs w:val="36"/>
        </w:rPr>
        <w:t xml:space="preserve"> </w:t>
      </w:r>
      <w:r w:rsidR="00741A92" w:rsidRPr="08F00690">
        <w:rPr>
          <w:rFonts w:ascii="Times New Roman" w:hAnsi="Times New Roman" w:cs="Times New Roman"/>
          <w:b/>
          <w:bCs/>
          <w:sz w:val="36"/>
          <w:szCs w:val="36"/>
        </w:rPr>
        <w:t>m</w:t>
      </w:r>
      <w:r w:rsidRPr="08F00690">
        <w:rPr>
          <w:rFonts w:ascii="Times New Roman" w:hAnsi="Times New Roman" w:cs="Times New Roman"/>
          <w:b/>
          <w:bCs/>
          <w:sz w:val="36"/>
          <w:szCs w:val="36"/>
        </w:rPr>
        <w:t>ellan</w:t>
      </w:r>
      <w:r w:rsidR="00741A92" w:rsidRPr="08F00690">
        <w:rPr>
          <w:rFonts w:ascii="Times New Roman" w:hAnsi="Times New Roman" w:cs="Times New Roman"/>
          <w:b/>
          <w:bCs/>
          <w:spacing w:val="-20"/>
          <w:sz w:val="36"/>
          <w:szCs w:val="36"/>
        </w:rPr>
        <w:t xml:space="preserve"> </w:t>
      </w:r>
      <w:r w:rsidR="00741A92" w:rsidRPr="08F00690">
        <w:rPr>
          <w:rFonts w:ascii="Times New Roman" w:hAnsi="Times New Roman" w:cs="Times New Roman"/>
          <w:b/>
          <w:bCs/>
          <w:sz w:val="36"/>
          <w:szCs w:val="36"/>
        </w:rPr>
        <w:t>y</w:t>
      </w:r>
      <w:r w:rsidRPr="08F00690">
        <w:rPr>
          <w:rFonts w:ascii="Times New Roman" w:hAnsi="Times New Roman" w:cs="Times New Roman"/>
          <w:b/>
          <w:bCs/>
          <w:sz w:val="36"/>
          <w:szCs w:val="36"/>
        </w:rPr>
        <w:t xml:space="preserve">rkeshögskolan </w:t>
      </w:r>
      <w:r w:rsidR="00741A92" w:rsidRPr="08F00690">
        <w:rPr>
          <w:rFonts w:ascii="Times New Roman" w:hAnsi="Times New Roman" w:cs="Times New Roman"/>
          <w:b/>
          <w:bCs/>
          <w:sz w:val="36"/>
          <w:szCs w:val="36"/>
        </w:rPr>
        <w:t>o</w:t>
      </w:r>
      <w:r w:rsidRPr="08F00690">
        <w:rPr>
          <w:rFonts w:ascii="Times New Roman" w:hAnsi="Times New Roman" w:cs="Times New Roman"/>
          <w:b/>
          <w:bCs/>
          <w:sz w:val="36"/>
          <w:szCs w:val="36"/>
        </w:rPr>
        <w:t xml:space="preserve">ch </w:t>
      </w:r>
      <w:r w:rsidR="00741A92" w:rsidRPr="08F00690">
        <w:rPr>
          <w:rFonts w:ascii="Times New Roman" w:hAnsi="Times New Roman" w:cs="Times New Roman"/>
          <w:b/>
          <w:bCs/>
          <w:sz w:val="36"/>
          <w:szCs w:val="36"/>
        </w:rPr>
        <w:t>h</w:t>
      </w:r>
      <w:r w:rsidRPr="08F00690">
        <w:rPr>
          <w:rFonts w:ascii="Times New Roman" w:hAnsi="Times New Roman" w:cs="Times New Roman"/>
          <w:b/>
          <w:bCs/>
          <w:sz w:val="36"/>
          <w:szCs w:val="36"/>
        </w:rPr>
        <w:t xml:space="preserve">ögre </w:t>
      </w:r>
      <w:r w:rsidR="00741A92" w:rsidRPr="08F00690">
        <w:rPr>
          <w:rFonts w:ascii="Times New Roman" w:hAnsi="Times New Roman" w:cs="Times New Roman"/>
          <w:b/>
          <w:bCs/>
          <w:sz w:val="36"/>
          <w:szCs w:val="36"/>
        </w:rPr>
        <w:t>u</w:t>
      </w:r>
      <w:r w:rsidRPr="08F00690">
        <w:rPr>
          <w:rFonts w:ascii="Times New Roman" w:hAnsi="Times New Roman" w:cs="Times New Roman"/>
          <w:b/>
          <w:bCs/>
          <w:sz w:val="36"/>
          <w:szCs w:val="36"/>
        </w:rPr>
        <w:t>tbildning</w:t>
      </w:r>
    </w:p>
    <w:p w14:paraId="784E3E6C" w14:textId="77777777" w:rsidR="001A5D50" w:rsidRPr="006E7609" w:rsidRDefault="001A5D50" w:rsidP="001A5D50">
      <w:pPr>
        <w:pStyle w:val="Brdtext"/>
        <w:rPr>
          <w:rFonts w:ascii="Times New Roman" w:hAnsi="Times New Roman" w:cs="Times New Roman"/>
          <w:sz w:val="20"/>
        </w:rPr>
      </w:pPr>
    </w:p>
    <w:p w14:paraId="6CBDA733" w14:textId="77777777" w:rsidR="001A5D50" w:rsidRPr="006E7609" w:rsidRDefault="001A5D50" w:rsidP="001A5D50">
      <w:pPr>
        <w:pStyle w:val="Brdtext"/>
        <w:spacing w:before="101"/>
        <w:rPr>
          <w:rFonts w:ascii="Times New Roman" w:hAnsi="Times New Roman" w:cs="Times New Roman"/>
          <w:sz w:val="20"/>
        </w:rPr>
      </w:pPr>
      <w:r w:rsidRPr="006E7609">
        <w:rPr>
          <w:rFonts w:ascii="Times New Roman" w:hAnsi="Times New Roman" w:cs="Times New Roman"/>
          <w:noProof/>
        </w:rPr>
        <w:drawing>
          <wp:anchor distT="0" distB="0" distL="0" distR="0" simplePos="0" relativeHeight="251658254" behindDoc="1" locked="0" layoutInCell="1" allowOverlap="1" wp14:anchorId="5D019645" wp14:editId="20EEC9A8">
            <wp:simplePos x="0" y="0"/>
            <wp:positionH relativeFrom="page">
              <wp:posOffset>899795</wp:posOffset>
            </wp:positionH>
            <wp:positionV relativeFrom="paragraph">
              <wp:posOffset>234467</wp:posOffset>
            </wp:positionV>
            <wp:extent cx="5730558" cy="3818667"/>
            <wp:effectExtent l="0" t="0" r="0" b="0"/>
            <wp:wrapTopAndBottom/>
            <wp:docPr id="890902505" name="Image 1" descr="Long shot of a bridge over wat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ng shot of a bridge over water "/>
                    <pic:cNvPicPr/>
                  </pic:nvPicPr>
                  <pic:blipFill>
                    <a:blip r:embed="rId8" cstate="print"/>
                    <a:stretch>
                      <a:fillRect/>
                    </a:stretch>
                  </pic:blipFill>
                  <pic:spPr>
                    <a:xfrm>
                      <a:off x="0" y="0"/>
                      <a:ext cx="5730558" cy="3818667"/>
                    </a:xfrm>
                    <a:prstGeom prst="rect">
                      <a:avLst/>
                    </a:prstGeom>
                  </pic:spPr>
                </pic:pic>
              </a:graphicData>
            </a:graphic>
          </wp:anchor>
        </w:drawing>
      </w:r>
    </w:p>
    <w:p w14:paraId="27605974" w14:textId="77777777" w:rsidR="00E85C25" w:rsidRDefault="00E85C25" w:rsidP="001A5D50">
      <w:pPr>
        <w:pStyle w:val="Brdtext"/>
        <w:spacing w:before="223" w:line="259" w:lineRule="auto"/>
        <w:ind w:left="135" w:right="245"/>
        <w:rPr>
          <w:rFonts w:ascii="Times New Roman" w:hAnsi="Times New Roman" w:cs="Times New Roman"/>
          <w:highlight w:val="yellow"/>
        </w:rPr>
      </w:pPr>
    </w:p>
    <w:p w14:paraId="7C0BFA87" w14:textId="77777777" w:rsidR="001A5D50" w:rsidRDefault="001A5D50" w:rsidP="001A5D50">
      <w:pPr>
        <w:pStyle w:val="Brdtext"/>
        <w:rPr>
          <w:rFonts w:ascii="Times New Roman" w:hAnsi="Times New Roman" w:cs="Times New Roman"/>
          <w:sz w:val="20"/>
        </w:rPr>
      </w:pPr>
    </w:p>
    <w:p w14:paraId="3D206015" w14:textId="77777777" w:rsidR="003E262C" w:rsidRDefault="003E262C" w:rsidP="001A5D50">
      <w:pPr>
        <w:pStyle w:val="Brdtext"/>
        <w:rPr>
          <w:rFonts w:ascii="Times New Roman" w:hAnsi="Times New Roman" w:cs="Times New Roman"/>
          <w:sz w:val="20"/>
        </w:rPr>
      </w:pPr>
    </w:p>
    <w:p w14:paraId="540B5C2A" w14:textId="77777777" w:rsidR="003E262C" w:rsidRDefault="003E262C" w:rsidP="001A5D50">
      <w:pPr>
        <w:pStyle w:val="Brdtext"/>
        <w:rPr>
          <w:rFonts w:ascii="Times New Roman" w:hAnsi="Times New Roman" w:cs="Times New Roman"/>
          <w:sz w:val="20"/>
        </w:rPr>
      </w:pPr>
    </w:p>
    <w:p w14:paraId="4B9C864A" w14:textId="77777777" w:rsidR="003E262C" w:rsidRDefault="003E262C" w:rsidP="001A5D50">
      <w:pPr>
        <w:pStyle w:val="Brdtext"/>
        <w:rPr>
          <w:rFonts w:ascii="Times New Roman" w:hAnsi="Times New Roman" w:cs="Times New Roman"/>
          <w:sz w:val="20"/>
        </w:rPr>
      </w:pPr>
    </w:p>
    <w:p w14:paraId="67C0EBB4" w14:textId="77777777" w:rsidR="003E262C" w:rsidRDefault="003E262C" w:rsidP="001A5D50">
      <w:pPr>
        <w:pStyle w:val="Brdtext"/>
        <w:rPr>
          <w:rFonts w:ascii="Times New Roman" w:hAnsi="Times New Roman" w:cs="Times New Roman"/>
          <w:sz w:val="20"/>
        </w:rPr>
      </w:pPr>
    </w:p>
    <w:p w14:paraId="1ED06554" w14:textId="77777777" w:rsidR="003E262C" w:rsidRDefault="003E262C" w:rsidP="001A5D50">
      <w:pPr>
        <w:pStyle w:val="Brdtext"/>
        <w:rPr>
          <w:rFonts w:ascii="Times New Roman" w:hAnsi="Times New Roman" w:cs="Times New Roman"/>
          <w:sz w:val="20"/>
        </w:rPr>
      </w:pPr>
    </w:p>
    <w:p w14:paraId="1B2F3689" w14:textId="77777777" w:rsidR="003E262C" w:rsidRPr="006E7609" w:rsidRDefault="003E262C" w:rsidP="001A5D50">
      <w:pPr>
        <w:pStyle w:val="Brdtext"/>
        <w:rPr>
          <w:rFonts w:ascii="Times New Roman" w:hAnsi="Times New Roman" w:cs="Times New Roman"/>
          <w:sz w:val="20"/>
        </w:rPr>
      </w:pPr>
    </w:p>
    <w:p w14:paraId="3ADE8F8E" w14:textId="0AF9D36C" w:rsidR="001A5D50" w:rsidRPr="006E7609" w:rsidRDefault="001A5D50" w:rsidP="00BA650C">
      <w:pPr>
        <w:pStyle w:val="Brdtext"/>
        <w:spacing w:before="88"/>
        <w:ind w:left="0"/>
        <w:rPr>
          <w:rFonts w:ascii="Times New Roman" w:hAnsi="Times New Roman" w:cs="Times New Roman"/>
          <w:sz w:val="20"/>
        </w:rPr>
      </w:pPr>
      <w:r w:rsidRPr="006E7609">
        <w:rPr>
          <w:rFonts w:ascii="Times New Roman" w:hAnsi="Times New Roman" w:cs="Times New Roman"/>
          <w:noProof/>
        </w:rPr>
        <mc:AlternateContent>
          <mc:Choice Requires="wps">
            <w:drawing>
              <wp:anchor distT="0" distB="0" distL="0" distR="0" simplePos="0" relativeHeight="251658255" behindDoc="1" locked="0" layoutInCell="1" allowOverlap="1" wp14:anchorId="03BAFDCA" wp14:editId="37A6D3FF">
                <wp:simplePos x="0" y="0"/>
                <wp:positionH relativeFrom="page">
                  <wp:posOffset>880872</wp:posOffset>
                </wp:positionH>
                <wp:positionV relativeFrom="paragraph">
                  <wp:posOffset>226307</wp:posOffset>
                </wp:positionV>
                <wp:extent cx="5797550" cy="9525"/>
                <wp:effectExtent l="0" t="0" r="0" b="0"/>
                <wp:wrapTopAndBottom/>
                <wp:docPr id="80544286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9525"/>
                        </a:xfrm>
                        <a:custGeom>
                          <a:avLst/>
                          <a:gdLst/>
                          <a:ahLst/>
                          <a:cxnLst/>
                          <a:rect l="l" t="t" r="r" b="b"/>
                          <a:pathLst>
                            <a:path w="5797550" h="9525">
                              <a:moveTo>
                                <a:pt x="5797296" y="0"/>
                              </a:moveTo>
                              <a:lnTo>
                                <a:pt x="0" y="0"/>
                              </a:lnTo>
                              <a:lnTo>
                                <a:pt x="0" y="9144"/>
                              </a:lnTo>
                              <a:lnTo>
                                <a:pt x="5797296" y="9144"/>
                              </a:lnTo>
                              <a:lnTo>
                                <a:pt x="5797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B818FC" id="Graphic 2" o:spid="_x0000_s1026" style="position:absolute;margin-left:69.35pt;margin-top:17.8pt;width:456.5pt;height:.75pt;z-index:-251658225;visibility:visible;mso-wrap-style:square;mso-wrap-distance-left:0;mso-wrap-distance-top:0;mso-wrap-distance-right:0;mso-wrap-distance-bottom:0;mso-position-horizontal:absolute;mso-position-horizontal-relative:page;mso-position-vertical:absolute;mso-position-vertical-relative:text;v-text-anchor:top" coordsize="57975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" path="m5797296,l,,,9144r5797296,l5797296,xe" fillcolor="black" stroked="f">
                <v:path arrowok="t"/>
                <w10:wrap type="topAndBottom" anchorx="page"/>
              </v:shape>
            </w:pict>
          </mc:Fallback>
        </mc:AlternateContent>
      </w:r>
      <w:r w:rsidRPr="006E7609">
        <w:rPr>
          <w:rFonts w:ascii="Times New Roman" w:hAnsi="Times New Roman" w:cs="Times New Roman"/>
          <w:noProof/>
        </w:rPr>
        <w:drawing>
          <wp:anchor distT="0" distB="0" distL="0" distR="0" simplePos="0" relativeHeight="251658256" behindDoc="1" locked="0" layoutInCell="1" allowOverlap="1" wp14:anchorId="161FBE86" wp14:editId="5ADCC8D6">
            <wp:simplePos x="0" y="0"/>
            <wp:positionH relativeFrom="page">
              <wp:posOffset>899795</wp:posOffset>
            </wp:positionH>
            <wp:positionV relativeFrom="paragraph">
              <wp:posOffset>338233</wp:posOffset>
            </wp:positionV>
            <wp:extent cx="675905" cy="348138"/>
            <wp:effectExtent l="0" t="0" r="0" b="0"/>
            <wp:wrapTopAndBottom/>
            <wp:docPr id="1833000448" name="Image 3" descr="A picture containing text, font, graphics, graphic desig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picture containing text, font, graphics, graphic design  Description automatically generated "/>
                    <pic:cNvPicPr/>
                  </pic:nvPicPr>
                  <pic:blipFill>
                    <a:blip r:embed="rId9" cstate="print"/>
                    <a:stretch>
                      <a:fillRect/>
                    </a:stretch>
                  </pic:blipFill>
                  <pic:spPr>
                    <a:xfrm>
                      <a:off x="0" y="0"/>
                      <a:ext cx="675905" cy="348138"/>
                    </a:xfrm>
                    <a:prstGeom prst="rect">
                      <a:avLst/>
                    </a:prstGeom>
                  </pic:spPr>
                </pic:pic>
              </a:graphicData>
            </a:graphic>
          </wp:anchor>
        </w:drawing>
      </w:r>
      <w:r w:rsidRPr="006E7609">
        <w:rPr>
          <w:rFonts w:ascii="Times New Roman" w:hAnsi="Times New Roman" w:cs="Times New Roman"/>
          <w:noProof/>
        </w:rPr>
        <w:drawing>
          <wp:anchor distT="0" distB="0" distL="0" distR="0" simplePos="0" relativeHeight="251658257" behindDoc="1" locked="0" layoutInCell="1" allowOverlap="1" wp14:anchorId="63118F62" wp14:editId="33B6940B">
            <wp:simplePos x="0" y="0"/>
            <wp:positionH relativeFrom="page">
              <wp:posOffset>2080260</wp:posOffset>
            </wp:positionH>
            <wp:positionV relativeFrom="paragraph">
              <wp:posOffset>385223</wp:posOffset>
            </wp:positionV>
            <wp:extent cx="576626" cy="324040"/>
            <wp:effectExtent l="0" t="0" r="0" b="0"/>
            <wp:wrapTopAndBottom/>
            <wp:docPr id="1885226412" name="Image 4" descr="Icon  Description automatically generated with medium confidenc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Icon  Description automatically generated with medium confidence "/>
                    <pic:cNvPicPr/>
                  </pic:nvPicPr>
                  <pic:blipFill>
                    <a:blip r:embed="rId10" cstate="print"/>
                    <a:stretch>
                      <a:fillRect/>
                    </a:stretch>
                  </pic:blipFill>
                  <pic:spPr>
                    <a:xfrm>
                      <a:off x="0" y="0"/>
                      <a:ext cx="576626" cy="324040"/>
                    </a:xfrm>
                    <a:prstGeom prst="rect">
                      <a:avLst/>
                    </a:prstGeom>
                  </pic:spPr>
                </pic:pic>
              </a:graphicData>
            </a:graphic>
          </wp:anchor>
        </w:drawing>
      </w:r>
      <w:r w:rsidRPr="006E7609">
        <w:rPr>
          <w:rFonts w:ascii="Times New Roman" w:hAnsi="Times New Roman" w:cs="Times New Roman"/>
          <w:noProof/>
        </w:rPr>
        <w:drawing>
          <wp:anchor distT="0" distB="0" distL="0" distR="0" simplePos="0" relativeHeight="251658258" behindDoc="1" locked="0" layoutInCell="1" allowOverlap="1" wp14:anchorId="7E5A43FB" wp14:editId="67EEFA27">
            <wp:simplePos x="0" y="0"/>
            <wp:positionH relativeFrom="page">
              <wp:posOffset>3051810</wp:posOffset>
            </wp:positionH>
            <wp:positionV relativeFrom="paragraph">
              <wp:posOffset>373795</wp:posOffset>
            </wp:positionV>
            <wp:extent cx="713895" cy="339947"/>
            <wp:effectExtent l="0" t="0" r="0" b="0"/>
            <wp:wrapTopAndBottom/>
            <wp:docPr id="1788911678" name="Image 5" descr="Tex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Text  Description automatically generated "/>
                    <pic:cNvPicPr/>
                  </pic:nvPicPr>
                  <pic:blipFill>
                    <a:blip r:embed="rId11" cstate="print"/>
                    <a:stretch>
                      <a:fillRect/>
                    </a:stretch>
                  </pic:blipFill>
                  <pic:spPr>
                    <a:xfrm>
                      <a:off x="0" y="0"/>
                      <a:ext cx="713895" cy="339947"/>
                    </a:xfrm>
                    <a:prstGeom prst="rect">
                      <a:avLst/>
                    </a:prstGeom>
                  </pic:spPr>
                </pic:pic>
              </a:graphicData>
            </a:graphic>
          </wp:anchor>
        </w:drawing>
      </w:r>
      <w:r w:rsidRPr="006E7609">
        <w:rPr>
          <w:rFonts w:ascii="Times New Roman" w:hAnsi="Times New Roman" w:cs="Times New Roman"/>
          <w:noProof/>
        </w:rPr>
        <w:drawing>
          <wp:anchor distT="0" distB="0" distL="0" distR="0" simplePos="0" relativeHeight="251658259" behindDoc="1" locked="0" layoutInCell="1" allowOverlap="1" wp14:anchorId="55FFA1AD" wp14:editId="4AEA5F2F">
            <wp:simplePos x="0" y="0"/>
            <wp:positionH relativeFrom="page">
              <wp:posOffset>4196577</wp:posOffset>
            </wp:positionH>
            <wp:positionV relativeFrom="paragraph">
              <wp:posOffset>400673</wp:posOffset>
            </wp:positionV>
            <wp:extent cx="910461" cy="298608"/>
            <wp:effectExtent l="0" t="0" r="0" b="0"/>
            <wp:wrapTopAndBottom/>
            <wp:docPr id="1690150340" name="Image 6" descr="Logo, company nam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Logo, company name "/>
                    <pic:cNvPicPr/>
                  </pic:nvPicPr>
                  <pic:blipFill>
                    <a:blip r:embed="rId12" cstate="print"/>
                    <a:stretch>
                      <a:fillRect/>
                    </a:stretch>
                  </pic:blipFill>
                  <pic:spPr>
                    <a:xfrm>
                      <a:off x="0" y="0"/>
                      <a:ext cx="910461" cy="298608"/>
                    </a:xfrm>
                    <a:prstGeom prst="rect">
                      <a:avLst/>
                    </a:prstGeom>
                  </pic:spPr>
                </pic:pic>
              </a:graphicData>
            </a:graphic>
          </wp:anchor>
        </w:drawing>
      </w:r>
      <w:r w:rsidRPr="006E7609">
        <w:rPr>
          <w:rFonts w:ascii="Times New Roman" w:hAnsi="Times New Roman" w:cs="Times New Roman"/>
          <w:noProof/>
        </w:rPr>
        <w:drawing>
          <wp:anchor distT="0" distB="0" distL="0" distR="0" simplePos="0" relativeHeight="251658260" behindDoc="1" locked="0" layoutInCell="1" allowOverlap="1" wp14:anchorId="1C527926" wp14:editId="22FE6FF0">
            <wp:simplePos x="0" y="0"/>
            <wp:positionH relativeFrom="page">
              <wp:posOffset>5589270</wp:posOffset>
            </wp:positionH>
            <wp:positionV relativeFrom="paragraph">
              <wp:posOffset>465233</wp:posOffset>
            </wp:positionV>
            <wp:extent cx="847261" cy="225551"/>
            <wp:effectExtent l="0" t="0" r="0" b="0"/>
            <wp:wrapTopAndBottom/>
            <wp:docPr id="1753207307" name="Image 7" descr="A picture containing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picture containing logo "/>
                    <pic:cNvPicPr/>
                  </pic:nvPicPr>
                  <pic:blipFill>
                    <a:blip r:embed="rId13" cstate="print"/>
                    <a:stretch>
                      <a:fillRect/>
                    </a:stretch>
                  </pic:blipFill>
                  <pic:spPr>
                    <a:xfrm>
                      <a:off x="0" y="0"/>
                      <a:ext cx="847261" cy="225551"/>
                    </a:xfrm>
                    <a:prstGeom prst="rect">
                      <a:avLst/>
                    </a:prstGeom>
                  </pic:spPr>
                </pic:pic>
              </a:graphicData>
            </a:graphic>
          </wp:anchor>
        </w:drawing>
      </w:r>
    </w:p>
    <w:p w14:paraId="07361421" w14:textId="77777777" w:rsidR="001A5D50" w:rsidRPr="006E7609" w:rsidRDefault="001A5D50" w:rsidP="001A5D50">
      <w:pPr>
        <w:pStyle w:val="Brdtext"/>
        <w:spacing w:before="3"/>
        <w:rPr>
          <w:rFonts w:ascii="Times New Roman" w:hAnsi="Times New Roman" w:cs="Times New Roman"/>
          <w:sz w:val="11"/>
        </w:rPr>
      </w:pPr>
    </w:p>
    <w:p w14:paraId="40AEEBC9" w14:textId="067D6E06" w:rsidR="001A5D50" w:rsidRPr="006E7609" w:rsidRDefault="003543C5" w:rsidP="001A5D50">
      <w:pPr>
        <w:pStyle w:val="Brdtext"/>
        <w:spacing w:before="3"/>
        <w:rPr>
          <w:rFonts w:ascii="Times New Roman" w:hAnsi="Times New Roman" w:cs="Times New Roman"/>
          <w:sz w:val="15"/>
        </w:rPr>
      </w:pPr>
      <w:r>
        <w:rPr>
          <w:rFonts w:ascii="Times New Roman" w:hAnsi="Times New Roman" w:cs="Times New Roman"/>
          <w:noProof/>
          <w:sz w:val="15"/>
        </w:rPr>
        <w:drawing>
          <wp:anchor distT="0" distB="0" distL="114300" distR="114300" simplePos="0" relativeHeight="251745280" behindDoc="1" locked="0" layoutInCell="1" allowOverlap="1" wp14:anchorId="6573655C" wp14:editId="3B537AD9">
            <wp:simplePos x="0" y="0"/>
            <wp:positionH relativeFrom="column">
              <wp:posOffset>4707948</wp:posOffset>
            </wp:positionH>
            <wp:positionV relativeFrom="paragraph">
              <wp:posOffset>678815</wp:posOffset>
            </wp:positionV>
            <wp:extent cx="1087120" cy="346710"/>
            <wp:effectExtent l="0" t="0" r="0" b="0"/>
            <wp:wrapTight wrapText="bothSides">
              <wp:wrapPolygon edited="0">
                <wp:start x="0" y="0"/>
                <wp:lineTo x="0" y="18989"/>
                <wp:lineTo x="1136" y="20176"/>
                <wp:lineTo x="1514" y="20176"/>
                <wp:lineTo x="3785" y="20176"/>
                <wp:lineTo x="21196" y="15429"/>
                <wp:lineTo x="21196" y="1187"/>
                <wp:lineTo x="6435" y="0"/>
                <wp:lineTo x="0" y="0"/>
              </wp:wrapPolygon>
            </wp:wrapTight>
            <wp:docPr id="1017868618" name="Picture 5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868618" name="Picture 52" descr="A black background with a black squar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7120" cy="346710"/>
                    </a:xfrm>
                    <a:prstGeom prst="rect">
                      <a:avLst/>
                    </a:prstGeom>
                  </pic:spPr>
                </pic:pic>
              </a:graphicData>
            </a:graphic>
            <wp14:sizeRelH relativeFrom="page">
              <wp14:pctWidth>0</wp14:pctWidth>
            </wp14:sizeRelH>
            <wp14:sizeRelV relativeFrom="page">
              <wp14:pctHeight>0</wp14:pctHeight>
            </wp14:sizeRelV>
          </wp:anchor>
        </w:drawing>
      </w:r>
      <w:r w:rsidRPr="006E7609">
        <w:rPr>
          <w:rFonts w:ascii="Times New Roman" w:hAnsi="Times New Roman" w:cs="Times New Roman"/>
          <w:noProof/>
        </w:rPr>
        <w:drawing>
          <wp:anchor distT="0" distB="0" distL="0" distR="0" simplePos="0" relativeHeight="251737088" behindDoc="1" locked="0" layoutInCell="1" allowOverlap="1" wp14:anchorId="1F5C043E" wp14:editId="2A6597D8">
            <wp:simplePos x="0" y="0"/>
            <wp:positionH relativeFrom="page">
              <wp:posOffset>4171488</wp:posOffset>
            </wp:positionH>
            <wp:positionV relativeFrom="paragraph">
              <wp:posOffset>709295</wp:posOffset>
            </wp:positionV>
            <wp:extent cx="956310" cy="255270"/>
            <wp:effectExtent l="0" t="0" r="0" b="0"/>
            <wp:wrapTopAndBottom/>
            <wp:docPr id="1333187644" name="Image 11" descr="Black text on a white background  Description automatically generated with medium confidenc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Black text on a white background  Description automatically generated with medium confidence "/>
                    <pic:cNvPicPr/>
                  </pic:nvPicPr>
                  <pic:blipFill>
                    <a:blip r:embed="rId15" cstate="print"/>
                    <a:stretch>
                      <a:fillRect/>
                    </a:stretch>
                  </pic:blipFill>
                  <pic:spPr>
                    <a:xfrm>
                      <a:off x="0" y="0"/>
                      <a:ext cx="956310" cy="255270"/>
                    </a:xfrm>
                    <a:prstGeom prst="rect">
                      <a:avLst/>
                    </a:prstGeom>
                  </pic:spPr>
                </pic:pic>
              </a:graphicData>
            </a:graphic>
          </wp:anchor>
        </w:drawing>
      </w:r>
      <w:r w:rsidRPr="006E7609">
        <w:rPr>
          <w:rFonts w:ascii="Times New Roman" w:hAnsi="Times New Roman" w:cs="Times New Roman"/>
          <w:noProof/>
        </w:rPr>
        <w:drawing>
          <wp:anchor distT="0" distB="0" distL="0" distR="0" simplePos="0" relativeHeight="251725824" behindDoc="1" locked="0" layoutInCell="1" allowOverlap="1" wp14:anchorId="6D83F19F" wp14:editId="097263B7">
            <wp:simplePos x="0" y="0"/>
            <wp:positionH relativeFrom="page">
              <wp:posOffset>3150350</wp:posOffset>
            </wp:positionH>
            <wp:positionV relativeFrom="paragraph">
              <wp:posOffset>702310</wp:posOffset>
            </wp:positionV>
            <wp:extent cx="614045" cy="179705"/>
            <wp:effectExtent l="0" t="0" r="0" b="0"/>
            <wp:wrapTopAndBottom/>
            <wp:docPr id="989136728"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614045" cy="179705"/>
                    </a:xfrm>
                    <a:prstGeom prst="rect">
                      <a:avLst/>
                    </a:prstGeom>
                  </pic:spPr>
                </pic:pic>
              </a:graphicData>
            </a:graphic>
          </wp:anchor>
        </w:drawing>
      </w:r>
      <w:r w:rsidRPr="006E7609">
        <w:rPr>
          <w:rFonts w:ascii="Times New Roman" w:hAnsi="Times New Roman" w:cs="Times New Roman"/>
          <w:noProof/>
        </w:rPr>
        <w:drawing>
          <wp:anchor distT="0" distB="0" distL="0" distR="0" simplePos="0" relativeHeight="251715584" behindDoc="1" locked="0" layoutInCell="1" allowOverlap="1" wp14:anchorId="3E2BC99B" wp14:editId="5ED1E803">
            <wp:simplePos x="0" y="0"/>
            <wp:positionH relativeFrom="page">
              <wp:posOffset>2171123</wp:posOffset>
            </wp:positionH>
            <wp:positionV relativeFrom="paragraph">
              <wp:posOffset>529590</wp:posOffset>
            </wp:positionV>
            <wp:extent cx="558800" cy="535940"/>
            <wp:effectExtent l="0" t="0" r="0" b="0"/>
            <wp:wrapTopAndBottom/>
            <wp:docPr id="1263668518" name="Image 9" descr="A picture containing drawing, bicycle, design, illustratio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picture containing drawing, bicycle, design, illustration  Description automatically generated "/>
                    <pic:cNvPicPr/>
                  </pic:nvPicPr>
                  <pic:blipFill>
                    <a:blip r:embed="rId17" cstate="print"/>
                    <a:stretch>
                      <a:fillRect/>
                    </a:stretch>
                  </pic:blipFill>
                  <pic:spPr>
                    <a:xfrm>
                      <a:off x="0" y="0"/>
                      <a:ext cx="558800" cy="535940"/>
                    </a:xfrm>
                    <a:prstGeom prst="rect">
                      <a:avLst/>
                    </a:prstGeom>
                  </pic:spPr>
                </pic:pic>
              </a:graphicData>
            </a:graphic>
          </wp:anchor>
        </w:drawing>
      </w:r>
      <w:r w:rsidRPr="006E7609">
        <w:rPr>
          <w:rFonts w:ascii="Times New Roman" w:hAnsi="Times New Roman" w:cs="Times New Roman"/>
          <w:noProof/>
        </w:rPr>
        <w:drawing>
          <wp:anchor distT="0" distB="0" distL="0" distR="0" simplePos="0" relativeHeight="251706368" behindDoc="1" locked="0" layoutInCell="1" allowOverlap="1" wp14:anchorId="16190875" wp14:editId="14F29CD9">
            <wp:simplePos x="0" y="0"/>
            <wp:positionH relativeFrom="page">
              <wp:posOffset>1205980</wp:posOffset>
            </wp:positionH>
            <wp:positionV relativeFrom="paragraph">
              <wp:posOffset>563880</wp:posOffset>
            </wp:positionV>
            <wp:extent cx="465455" cy="461010"/>
            <wp:effectExtent l="0" t="0" r="0" b="0"/>
            <wp:wrapTopAndBottom/>
            <wp:docPr id="2030610307" name="Image 8" descr="A blue square with white text and a crown  Description automatically generated with medium confidenc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blue square with white text and a crown  Description automatically generated with medium confidence "/>
                    <pic:cNvPicPr/>
                  </pic:nvPicPr>
                  <pic:blipFill>
                    <a:blip r:embed="rId18" cstate="print"/>
                    <a:stretch>
                      <a:fillRect/>
                    </a:stretch>
                  </pic:blipFill>
                  <pic:spPr>
                    <a:xfrm>
                      <a:off x="0" y="0"/>
                      <a:ext cx="465455" cy="461010"/>
                    </a:xfrm>
                    <a:prstGeom prst="rect">
                      <a:avLst/>
                    </a:prstGeom>
                  </pic:spPr>
                </pic:pic>
              </a:graphicData>
            </a:graphic>
          </wp:anchor>
        </w:drawing>
      </w:r>
    </w:p>
    <w:p w14:paraId="119867E5" w14:textId="5D1C7741" w:rsidR="001A5D50" w:rsidRPr="006E7609" w:rsidRDefault="001A5D50" w:rsidP="001A5D50">
      <w:pPr>
        <w:pStyle w:val="Brdtext"/>
        <w:spacing w:before="225"/>
        <w:rPr>
          <w:rFonts w:ascii="Times New Roman" w:hAnsi="Times New Roman" w:cs="Times New Roman"/>
        </w:rPr>
      </w:pPr>
    </w:p>
    <w:p w14:paraId="1ED688EC" w14:textId="351963B6" w:rsidR="001A5D50" w:rsidRPr="006E7609" w:rsidRDefault="001A5D50" w:rsidP="001A5D50">
      <w:pPr>
        <w:pStyle w:val="Brdtext"/>
        <w:spacing w:before="1"/>
        <w:ind w:left="136"/>
        <w:rPr>
          <w:rFonts w:ascii="Times New Roman" w:hAnsi="Times New Roman" w:cs="Times New Roman"/>
        </w:rPr>
      </w:pPr>
    </w:p>
    <w:p w14:paraId="274F7936" w14:textId="77777777" w:rsidR="001A5D50" w:rsidRPr="006E7609" w:rsidRDefault="001A5D50" w:rsidP="001A5D50">
      <w:pPr>
        <w:pStyle w:val="Brdtext"/>
        <w:spacing w:before="9"/>
        <w:rPr>
          <w:rFonts w:ascii="Times New Roman" w:hAnsi="Times New Roman" w:cs="Times New Roman"/>
          <w:sz w:val="13"/>
        </w:rPr>
      </w:pPr>
      <w:r w:rsidRPr="006E7609">
        <w:rPr>
          <w:rFonts w:ascii="Times New Roman" w:hAnsi="Times New Roman" w:cs="Times New Roman"/>
          <w:noProof/>
        </w:rPr>
        <w:drawing>
          <wp:anchor distT="0" distB="0" distL="0" distR="0" simplePos="0" relativeHeight="251658265" behindDoc="1" locked="0" layoutInCell="1" allowOverlap="1" wp14:anchorId="40B4B2E1" wp14:editId="7FE0798B">
            <wp:simplePos x="0" y="0"/>
            <wp:positionH relativeFrom="margin">
              <wp:posOffset>4301294</wp:posOffset>
            </wp:positionH>
            <wp:positionV relativeFrom="paragraph">
              <wp:posOffset>448652</wp:posOffset>
            </wp:positionV>
            <wp:extent cx="1539240" cy="421640"/>
            <wp:effectExtent l="0" t="0" r="3810" b="0"/>
            <wp:wrapTopAndBottom/>
            <wp:docPr id="2070120250" name="Image 12" descr="A picture containing font, text, graphics, graphic desig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picture containing font, text, graphics, graphic design "/>
                    <pic:cNvPicPr/>
                  </pic:nvPicPr>
                  <pic:blipFill>
                    <a:blip r:embed="rId19" cstate="print"/>
                    <a:stretch>
                      <a:fillRect/>
                    </a:stretch>
                  </pic:blipFill>
                  <pic:spPr>
                    <a:xfrm>
                      <a:off x="0" y="0"/>
                      <a:ext cx="1539240" cy="421640"/>
                    </a:xfrm>
                    <a:prstGeom prst="rect">
                      <a:avLst/>
                    </a:prstGeom>
                  </pic:spPr>
                </pic:pic>
              </a:graphicData>
            </a:graphic>
            <wp14:sizeRelH relativeFrom="margin">
              <wp14:pctWidth>0</wp14:pctWidth>
            </wp14:sizeRelH>
            <wp14:sizeRelV relativeFrom="margin">
              <wp14:pctHeight>0</wp14:pctHeight>
            </wp14:sizeRelV>
          </wp:anchor>
        </w:drawing>
      </w:r>
    </w:p>
    <w:p w14:paraId="6A1A5F43" w14:textId="27AA5C01" w:rsidR="005E7D9A" w:rsidRDefault="005E7D9A">
      <w:pPr>
        <w:rPr>
          <w:b/>
          <w:bCs/>
          <w:sz w:val="72"/>
          <w:szCs w:val="72"/>
        </w:rPr>
      </w:pPr>
    </w:p>
    <w:sdt>
      <w:sdtPr>
        <w:rPr>
          <w:rFonts w:ascii="Times New Roman" w:eastAsia="Garamond" w:hAnsi="Times New Roman" w:cs="Times New Roman"/>
          <w:color w:val="auto"/>
          <w:sz w:val="22"/>
          <w:szCs w:val="22"/>
          <w:lang w:eastAsia="en-US"/>
        </w:rPr>
        <w:id w:val="1615095061"/>
        <w:docPartObj>
          <w:docPartGallery w:val="Table of Contents"/>
          <w:docPartUnique/>
        </w:docPartObj>
      </w:sdtPr>
      <w:sdtEndPr>
        <w:rPr>
          <w:b/>
          <w:bCs/>
        </w:rPr>
      </w:sdtEndPr>
      <w:sdtContent>
        <w:p w14:paraId="324F1091" w14:textId="08AFEEA9" w:rsidR="000B440F" w:rsidRPr="00BB2E69" w:rsidRDefault="000B440F" w:rsidP="000B440F">
          <w:pPr>
            <w:pStyle w:val="Innehllsfrteckningsrubrik"/>
            <w:rPr>
              <w:rFonts w:ascii="Times New Roman" w:hAnsi="Times New Roman" w:cs="Times New Roman"/>
            </w:rPr>
          </w:pPr>
          <w:r w:rsidRPr="00BB2E69">
            <w:rPr>
              <w:rFonts w:ascii="Times New Roman" w:hAnsi="Times New Roman" w:cs="Times New Roman"/>
            </w:rPr>
            <w:t>Innehållsförteckning</w:t>
          </w:r>
        </w:p>
        <w:p w14:paraId="09469DAB" w14:textId="706A17DC" w:rsidR="007C274A" w:rsidRDefault="000B440F">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r w:rsidRPr="00BB2E69">
            <w:rPr>
              <w:rFonts w:ascii="Times New Roman" w:hAnsi="Times New Roman" w:cs="Times New Roman"/>
            </w:rPr>
            <w:fldChar w:fldCharType="begin"/>
          </w:r>
          <w:r w:rsidRPr="00BB2E69">
            <w:rPr>
              <w:rFonts w:ascii="Times New Roman" w:hAnsi="Times New Roman" w:cs="Times New Roman"/>
            </w:rPr>
            <w:instrText xml:space="preserve"> TOC \o "1-3" \h \z \u </w:instrText>
          </w:r>
          <w:r w:rsidRPr="00BB2E69">
            <w:rPr>
              <w:rFonts w:ascii="Times New Roman" w:hAnsi="Times New Roman" w:cs="Times New Roman"/>
            </w:rPr>
            <w:fldChar w:fldCharType="separate"/>
          </w:r>
          <w:hyperlink w:anchor="_Toc198026281" w:history="1">
            <w:r w:rsidR="007C274A" w:rsidRPr="0048110C">
              <w:rPr>
                <w:rStyle w:val="Hyperlnk"/>
                <w:rFonts w:ascii="Times New Roman" w:hAnsi="Times New Roman" w:cs="Times New Roman"/>
                <w:noProof/>
              </w:rPr>
              <w:t>Kapitel 1: SÖM projektet – Systemutveckling för ökad övergång mellan yrkeshögskola och högre utbildning</w:t>
            </w:r>
            <w:r w:rsidR="007C274A">
              <w:rPr>
                <w:noProof/>
                <w:webHidden/>
              </w:rPr>
              <w:tab/>
            </w:r>
            <w:r w:rsidR="007C274A">
              <w:rPr>
                <w:noProof/>
                <w:webHidden/>
              </w:rPr>
              <w:fldChar w:fldCharType="begin"/>
            </w:r>
            <w:r w:rsidR="007C274A">
              <w:rPr>
                <w:noProof/>
                <w:webHidden/>
              </w:rPr>
              <w:instrText xml:space="preserve"> PAGEREF _Toc198026281 \h </w:instrText>
            </w:r>
            <w:r w:rsidR="007C274A">
              <w:rPr>
                <w:noProof/>
                <w:webHidden/>
              </w:rPr>
            </w:r>
            <w:r w:rsidR="007C274A">
              <w:rPr>
                <w:noProof/>
                <w:webHidden/>
              </w:rPr>
              <w:fldChar w:fldCharType="separate"/>
            </w:r>
            <w:r w:rsidR="007C274A">
              <w:rPr>
                <w:noProof/>
                <w:webHidden/>
              </w:rPr>
              <w:t>4</w:t>
            </w:r>
            <w:r w:rsidR="007C274A">
              <w:rPr>
                <w:noProof/>
                <w:webHidden/>
              </w:rPr>
              <w:fldChar w:fldCharType="end"/>
            </w:r>
          </w:hyperlink>
        </w:p>
        <w:p w14:paraId="751B5DDE" w14:textId="0A0D24B5"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82" w:history="1">
            <w:r w:rsidRPr="0048110C">
              <w:rPr>
                <w:rStyle w:val="Hyperlnk"/>
                <w:rFonts w:ascii="Times New Roman" w:hAnsi="Times New Roman" w:cs="Times New Roman"/>
                <w:noProof/>
              </w:rPr>
              <w:t>Sammanfattning</w:t>
            </w:r>
            <w:r>
              <w:rPr>
                <w:noProof/>
                <w:webHidden/>
              </w:rPr>
              <w:tab/>
            </w:r>
            <w:r>
              <w:rPr>
                <w:noProof/>
                <w:webHidden/>
              </w:rPr>
              <w:fldChar w:fldCharType="begin"/>
            </w:r>
            <w:r>
              <w:rPr>
                <w:noProof/>
                <w:webHidden/>
              </w:rPr>
              <w:instrText xml:space="preserve"> PAGEREF _Toc198026282 \h </w:instrText>
            </w:r>
            <w:r>
              <w:rPr>
                <w:noProof/>
                <w:webHidden/>
              </w:rPr>
            </w:r>
            <w:r>
              <w:rPr>
                <w:noProof/>
                <w:webHidden/>
              </w:rPr>
              <w:fldChar w:fldCharType="separate"/>
            </w:r>
            <w:r>
              <w:rPr>
                <w:noProof/>
                <w:webHidden/>
              </w:rPr>
              <w:t>5</w:t>
            </w:r>
            <w:r>
              <w:rPr>
                <w:noProof/>
                <w:webHidden/>
              </w:rPr>
              <w:fldChar w:fldCharType="end"/>
            </w:r>
          </w:hyperlink>
        </w:p>
        <w:p w14:paraId="35ED090E" w14:textId="55E9F26C"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83" w:history="1">
            <w:r w:rsidRPr="0048110C">
              <w:rPr>
                <w:rStyle w:val="Hyperlnk"/>
                <w:rFonts w:ascii="Times New Roman" w:hAnsi="Times New Roman" w:cs="Times New Roman"/>
                <w:noProof/>
              </w:rPr>
              <w:t>Sammanställning</w:t>
            </w:r>
            <w:r w:rsidRPr="0048110C">
              <w:rPr>
                <w:rStyle w:val="Hyperlnk"/>
                <w:rFonts w:ascii="Times New Roman" w:hAnsi="Times New Roman" w:cs="Times New Roman"/>
                <w:noProof/>
                <w:spacing w:val="-6"/>
              </w:rPr>
              <w:t xml:space="preserve"> </w:t>
            </w:r>
            <w:r w:rsidRPr="0048110C">
              <w:rPr>
                <w:rStyle w:val="Hyperlnk"/>
                <w:rFonts w:ascii="Times New Roman" w:hAnsi="Times New Roman" w:cs="Times New Roman"/>
                <w:noProof/>
              </w:rPr>
              <w:t>av</w:t>
            </w:r>
            <w:r w:rsidRPr="0048110C">
              <w:rPr>
                <w:rStyle w:val="Hyperlnk"/>
                <w:rFonts w:ascii="Times New Roman" w:hAnsi="Times New Roman" w:cs="Times New Roman"/>
                <w:noProof/>
                <w:spacing w:val="-6"/>
              </w:rPr>
              <w:t xml:space="preserve"> </w:t>
            </w:r>
            <w:r w:rsidRPr="0048110C">
              <w:rPr>
                <w:rStyle w:val="Hyperlnk"/>
                <w:rFonts w:ascii="Times New Roman" w:hAnsi="Times New Roman" w:cs="Times New Roman"/>
                <w:noProof/>
              </w:rPr>
              <w:t>lärosätenas</w:t>
            </w:r>
            <w:r w:rsidRPr="0048110C">
              <w:rPr>
                <w:rStyle w:val="Hyperlnk"/>
                <w:rFonts w:ascii="Times New Roman" w:hAnsi="Times New Roman" w:cs="Times New Roman"/>
                <w:noProof/>
                <w:spacing w:val="-5"/>
              </w:rPr>
              <w:t xml:space="preserve"> </w:t>
            </w:r>
            <w:r w:rsidRPr="0048110C">
              <w:rPr>
                <w:rStyle w:val="Hyperlnk"/>
                <w:rFonts w:ascii="Times New Roman" w:hAnsi="Times New Roman" w:cs="Times New Roman"/>
                <w:noProof/>
              </w:rPr>
              <w:t>arbetsprocesser</w:t>
            </w:r>
            <w:r w:rsidRPr="0048110C">
              <w:rPr>
                <w:rStyle w:val="Hyperlnk"/>
                <w:rFonts w:ascii="Times New Roman" w:hAnsi="Times New Roman" w:cs="Times New Roman"/>
                <w:noProof/>
                <w:spacing w:val="-6"/>
              </w:rPr>
              <w:t xml:space="preserve"> </w:t>
            </w:r>
            <w:r w:rsidRPr="0048110C">
              <w:rPr>
                <w:rStyle w:val="Hyperlnk"/>
                <w:rFonts w:ascii="Times New Roman" w:hAnsi="Times New Roman" w:cs="Times New Roman"/>
                <w:noProof/>
              </w:rPr>
              <w:t>för</w:t>
            </w:r>
            <w:r w:rsidRPr="0048110C">
              <w:rPr>
                <w:rStyle w:val="Hyperlnk"/>
                <w:rFonts w:ascii="Times New Roman" w:hAnsi="Times New Roman" w:cs="Times New Roman"/>
                <w:noProof/>
                <w:spacing w:val="-8"/>
              </w:rPr>
              <w:t xml:space="preserve"> </w:t>
            </w:r>
            <w:r w:rsidRPr="0048110C">
              <w:rPr>
                <w:rStyle w:val="Hyperlnk"/>
                <w:rFonts w:ascii="Times New Roman" w:hAnsi="Times New Roman" w:cs="Times New Roman"/>
                <w:noProof/>
                <w:spacing w:val="-2"/>
              </w:rPr>
              <w:t>validering</w:t>
            </w:r>
            <w:r>
              <w:rPr>
                <w:noProof/>
                <w:webHidden/>
              </w:rPr>
              <w:tab/>
            </w:r>
            <w:r>
              <w:rPr>
                <w:noProof/>
                <w:webHidden/>
              </w:rPr>
              <w:fldChar w:fldCharType="begin"/>
            </w:r>
            <w:r>
              <w:rPr>
                <w:noProof/>
                <w:webHidden/>
              </w:rPr>
              <w:instrText xml:space="preserve"> PAGEREF _Toc198026283 \h </w:instrText>
            </w:r>
            <w:r>
              <w:rPr>
                <w:noProof/>
                <w:webHidden/>
              </w:rPr>
            </w:r>
            <w:r>
              <w:rPr>
                <w:noProof/>
                <w:webHidden/>
              </w:rPr>
              <w:fldChar w:fldCharType="separate"/>
            </w:r>
            <w:r>
              <w:rPr>
                <w:noProof/>
                <w:webHidden/>
              </w:rPr>
              <w:t>7</w:t>
            </w:r>
            <w:r>
              <w:rPr>
                <w:noProof/>
                <w:webHidden/>
              </w:rPr>
              <w:fldChar w:fldCharType="end"/>
            </w:r>
          </w:hyperlink>
        </w:p>
        <w:p w14:paraId="61813E38" w14:textId="01B1EA64"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84" w:history="1">
            <w:r w:rsidRPr="0048110C">
              <w:rPr>
                <w:rStyle w:val="Hyperlnk"/>
                <w:rFonts w:ascii="Times New Roman" w:hAnsi="Times New Roman" w:cs="Times New Roman"/>
                <w:noProof/>
              </w:rPr>
              <w:t>Internationell benchmarking</w:t>
            </w:r>
            <w:r>
              <w:rPr>
                <w:noProof/>
                <w:webHidden/>
              </w:rPr>
              <w:tab/>
            </w:r>
            <w:r>
              <w:rPr>
                <w:noProof/>
                <w:webHidden/>
              </w:rPr>
              <w:fldChar w:fldCharType="begin"/>
            </w:r>
            <w:r>
              <w:rPr>
                <w:noProof/>
                <w:webHidden/>
              </w:rPr>
              <w:instrText xml:space="preserve"> PAGEREF _Toc198026284 \h </w:instrText>
            </w:r>
            <w:r>
              <w:rPr>
                <w:noProof/>
                <w:webHidden/>
              </w:rPr>
            </w:r>
            <w:r>
              <w:rPr>
                <w:noProof/>
                <w:webHidden/>
              </w:rPr>
              <w:fldChar w:fldCharType="separate"/>
            </w:r>
            <w:r>
              <w:rPr>
                <w:noProof/>
                <w:webHidden/>
              </w:rPr>
              <w:t>21</w:t>
            </w:r>
            <w:r>
              <w:rPr>
                <w:noProof/>
                <w:webHidden/>
              </w:rPr>
              <w:fldChar w:fldCharType="end"/>
            </w:r>
          </w:hyperlink>
        </w:p>
        <w:p w14:paraId="363CC5E8" w14:textId="572DC069"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85" w:history="1">
            <w:r w:rsidRPr="0048110C">
              <w:rPr>
                <w:rStyle w:val="Hyperlnk"/>
                <w:rFonts w:ascii="Times New Roman" w:hAnsi="Times New Roman" w:cs="Times New Roman"/>
                <w:noProof/>
              </w:rPr>
              <w:t>Intervjuer</w:t>
            </w:r>
            <w:r w:rsidRPr="0048110C">
              <w:rPr>
                <w:rStyle w:val="Hyperlnk"/>
                <w:rFonts w:ascii="Times New Roman" w:hAnsi="Times New Roman" w:cs="Times New Roman"/>
                <w:noProof/>
                <w:spacing w:val="-7"/>
              </w:rPr>
              <w:t xml:space="preserve"> </w:t>
            </w:r>
            <w:r w:rsidRPr="0048110C">
              <w:rPr>
                <w:rStyle w:val="Hyperlnk"/>
                <w:rFonts w:ascii="Times New Roman" w:hAnsi="Times New Roman" w:cs="Times New Roman"/>
                <w:noProof/>
              </w:rPr>
              <w:t>med</w:t>
            </w:r>
            <w:r w:rsidRPr="0048110C">
              <w:rPr>
                <w:rStyle w:val="Hyperlnk"/>
                <w:rFonts w:ascii="Times New Roman" w:hAnsi="Times New Roman" w:cs="Times New Roman"/>
                <w:noProof/>
                <w:spacing w:val="-6"/>
              </w:rPr>
              <w:t xml:space="preserve"> </w:t>
            </w:r>
            <w:r w:rsidRPr="0048110C">
              <w:rPr>
                <w:rStyle w:val="Hyperlnk"/>
                <w:rFonts w:ascii="Times New Roman" w:hAnsi="Times New Roman" w:cs="Times New Roman"/>
                <w:noProof/>
                <w:spacing w:val="-2"/>
              </w:rPr>
              <w:t>nyckelpersoner</w:t>
            </w:r>
            <w:r>
              <w:rPr>
                <w:noProof/>
                <w:webHidden/>
              </w:rPr>
              <w:tab/>
            </w:r>
            <w:r>
              <w:rPr>
                <w:noProof/>
                <w:webHidden/>
              </w:rPr>
              <w:fldChar w:fldCharType="begin"/>
            </w:r>
            <w:r>
              <w:rPr>
                <w:noProof/>
                <w:webHidden/>
              </w:rPr>
              <w:instrText xml:space="preserve"> PAGEREF _Toc198026285 \h </w:instrText>
            </w:r>
            <w:r>
              <w:rPr>
                <w:noProof/>
                <w:webHidden/>
              </w:rPr>
            </w:r>
            <w:r>
              <w:rPr>
                <w:noProof/>
                <w:webHidden/>
              </w:rPr>
              <w:fldChar w:fldCharType="separate"/>
            </w:r>
            <w:r>
              <w:rPr>
                <w:noProof/>
                <w:webHidden/>
              </w:rPr>
              <w:t>35</w:t>
            </w:r>
            <w:r>
              <w:rPr>
                <w:noProof/>
                <w:webHidden/>
              </w:rPr>
              <w:fldChar w:fldCharType="end"/>
            </w:r>
          </w:hyperlink>
        </w:p>
        <w:p w14:paraId="54812DC5" w14:textId="2EC59A8B"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86" w:history="1">
            <w:r w:rsidRPr="0048110C">
              <w:rPr>
                <w:rStyle w:val="Hyperlnk"/>
                <w:rFonts w:ascii="Times New Roman" w:hAnsi="Times New Roman" w:cs="Times New Roman"/>
                <w:noProof/>
              </w:rPr>
              <w:t>SeQF</w:t>
            </w:r>
            <w:r>
              <w:rPr>
                <w:noProof/>
                <w:webHidden/>
              </w:rPr>
              <w:tab/>
            </w:r>
            <w:r>
              <w:rPr>
                <w:noProof/>
                <w:webHidden/>
              </w:rPr>
              <w:fldChar w:fldCharType="begin"/>
            </w:r>
            <w:r>
              <w:rPr>
                <w:noProof/>
                <w:webHidden/>
              </w:rPr>
              <w:instrText xml:space="preserve"> PAGEREF _Toc198026286 \h </w:instrText>
            </w:r>
            <w:r>
              <w:rPr>
                <w:noProof/>
                <w:webHidden/>
              </w:rPr>
            </w:r>
            <w:r>
              <w:rPr>
                <w:noProof/>
                <w:webHidden/>
              </w:rPr>
              <w:fldChar w:fldCharType="separate"/>
            </w:r>
            <w:r>
              <w:rPr>
                <w:noProof/>
                <w:webHidden/>
              </w:rPr>
              <w:t>46</w:t>
            </w:r>
            <w:r>
              <w:rPr>
                <w:noProof/>
                <w:webHidden/>
              </w:rPr>
              <w:fldChar w:fldCharType="end"/>
            </w:r>
          </w:hyperlink>
        </w:p>
        <w:p w14:paraId="7AC5CC42" w14:textId="7801D4E9"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87" w:history="1">
            <w:r w:rsidRPr="0048110C">
              <w:rPr>
                <w:rStyle w:val="Hyperlnk"/>
                <w:rFonts w:ascii="Times New Roman" w:hAnsi="Times New Roman" w:cs="Times New Roman"/>
                <w:noProof/>
              </w:rPr>
              <w:t>Identifiera möjliga systemiska övergångar</w:t>
            </w:r>
            <w:r>
              <w:rPr>
                <w:noProof/>
                <w:webHidden/>
              </w:rPr>
              <w:tab/>
            </w:r>
            <w:r>
              <w:rPr>
                <w:noProof/>
                <w:webHidden/>
              </w:rPr>
              <w:fldChar w:fldCharType="begin"/>
            </w:r>
            <w:r>
              <w:rPr>
                <w:noProof/>
                <w:webHidden/>
              </w:rPr>
              <w:instrText xml:space="preserve"> PAGEREF _Toc198026287 \h </w:instrText>
            </w:r>
            <w:r>
              <w:rPr>
                <w:noProof/>
                <w:webHidden/>
              </w:rPr>
            </w:r>
            <w:r>
              <w:rPr>
                <w:noProof/>
                <w:webHidden/>
              </w:rPr>
              <w:fldChar w:fldCharType="separate"/>
            </w:r>
            <w:r>
              <w:rPr>
                <w:noProof/>
                <w:webHidden/>
              </w:rPr>
              <w:t>49</w:t>
            </w:r>
            <w:r>
              <w:rPr>
                <w:noProof/>
                <w:webHidden/>
              </w:rPr>
              <w:fldChar w:fldCharType="end"/>
            </w:r>
          </w:hyperlink>
        </w:p>
        <w:p w14:paraId="1139FD2F" w14:textId="57394D18"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88" w:history="1">
            <w:r w:rsidRPr="0048110C">
              <w:rPr>
                <w:rStyle w:val="Hyperlnk"/>
                <w:rFonts w:ascii="Times New Roman" w:hAnsi="Times New Roman" w:cs="Times New Roman"/>
                <w:noProof/>
                <w:w w:val="110"/>
              </w:rPr>
              <w:t>Bergsskolan/Kungliga</w:t>
            </w:r>
            <w:r w:rsidRPr="0048110C">
              <w:rPr>
                <w:rStyle w:val="Hyperlnk"/>
                <w:rFonts w:ascii="Times New Roman" w:hAnsi="Times New Roman" w:cs="Times New Roman"/>
                <w:noProof/>
                <w:spacing w:val="-4"/>
                <w:w w:val="110"/>
              </w:rPr>
              <w:t xml:space="preserve"> </w:t>
            </w:r>
            <w:r w:rsidRPr="0048110C">
              <w:rPr>
                <w:rStyle w:val="Hyperlnk"/>
                <w:rFonts w:ascii="Times New Roman" w:hAnsi="Times New Roman" w:cs="Times New Roman"/>
                <w:noProof/>
                <w:w w:val="110"/>
              </w:rPr>
              <w:t>Tekniska</w:t>
            </w:r>
            <w:r w:rsidRPr="0048110C">
              <w:rPr>
                <w:rStyle w:val="Hyperlnk"/>
                <w:rFonts w:ascii="Times New Roman" w:hAnsi="Times New Roman" w:cs="Times New Roman"/>
                <w:noProof/>
                <w:spacing w:val="-4"/>
                <w:w w:val="110"/>
              </w:rPr>
              <w:t xml:space="preserve"> </w:t>
            </w:r>
            <w:r w:rsidRPr="0048110C">
              <w:rPr>
                <w:rStyle w:val="Hyperlnk"/>
                <w:rFonts w:ascii="Times New Roman" w:hAnsi="Times New Roman" w:cs="Times New Roman"/>
                <w:noProof/>
                <w:w w:val="110"/>
              </w:rPr>
              <w:t>Högskolan</w:t>
            </w:r>
            <w:r>
              <w:rPr>
                <w:noProof/>
                <w:webHidden/>
              </w:rPr>
              <w:tab/>
            </w:r>
            <w:r>
              <w:rPr>
                <w:noProof/>
                <w:webHidden/>
              </w:rPr>
              <w:fldChar w:fldCharType="begin"/>
            </w:r>
            <w:r>
              <w:rPr>
                <w:noProof/>
                <w:webHidden/>
              </w:rPr>
              <w:instrText xml:space="preserve"> PAGEREF _Toc198026288 \h </w:instrText>
            </w:r>
            <w:r>
              <w:rPr>
                <w:noProof/>
                <w:webHidden/>
              </w:rPr>
            </w:r>
            <w:r>
              <w:rPr>
                <w:noProof/>
                <w:webHidden/>
              </w:rPr>
              <w:fldChar w:fldCharType="separate"/>
            </w:r>
            <w:r>
              <w:rPr>
                <w:noProof/>
                <w:webHidden/>
              </w:rPr>
              <w:t>49</w:t>
            </w:r>
            <w:r>
              <w:rPr>
                <w:noProof/>
                <w:webHidden/>
              </w:rPr>
              <w:fldChar w:fldCharType="end"/>
            </w:r>
          </w:hyperlink>
        </w:p>
        <w:p w14:paraId="78B2BBA1" w14:textId="215376CA"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89" w:history="1">
            <w:r w:rsidRPr="0048110C">
              <w:rPr>
                <w:rStyle w:val="Hyperlnk"/>
                <w:rFonts w:ascii="Times New Roman" w:hAnsi="Times New Roman" w:cs="Times New Roman"/>
                <w:noProof/>
              </w:rPr>
              <w:t>Luleå tekniska universitet –</w:t>
            </w:r>
            <w:r w:rsidRPr="0048110C">
              <w:rPr>
                <w:rStyle w:val="Hyperlnk"/>
                <w:rFonts w:ascii="Times New Roman" w:hAnsi="Times New Roman" w:cs="Times New Roman"/>
                <w:noProof/>
                <w:spacing w:val="24"/>
              </w:rPr>
              <w:t xml:space="preserve"> </w:t>
            </w:r>
            <w:r w:rsidRPr="0048110C">
              <w:rPr>
                <w:rStyle w:val="Hyperlnk"/>
                <w:rFonts w:ascii="Times New Roman" w:hAnsi="Times New Roman" w:cs="Times New Roman"/>
                <w:noProof/>
              </w:rPr>
              <w:t>redovisning</w:t>
            </w:r>
            <w:r w:rsidRPr="0048110C">
              <w:rPr>
                <w:rStyle w:val="Hyperlnk"/>
                <w:rFonts w:ascii="Times New Roman" w:hAnsi="Times New Roman" w:cs="Times New Roman"/>
                <w:noProof/>
                <w:spacing w:val="20"/>
              </w:rPr>
              <w:t xml:space="preserve"> </w:t>
            </w:r>
            <w:r w:rsidRPr="0048110C">
              <w:rPr>
                <w:rStyle w:val="Hyperlnk"/>
                <w:rFonts w:ascii="Times New Roman" w:hAnsi="Times New Roman" w:cs="Times New Roman"/>
                <w:noProof/>
              </w:rPr>
              <w:t>av</w:t>
            </w:r>
            <w:r w:rsidRPr="0048110C">
              <w:rPr>
                <w:rStyle w:val="Hyperlnk"/>
                <w:rFonts w:ascii="Times New Roman" w:hAnsi="Times New Roman" w:cs="Times New Roman"/>
                <w:noProof/>
                <w:spacing w:val="22"/>
              </w:rPr>
              <w:t xml:space="preserve"> </w:t>
            </w:r>
            <w:r w:rsidRPr="0048110C">
              <w:rPr>
                <w:rStyle w:val="Hyperlnk"/>
                <w:rFonts w:ascii="Times New Roman" w:hAnsi="Times New Roman" w:cs="Times New Roman"/>
                <w:noProof/>
              </w:rPr>
              <w:t>ett</w:t>
            </w:r>
            <w:r w:rsidRPr="0048110C">
              <w:rPr>
                <w:rStyle w:val="Hyperlnk"/>
                <w:rFonts w:ascii="Times New Roman" w:hAnsi="Times New Roman" w:cs="Times New Roman"/>
                <w:noProof/>
                <w:spacing w:val="22"/>
              </w:rPr>
              <w:t xml:space="preserve"> </w:t>
            </w:r>
            <w:r w:rsidRPr="0048110C">
              <w:rPr>
                <w:rStyle w:val="Hyperlnk"/>
                <w:rFonts w:ascii="Times New Roman" w:hAnsi="Times New Roman" w:cs="Times New Roman"/>
                <w:noProof/>
              </w:rPr>
              <w:t>antal</w:t>
            </w:r>
            <w:r w:rsidRPr="0048110C">
              <w:rPr>
                <w:rStyle w:val="Hyperlnk"/>
                <w:rFonts w:ascii="Times New Roman" w:hAnsi="Times New Roman" w:cs="Times New Roman"/>
                <w:noProof/>
                <w:spacing w:val="19"/>
              </w:rPr>
              <w:t xml:space="preserve"> </w:t>
            </w:r>
            <w:r w:rsidRPr="0048110C">
              <w:rPr>
                <w:rStyle w:val="Hyperlnk"/>
                <w:rFonts w:ascii="Times New Roman" w:hAnsi="Times New Roman" w:cs="Times New Roman"/>
                <w:noProof/>
                <w:spacing w:val="-4"/>
              </w:rPr>
              <w:t>case</w:t>
            </w:r>
            <w:r>
              <w:rPr>
                <w:noProof/>
                <w:webHidden/>
              </w:rPr>
              <w:tab/>
            </w:r>
            <w:r>
              <w:rPr>
                <w:noProof/>
                <w:webHidden/>
              </w:rPr>
              <w:fldChar w:fldCharType="begin"/>
            </w:r>
            <w:r>
              <w:rPr>
                <w:noProof/>
                <w:webHidden/>
              </w:rPr>
              <w:instrText xml:space="preserve"> PAGEREF _Toc198026289 \h </w:instrText>
            </w:r>
            <w:r>
              <w:rPr>
                <w:noProof/>
                <w:webHidden/>
              </w:rPr>
            </w:r>
            <w:r>
              <w:rPr>
                <w:noProof/>
                <w:webHidden/>
              </w:rPr>
              <w:fldChar w:fldCharType="separate"/>
            </w:r>
            <w:r>
              <w:rPr>
                <w:noProof/>
                <w:webHidden/>
              </w:rPr>
              <w:t>51</w:t>
            </w:r>
            <w:r>
              <w:rPr>
                <w:noProof/>
                <w:webHidden/>
              </w:rPr>
              <w:fldChar w:fldCharType="end"/>
            </w:r>
          </w:hyperlink>
        </w:p>
        <w:p w14:paraId="7BD4FB3B" w14:textId="326F8BD9"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90" w:history="1">
            <w:r w:rsidRPr="0048110C">
              <w:rPr>
                <w:rStyle w:val="Hyperlnk"/>
                <w:rFonts w:ascii="Times New Roman" w:hAnsi="Times New Roman" w:cs="Times New Roman"/>
                <w:noProof/>
                <w:w w:val="110"/>
              </w:rPr>
              <w:t>Högskolan</w:t>
            </w:r>
            <w:r w:rsidRPr="0048110C">
              <w:rPr>
                <w:rStyle w:val="Hyperlnk"/>
                <w:rFonts w:ascii="Times New Roman" w:hAnsi="Times New Roman" w:cs="Times New Roman"/>
                <w:noProof/>
                <w:spacing w:val="-11"/>
                <w:w w:val="110"/>
              </w:rPr>
              <w:t xml:space="preserve"> </w:t>
            </w:r>
            <w:r w:rsidRPr="0048110C">
              <w:rPr>
                <w:rStyle w:val="Hyperlnk"/>
                <w:rFonts w:ascii="Times New Roman" w:hAnsi="Times New Roman" w:cs="Times New Roman"/>
                <w:noProof/>
                <w:w w:val="110"/>
              </w:rPr>
              <w:t>Kristianstad/Kristianstad</w:t>
            </w:r>
            <w:r w:rsidRPr="0048110C">
              <w:rPr>
                <w:rStyle w:val="Hyperlnk"/>
                <w:rFonts w:ascii="Times New Roman" w:hAnsi="Times New Roman" w:cs="Times New Roman"/>
                <w:noProof/>
                <w:spacing w:val="-13"/>
                <w:w w:val="110"/>
              </w:rPr>
              <w:t xml:space="preserve"> </w:t>
            </w:r>
            <w:r w:rsidRPr="0048110C">
              <w:rPr>
                <w:rStyle w:val="Hyperlnk"/>
                <w:rFonts w:ascii="Times New Roman" w:hAnsi="Times New Roman" w:cs="Times New Roman"/>
                <w:noProof/>
                <w:spacing w:val="-2"/>
                <w:w w:val="110"/>
              </w:rPr>
              <w:t>kommun</w:t>
            </w:r>
            <w:r>
              <w:rPr>
                <w:noProof/>
                <w:webHidden/>
              </w:rPr>
              <w:tab/>
            </w:r>
            <w:r>
              <w:rPr>
                <w:noProof/>
                <w:webHidden/>
              </w:rPr>
              <w:fldChar w:fldCharType="begin"/>
            </w:r>
            <w:r>
              <w:rPr>
                <w:noProof/>
                <w:webHidden/>
              </w:rPr>
              <w:instrText xml:space="preserve"> PAGEREF _Toc198026290 \h </w:instrText>
            </w:r>
            <w:r>
              <w:rPr>
                <w:noProof/>
                <w:webHidden/>
              </w:rPr>
            </w:r>
            <w:r>
              <w:rPr>
                <w:noProof/>
                <w:webHidden/>
              </w:rPr>
              <w:fldChar w:fldCharType="separate"/>
            </w:r>
            <w:r>
              <w:rPr>
                <w:noProof/>
                <w:webHidden/>
              </w:rPr>
              <w:t>53</w:t>
            </w:r>
            <w:r>
              <w:rPr>
                <w:noProof/>
                <w:webHidden/>
              </w:rPr>
              <w:fldChar w:fldCharType="end"/>
            </w:r>
          </w:hyperlink>
        </w:p>
        <w:p w14:paraId="34B70E6E" w14:textId="5B1A0B93"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91" w:history="1">
            <w:r w:rsidRPr="0048110C">
              <w:rPr>
                <w:rStyle w:val="Hyperlnk"/>
                <w:rFonts w:ascii="Times New Roman" w:hAnsi="Times New Roman" w:cs="Times New Roman"/>
                <w:noProof/>
              </w:rPr>
              <w:t>Interna</w:t>
            </w:r>
            <w:r w:rsidRPr="0048110C">
              <w:rPr>
                <w:rStyle w:val="Hyperlnk"/>
                <w:rFonts w:ascii="Times New Roman" w:hAnsi="Times New Roman" w:cs="Times New Roman"/>
                <w:noProof/>
                <w:spacing w:val="-12"/>
              </w:rPr>
              <w:t xml:space="preserve"> </w:t>
            </w:r>
            <w:r w:rsidRPr="0048110C">
              <w:rPr>
                <w:rStyle w:val="Hyperlnk"/>
                <w:rFonts w:ascii="Times New Roman" w:hAnsi="Times New Roman" w:cs="Times New Roman"/>
                <w:noProof/>
              </w:rPr>
              <w:t>och</w:t>
            </w:r>
            <w:r w:rsidRPr="0048110C">
              <w:rPr>
                <w:rStyle w:val="Hyperlnk"/>
                <w:rFonts w:ascii="Times New Roman" w:hAnsi="Times New Roman" w:cs="Times New Roman"/>
                <w:noProof/>
                <w:spacing w:val="-12"/>
              </w:rPr>
              <w:t xml:space="preserve"> </w:t>
            </w:r>
            <w:r w:rsidRPr="0048110C">
              <w:rPr>
                <w:rStyle w:val="Hyperlnk"/>
                <w:rFonts w:ascii="Times New Roman" w:hAnsi="Times New Roman" w:cs="Times New Roman"/>
                <w:noProof/>
              </w:rPr>
              <w:t>externa</w:t>
            </w:r>
            <w:r w:rsidRPr="0048110C">
              <w:rPr>
                <w:rStyle w:val="Hyperlnk"/>
                <w:rFonts w:ascii="Times New Roman" w:hAnsi="Times New Roman" w:cs="Times New Roman"/>
                <w:noProof/>
                <w:spacing w:val="-12"/>
              </w:rPr>
              <w:t xml:space="preserve"> </w:t>
            </w:r>
            <w:r w:rsidRPr="0048110C">
              <w:rPr>
                <w:rStyle w:val="Hyperlnk"/>
                <w:rFonts w:ascii="Times New Roman" w:hAnsi="Times New Roman" w:cs="Times New Roman"/>
                <w:noProof/>
              </w:rPr>
              <w:t>spridningsaktiviteter</w:t>
            </w:r>
            <w:r w:rsidRPr="0048110C">
              <w:rPr>
                <w:rStyle w:val="Hyperlnk"/>
                <w:rFonts w:ascii="Times New Roman" w:hAnsi="Times New Roman" w:cs="Times New Roman"/>
                <w:noProof/>
                <w:spacing w:val="-12"/>
              </w:rPr>
              <w:t xml:space="preserve"> </w:t>
            </w:r>
            <w:r w:rsidRPr="0048110C">
              <w:rPr>
                <w:rStyle w:val="Hyperlnk"/>
                <w:rFonts w:ascii="Times New Roman" w:hAnsi="Times New Roman" w:cs="Times New Roman"/>
                <w:noProof/>
              </w:rPr>
              <w:t xml:space="preserve">inom </w:t>
            </w:r>
            <w:r w:rsidRPr="0048110C">
              <w:rPr>
                <w:rStyle w:val="Hyperlnk"/>
                <w:rFonts w:ascii="Times New Roman" w:hAnsi="Times New Roman" w:cs="Times New Roman"/>
                <w:noProof/>
                <w:spacing w:val="-2"/>
              </w:rPr>
              <w:t>projektet</w:t>
            </w:r>
            <w:r>
              <w:rPr>
                <w:noProof/>
                <w:webHidden/>
              </w:rPr>
              <w:tab/>
            </w:r>
            <w:r>
              <w:rPr>
                <w:noProof/>
                <w:webHidden/>
              </w:rPr>
              <w:fldChar w:fldCharType="begin"/>
            </w:r>
            <w:r>
              <w:rPr>
                <w:noProof/>
                <w:webHidden/>
              </w:rPr>
              <w:instrText xml:space="preserve"> PAGEREF _Toc198026291 \h </w:instrText>
            </w:r>
            <w:r>
              <w:rPr>
                <w:noProof/>
                <w:webHidden/>
              </w:rPr>
            </w:r>
            <w:r>
              <w:rPr>
                <w:noProof/>
                <w:webHidden/>
              </w:rPr>
              <w:fldChar w:fldCharType="separate"/>
            </w:r>
            <w:r>
              <w:rPr>
                <w:noProof/>
                <w:webHidden/>
              </w:rPr>
              <w:t>54</w:t>
            </w:r>
            <w:r>
              <w:rPr>
                <w:noProof/>
                <w:webHidden/>
              </w:rPr>
              <w:fldChar w:fldCharType="end"/>
            </w:r>
          </w:hyperlink>
        </w:p>
        <w:p w14:paraId="6DB15F82" w14:textId="1C06ED32"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92" w:history="1">
            <w:r w:rsidRPr="0048110C">
              <w:rPr>
                <w:rStyle w:val="Hyperlnk"/>
                <w:rFonts w:ascii="Times New Roman" w:hAnsi="Times New Roman" w:cs="Times New Roman"/>
                <w:noProof/>
              </w:rPr>
              <w:t>Utveckling av befintligt RekoValda system</w:t>
            </w:r>
            <w:r>
              <w:rPr>
                <w:noProof/>
                <w:webHidden/>
              </w:rPr>
              <w:tab/>
            </w:r>
            <w:r>
              <w:rPr>
                <w:noProof/>
                <w:webHidden/>
              </w:rPr>
              <w:fldChar w:fldCharType="begin"/>
            </w:r>
            <w:r>
              <w:rPr>
                <w:noProof/>
                <w:webHidden/>
              </w:rPr>
              <w:instrText xml:space="preserve"> PAGEREF _Toc198026292 \h </w:instrText>
            </w:r>
            <w:r>
              <w:rPr>
                <w:noProof/>
                <w:webHidden/>
              </w:rPr>
            </w:r>
            <w:r>
              <w:rPr>
                <w:noProof/>
                <w:webHidden/>
              </w:rPr>
              <w:fldChar w:fldCharType="separate"/>
            </w:r>
            <w:r>
              <w:rPr>
                <w:noProof/>
                <w:webHidden/>
              </w:rPr>
              <w:t>56</w:t>
            </w:r>
            <w:r>
              <w:rPr>
                <w:noProof/>
                <w:webHidden/>
              </w:rPr>
              <w:fldChar w:fldCharType="end"/>
            </w:r>
          </w:hyperlink>
        </w:p>
        <w:p w14:paraId="48A9FE5B" w14:textId="65326454"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93" w:history="1">
            <w:r w:rsidRPr="0048110C">
              <w:rPr>
                <w:rStyle w:val="Hyperlnk"/>
                <w:rFonts w:ascii="Times New Roman" w:hAnsi="Times New Roman" w:cs="Times New Roman"/>
                <w:noProof/>
              </w:rPr>
              <w:t>Internationell</w:t>
            </w:r>
            <w:r w:rsidRPr="0048110C">
              <w:rPr>
                <w:rStyle w:val="Hyperlnk"/>
                <w:rFonts w:ascii="Times New Roman" w:hAnsi="Times New Roman" w:cs="Times New Roman"/>
                <w:noProof/>
                <w:spacing w:val="-5"/>
              </w:rPr>
              <w:t xml:space="preserve"> </w:t>
            </w:r>
            <w:r w:rsidRPr="0048110C">
              <w:rPr>
                <w:rStyle w:val="Hyperlnk"/>
                <w:rFonts w:ascii="Times New Roman" w:hAnsi="Times New Roman" w:cs="Times New Roman"/>
                <w:noProof/>
              </w:rPr>
              <w:t>utblick</w:t>
            </w:r>
            <w:r w:rsidRPr="0048110C">
              <w:rPr>
                <w:rStyle w:val="Hyperlnk"/>
                <w:rFonts w:ascii="Times New Roman" w:hAnsi="Times New Roman" w:cs="Times New Roman"/>
                <w:noProof/>
                <w:spacing w:val="-6"/>
              </w:rPr>
              <w:t xml:space="preserve"> </w:t>
            </w:r>
            <w:r w:rsidRPr="0048110C">
              <w:rPr>
                <w:rStyle w:val="Hyperlnk"/>
                <w:rFonts w:ascii="Times New Roman" w:hAnsi="Times New Roman" w:cs="Times New Roman"/>
                <w:noProof/>
              </w:rPr>
              <w:t>–</w:t>
            </w:r>
            <w:r w:rsidRPr="0048110C">
              <w:rPr>
                <w:rStyle w:val="Hyperlnk"/>
                <w:rFonts w:ascii="Times New Roman" w:hAnsi="Times New Roman" w:cs="Times New Roman"/>
                <w:noProof/>
                <w:spacing w:val="-4"/>
              </w:rPr>
              <w:t xml:space="preserve"> </w:t>
            </w:r>
            <w:r w:rsidRPr="0048110C">
              <w:rPr>
                <w:rStyle w:val="Hyperlnk"/>
                <w:rFonts w:ascii="Times New Roman" w:hAnsi="Times New Roman" w:cs="Times New Roman"/>
                <w:noProof/>
              </w:rPr>
              <w:t>tre</w:t>
            </w:r>
            <w:r w:rsidRPr="0048110C">
              <w:rPr>
                <w:rStyle w:val="Hyperlnk"/>
                <w:rFonts w:ascii="Times New Roman" w:hAnsi="Times New Roman" w:cs="Times New Roman"/>
                <w:noProof/>
                <w:spacing w:val="-5"/>
              </w:rPr>
              <w:t xml:space="preserve"> </w:t>
            </w:r>
            <w:r w:rsidRPr="0048110C">
              <w:rPr>
                <w:rStyle w:val="Hyperlnk"/>
                <w:rFonts w:ascii="Times New Roman" w:hAnsi="Times New Roman" w:cs="Times New Roman"/>
                <w:noProof/>
              </w:rPr>
              <w:t>exempel</w:t>
            </w:r>
            <w:r>
              <w:rPr>
                <w:noProof/>
                <w:webHidden/>
              </w:rPr>
              <w:tab/>
            </w:r>
            <w:r>
              <w:rPr>
                <w:noProof/>
                <w:webHidden/>
              </w:rPr>
              <w:fldChar w:fldCharType="begin"/>
            </w:r>
            <w:r>
              <w:rPr>
                <w:noProof/>
                <w:webHidden/>
              </w:rPr>
              <w:instrText xml:space="preserve"> PAGEREF _Toc198026293 \h </w:instrText>
            </w:r>
            <w:r>
              <w:rPr>
                <w:noProof/>
                <w:webHidden/>
              </w:rPr>
            </w:r>
            <w:r>
              <w:rPr>
                <w:noProof/>
                <w:webHidden/>
              </w:rPr>
              <w:fldChar w:fldCharType="separate"/>
            </w:r>
            <w:r>
              <w:rPr>
                <w:noProof/>
                <w:webHidden/>
              </w:rPr>
              <w:t>58</w:t>
            </w:r>
            <w:r>
              <w:rPr>
                <w:noProof/>
                <w:webHidden/>
              </w:rPr>
              <w:fldChar w:fldCharType="end"/>
            </w:r>
          </w:hyperlink>
        </w:p>
        <w:p w14:paraId="3C8FB3EA" w14:textId="0405678E"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94" w:history="1">
            <w:r w:rsidRPr="0048110C">
              <w:rPr>
                <w:rStyle w:val="Hyperlnk"/>
                <w:rFonts w:ascii="Times New Roman" w:hAnsi="Times New Roman" w:cs="Times New Roman"/>
                <w:noProof/>
                <w:lang w:val="en-US"/>
              </w:rPr>
              <w:t>Stony Brook University, New York State USA</w:t>
            </w:r>
            <w:r>
              <w:rPr>
                <w:noProof/>
                <w:webHidden/>
              </w:rPr>
              <w:tab/>
            </w:r>
            <w:r>
              <w:rPr>
                <w:noProof/>
                <w:webHidden/>
              </w:rPr>
              <w:fldChar w:fldCharType="begin"/>
            </w:r>
            <w:r>
              <w:rPr>
                <w:noProof/>
                <w:webHidden/>
              </w:rPr>
              <w:instrText xml:space="preserve"> PAGEREF _Toc198026294 \h </w:instrText>
            </w:r>
            <w:r>
              <w:rPr>
                <w:noProof/>
                <w:webHidden/>
              </w:rPr>
            </w:r>
            <w:r>
              <w:rPr>
                <w:noProof/>
                <w:webHidden/>
              </w:rPr>
              <w:fldChar w:fldCharType="separate"/>
            </w:r>
            <w:r>
              <w:rPr>
                <w:noProof/>
                <w:webHidden/>
              </w:rPr>
              <w:t>58</w:t>
            </w:r>
            <w:r>
              <w:rPr>
                <w:noProof/>
                <w:webHidden/>
              </w:rPr>
              <w:fldChar w:fldCharType="end"/>
            </w:r>
          </w:hyperlink>
        </w:p>
        <w:p w14:paraId="6FF5DD17" w14:textId="7F120F91"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95" w:history="1">
            <w:r w:rsidRPr="0048110C">
              <w:rPr>
                <w:rStyle w:val="Hyperlnk"/>
                <w:rFonts w:ascii="Times New Roman" w:hAnsi="Times New Roman" w:cs="Times New Roman"/>
                <w:noProof/>
              </w:rPr>
              <w:t>Glasgow Caledonian University, Skottland</w:t>
            </w:r>
            <w:r>
              <w:rPr>
                <w:noProof/>
                <w:webHidden/>
              </w:rPr>
              <w:tab/>
            </w:r>
            <w:r>
              <w:rPr>
                <w:noProof/>
                <w:webHidden/>
              </w:rPr>
              <w:fldChar w:fldCharType="begin"/>
            </w:r>
            <w:r>
              <w:rPr>
                <w:noProof/>
                <w:webHidden/>
              </w:rPr>
              <w:instrText xml:space="preserve"> PAGEREF _Toc198026295 \h </w:instrText>
            </w:r>
            <w:r>
              <w:rPr>
                <w:noProof/>
                <w:webHidden/>
              </w:rPr>
            </w:r>
            <w:r>
              <w:rPr>
                <w:noProof/>
                <w:webHidden/>
              </w:rPr>
              <w:fldChar w:fldCharType="separate"/>
            </w:r>
            <w:r>
              <w:rPr>
                <w:noProof/>
                <w:webHidden/>
              </w:rPr>
              <w:t>60</w:t>
            </w:r>
            <w:r>
              <w:rPr>
                <w:noProof/>
                <w:webHidden/>
              </w:rPr>
              <w:fldChar w:fldCharType="end"/>
            </w:r>
          </w:hyperlink>
        </w:p>
        <w:p w14:paraId="462FA754" w14:textId="6BC54A2B"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96" w:history="1">
            <w:r w:rsidRPr="0048110C">
              <w:rPr>
                <w:rStyle w:val="Hyperlnk"/>
                <w:rFonts w:ascii="Times New Roman" w:hAnsi="Times New Roman" w:cs="Times New Roman"/>
                <w:noProof/>
              </w:rPr>
              <w:t>Företagsekonomiska institutet och Coventry University</w:t>
            </w:r>
            <w:r>
              <w:rPr>
                <w:noProof/>
                <w:webHidden/>
              </w:rPr>
              <w:tab/>
            </w:r>
            <w:r>
              <w:rPr>
                <w:noProof/>
                <w:webHidden/>
              </w:rPr>
              <w:fldChar w:fldCharType="begin"/>
            </w:r>
            <w:r>
              <w:rPr>
                <w:noProof/>
                <w:webHidden/>
              </w:rPr>
              <w:instrText xml:space="preserve"> PAGEREF _Toc198026296 \h </w:instrText>
            </w:r>
            <w:r>
              <w:rPr>
                <w:noProof/>
                <w:webHidden/>
              </w:rPr>
            </w:r>
            <w:r>
              <w:rPr>
                <w:noProof/>
                <w:webHidden/>
              </w:rPr>
              <w:fldChar w:fldCharType="separate"/>
            </w:r>
            <w:r>
              <w:rPr>
                <w:noProof/>
                <w:webHidden/>
              </w:rPr>
              <w:t>62</w:t>
            </w:r>
            <w:r>
              <w:rPr>
                <w:noProof/>
                <w:webHidden/>
              </w:rPr>
              <w:fldChar w:fldCharType="end"/>
            </w:r>
          </w:hyperlink>
        </w:p>
        <w:p w14:paraId="2D33119E" w14:textId="4F6918F3"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97" w:history="1">
            <w:r w:rsidRPr="0048110C">
              <w:rPr>
                <w:rStyle w:val="Hyperlnk"/>
                <w:rFonts w:ascii="Times New Roman" w:hAnsi="Times New Roman" w:cs="Times New Roman"/>
                <w:noProof/>
              </w:rPr>
              <w:t>Slutdiskussion</w:t>
            </w:r>
            <w:r>
              <w:rPr>
                <w:noProof/>
                <w:webHidden/>
              </w:rPr>
              <w:tab/>
            </w:r>
            <w:r>
              <w:rPr>
                <w:noProof/>
                <w:webHidden/>
              </w:rPr>
              <w:fldChar w:fldCharType="begin"/>
            </w:r>
            <w:r>
              <w:rPr>
                <w:noProof/>
                <w:webHidden/>
              </w:rPr>
              <w:instrText xml:space="preserve"> PAGEREF _Toc198026297 \h </w:instrText>
            </w:r>
            <w:r>
              <w:rPr>
                <w:noProof/>
                <w:webHidden/>
              </w:rPr>
            </w:r>
            <w:r>
              <w:rPr>
                <w:noProof/>
                <w:webHidden/>
              </w:rPr>
              <w:fldChar w:fldCharType="separate"/>
            </w:r>
            <w:r>
              <w:rPr>
                <w:noProof/>
                <w:webHidden/>
              </w:rPr>
              <w:t>66</w:t>
            </w:r>
            <w:r>
              <w:rPr>
                <w:noProof/>
                <w:webHidden/>
              </w:rPr>
              <w:fldChar w:fldCharType="end"/>
            </w:r>
          </w:hyperlink>
        </w:p>
        <w:p w14:paraId="1B37948C" w14:textId="26EE5E2E"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98" w:history="1">
            <w:r w:rsidRPr="0048110C">
              <w:rPr>
                <w:rStyle w:val="Hyperlnk"/>
                <w:rFonts w:ascii="Times New Roman" w:hAnsi="Times New Roman" w:cs="Times New Roman"/>
                <w:noProof/>
              </w:rPr>
              <w:t>Vad behöver utvecklas i framtiden?</w:t>
            </w:r>
            <w:r>
              <w:rPr>
                <w:noProof/>
                <w:webHidden/>
              </w:rPr>
              <w:tab/>
            </w:r>
            <w:r>
              <w:rPr>
                <w:noProof/>
                <w:webHidden/>
              </w:rPr>
              <w:fldChar w:fldCharType="begin"/>
            </w:r>
            <w:r>
              <w:rPr>
                <w:noProof/>
                <w:webHidden/>
              </w:rPr>
              <w:instrText xml:space="preserve"> PAGEREF _Toc198026298 \h </w:instrText>
            </w:r>
            <w:r>
              <w:rPr>
                <w:noProof/>
                <w:webHidden/>
              </w:rPr>
            </w:r>
            <w:r>
              <w:rPr>
                <w:noProof/>
                <w:webHidden/>
              </w:rPr>
              <w:fldChar w:fldCharType="separate"/>
            </w:r>
            <w:r>
              <w:rPr>
                <w:noProof/>
                <w:webHidden/>
              </w:rPr>
              <w:t>68</w:t>
            </w:r>
            <w:r>
              <w:rPr>
                <w:noProof/>
                <w:webHidden/>
              </w:rPr>
              <w:fldChar w:fldCharType="end"/>
            </w:r>
          </w:hyperlink>
        </w:p>
        <w:p w14:paraId="3E4A708A" w14:textId="0C9737D7"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299" w:history="1">
            <w:r w:rsidRPr="0048110C">
              <w:rPr>
                <w:rStyle w:val="Hyperlnk"/>
                <w:rFonts w:ascii="Times New Roman" w:hAnsi="Times New Roman" w:cs="Times New Roman"/>
                <w:noProof/>
                <w:lang w:val="sv"/>
              </w:rPr>
              <w:t>Kapitel 2: Sömlösa övergångar – En utredning kring åtgärder som skulle underlätta övergången mellan yrkeshögskola och högre studier</w:t>
            </w:r>
            <w:r>
              <w:rPr>
                <w:noProof/>
                <w:webHidden/>
              </w:rPr>
              <w:tab/>
            </w:r>
            <w:r>
              <w:rPr>
                <w:noProof/>
                <w:webHidden/>
              </w:rPr>
              <w:fldChar w:fldCharType="begin"/>
            </w:r>
            <w:r>
              <w:rPr>
                <w:noProof/>
                <w:webHidden/>
              </w:rPr>
              <w:instrText xml:space="preserve"> PAGEREF _Toc198026299 \h </w:instrText>
            </w:r>
            <w:r>
              <w:rPr>
                <w:noProof/>
                <w:webHidden/>
              </w:rPr>
            </w:r>
            <w:r>
              <w:rPr>
                <w:noProof/>
                <w:webHidden/>
              </w:rPr>
              <w:fldChar w:fldCharType="separate"/>
            </w:r>
            <w:r>
              <w:rPr>
                <w:noProof/>
                <w:webHidden/>
              </w:rPr>
              <w:t>70</w:t>
            </w:r>
            <w:r>
              <w:rPr>
                <w:noProof/>
                <w:webHidden/>
              </w:rPr>
              <w:fldChar w:fldCharType="end"/>
            </w:r>
          </w:hyperlink>
        </w:p>
        <w:p w14:paraId="48CC2205" w14:textId="3504CFCB"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00" w:history="1">
            <w:r w:rsidRPr="0048110C">
              <w:rPr>
                <w:rStyle w:val="Hyperlnk"/>
                <w:rFonts w:ascii="Times New Roman" w:eastAsia="Aptos Display" w:hAnsi="Times New Roman" w:cs="Times New Roman"/>
                <w:noProof/>
                <w:lang w:val="sv"/>
              </w:rPr>
              <w:t>Sammanfattning</w:t>
            </w:r>
            <w:r>
              <w:rPr>
                <w:noProof/>
                <w:webHidden/>
              </w:rPr>
              <w:tab/>
            </w:r>
            <w:r>
              <w:rPr>
                <w:noProof/>
                <w:webHidden/>
              </w:rPr>
              <w:fldChar w:fldCharType="begin"/>
            </w:r>
            <w:r>
              <w:rPr>
                <w:noProof/>
                <w:webHidden/>
              </w:rPr>
              <w:instrText xml:space="preserve"> PAGEREF _Toc198026300 \h </w:instrText>
            </w:r>
            <w:r>
              <w:rPr>
                <w:noProof/>
                <w:webHidden/>
              </w:rPr>
            </w:r>
            <w:r>
              <w:rPr>
                <w:noProof/>
                <w:webHidden/>
              </w:rPr>
              <w:fldChar w:fldCharType="separate"/>
            </w:r>
            <w:r>
              <w:rPr>
                <w:noProof/>
                <w:webHidden/>
              </w:rPr>
              <w:t>71</w:t>
            </w:r>
            <w:r>
              <w:rPr>
                <w:noProof/>
                <w:webHidden/>
              </w:rPr>
              <w:fldChar w:fldCharType="end"/>
            </w:r>
          </w:hyperlink>
        </w:p>
        <w:p w14:paraId="5A41E305" w14:textId="02BBDACD"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01" w:history="1">
            <w:r w:rsidRPr="0048110C">
              <w:rPr>
                <w:rStyle w:val="Hyperlnk"/>
                <w:rFonts w:ascii="Times New Roman" w:hAnsi="Times New Roman" w:cs="Times New Roman"/>
                <w:noProof/>
              </w:rPr>
              <w:t>Inledning</w:t>
            </w:r>
            <w:r>
              <w:rPr>
                <w:noProof/>
                <w:webHidden/>
              </w:rPr>
              <w:tab/>
            </w:r>
            <w:r>
              <w:rPr>
                <w:noProof/>
                <w:webHidden/>
              </w:rPr>
              <w:fldChar w:fldCharType="begin"/>
            </w:r>
            <w:r>
              <w:rPr>
                <w:noProof/>
                <w:webHidden/>
              </w:rPr>
              <w:instrText xml:space="preserve"> PAGEREF _Toc198026301 \h </w:instrText>
            </w:r>
            <w:r>
              <w:rPr>
                <w:noProof/>
                <w:webHidden/>
              </w:rPr>
            </w:r>
            <w:r>
              <w:rPr>
                <w:noProof/>
                <w:webHidden/>
              </w:rPr>
              <w:fldChar w:fldCharType="separate"/>
            </w:r>
            <w:r>
              <w:rPr>
                <w:noProof/>
                <w:webHidden/>
              </w:rPr>
              <w:t>72</w:t>
            </w:r>
            <w:r>
              <w:rPr>
                <w:noProof/>
                <w:webHidden/>
              </w:rPr>
              <w:fldChar w:fldCharType="end"/>
            </w:r>
          </w:hyperlink>
        </w:p>
        <w:p w14:paraId="2CAF226A" w14:textId="660FF30C"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02" w:history="1">
            <w:r w:rsidRPr="0048110C">
              <w:rPr>
                <w:rStyle w:val="Hyperlnk"/>
                <w:rFonts w:ascii="Times New Roman" w:hAnsi="Times New Roman" w:cs="Times New Roman"/>
                <w:noProof/>
              </w:rPr>
              <w:t>Bakgrund</w:t>
            </w:r>
            <w:r>
              <w:rPr>
                <w:noProof/>
                <w:webHidden/>
              </w:rPr>
              <w:tab/>
            </w:r>
            <w:r>
              <w:rPr>
                <w:noProof/>
                <w:webHidden/>
              </w:rPr>
              <w:fldChar w:fldCharType="begin"/>
            </w:r>
            <w:r>
              <w:rPr>
                <w:noProof/>
                <w:webHidden/>
              </w:rPr>
              <w:instrText xml:space="preserve"> PAGEREF _Toc198026302 \h </w:instrText>
            </w:r>
            <w:r>
              <w:rPr>
                <w:noProof/>
                <w:webHidden/>
              </w:rPr>
            </w:r>
            <w:r>
              <w:rPr>
                <w:noProof/>
                <w:webHidden/>
              </w:rPr>
              <w:fldChar w:fldCharType="separate"/>
            </w:r>
            <w:r>
              <w:rPr>
                <w:noProof/>
                <w:webHidden/>
              </w:rPr>
              <w:t>72</w:t>
            </w:r>
            <w:r>
              <w:rPr>
                <w:noProof/>
                <w:webHidden/>
              </w:rPr>
              <w:fldChar w:fldCharType="end"/>
            </w:r>
          </w:hyperlink>
        </w:p>
        <w:p w14:paraId="55C8100D" w14:textId="53AC7B8A"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03" w:history="1">
            <w:r w:rsidRPr="0048110C">
              <w:rPr>
                <w:rStyle w:val="Hyperlnk"/>
                <w:rFonts w:ascii="Times New Roman" w:hAnsi="Times New Roman" w:cs="Times New Roman"/>
                <w:noProof/>
              </w:rPr>
              <w:t>Syfte med rapporten</w:t>
            </w:r>
            <w:r>
              <w:rPr>
                <w:noProof/>
                <w:webHidden/>
              </w:rPr>
              <w:tab/>
            </w:r>
            <w:r>
              <w:rPr>
                <w:noProof/>
                <w:webHidden/>
              </w:rPr>
              <w:fldChar w:fldCharType="begin"/>
            </w:r>
            <w:r>
              <w:rPr>
                <w:noProof/>
                <w:webHidden/>
              </w:rPr>
              <w:instrText xml:space="preserve"> PAGEREF _Toc198026303 \h </w:instrText>
            </w:r>
            <w:r>
              <w:rPr>
                <w:noProof/>
                <w:webHidden/>
              </w:rPr>
            </w:r>
            <w:r>
              <w:rPr>
                <w:noProof/>
                <w:webHidden/>
              </w:rPr>
              <w:fldChar w:fldCharType="separate"/>
            </w:r>
            <w:r>
              <w:rPr>
                <w:noProof/>
                <w:webHidden/>
              </w:rPr>
              <w:t>73</w:t>
            </w:r>
            <w:r>
              <w:rPr>
                <w:noProof/>
                <w:webHidden/>
              </w:rPr>
              <w:fldChar w:fldCharType="end"/>
            </w:r>
          </w:hyperlink>
        </w:p>
        <w:p w14:paraId="771CB0DD" w14:textId="4271546B"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04" w:history="1">
            <w:r w:rsidRPr="0048110C">
              <w:rPr>
                <w:rStyle w:val="Hyperlnk"/>
                <w:rFonts w:ascii="Times New Roman" w:hAnsi="Times New Roman" w:cs="Times New Roman"/>
                <w:noProof/>
              </w:rPr>
              <w:t>En förändrad utbildningskarta</w:t>
            </w:r>
            <w:r>
              <w:rPr>
                <w:noProof/>
                <w:webHidden/>
              </w:rPr>
              <w:tab/>
            </w:r>
            <w:r>
              <w:rPr>
                <w:noProof/>
                <w:webHidden/>
              </w:rPr>
              <w:fldChar w:fldCharType="begin"/>
            </w:r>
            <w:r>
              <w:rPr>
                <w:noProof/>
                <w:webHidden/>
              </w:rPr>
              <w:instrText xml:space="preserve"> PAGEREF _Toc198026304 \h </w:instrText>
            </w:r>
            <w:r>
              <w:rPr>
                <w:noProof/>
                <w:webHidden/>
              </w:rPr>
            </w:r>
            <w:r>
              <w:rPr>
                <w:noProof/>
                <w:webHidden/>
              </w:rPr>
              <w:fldChar w:fldCharType="separate"/>
            </w:r>
            <w:r>
              <w:rPr>
                <w:noProof/>
                <w:webHidden/>
              </w:rPr>
              <w:t>74</w:t>
            </w:r>
            <w:r>
              <w:rPr>
                <w:noProof/>
                <w:webHidden/>
              </w:rPr>
              <w:fldChar w:fldCharType="end"/>
            </w:r>
          </w:hyperlink>
        </w:p>
        <w:p w14:paraId="22BA0EF0" w14:textId="3E59BB00"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05" w:history="1">
            <w:r w:rsidRPr="0048110C">
              <w:rPr>
                <w:rStyle w:val="Hyperlnk"/>
                <w:rFonts w:ascii="Times New Roman" w:hAnsi="Times New Roman" w:cs="Times New Roman"/>
                <w:noProof/>
              </w:rPr>
              <w:t>Gränsdragningen mellan yrkeshögskolan och högskolan</w:t>
            </w:r>
            <w:r>
              <w:rPr>
                <w:noProof/>
                <w:webHidden/>
              </w:rPr>
              <w:tab/>
            </w:r>
            <w:r>
              <w:rPr>
                <w:noProof/>
                <w:webHidden/>
              </w:rPr>
              <w:fldChar w:fldCharType="begin"/>
            </w:r>
            <w:r>
              <w:rPr>
                <w:noProof/>
                <w:webHidden/>
              </w:rPr>
              <w:instrText xml:space="preserve"> PAGEREF _Toc198026305 \h </w:instrText>
            </w:r>
            <w:r>
              <w:rPr>
                <w:noProof/>
                <w:webHidden/>
              </w:rPr>
            </w:r>
            <w:r>
              <w:rPr>
                <w:noProof/>
                <w:webHidden/>
              </w:rPr>
              <w:fldChar w:fldCharType="separate"/>
            </w:r>
            <w:r>
              <w:rPr>
                <w:noProof/>
                <w:webHidden/>
              </w:rPr>
              <w:t>75</w:t>
            </w:r>
            <w:r>
              <w:rPr>
                <w:noProof/>
                <w:webHidden/>
              </w:rPr>
              <w:fldChar w:fldCharType="end"/>
            </w:r>
          </w:hyperlink>
        </w:p>
        <w:p w14:paraId="56DBE261" w14:textId="0D4C0BE8"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06" w:history="1">
            <w:r w:rsidRPr="0048110C">
              <w:rPr>
                <w:rStyle w:val="Hyperlnk"/>
                <w:rFonts w:ascii="Times New Roman" w:hAnsi="Times New Roman" w:cs="Times New Roman"/>
                <w:noProof/>
              </w:rPr>
              <w:t>Vad är skillnaden mellan utbildningsformerna?</w:t>
            </w:r>
            <w:r>
              <w:rPr>
                <w:noProof/>
                <w:webHidden/>
              </w:rPr>
              <w:tab/>
            </w:r>
            <w:r>
              <w:rPr>
                <w:noProof/>
                <w:webHidden/>
              </w:rPr>
              <w:fldChar w:fldCharType="begin"/>
            </w:r>
            <w:r>
              <w:rPr>
                <w:noProof/>
                <w:webHidden/>
              </w:rPr>
              <w:instrText xml:space="preserve"> PAGEREF _Toc198026306 \h </w:instrText>
            </w:r>
            <w:r>
              <w:rPr>
                <w:noProof/>
                <w:webHidden/>
              </w:rPr>
            </w:r>
            <w:r>
              <w:rPr>
                <w:noProof/>
                <w:webHidden/>
              </w:rPr>
              <w:fldChar w:fldCharType="separate"/>
            </w:r>
            <w:r>
              <w:rPr>
                <w:noProof/>
                <w:webHidden/>
              </w:rPr>
              <w:t>75</w:t>
            </w:r>
            <w:r>
              <w:rPr>
                <w:noProof/>
                <w:webHidden/>
              </w:rPr>
              <w:fldChar w:fldCharType="end"/>
            </w:r>
          </w:hyperlink>
        </w:p>
        <w:p w14:paraId="4C88913C" w14:textId="4F19D6D7"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07" w:history="1">
            <w:r w:rsidRPr="0048110C">
              <w:rPr>
                <w:rStyle w:val="Hyperlnk"/>
                <w:rFonts w:ascii="Times New Roman" w:hAnsi="Times New Roman" w:cs="Times New Roman"/>
                <w:noProof/>
              </w:rPr>
              <w:t>Övergångar mellan utbildningsformerna</w:t>
            </w:r>
            <w:r>
              <w:rPr>
                <w:noProof/>
                <w:webHidden/>
              </w:rPr>
              <w:tab/>
            </w:r>
            <w:r>
              <w:rPr>
                <w:noProof/>
                <w:webHidden/>
              </w:rPr>
              <w:fldChar w:fldCharType="begin"/>
            </w:r>
            <w:r>
              <w:rPr>
                <w:noProof/>
                <w:webHidden/>
              </w:rPr>
              <w:instrText xml:space="preserve"> PAGEREF _Toc198026307 \h </w:instrText>
            </w:r>
            <w:r>
              <w:rPr>
                <w:noProof/>
                <w:webHidden/>
              </w:rPr>
            </w:r>
            <w:r>
              <w:rPr>
                <w:noProof/>
                <w:webHidden/>
              </w:rPr>
              <w:fldChar w:fldCharType="separate"/>
            </w:r>
            <w:r>
              <w:rPr>
                <w:noProof/>
                <w:webHidden/>
              </w:rPr>
              <w:t>76</w:t>
            </w:r>
            <w:r>
              <w:rPr>
                <w:noProof/>
                <w:webHidden/>
              </w:rPr>
              <w:fldChar w:fldCharType="end"/>
            </w:r>
          </w:hyperlink>
        </w:p>
        <w:p w14:paraId="2E387726" w14:textId="045FFCF3"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08" w:history="1">
            <w:r w:rsidRPr="0048110C">
              <w:rPr>
                <w:rStyle w:val="Hyperlnk"/>
                <w:rFonts w:ascii="Times New Roman" w:hAnsi="Times New Roman" w:cs="Times New Roman"/>
                <w:noProof/>
              </w:rPr>
              <w:t>Att använda sig av beprövad metodik</w:t>
            </w:r>
            <w:r>
              <w:rPr>
                <w:noProof/>
                <w:webHidden/>
              </w:rPr>
              <w:tab/>
            </w:r>
            <w:r>
              <w:rPr>
                <w:noProof/>
                <w:webHidden/>
              </w:rPr>
              <w:fldChar w:fldCharType="begin"/>
            </w:r>
            <w:r>
              <w:rPr>
                <w:noProof/>
                <w:webHidden/>
              </w:rPr>
              <w:instrText xml:space="preserve"> PAGEREF _Toc198026308 \h </w:instrText>
            </w:r>
            <w:r>
              <w:rPr>
                <w:noProof/>
                <w:webHidden/>
              </w:rPr>
            </w:r>
            <w:r>
              <w:rPr>
                <w:noProof/>
                <w:webHidden/>
              </w:rPr>
              <w:fldChar w:fldCharType="separate"/>
            </w:r>
            <w:r>
              <w:rPr>
                <w:noProof/>
                <w:webHidden/>
              </w:rPr>
              <w:t>79</w:t>
            </w:r>
            <w:r>
              <w:rPr>
                <w:noProof/>
                <w:webHidden/>
              </w:rPr>
              <w:fldChar w:fldCharType="end"/>
            </w:r>
          </w:hyperlink>
        </w:p>
        <w:p w14:paraId="473FCA2A" w14:textId="188F8D94"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09" w:history="1">
            <w:r w:rsidRPr="0048110C">
              <w:rPr>
                <w:rStyle w:val="Hyperlnk"/>
                <w:rFonts w:ascii="Times New Roman" w:hAnsi="Times New Roman" w:cs="Times New Roman"/>
                <w:noProof/>
              </w:rPr>
              <w:t>SeQF</w:t>
            </w:r>
            <w:r>
              <w:rPr>
                <w:noProof/>
                <w:webHidden/>
              </w:rPr>
              <w:tab/>
            </w:r>
            <w:r>
              <w:rPr>
                <w:noProof/>
                <w:webHidden/>
              </w:rPr>
              <w:fldChar w:fldCharType="begin"/>
            </w:r>
            <w:r>
              <w:rPr>
                <w:noProof/>
                <w:webHidden/>
              </w:rPr>
              <w:instrText xml:space="preserve"> PAGEREF _Toc198026309 \h </w:instrText>
            </w:r>
            <w:r>
              <w:rPr>
                <w:noProof/>
                <w:webHidden/>
              </w:rPr>
            </w:r>
            <w:r>
              <w:rPr>
                <w:noProof/>
                <w:webHidden/>
              </w:rPr>
              <w:fldChar w:fldCharType="separate"/>
            </w:r>
            <w:r>
              <w:rPr>
                <w:noProof/>
                <w:webHidden/>
              </w:rPr>
              <w:t>79</w:t>
            </w:r>
            <w:r>
              <w:rPr>
                <w:noProof/>
                <w:webHidden/>
              </w:rPr>
              <w:fldChar w:fldCharType="end"/>
            </w:r>
          </w:hyperlink>
        </w:p>
        <w:p w14:paraId="753B9388" w14:textId="1D1E755E"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10" w:history="1">
            <w:r w:rsidRPr="0048110C">
              <w:rPr>
                <w:rStyle w:val="Hyperlnk"/>
                <w:rFonts w:ascii="Times New Roman" w:hAnsi="Times New Roman" w:cs="Times New Roman"/>
                <w:noProof/>
              </w:rPr>
              <w:t>EAR-manualerna</w:t>
            </w:r>
            <w:r>
              <w:rPr>
                <w:noProof/>
                <w:webHidden/>
              </w:rPr>
              <w:tab/>
            </w:r>
            <w:r>
              <w:rPr>
                <w:noProof/>
                <w:webHidden/>
              </w:rPr>
              <w:fldChar w:fldCharType="begin"/>
            </w:r>
            <w:r>
              <w:rPr>
                <w:noProof/>
                <w:webHidden/>
              </w:rPr>
              <w:instrText xml:space="preserve"> PAGEREF _Toc198026310 \h </w:instrText>
            </w:r>
            <w:r>
              <w:rPr>
                <w:noProof/>
                <w:webHidden/>
              </w:rPr>
            </w:r>
            <w:r>
              <w:rPr>
                <w:noProof/>
                <w:webHidden/>
              </w:rPr>
              <w:fldChar w:fldCharType="separate"/>
            </w:r>
            <w:r>
              <w:rPr>
                <w:noProof/>
                <w:webHidden/>
              </w:rPr>
              <w:t>79</w:t>
            </w:r>
            <w:r>
              <w:rPr>
                <w:noProof/>
                <w:webHidden/>
              </w:rPr>
              <w:fldChar w:fldCharType="end"/>
            </w:r>
          </w:hyperlink>
        </w:p>
        <w:p w14:paraId="0997C64A" w14:textId="141755BF"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11" w:history="1">
            <w:r w:rsidRPr="0048110C">
              <w:rPr>
                <w:rStyle w:val="Hyperlnk"/>
                <w:rFonts w:ascii="Times New Roman" w:hAnsi="Times New Roman" w:cs="Times New Roman"/>
                <w:noProof/>
              </w:rPr>
              <w:t>Många länder har kommit längre än Sverige</w:t>
            </w:r>
            <w:r>
              <w:rPr>
                <w:noProof/>
                <w:webHidden/>
              </w:rPr>
              <w:tab/>
            </w:r>
            <w:r>
              <w:rPr>
                <w:noProof/>
                <w:webHidden/>
              </w:rPr>
              <w:fldChar w:fldCharType="begin"/>
            </w:r>
            <w:r>
              <w:rPr>
                <w:noProof/>
                <w:webHidden/>
              </w:rPr>
              <w:instrText xml:space="preserve"> PAGEREF _Toc198026311 \h </w:instrText>
            </w:r>
            <w:r>
              <w:rPr>
                <w:noProof/>
                <w:webHidden/>
              </w:rPr>
            </w:r>
            <w:r>
              <w:rPr>
                <w:noProof/>
                <w:webHidden/>
              </w:rPr>
              <w:fldChar w:fldCharType="separate"/>
            </w:r>
            <w:r>
              <w:rPr>
                <w:noProof/>
                <w:webHidden/>
              </w:rPr>
              <w:t>80</w:t>
            </w:r>
            <w:r>
              <w:rPr>
                <w:noProof/>
                <w:webHidden/>
              </w:rPr>
              <w:fldChar w:fldCharType="end"/>
            </w:r>
          </w:hyperlink>
        </w:p>
        <w:p w14:paraId="1E9EBE5B" w14:textId="067AF672"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12" w:history="1">
            <w:r w:rsidRPr="0048110C">
              <w:rPr>
                <w:rStyle w:val="Hyperlnk"/>
                <w:rFonts w:ascii="Times New Roman" w:hAnsi="Times New Roman" w:cs="Times New Roman"/>
                <w:noProof/>
              </w:rPr>
              <w:t>YH-flex</w:t>
            </w:r>
            <w:r>
              <w:rPr>
                <w:noProof/>
                <w:webHidden/>
              </w:rPr>
              <w:tab/>
            </w:r>
            <w:r>
              <w:rPr>
                <w:noProof/>
                <w:webHidden/>
              </w:rPr>
              <w:fldChar w:fldCharType="begin"/>
            </w:r>
            <w:r>
              <w:rPr>
                <w:noProof/>
                <w:webHidden/>
              </w:rPr>
              <w:instrText xml:space="preserve"> PAGEREF _Toc198026312 \h </w:instrText>
            </w:r>
            <w:r>
              <w:rPr>
                <w:noProof/>
                <w:webHidden/>
              </w:rPr>
            </w:r>
            <w:r>
              <w:rPr>
                <w:noProof/>
                <w:webHidden/>
              </w:rPr>
              <w:fldChar w:fldCharType="separate"/>
            </w:r>
            <w:r>
              <w:rPr>
                <w:noProof/>
                <w:webHidden/>
              </w:rPr>
              <w:t>81</w:t>
            </w:r>
            <w:r>
              <w:rPr>
                <w:noProof/>
                <w:webHidden/>
              </w:rPr>
              <w:fldChar w:fldCharType="end"/>
            </w:r>
          </w:hyperlink>
        </w:p>
        <w:p w14:paraId="4AF968BF" w14:textId="465027BA"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13" w:history="1">
            <w:r w:rsidRPr="0048110C">
              <w:rPr>
                <w:rStyle w:val="Hyperlnk"/>
                <w:rFonts w:ascii="Times New Roman" w:hAnsi="Times New Roman" w:cs="Times New Roman"/>
                <w:noProof/>
              </w:rPr>
              <w:t>Valideringsdelegationen</w:t>
            </w:r>
            <w:r>
              <w:rPr>
                <w:noProof/>
                <w:webHidden/>
              </w:rPr>
              <w:tab/>
            </w:r>
            <w:r>
              <w:rPr>
                <w:noProof/>
                <w:webHidden/>
              </w:rPr>
              <w:fldChar w:fldCharType="begin"/>
            </w:r>
            <w:r>
              <w:rPr>
                <w:noProof/>
                <w:webHidden/>
              </w:rPr>
              <w:instrText xml:space="preserve"> PAGEREF _Toc198026313 \h </w:instrText>
            </w:r>
            <w:r>
              <w:rPr>
                <w:noProof/>
                <w:webHidden/>
              </w:rPr>
            </w:r>
            <w:r>
              <w:rPr>
                <w:noProof/>
                <w:webHidden/>
              </w:rPr>
              <w:fldChar w:fldCharType="separate"/>
            </w:r>
            <w:r>
              <w:rPr>
                <w:noProof/>
                <w:webHidden/>
              </w:rPr>
              <w:t>82</w:t>
            </w:r>
            <w:r>
              <w:rPr>
                <w:noProof/>
                <w:webHidden/>
              </w:rPr>
              <w:fldChar w:fldCharType="end"/>
            </w:r>
          </w:hyperlink>
        </w:p>
        <w:p w14:paraId="5D34505C" w14:textId="009E503B"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14" w:history="1">
            <w:r w:rsidRPr="0048110C">
              <w:rPr>
                <w:rStyle w:val="Hyperlnk"/>
                <w:rFonts w:ascii="Times New Roman" w:hAnsi="Times New Roman" w:cs="Times New Roman"/>
                <w:noProof/>
              </w:rPr>
              <w:t>Lärosätenas arbete med bedömning av reell kompetens</w:t>
            </w:r>
            <w:r>
              <w:rPr>
                <w:noProof/>
                <w:webHidden/>
              </w:rPr>
              <w:tab/>
            </w:r>
            <w:r>
              <w:rPr>
                <w:noProof/>
                <w:webHidden/>
              </w:rPr>
              <w:fldChar w:fldCharType="begin"/>
            </w:r>
            <w:r>
              <w:rPr>
                <w:noProof/>
                <w:webHidden/>
              </w:rPr>
              <w:instrText xml:space="preserve"> PAGEREF _Toc198026314 \h </w:instrText>
            </w:r>
            <w:r>
              <w:rPr>
                <w:noProof/>
                <w:webHidden/>
              </w:rPr>
            </w:r>
            <w:r>
              <w:rPr>
                <w:noProof/>
                <w:webHidden/>
              </w:rPr>
              <w:fldChar w:fldCharType="separate"/>
            </w:r>
            <w:r>
              <w:rPr>
                <w:noProof/>
                <w:webHidden/>
              </w:rPr>
              <w:t>84</w:t>
            </w:r>
            <w:r>
              <w:rPr>
                <w:noProof/>
                <w:webHidden/>
              </w:rPr>
              <w:fldChar w:fldCharType="end"/>
            </w:r>
          </w:hyperlink>
        </w:p>
        <w:p w14:paraId="3AFBC59E" w14:textId="3409553B"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15" w:history="1">
            <w:r w:rsidRPr="0048110C">
              <w:rPr>
                <w:rStyle w:val="Hyperlnk"/>
                <w:rFonts w:ascii="Times New Roman" w:hAnsi="Times New Roman" w:cs="Times New Roman"/>
                <w:noProof/>
              </w:rPr>
              <w:t>Vägen framåt</w:t>
            </w:r>
            <w:r>
              <w:rPr>
                <w:noProof/>
                <w:webHidden/>
              </w:rPr>
              <w:tab/>
            </w:r>
            <w:r>
              <w:rPr>
                <w:noProof/>
                <w:webHidden/>
              </w:rPr>
              <w:fldChar w:fldCharType="begin"/>
            </w:r>
            <w:r>
              <w:rPr>
                <w:noProof/>
                <w:webHidden/>
              </w:rPr>
              <w:instrText xml:space="preserve"> PAGEREF _Toc198026315 \h </w:instrText>
            </w:r>
            <w:r>
              <w:rPr>
                <w:noProof/>
                <w:webHidden/>
              </w:rPr>
            </w:r>
            <w:r>
              <w:rPr>
                <w:noProof/>
                <w:webHidden/>
              </w:rPr>
              <w:fldChar w:fldCharType="separate"/>
            </w:r>
            <w:r>
              <w:rPr>
                <w:noProof/>
                <w:webHidden/>
              </w:rPr>
              <w:t>85</w:t>
            </w:r>
            <w:r>
              <w:rPr>
                <w:noProof/>
                <w:webHidden/>
              </w:rPr>
              <w:fldChar w:fldCharType="end"/>
            </w:r>
          </w:hyperlink>
        </w:p>
        <w:p w14:paraId="67D92353" w14:textId="5125DDB3"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16" w:history="1">
            <w:r w:rsidRPr="0048110C">
              <w:rPr>
                <w:rStyle w:val="Hyperlnk"/>
                <w:rFonts w:ascii="Times New Roman" w:hAnsi="Times New Roman" w:cs="Times New Roman"/>
                <w:noProof/>
              </w:rPr>
              <w:t>Nya förordningsbestämmelser</w:t>
            </w:r>
            <w:r>
              <w:rPr>
                <w:noProof/>
                <w:webHidden/>
              </w:rPr>
              <w:tab/>
            </w:r>
            <w:r>
              <w:rPr>
                <w:noProof/>
                <w:webHidden/>
              </w:rPr>
              <w:fldChar w:fldCharType="begin"/>
            </w:r>
            <w:r>
              <w:rPr>
                <w:noProof/>
                <w:webHidden/>
              </w:rPr>
              <w:instrText xml:space="preserve"> PAGEREF _Toc198026316 \h </w:instrText>
            </w:r>
            <w:r>
              <w:rPr>
                <w:noProof/>
                <w:webHidden/>
              </w:rPr>
            </w:r>
            <w:r>
              <w:rPr>
                <w:noProof/>
                <w:webHidden/>
              </w:rPr>
              <w:fldChar w:fldCharType="separate"/>
            </w:r>
            <w:r>
              <w:rPr>
                <w:noProof/>
                <w:webHidden/>
              </w:rPr>
              <w:t>85</w:t>
            </w:r>
            <w:r>
              <w:rPr>
                <w:noProof/>
                <w:webHidden/>
              </w:rPr>
              <w:fldChar w:fldCharType="end"/>
            </w:r>
          </w:hyperlink>
        </w:p>
        <w:p w14:paraId="102D1AB2" w14:textId="6C3F1D95"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17" w:history="1">
            <w:r w:rsidRPr="0048110C">
              <w:rPr>
                <w:rStyle w:val="Hyperlnk"/>
                <w:rFonts w:ascii="Times New Roman" w:hAnsi="Times New Roman" w:cs="Times New Roman"/>
                <w:noProof/>
              </w:rPr>
              <w:t>Konsekvenser av förordningsändringarna</w:t>
            </w:r>
            <w:r>
              <w:rPr>
                <w:noProof/>
                <w:webHidden/>
              </w:rPr>
              <w:tab/>
            </w:r>
            <w:r>
              <w:rPr>
                <w:noProof/>
                <w:webHidden/>
              </w:rPr>
              <w:fldChar w:fldCharType="begin"/>
            </w:r>
            <w:r>
              <w:rPr>
                <w:noProof/>
                <w:webHidden/>
              </w:rPr>
              <w:instrText xml:space="preserve"> PAGEREF _Toc198026317 \h </w:instrText>
            </w:r>
            <w:r>
              <w:rPr>
                <w:noProof/>
                <w:webHidden/>
              </w:rPr>
            </w:r>
            <w:r>
              <w:rPr>
                <w:noProof/>
                <w:webHidden/>
              </w:rPr>
              <w:fldChar w:fldCharType="separate"/>
            </w:r>
            <w:r>
              <w:rPr>
                <w:noProof/>
                <w:webHidden/>
              </w:rPr>
              <w:t>86</w:t>
            </w:r>
            <w:r>
              <w:rPr>
                <w:noProof/>
                <w:webHidden/>
              </w:rPr>
              <w:fldChar w:fldCharType="end"/>
            </w:r>
          </w:hyperlink>
        </w:p>
        <w:p w14:paraId="2D65D597" w14:textId="6C21D149"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18" w:history="1">
            <w:r w:rsidRPr="0048110C">
              <w:rPr>
                <w:rStyle w:val="Hyperlnk"/>
                <w:rFonts w:ascii="Times New Roman" w:hAnsi="Times New Roman" w:cs="Times New Roman"/>
                <w:noProof/>
              </w:rPr>
              <w:t>Utveckla policys för generöst godkännande</w:t>
            </w:r>
            <w:r>
              <w:rPr>
                <w:noProof/>
                <w:webHidden/>
              </w:rPr>
              <w:tab/>
            </w:r>
            <w:r>
              <w:rPr>
                <w:noProof/>
                <w:webHidden/>
              </w:rPr>
              <w:fldChar w:fldCharType="begin"/>
            </w:r>
            <w:r>
              <w:rPr>
                <w:noProof/>
                <w:webHidden/>
              </w:rPr>
              <w:instrText xml:space="preserve"> PAGEREF _Toc198026318 \h </w:instrText>
            </w:r>
            <w:r>
              <w:rPr>
                <w:noProof/>
                <w:webHidden/>
              </w:rPr>
            </w:r>
            <w:r>
              <w:rPr>
                <w:noProof/>
                <w:webHidden/>
              </w:rPr>
              <w:fldChar w:fldCharType="separate"/>
            </w:r>
            <w:r>
              <w:rPr>
                <w:noProof/>
                <w:webHidden/>
              </w:rPr>
              <w:t>87</w:t>
            </w:r>
            <w:r>
              <w:rPr>
                <w:noProof/>
                <w:webHidden/>
              </w:rPr>
              <w:fldChar w:fldCharType="end"/>
            </w:r>
          </w:hyperlink>
        </w:p>
        <w:p w14:paraId="36BFBACD" w14:textId="49AE9E0F"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19" w:history="1">
            <w:r w:rsidRPr="0048110C">
              <w:rPr>
                <w:rStyle w:val="Hyperlnk"/>
                <w:rFonts w:ascii="Times New Roman" w:hAnsi="Times New Roman" w:cs="Times New Roman"/>
                <w:noProof/>
              </w:rPr>
              <w:t>Mer långsiktig finansiering till vissa YH-utbildningar</w:t>
            </w:r>
            <w:r>
              <w:rPr>
                <w:noProof/>
                <w:webHidden/>
              </w:rPr>
              <w:tab/>
            </w:r>
            <w:r>
              <w:rPr>
                <w:noProof/>
                <w:webHidden/>
              </w:rPr>
              <w:fldChar w:fldCharType="begin"/>
            </w:r>
            <w:r>
              <w:rPr>
                <w:noProof/>
                <w:webHidden/>
              </w:rPr>
              <w:instrText xml:space="preserve"> PAGEREF _Toc198026319 \h </w:instrText>
            </w:r>
            <w:r>
              <w:rPr>
                <w:noProof/>
                <w:webHidden/>
              </w:rPr>
            </w:r>
            <w:r>
              <w:rPr>
                <w:noProof/>
                <w:webHidden/>
              </w:rPr>
              <w:fldChar w:fldCharType="separate"/>
            </w:r>
            <w:r>
              <w:rPr>
                <w:noProof/>
                <w:webHidden/>
              </w:rPr>
              <w:t>88</w:t>
            </w:r>
            <w:r>
              <w:rPr>
                <w:noProof/>
                <w:webHidden/>
              </w:rPr>
              <w:fldChar w:fldCharType="end"/>
            </w:r>
          </w:hyperlink>
        </w:p>
        <w:p w14:paraId="746E261B" w14:textId="558E1A18"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20" w:history="1">
            <w:r w:rsidRPr="0048110C">
              <w:rPr>
                <w:rStyle w:val="Hyperlnk"/>
                <w:rFonts w:ascii="Times New Roman" w:hAnsi="Times New Roman" w:cs="Times New Roman"/>
                <w:noProof/>
              </w:rPr>
              <w:t>Krav på YH-anordnare att tydligare dokumentera utbildnings- och kursplaner</w:t>
            </w:r>
            <w:r>
              <w:rPr>
                <w:noProof/>
                <w:webHidden/>
              </w:rPr>
              <w:tab/>
            </w:r>
            <w:r>
              <w:rPr>
                <w:noProof/>
                <w:webHidden/>
              </w:rPr>
              <w:fldChar w:fldCharType="begin"/>
            </w:r>
            <w:r>
              <w:rPr>
                <w:noProof/>
                <w:webHidden/>
              </w:rPr>
              <w:instrText xml:space="preserve"> PAGEREF _Toc198026320 \h </w:instrText>
            </w:r>
            <w:r>
              <w:rPr>
                <w:noProof/>
                <w:webHidden/>
              </w:rPr>
            </w:r>
            <w:r>
              <w:rPr>
                <w:noProof/>
                <w:webHidden/>
              </w:rPr>
              <w:fldChar w:fldCharType="separate"/>
            </w:r>
            <w:r>
              <w:rPr>
                <w:noProof/>
                <w:webHidden/>
              </w:rPr>
              <w:t>89</w:t>
            </w:r>
            <w:r>
              <w:rPr>
                <w:noProof/>
                <w:webHidden/>
              </w:rPr>
              <w:fldChar w:fldCharType="end"/>
            </w:r>
          </w:hyperlink>
        </w:p>
        <w:p w14:paraId="40B8DFA1" w14:textId="5F97D36B"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21" w:history="1">
            <w:r w:rsidRPr="0048110C">
              <w:rPr>
                <w:rStyle w:val="Hyperlnk"/>
                <w:rFonts w:ascii="Times New Roman" w:hAnsi="Times New Roman" w:cs="Times New Roman"/>
                <w:noProof/>
              </w:rPr>
              <w:t>Digitala stödsystem för att effektivisera och kvalitetssäkra bedömningar</w:t>
            </w:r>
            <w:r>
              <w:rPr>
                <w:noProof/>
                <w:webHidden/>
              </w:rPr>
              <w:tab/>
            </w:r>
            <w:r>
              <w:rPr>
                <w:noProof/>
                <w:webHidden/>
              </w:rPr>
              <w:fldChar w:fldCharType="begin"/>
            </w:r>
            <w:r>
              <w:rPr>
                <w:noProof/>
                <w:webHidden/>
              </w:rPr>
              <w:instrText xml:space="preserve"> PAGEREF _Toc198026321 \h </w:instrText>
            </w:r>
            <w:r>
              <w:rPr>
                <w:noProof/>
                <w:webHidden/>
              </w:rPr>
            </w:r>
            <w:r>
              <w:rPr>
                <w:noProof/>
                <w:webHidden/>
              </w:rPr>
              <w:fldChar w:fldCharType="separate"/>
            </w:r>
            <w:r>
              <w:rPr>
                <w:noProof/>
                <w:webHidden/>
              </w:rPr>
              <w:t>90</w:t>
            </w:r>
            <w:r>
              <w:rPr>
                <w:noProof/>
                <w:webHidden/>
              </w:rPr>
              <w:fldChar w:fldCharType="end"/>
            </w:r>
          </w:hyperlink>
        </w:p>
        <w:p w14:paraId="0F680D37" w14:textId="518F6CE2"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22" w:history="1">
            <w:r w:rsidRPr="0048110C">
              <w:rPr>
                <w:rStyle w:val="Hyperlnk"/>
                <w:rFonts w:ascii="Times New Roman" w:hAnsi="Times New Roman" w:cs="Times New Roman"/>
                <w:noProof/>
              </w:rPr>
              <w:t>Finansiering av lärosätenas arbete med tillgodoräknanden</w:t>
            </w:r>
            <w:r>
              <w:rPr>
                <w:noProof/>
                <w:webHidden/>
              </w:rPr>
              <w:tab/>
            </w:r>
            <w:r>
              <w:rPr>
                <w:noProof/>
                <w:webHidden/>
              </w:rPr>
              <w:fldChar w:fldCharType="begin"/>
            </w:r>
            <w:r>
              <w:rPr>
                <w:noProof/>
                <w:webHidden/>
              </w:rPr>
              <w:instrText xml:space="preserve"> PAGEREF _Toc198026322 \h </w:instrText>
            </w:r>
            <w:r>
              <w:rPr>
                <w:noProof/>
                <w:webHidden/>
              </w:rPr>
            </w:r>
            <w:r>
              <w:rPr>
                <w:noProof/>
                <w:webHidden/>
              </w:rPr>
              <w:fldChar w:fldCharType="separate"/>
            </w:r>
            <w:r>
              <w:rPr>
                <w:noProof/>
                <w:webHidden/>
              </w:rPr>
              <w:t>91</w:t>
            </w:r>
            <w:r>
              <w:rPr>
                <w:noProof/>
                <w:webHidden/>
              </w:rPr>
              <w:fldChar w:fldCharType="end"/>
            </w:r>
          </w:hyperlink>
        </w:p>
        <w:p w14:paraId="25CFB5C6" w14:textId="6960A518"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23" w:history="1">
            <w:r w:rsidRPr="0048110C">
              <w:rPr>
                <w:rStyle w:val="Hyperlnk"/>
                <w:rFonts w:ascii="Times New Roman" w:hAnsi="Times New Roman" w:cs="Times New Roman"/>
                <w:noProof/>
              </w:rPr>
              <w:t>Avslutning: en mer sammanhållen och flexibel utbildningsstruktur</w:t>
            </w:r>
            <w:r>
              <w:rPr>
                <w:noProof/>
                <w:webHidden/>
              </w:rPr>
              <w:tab/>
            </w:r>
            <w:r>
              <w:rPr>
                <w:noProof/>
                <w:webHidden/>
              </w:rPr>
              <w:fldChar w:fldCharType="begin"/>
            </w:r>
            <w:r>
              <w:rPr>
                <w:noProof/>
                <w:webHidden/>
              </w:rPr>
              <w:instrText xml:space="preserve"> PAGEREF _Toc198026323 \h </w:instrText>
            </w:r>
            <w:r>
              <w:rPr>
                <w:noProof/>
                <w:webHidden/>
              </w:rPr>
            </w:r>
            <w:r>
              <w:rPr>
                <w:noProof/>
                <w:webHidden/>
              </w:rPr>
              <w:fldChar w:fldCharType="separate"/>
            </w:r>
            <w:r>
              <w:rPr>
                <w:noProof/>
                <w:webHidden/>
              </w:rPr>
              <w:t>92</w:t>
            </w:r>
            <w:r>
              <w:rPr>
                <w:noProof/>
                <w:webHidden/>
              </w:rPr>
              <w:fldChar w:fldCharType="end"/>
            </w:r>
          </w:hyperlink>
        </w:p>
        <w:p w14:paraId="2C7D28A6" w14:textId="14B13FFE"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24" w:history="1">
            <w:r w:rsidRPr="0048110C">
              <w:rPr>
                <w:rStyle w:val="Hyperlnk"/>
                <w:rFonts w:ascii="Times New Roman" w:hAnsi="Times New Roman" w:cs="Times New Roman"/>
                <w:noProof/>
              </w:rPr>
              <w:t>Slutsatser</w:t>
            </w:r>
            <w:r>
              <w:rPr>
                <w:noProof/>
                <w:webHidden/>
              </w:rPr>
              <w:tab/>
            </w:r>
            <w:r>
              <w:rPr>
                <w:noProof/>
                <w:webHidden/>
              </w:rPr>
              <w:fldChar w:fldCharType="begin"/>
            </w:r>
            <w:r>
              <w:rPr>
                <w:noProof/>
                <w:webHidden/>
              </w:rPr>
              <w:instrText xml:space="preserve"> PAGEREF _Toc198026324 \h </w:instrText>
            </w:r>
            <w:r>
              <w:rPr>
                <w:noProof/>
                <w:webHidden/>
              </w:rPr>
            </w:r>
            <w:r>
              <w:rPr>
                <w:noProof/>
                <w:webHidden/>
              </w:rPr>
              <w:fldChar w:fldCharType="separate"/>
            </w:r>
            <w:r>
              <w:rPr>
                <w:noProof/>
                <w:webHidden/>
              </w:rPr>
              <w:t>92</w:t>
            </w:r>
            <w:r>
              <w:rPr>
                <w:noProof/>
                <w:webHidden/>
              </w:rPr>
              <w:fldChar w:fldCharType="end"/>
            </w:r>
          </w:hyperlink>
        </w:p>
        <w:p w14:paraId="588D393A" w14:textId="2250B8E1" w:rsidR="007C274A" w:rsidRDefault="007C274A">
          <w:pPr>
            <w:pStyle w:val="Innehll2"/>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25" w:history="1">
            <w:r w:rsidRPr="0048110C">
              <w:rPr>
                <w:rStyle w:val="Hyperlnk"/>
                <w:rFonts w:ascii="Times New Roman" w:hAnsi="Times New Roman" w:cs="Times New Roman"/>
                <w:noProof/>
              </w:rPr>
              <w:t>Rekommenderade åtgärder</w:t>
            </w:r>
            <w:r>
              <w:rPr>
                <w:noProof/>
                <w:webHidden/>
              </w:rPr>
              <w:tab/>
            </w:r>
            <w:r>
              <w:rPr>
                <w:noProof/>
                <w:webHidden/>
              </w:rPr>
              <w:fldChar w:fldCharType="begin"/>
            </w:r>
            <w:r>
              <w:rPr>
                <w:noProof/>
                <w:webHidden/>
              </w:rPr>
              <w:instrText xml:space="preserve"> PAGEREF _Toc198026325 \h </w:instrText>
            </w:r>
            <w:r>
              <w:rPr>
                <w:noProof/>
                <w:webHidden/>
              </w:rPr>
            </w:r>
            <w:r>
              <w:rPr>
                <w:noProof/>
                <w:webHidden/>
              </w:rPr>
              <w:fldChar w:fldCharType="separate"/>
            </w:r>
            <w:r>
              <w:rPr>
                <w:noProof/>
                <w:webHidden/>
              </w:rPr>
              <w:t>94</w:t>
            </w:r>
            <w:r>
              <w:rPr>
                <w:noProof/>
                <w:webHidden/>
              </w:rPr>
              <w:fldChar w:fldCharType="end"/>
            </w:r>
          </w:hyperlink>
        </w:p>
        <w:p w14:paraId="3CD94681" w14:textId="3353C0E4" w:rsidR="007C274A" w:rsidRDefault="007C274A">
          <w:pPr>
            <w:pStyle w:val="Innehll1"/>
            <w:tabs>
              <w:tab w:val="right" w:leader="dot" w:pos="9360"/>
            </w:tabs>
            <w:rPr>
              <w:rFonts w:asciiTheme="minorHAnsi" w:eastAsiaTheme="minorEastAsia" w:hAnsiTheme="minorHAnsi" w:cstheme="minorBidi"/>
              <w:b w:val="0"/>
              <w:bCs w:val="0"/>
              <w:noProof/>
              <w:kern w:val="2"/>
              <w:sz w:val="24"/>
              <w:szCs w:val="24"/>
              <w:lang w:eastAsia="sv-SE" w:bidi="my-MM"/>
              <w14:ligatures w14:val="standardContextual"/>
            </w:rPr>
          </w:pPr>
          <w:hyperlink w:anchor="_Toc198026326" w:history="1">
            <w:r w:rsidRPr="0048110C">
              <w:rPr>
                <w:rStyle w:val="Hyperlnk"/>
                <w:rFonts w:ascii="Times New Roman" w:hAnsi="Times New Roman" w:cs="Times New Roman"/>
                <w:noProof/>
                <w:lang w:val="en-US"/>
              </w:rPr>
              <w:t>Referenser</w:t>
            </w:r>
            <w:r>
              <w:rPr>
                <w:noProof/>
                <w:webHidden/>
              </w:rPr>
              <w:tab/>
            </w:r>
            <w:r>
              <w:rPr>
                <w:noProof/>
                <w:webHidden/>
              </w:rPr>
              <w:fldChar w:fldCharType="begin"/>
            </w:r>
            <w:r>
              <w:rPr>
                <w:noProof/>
                <w:webHidden/>
              </w:rPr>
              <w:instrText xml:space="preserve"> PAGEREF _Toc198026326 \h </w:instrText>
            </w:r>
            <w:r>
              <w:rPr>
                <w:noProof/>
                <w:webHidden/>
              </w:rPr>
            </w:r>
            <w:r>
              <w:rPr>
                <w:noProof/>
                <w:webHidden/>
              </w:rPr>
              <w:fldChar w:fldCharType="separate"/>
            </w:r>
            <w:r>
              <w:rPr>
                <w:noProof/>
                <w:webHidden/>
              </w:rPr>
              <w:t>96</w:t>
            </w:r>
            <w:r>
              <w:rPr>
                <w:noProof/>
                <w:webHidden/>
              </w:rPr>
              <w:fldChar w:fldCharType="end"/>
            </w:r>
          </w:hyperlink>
        </w:p>
        <w:p w14:paraId="544FA95D" w14:textId="767293EF" w:rsidR="000B440F" w:rsidRPr="00BB2E69" w:rsidRDefault="000B440F" w:rsidP="000B440F">
          <w:pPr>
            <w:rPr>
              <w:rFonts w:ascii="Times New Roman" w:hAnsi="Times New Roman" w:cs="Times New Roman"/>
              <w:b/>
              <w:bCs/>
            </w:rPr>
          </w:pPr>
          <w:r w:rsidRPr="00BB2E69">
            <w:rPr>
              <w:rFonts w:ascii="Times New Roman" w:hAnsi="Times New Roman" w:cs="Times New Roman"/>
              <w:b/>
              <w:bCs/>
            </w:rPr>
            <w:fldChar w:fldCharType="end"/>
          </w:r>
        </w:p>
      </w:sdtContent>
    </w:sdt>
    <w:p w14:paraId="19821A15" w14:textId="0F2139B8" w:rsidR="00EF76AE" w:rsidRPr="00BB2E69" w:rsidRDefault="00EF76AE">
      <w:pPr>
        <w:rPr>
          <w:rFonts w:ascii="Times New Roman" w:hAnsi="Times New Roman" w:cs="Times New Roman"/>
          <w:sz w:val="17"/>
        </w:rPr>
      </w:pPr>
    </w:p>
    <w:p w14:paraId="101459AD" w14:textId="0BE9D7E7" w:rsidR="00FC69B3" w:rsidRPr="00D13D5C" w:rsidRDefault="00FC69B3" w:rsidP="00D13D5C">
      <w:pPr>
        <w:rPr>
          <w:rFonts w:ascii="Times New Roman" w:hAnsi="Times New Roman" w:cs="Times New Roman"/>
          <w:b/>
          <w:bCs/>
          <w:sz w:val="36"/>
          <w:szCs w:val="36"/>
        </w:rPr>
        <w:sectPr w:rsidR="00FC69B3" w:rsidRPr="00D13D5C" w:rsidSect="00101F5D">
          <w:footerReference w:type="default" r:id="rId20"/>
          <w:headerReference w:type="first" r:id="rId21"/>
          <w:type w:val="continuous"/>
          <w:pgSz w:w="11910" w:h="16840"/>
          <w:pgMar w:top="1920" w:right="1240" w:bottom="0" w:left="1300" w:header="720" w:footer="720" w:gutter="0"/>
          <w:cols w:space="720"/>
          <w:titlePg/>
          <w:docGrid w:linePitch="299"/>
        </w:sectPr>
      </w:pPr>
      <w:r>
        <w:rPr>
          <w:rFonts w:ascii="Times New Roman"/>
          <w:sz w:val="17"/>
        </w:rPr>
        <w:tab/>
      </w:r>
    </w:p>
    <w:p w14:paraId="4030829D" w14:textId="790C6F0C" w:rsidR="009070A6" w:rsidRDefault="006D3999" w:rsidP="00B924D1">
      <w:pPr>
        <w:tabs>
          <w:tab w:val="left" w:pos="1469"/>
        </w:tabs>
        <w:rPr>
          <w:b/>
          <w:bCs/>
          <w:sz w:val="36"/>
          <w:szCs w:val="36"/>
        </w:rPr>
      </w:pPr>
      <w:r>
        <w:rPr>
          <w:noProof/>
        </w:rPr>
        <w:lastRenderedPageBreak/>
        <mc:AlternateContent>
          <mc:Choice Requires="wps">
            <w:drawing>
              <wp:anchor distT="0" distB="0" distL="114300" distR="114300" simplePos="0" relativeHeight="251698176" behindDoc="0" locked="0" layoutInCell="1" allowOverlap="1" wp14:anchorId="4F34D339" wp14:editId="4CDFCD04">
                <wp:simplePos x="0" y="0"/>
                <wp:positionH relativeFrom="margin">
                  <wp:align>left</wp:align>
                </wp:positionH>
                <wp:positionV relativeFrom="paragraph">
                  <wp:posOffset>-3142</wp:posOffset>
                </wp:positionV>
                <wp:extent cx="5260156" cy="2831253"/>
                <wp:effectExtent l="0" t="0" r="0" b="0"/>
                <wp:wrapNone/>
                <wp:docPr id="4" name="Textbox 4"/>
                <wp:cNvGraphicFramePr/>
                <a:graphic xmlns:a="http://schemas.openxmlformats.org/drawingml/2006/main">
                  <a:graphicData uri="http://schemas.microsoft.com/office/word/2010/wordprocessingShape">
                    <wps:wsp>
                      <wps:cNvSpPr txBox="1"/>
                      <wps:spPr>
                        <a:xfrm>
                          <a:off x="0" y="0"/>
                          <a:ext cx="5260156" cy="2831253"/>
                        </a:xfrm>
                        <a:prstGeom prst="rect">
                          <a:avLst/>
                        </a:prstGeom>
                      </wps:spPr>
                      <wps:txbx>
                        <w:txbxContent>
                          <w:p w14:paraId="561DBCCE" w14:textId="29AF30C2" w:rsidR="006D3999" w:rsidRDefault="006D3999" w:rsidP="000410BB">
                            <w:pPr>
                              <w:pStyle w:val="Rubrik1"/>
                              <w:rPr>
                                <w:rFonts w:ascii="Times New Roman" w:hAnsi="Times New Roman" w:cs="Times New Roman"/>
                              </w:rPr>
                            </w:pPr>
                            <w:bookmarkStart w:id="0" w:name="_Toc198026281"/>
                            <w:r w:rsidRPr="00BB2E69">
                              <w:rPr>
                                <w:rFonts w:ascii="Times New Roman" w:hAnsi="Times New Roman" w:cs="Times New Roman"/>
                              </w:rPr>
                              <w:t>Kapitel 1: SÖM projektet –</w:t>
                            </w:r>
                            <w:r w:rsidR="000410BB" w:rsidRPr="00BB2E69">
                              <w:rPr>
                                <w:rFonts w:ascii="Times New Roman" w:hAnsi="Times New Roman" w:cs="Times New Roman"/>
                              </w:rPr>
                              <w:t xml:space="preserve"> </w:t>
                            </w:r>
                            <w:r w:rsidRPr="00BB2E69">
                              <w:rPr>
                                <w:rFonts w:ascii="Times New Roman" w:hAnsi="Times New Roman" w:cs="Times New Roman"/>
                              </w:rPr>
                              <w:t>Systemutveckling för ökad övergång mellan yrkeshögskola och högre</w:t>
                            </w:r>
                            <w:r w:rsidR="000410BB" w:rsidRPr="00BB2E69">
                              <w:rPr>
                                <w:rFonts w:ascii="Times New Roman" w:hAnsi="Times New Roman" w:cs="Times New Roman"/>
                              </w:rPr>
                              <w:t xml:space="preserve"> </w:t>
                            </w:r>
                            <w:r w:rsidRPr="00BB2E69">
                              <w:rPr>
                                <w:rFonts w:ascii="Times New Roman" w:hAnsi="Times New Roman" w:cs="Times New Roman"/>
                              </w:rPr>
                              <w:t>utbildning</w:t>
                            </w:r>
                            <w:bookmarkEnd w:id="0"/>
                          </w:p>
                          <w:p w14:paraId="67E0C6CB" w14:textId="77777777" w:rsidR="00050481" w:rsidRDefault="00050481" w:rsidP="003E262C">
                            <w:pPr>
                              <w:pStyle w:val="Brdtext"/>
                              <w:spacing w:before="223" w:line="259" w:lineRule="auto"/>
                              <w:ind w:left="135" w:right="245"/>
                              <w:rPr>
                                <w:rFonts w:ascii="Times New Roman" w:hAnsi="Times New Roman" w:cs="Times New Roman"/>
                                <w:sz w:val="24"/>
                                <w:szCs w:val="24"/>
                              </w:rPr>
                            </w:pPr>
                          </w:p>
                          <w:p w14:paraId="5274F8EC" w14:textId="77777777" w:rsidR="00050481" w:rsidRDefault="003E262C" w:rsidP="003E262C">
                            <w:pPr>
                              <w:pStyle w:val="Brdtext"/>
                              <w:spacing w:before="223" w:line="259" w:lineRule="auto"/>
                              <w:ind w:left="135" w:right="245"/>
                              <w:rPr>
                                <w:rFonts w:ascii="Times New Roman" w:hAnsi="Times New Roman" w:cs="Times New Roman"/>
                                <w:sz w:val="24"/>
                                <w:szCs w:val="24"/>
                              </w:rPr>
                            </w:pPr>
                            <w:r w:rsidRPr="003E262C">
                              <w:rPr>
                                <w:rFonts w:ascii="Times New Roman" w:hAnsi="Times New Roman" w:cs="Times New Roman"/>
                                <w:sz w:val="24"/>
                                <w:szCs w:val="24"/>
                              </w:rPr>
                              <w:t>Författare:</w:t>
                            </w:r>
                            <w:r w:rsidR="00050481">
                              <w:rPr>
                                <w:rFonts w:ascii="Times New Roman" w:hAnsi="Times New Roman" w:cs="Times New Roman"/>
                                <w:sz w:val="24"/>
                                <w:szCs w:val="24"/>
                              </w:rPr>
                              <w:t xml:space="preserve"> </w:t>
                            </w:r>
                          </w:p>
                          <w:p w14:paraId="1E481F3D" w14:textId="4FCEFAB6" w:rsidR="003E262C" w:rsidRPr="003E262C" w:rsidRDefault="003E262C" w:rsidP="003E262C">
                            <w:pPr>
                              <w:pStyle w:val="Brdtext"/>
                              <w:spacing w:before="223" w:line="259" w:lineRule="auto"/>
                              <w:ind w:left="135" w:right="245"/>
                              <w:rPr>
                                <w:rFonts w:ascii="Times New Roman" w:hAnsi="Times New Roman" w:cs="Times New Roman"/>
                                <w:sz w:val="24"/>
                                <w:szCs w:val="24"/>
                              </w:rPr>
                            </w:pPr>
                            <w:r w:rsidRPr="003E262C">
                              <w:rPr>
                                <w:rFonts w:ascii="Times New Roman" w:hAnsi="Times New Roman" w:cs="Times New Roman"/>
                                <w:sz w:val="24"/>
                                <w:szCs w:val="24"/>
                              </w:rPr>
                              <w:t>Kristina</w:t>
                            </w:r>
                            <w:r w:rsidRPr="003E262C">
                              <w:rPr>
                                <w:rFonts w:ascii="Times New Roman" w:hAnsi="Times New Roman" w:cs="Times New Roman"/>
                                <w:spacing w:val="37"/>
                                <w:sz w:val="24"/>
                                <w:szCs w:val="24"/>
                              </w:rPr>
                              <w:t xml:space="preserve"> </w:t>
                            </w:r>
                            <w:r w:rsidRPr="003E262C">
                              <w:rPr>
                                <w:rFonts w:ascii="Times New Roman" w:hAnsi="Times New Roman" w:cs="Times New Roman"/>
                                <w:sz w:val="24"/>
                                <w:szCs w:val="24"/>
                              </w:rPr>
                              <w:t>Johansson,</w:t>
                            </w:r>
                            <w:r w:rsidRPr="003E262C">
                              <w:rPr>
                                <w:rFonts w:ascii="Times New Roman" w:hAnsi="Times New Roman" w:cs="Times New Roman"/>
                                <w:spacing w:val="35"/>
                                <w:sz w:val="24"/>
                                <w:szCs w:val="24"/>
                              </w:rPr>
                              <w:t xml:space="preserve"> </w:t>
                            </w:r>
                            <w:r w:rsidRPr="003E262C">
                              <w:rPr>
                                <w:rFonts w:ascii="Times New Roman" w:hAnsi="Times New Roman" w:cs="Times New Roman"/>
                                <w:sz w:val="24"/>
                                <w:szCs w:val="24"/>
                              </w:rPr>
                              <w:t>Victoria</w:t>
                            </w:r>
                            <w:r w:rsidRPr="003E262C">
                              <w:rPr>
                                <w:rFonts w:ascii="Times New Roman" w:hAnsi="Times New Roman" w:cs="Times New Roman"/>
                                <w:spacing w:val="37"/>
                                <w:sz w:val="24"/>
                                <w:szCs w:val="24"/>
                              </w:rPr>
                              <w:t xml:space="preserve"> </w:t>
                            </w:r>
                            <w:r w:rsidRPr="003E262C">
                              <w:rPr>
                                <w:rFonts w:ascii="Times New Roman" w:hAnsi="Times New Roman" w:cs="Times New Roman"/>
                                <w:sz w:val="24"/>
                                <w:szCs w:val="24"/>
                              </w:rPr>
                              <w:t>Johansson, Maria</w:t>
                            </w:r>
                            <w:r w:rsidRPr="003E262C">
                              <w:rPr>
                                <w:rFonts w:ascii="Times New Roman" w:hAnsi="Times New Roman" w:cs="Times New Roman"/>
                                <w:spacing w:val="31"/>
                                <w:sz w:val="24"/>
                                <w:szCs w:val="24"/>
                              </w:rPr>
                              <w:t xml:space="preserve"> </w:t>
                            </w:r>
                            <w:r w:rsidRPr="003E262C">
                              <w:rPr>
                                <w:rFonts w:ascii="Times New Roman" w:hAnsi="Times New Roman" w:cs="Times New Roman"/>
                                <w:sz w:val="24"/>
                                <w:szCs w:val="24"/>
                              </w:rPr>
                              <w:t>Andersson,</w:t>
                            </w:r>
                            <w:r w:rsidRPr="003E262C">
                              <w:rPr>
                                <w:rFonts w:ascii="Times New Roman" w:hAnsi="Times New Roman" w:cs="Times New Roman"/>
                                <w:spacing w:val="35"/>
                                <w:sz w:val="24"/>
                                <w:szCs w:val="24"/>
                              </w:rPr>
                              <w:t xml:space="preserve"> </w:t>
                            </w:r>
                            <w:r w:rsidRPr="003E262C">
                              <w:rPr>
                                <w:rFonts w:ascii="Times New Roman" w:hAnsi="Times New Roman" w:cs="Times New Roman"/>
                                <w:sz w:val="24"/>
                                <w:szCs w:val="24"/>
                              </w:rPr>
                              <w:t>Rafal</w:t>
                            </w:r>
                            <w:r w:rsidRPr="003E262C">
                              <w:rPr>
                                <w:rFonts w:ascii="Times New Roman" w:hAnsi="Times New Roman" w:cs="Times New Roman"/>
                                <w:spacing w:val="31"/>
                                <w:sz w:val="24"/>
                                <w:szCs w:val="24"/>
                              </w:rPr>
                              <w:t xml:space="preserve"> </w:t>
                            </w:r>
                            <w:r w:rsidRPr="003E262C">
                              <w:rPr>
                                <w:rFonts w:ascii="Times New Roman" w:hAnsi="Times New Roman" w:cs="Times New Roman"/>
                                <w:sz w:val="24"/>
                                <w:szCs w:val="24"/>
                              </w:rPr>
                              <w:t>Tomaszewski,</w:t>
                            </w:r>
                            <w:r w:rsidRPr="003E262C">
                              <w:rPr>
                                <w:rFonts w:ascii="Times New Roman" w:hAnsi="Times New Roman" w:cs="Times New Roman"/>
                                <w:spacing w:val="29"/>
                                <w:sz w:val="24"/>
                                <w:szCs w:val="24"/>
                              </w:rPr>
                              <w:t xml:space="preserve"> </w:t>
                            </w:r>
                            <w:r w:rsidRPr="003E262C">
                              <w:rPr>
                                <w:rFonts w:ascii="Times New Roman" w:hAnsi="Times New Roman" w:cs="Times New Roman"/>
                                <w:sz w:val="24"/>
                                <w:szCs w:val="24"/>
                              </w:rPr>
                              <w:t>Peter Gustavsson</w:t>
                            </w:r>
                            <w:r w:rsidRPr="003E262C">
                              <w:rPr>
                                <w:rFonts w:ascii="Times New Roman" w:hAnsi="Times New Roman" w:cs="Times New Roman"/>
                                <w:spacing w:val="37"/>
                                <w:sz w:val="24"/>
                                <w:szCs w:val="24"/>
                              </w:rPr>
                              <w:t xml:space="preserve"> </w:t>
                            </w:r>
                            <w:r w:rsidRPr="003E262C">
                              <w:rPr>
                                <w:rFonts w:ascii="Times New Roman" w:hAnsi="Times New Roman" w:cs="Times New Roman"/>
                                <w:sz w:val="24"/>
                                <w:szCs w:val="24"/>
                              </w:rPr>
                              <w:t>Lidman,</w:t>
                            </w:r>
                            <w:r w:rsidRPr="003E262C">
                              <w:rPr>
                                <w:rFonts w:ascii="Times New Roman" w:hAnsi="Times New Roman" w:cs="Times New Roman"/>
                                <w:spacing w:val="35"/>
                                <w:sz w:val="24"/>
                                <w:szCs w:val="24"/>
                              </w:rPr>
                              <w:t xml:space="preserve"> </w:t>
                            </w:r>
                            <w:r w:rsidRPr="003E262C">
                              <w:rPr>
                                <w:rFonts w:ascii="Times New Roman" w:hAnsi="Times New Roman" w:cs="Times New Roman"/>
                                <w:sz w:val="24"/>
                                <w:szCs w:val="24"/>
                              </w:rPr>
                              <w:t>Anna-Karin</w:t>
                            </w:r>
                            <w:r w:rsidRPr="003E262C">
                              <w:rPr>
                                <w:rFonts w:ascii="Times New Roman" w:hAnsi="Times New Roman" w:cs="Times New Roman"/>
                                <w:spacing w:val="37"/>
                                <w:sz w:val="24"/>
                                <w:szCs w:val="24"/>
                              </w:rPr>
                              <w:t xml:space="preserve"> </w:t>
                            </w:r>
                            <w:r w:rsidRPr="003E262C">
                              <w:rPr>
                                <w:rFonts w:ascii="Times New Roman" w:hAnsi="Times New Roman" w:cs="Times New Roman"/>
                                <w:sz w:val="24"/>
                                <w:szCs w:val="24"/>
                              </w:rPr>
                              <w:t>Sjödahl,</w:t>
                            </w:r>
                            <w:r w:rsidRPr="003E262C">
                              <w:rPr>
                                <w:rFonts w:ascii="Times New Roman" w:hAnsi="Times New Roman" w:cs="Times New Roman"/>
                                <w:spacing w:val="29"/>
                                <w:sz w:val="24"/>
                                <w:szCs w:val="24"/>
                              </w:rPr>
                              <w:t xml:space="preserve"> </w:t>
                            </w:r>
                            <w:r w:rsidRPr="003E262C">
                              <w:rPr>
                                <w:rFonts w:ascii="Times New Roman" w:hAnsi="Times New Roman" w:cs="Times New Roman"/>
                                <w:sz w:val="24"/>
                                <w:szCs w:val="24"/>
                              </w:rPr>
                              <w:t>Stina</w:t>
                            </w:r>
                            <w:r w:rsidRPr="003E262C">
                              <w:rPr>
                                <w:rFonts w:ascii="Times New Roman" w:hAnsi="Times New Roman" w:cs="Times New Roman"/>
                                <w:spacing w:val="37"/>
                                <w:sz w:val="24"/>
                                <w:szCs w:val="24"/>
                              </w:rPr>
                              <w:t xml:space="preserve"> </w:t>
                            </w:r>
                            <w:r w:rsidRPr="003E262C">
                              <w:rPr>
                                <w:rFonts w:ascii="Times New Roman" w:hAnsi="Times New Roman" w:cs="Times New Roman"/>
                                <w:sz w:val="24"/>
                                <w:szCs w:val="24"/>
                              </w:rPr>
                              <w:t xml:space="preserve">Johansson, </w:t>
                            </w:r>
                            <w:r w:rsidRPr="003E262C">
                              <w:rPr>
                                <w:rFonts w:ascii="Times New Roman" w:hAnsi="Times New Roman" w:cs="Times New Roman"/>
                                <w:spacing w:val="-2"/>
                                <w:w w:val="110"/>
                                <w:sz w:val="24"/>
                                <w:szCs w:val="24"/>
                              </w:rPr>
                              <w:t>Christina Lemon, Eva Jonsson,</w:t>
                            </w:r>
                            <w:r w:rsidRPr="003E262C">
                              <w:rPr>
                                <w:rFonts w:ascii="Times New Roman" w:hAnsi="Times New Roman" w:cs="Times New Roman"/>
                                <w:spacing w:val="35"/>
                                <w:sz w:val="24"/>
                                <w:szCs w:val="24"/>
                              </w:rPr>
                              <w:t xml:space="preserve"> </w:t>
                            </w:r>
                            <w:r w:rsidRPr="003E262C">
                              <w:rPr>
                                <w:rFonts w:ascii="Times New Roman" w:hAnsi="Times New Roman" w:cs="Times New Roman"/>
                                <w:sz w:val="24"/>
                                <w:szCs w:val="24"/>
                              </w:rPr>
                              <w:t>Azadeh</w:t>
                            </w:r>
                            <w:r w:rsidRPr="003E262C">
                              <w:rPr>
                                <w:rFonts w:ascii="Times New Roman" w:hAnsi="Times New Roman" w:cs="Times New Roman"/>
                                <w:spacing w:val="37"/>
                                <w:sz w:val="24"/>
                                <w:szCs w:val="24"/>
                              </w:rPr>
                              <w:t xml:space="preserve"> </w:t>
                            </w:r>
                            <w:r w:rsidRPr="003E262C">
                              <w:rPr>
                                <w:rFonts w:ascii="Times New Roman" w:hAnsi="Times New Roman" w:cs="Times New Roman"/>
                                <w:sz w:val="24"/>
                                <w:szCs w:val="24"/>
                              </w:rPr>
                              <w:t>Lind,</w:t>
                            </w:r>
                            <w:r w:rsidRPr="003E262C">
                              <w:rPr>
                                <w:rFonts w:ascii="Times New Roman" w:hAnsi="Times New Roman" w:cs="Times New Roman"/>
                                <w:spacing w:val="29"/>
                                <w:sz w:val="24"/>
                                <w:szCs w:val="24"/>
                              </w:rPr>
                              <w:t xml:space="preserve"> </w:t>
                            </w:r>
                            <w:r w:rsidRPr="003E262C">
                              <w:rPr>
                                <w:rFonts w:ascii="Times New Roman" w:hAnsi="Times New Roman" w:cs="Times New Roman"/>
                                <w:spacing w:val="-2"/>
                                <w:w w:val="110"/>
                                <w:sz w:val="24"/>
                                <w:szCs w:val="24"/>
                              </w:rPr>
                              <w:t>Mikael Weimarck</w:t>
                            </w:r>
                            <w:r w:rsidRPr="003E262C">
                              <w:rPr>
                                <w:rFonts w:ascii="Times New Roman" w:hAnsi="Times New Roman" w:cs="Times New Roman"/>
                                <w:sz w:val="24"/>
                                <w:szCs w:val="24"/>
                              </w:rPr>
                              <w:t>, Jan</w:t>
                            </w:r>
                            <w:r w:rsidRPr="003E262C">
                              <w:rPr>
                                <w:rFonts w:ascii="Times New Roman" w:hAnsi="Times New Roman" w:cs="Times New Roman"/>
                                <w:spacing w:val="33"/>
                                <w:sz w:val="24"/>
                                <w:szCs w:val="24"/>
                              </w:rPr>
                              <w:t xml:space="preserve"> </w:t>
                            </w:r>
                            <w:r w:rsidRPr="003E262C">
                              <w:rPr>
                                <w:rFonts w:ascii="Times New Roman" w:hAnsi="Times New Roman" w:cs="Times New Roman"/>
                                <w:sz w:val="24"/>
                                <w:szCs w:val="24"/>
                              </w:rPr>
                              <w:t>Håkansson,</w:t>
                            </w:r>
                            <w:r w:rsidRPr="003E262C">
                              <w:rPr>
                                <w:rFonts w:ascii="Times New Roman" w:hAnsi="Times New Roman" w:cs="Times New Roman"/>
                                <w:spacing w:val="29"/>
                                <w:sz w:val="24"/>
                                <w:szCs w:val="24"/>
                              </w:rPr>
                              <w:t xml:space="preserve"> </w:t>
                            </w:r>
                            <w:r w:rsidRPr="003E262C">
                              <w:rPr>
                                <w:rFonts w:ascii="Times New Roman" w:hAnsi="Times New Roman" w:cs="Times New Roman"/>
                                <w:sz w:val="24"/>
                                <w:szCs w:val="24"/>
                              </w:rPr>
                              <w:t>Mikael</w:t>
                            </w:r>
                            <w:r w:rsidRPr="003E262C">
                              <w:rPr>
                                <w:rFonts w:ascii="Times New Roman" w:hAnsi="Times New Roman" w:cs="Times New Roman"/>
                                <w:spacing w:val="40"/>
                                <w:w w:val="110"/>
                                <w:sz w:val="24"/>
                                <w:szCs w:val="24"/>
                              </w:rPr>
                              <w:t xml:space="preserve"> </w:t>
                            </w:r>
                            <w:r w:rsidRPr="003E262C">
                              <w:rPr>
                                <w:rFonts w:ascii="Times New Roman" w:hAnsi="Times New Roman" w:cs="Times New Roman"/>
                                <w:spacing w:val="-2"/>
                                <w:w w:val="110"/>
                                <w:sz w:val="24"/>
                                <w:szCs w:val="24"/>
                              </w:rPr>
                              <w:t>Ersson, Karin Persson, Kajsa Ivarsson, Fredrik Tyrén</w:t>
                            </w:r>
                          </w:p>
                          <w:p w14:paraId="62A34E81" w14:textId="77777777" w:rsidR="003E262C" w:rsidRPr="00BB2E69" w:rsidRDefault="003E262C" w:rsidP="000410BB">
                            <w:pPr>
                              <w:pStyle w:val="Rubrik1"/>
                              <w:rPr>
                                <w:rFonts w:ascii="Times New Roman" w:hAnsi="Times New Roman" w:cs="Times New Roman"/>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F34D339" id="_x0000_t202" coordsize="21600,21600" o:spt="202" path="m,l,21600r21600,l21600,xe">
                <v:stroke joinstyle="miter"/>
                <v:path gradientshapeok="t" o:connecttype="rect"/>
              </v:shapetype>
              <v:shape id="Textbox 4" o:spid="_x0000_s1026" type="#_x0000_t202" style="position:absolute;margin-left:0;margin-top:-.25pt;width:414.2pt;height:222.95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" filled="f" stroked="f">
                <v:textbox inset="0,0,0,0">
                  <w:txbxContent>
                    <w:p w14:paraId="561DBCCE" w14:textId="29AF30C2" w:rsidR="006D3999" w:rsidRDefault="006D3999" w:rsidP="000410BB">
                      <w:pPr>
                        <w:pStyle w:val="Heading1"/>
                        <w:rPr>
                          <w:rFonts w:ascii="Times New Roman" w:hAnsi="Times New Roman" w:cs="Times New Roman"/>
                        </w:rPr>
                      </w:pPr>
                      <w:bookmarkStart w:id="1" w:name="_Toc198026281"/>
                      <w:r w:rsidRPr="00BB2E69">
                        <w:rPr>
                          <w:rFonts w:ascii="Times New Roman" w:hAnsi="Times New Roman" w:cs="Times New Roman"/>
                        </w:rPr>
                        <w:t>Kapitel 1: SÖM projektet –</w:t>
                      </w:r>
                      <w:r w:rsidR="000410BB" w:rsidRPr="00BB2E69">
                        <w:rPr>
                          <w:rFonts w:ascii="Times New Roman" w:hAnsi="Times New Roman" w:cs="Times New Roman"/>
                        </w:rPr>
                        <w:t xml:space="preserve"> </w:t>
                      </w:r>
                      <w:r w:rsidRPr="00BB2E69">
                        <w:rPr>
                          <w:rFonts w:ascii="Times New Roman" w:hAnsi="Times New Roman" w:cs="Times New Roman"/>
                        </w:rPr>
                        <w:t>Systemutveckling för ökad övergång mellan yrkeshögskola och högre</w:t>
                      </w:r>
                      <w:r w:rsidR="000410BB" w:rsidRPr="00BB2E69">
                        <w:rPr>
                          <w:rFonts w:ascii="Times New Roman" w:hAnsi="Times New Roman" w:cs="Times New Roman"/>
                        </w:rPr>
                        <w:t xml:space="preserve"> </w:t>
                      </w:r>
                      <w:r w:rsidRPr="00BB2E69">
                        <w:rPr>
                          <w:rFonts w:ascii="Times New Roman" w:hAnsi="Times New Roman" w:cs="Times New Roman"/>
                        </w:rPr>
                        <w:t>utbildning</w:t>
                      </w:r>
                      <w:bookmarkEnd w:id="1"/>
                    </w:p>
                    <w:p w14:paraId="67E0C6CB" w14:textId="77777777" w:rsidR="00050481" w:rsidRDefault="00050481" w:rsidP="003E262C">
                      <w:pPr>
                        <w:pStyle w:val="BodyText"/>
                        <w:spacing w:before="223" w:line="259" w:lineRule="auto"/>
                        <w:ind w:left="135" w:right="245"/>
                        <w:rPr>
                          <w:rFonts w:ascii="Times New Roman" w:hAnsi="Times New Roman" w:cs="Times New Roman"/>
                          <w:sz w:val="24"/>
                          <w:szCs w:val="24"/>
                        </w:rPr>
                      </w:pPr>
                    </w:p>
                    <w:p w14:paraId="5274F8EC" w14:textId="77777777" w:rsidR="00050481" w:rsidRDefault="003E262C" w:rsidP="003E262C">
                      <w:pPr>
                        <w:pStyle w:val="BodyText"/>
                        <w:spacing w:before="223" w:line="259" w:lineRule="auto"/>
                        <w:ind w:left="135" w:right="245"/>
                        <w:rPr>
                          <w:rFonts w:ascii="Times New Roman" w:hAnsi="Times New Roman" w:cs="Times New Roman"/>
                          <w:sz w:val="24"/>
                          <w:szCs w:val="24"/>
                        </w:rPr>
                      </w:pPr>
                      <w:r w:rsidRPr="003E262C">
                        <w:rPr>
                          <w:rFonts w:ascii="Times New Roman" w:hAnsi="Times New Roman" w:cs="Times New Roman"/>
                          <w:sz w:val="24"/>
                          <w:szCs w:val="24"/>
                        </w:rPr>
                        <w:t>Författare:</w:t>
                      </w:r>
                      <w:r w:rsidR="00050481">
                        <w:rPr>
                          <w:rFonts w:ascii="Times New Roman" w:hAnsi="Times New Roman" w:cs="Times New Roman"/>
                          <w:sz w:val="24"/>
                          <w:szCs w:val="24"/>
                        </w:rPr>
                        <w:t xml:space="preserve"> </w:t>
                      </w:r>
                    </w:p>
                    <w:p w14:paraId="1E481F3D" w14:textId="4FCEFAB6" w:rsidR="003E262C" w:rsidRPr="003E262C" w:rsidRDefault="003E262C" w:rsidP="003E262C">
                      <w:pPr>
                        <w:pStyle w:val="BodyText"/>
                        <w:spacing w:before="223" w:line="259" w:lineRule="auto"/>
                        <w:ind w:left="135" w:right="245"/>
                        <w:rPr>
                          <w:rFonts w:ascii="Times New Roman" w:hAnsi="Times New Roman" w:cs="Times New Roman"/>
                          <w:sz w:val="24"/>
                          <w:szCs w:val="24"/>
                        </w:rPr>
                      </w:pPr>
                      <w:r w:rsidRPr="003E262C">
                        <w:rPr>
                          <w:rFonts w:ascii="Times New Roman" w:hAnsi="Times New Roman" w:cs="Times New Roman"/>
                          <w:sz w:val="24"/>
                          <w:szCs w:val="24"/>
                        </w:rPr>
                        <w:t>Kristina</w:t>
                      </w:r>
                      <w:r w:rsidRPr="003E262C">
                        <w:rPr>
                          <w:rFonts w:ascii="Times New Roman" w:hAnsi="Times New Roman" w:cs="Times New Roman"/>
                          <w:spacing w:val="37"/>
                          <w:sz w:val="24"/>
                          <w:szCs w:val="24"/>
                        </w:rPr>
                        <w:t xml:space="preserve"> </w:t>
                      </w:r>
                      <w:r w:rsidRPr="003E262C">
                        <w:rPr>
                          <w:rFonts w:ascii="Times New Roman" w:hAnsi="Times New Roman" w:cs="Times New Roman"/>
                          <w:sz w:val="24"/>
                          <w:szCs w:val="24"/>
                        </w:rPr>
                        <w:t>Johansson,</w:t>
                      </w:r>
                      <w:r w:rsidRPr="003E262C">
                        <w:rPr>
                          <w:rFonts w:ascii="Times New Roman" w:hAnsi="Times New Roman" w:cs="Times New Roman"/>
                          <w:spacing w:val="35"/>
                          <w:sz w:val="24"/>
                          <w:szCs w:val="24"/>
                        </w:rPr>
                        <w:t xml:space="preserve"> </w:t>
                      </w:r>
                      <w:r w:rsidRPr="003E262C">
                        <w:rPr>
                          <w:rFonts w:ascii="Times New Roman" w:hAnsi="Times New Roman" w:cs="Times New Roman"/>
                          <w:sz w:val="24"/>
                          <w:szCs w:val="24"/>
                        </w:rPr>
                        <w:t>Victoria</w:t>
                      </w:r>
                      <w:r w:rsidRPr="003E262C">
                        <w:rPr>
                          <w:rFonts w:ascii="Times New Roman" w:hAnsi="Times New Roman" w:cs="Times New Roman"/>
                          <w:spacing w:val="37"/>
                          <w:sz w:val="24"/>
                          <w:szCs w:val="24"/>
                        </w:rPr>
                        <w:t xml:space="preserve"> </w:t>
                      </w:r>
                      <w:r w:rsidRPr="003E262C">
                        <w:rPr>
                          <w:rFonts w:ascii="Times New Roman" w:hAnsi="Times New Roman" w:cs="Times New Roman"/>
                          <w:sz w:val="24"/>
                          <w:szCs w:val="24"/>
                        </w:rPr>
                        <w:t>Johansson, Maria</w:t>
                      </w:r>
                      <w:r w:rsidRPr="003E262C">
                        <w:rPr>
                          <w:rFonts w:ascii="Times New Roman" w:hAnsi="Times New Roman" w:cs="Times New Roman"/>
                          <w:spacing w:val="31"/>
                          <w:sz w:val="24"/>
                          <w:szCs w:val="24"/>
                        </w:rPr>
                        <w:t xml:space="preserve"> </w:t>
                      </w:r>
                      <w:r w:rsidRPr="003E262C">
                        <w:rPr>
                          <w:rFonts w:ascii="Times New Roman" w:hAnsi="Times New Roman" w:cs="Times New Roman"/>
                          <w:sz w:val="24"/>
                          <w:szCs w:val="24"/>
                        </w:rPr>
                        <w:t>Andersson,</w:t>
                      </w:r>
                      <w:r w:rsidRPr="003E262C">
                        <w:rPr>
                          <w:rFonts w:ascii="Times New Roman" w:hAnsi="Times New Roman" w:cs="Times New Roman"/>
                          <w:spacing w:val="35"/>
                          <w:sz w:val="24"/>
                          <w:szCs w:val="24"/>
                        </w:rPr>
                        <w:t xml:space="preserve"> </w:t>
                      </w:r>
                      <w:r w:rsidRPr="003E262C">
                        <w:rPr>
                          <w:rFonts w:ascii="Times New Roman" w:hAnsi="Times New Roman" w:cs="Times New Roman"/>
                          <w:sz w:val="24"/>
                          <w:szCs w:val="24"/>
                        </w:rPr>
                        <w:t>Rafal</w:t>
                      </w:r>
                      <w:r w:rsidRPr="003E262C">
                        <w:rPr>
                          <w:rFonts w:ascii="Times New Roman" w:hAnsi="Times New Roman" w:cs="Times New Roman"/>
                          <w:spacing w:val="31"/>
                          <w:sz w:val="24"/>
                          <w:szCs w:val="24"/>
                        </w:rPr>
                        <w:t xml:space="preserve"> </w:t>
                      </w:r>
                      <w:r w:rsidRPr="003E262C">
                        <w:rPr>
                          <w:rFonts w:ascii="Times New Roman" w:hAnsi="Times New Roman" w:cs="Times New Roman"/>
                          <w:sz w:val="24"/>
                          <w:szCs w:val="24"/>
                        </w:rPr>
                        <w:t>Tomaszewski,</w:t>
                      </w:r>
                      <w:r w:rsidRPr="003E262C">
                        <w:rPr>
                          <w:rFonts w:ascii="Times New Roman" w:hAnsi="Times New Roman" w:cs="Times New Roman"/>
                          <w:spacing w:val="29"/>
                          <w:sz w:val="24"/>
                          <w:szCs w:val="24"/>
                        </w:rPr>
                        <w:t xml:space="preserve"> </w:t>
                      </w:r>
                      <w:r w:rsidRPr="003E262C">
                        <w:rPr>
                          <w:rFonts w:ascii="Times New Roman" w:hAnsi="Times New Roman" w:cs="Times New Roman"/>
                          <w:sz w:val="24"/>
                          <w:szCs w:val="24"/>
                        </w:rPr>
                        <w:t>Peter Gustavsson</w:t>
                      </w:r>
                      <w:r w:rsidRPr="003E262C">
                        <w:rPr>
                          <w:rFonts w:ascii="Times New Roman" w:hAnsi="Times New Roman" w:cs="Times New Roman"/>
                          <w:spacing w:val="37"/>
                          <w:sz w:val="24"/>
                          <w:szCs w:val="24"/>
                        </w:rPr>
                        <w:t xml:space="preserve"> </w:t>
                      </w:r>
                      <w:r w:rsidRPr="003E262C">
                        <w:rPr>
                          <w:rFonts w:ascii="Times New Roman" w:hAnsi="Times New Roman" w:cs="Times New Roman"/>
                          <w:sz w:val="24"/>
                          <w:szCs w:val="24"/>
                        </w:rPr>
                        <w:t>Lidman,</w:t>
                      </w:r>
                      <w:r w:rsidRPr="003E262C">
                        <w:rPr>
                          <w:rFonts w:ascii="Times New Roman" w:hAnsi="Times New Roman" w:cs="Times New Roman"/>
                          <w:spacing w:val="35"/>
                          <w:sz w:val="24"/>
                          <w:szCs w:val="24"/>
                        </w:rPr>
                        <w:t xml:space="preserve"> </w:t>
                      </w:r>
                      <w:r w:rsidRPr="003E262C">
                        <w:rPr>
                          <w:rFonts w:ascii="Times New Roman" w:hAnsi="Times New Roman" w:cs="Times New Roman"/>
                          <w:sz w:val="24"/>
                          <w:szCs w:val="24"/>
                        </w:rPr>
                        <w:t>Anna-Karin</w:t>
                      </w:r>
                      <w:r w:rsidRPr="003E262C">
                        <w:rPr>
                          <w:rFonts w:ascii="Times New Roman" w:hAnsi="Times New Roman" w:cs="Times New Roman"/>
                          <w:spacing w:val="37"/>
                          <w:sz w:val="24"/>
                          <w:szCs w:val="24"/>
                        </w:rPr>
                        <w:t xml:space="preserve"> </w:t>
                      </w:r>
                      <w:r w:rsidRPr="003E262C">
                        <w:rPr>
                          <w:rFonts w:ascii="Times New Roman" w:hAnsi="Times New Roman" w:cs="Times New Roman"/>
                          <w:sz w:val="24"/>
                          <w:szCs w:val="24"/>
                        </w:rPr>
                        <w:t>Sjödahl,</w:t>
                      </w:r>
                      <w:r w:rsidRPr="003E262C">
                        <w:rPr>
                          <w:rFonts w:ascii="Times New Roman" w:hAnsi="Times New Roman" w:cs="Times New Roman"/>
                          <w:spacing w:val="29"/>
                          <w:sz w:val="24"/>
                          <w:szCs w:val="24"/>
                        </w:rPr>
                        <w:t xml:space="preserve"> </w:t>
                      </w:r>
                      <w:r w:rsidRPr="003E262C">
                        <w:rPr>
                          <w:rFonts w:ascii="Times New Roman" w:hAnsi="Times New Roman" w:cs="Times New Roman"/>
                          <w:sz w:val="24"/>
                          <w:szCs w:val="24"/>
                        </w:rPr>
                        <w:t>Stina</w:t>
                      </w:r>
                      <w:r w:rsidRPr="003E262C">
                        <w:rPr>
                          <w:rFonts w:ascii="Times New Roman" w:hAnsi="Times New Roman" w:cs="Times New Roman"/>
                          <w:spacing w:val="37"/>
                          <w:sz w:val="24"/>
                          <w:szCs w:val="24"/>
                        </w:rPr>
                        <w:t xml:space="preserve"> </w:t>
                      </w:r>
                      <w:r w:rsidRPr="003E262C">
                        <w:rPr>
                          <w:rFonts w:ascii="Times New Roman" w:hAnsi="Times New Roman" w:cs="Times New Roman"/>
                          <w:sz w:val="24"/>
                          <w:szCs w:val="24"/>
                        </w:rPr>
                        <w:t xml:space="preserve">Johansson, </w:t>
                      </w:r>
                      <w:r w:rsidRPr="003E262C">
                        <w:rPr>
                          <w:rFonts w:ascii="Times New Roman" w:hAnsi="Times New Roman" w:cs="Times New Roman"/>
                          <w:spacing w:val="-2"/>
                          <w:w w:val="110"/>
                          <w:sz w:val="24"/>
                          <w:szCs w:val="24"/>
                        </w:rPr>
                        <w:t>Christina Lemon, Eva Jonsson,</w:t>
                      </w:r>
                      <w:r w:rsidRPr="003E262C">
                        <w:rPr>
                          <w:rFonts w:ascii="Times New Roman" w:hAnsi="Times New Roman" w:cs="Times New Roman"/>
                          <w:spacing w:val="35"/>
                          <w:sz w:val="24"/>
                          <w:szCs w:val="24"/>
                        </w:rPr>
                        <w:t xml:space="preserve"> </w:t>
                      </w:r>
                      <w:r w:rsidRPr="003E262C">
                        <w:rPr>
                          <w:rFonts w:ascii="Times New Roman" w:hAnsi="Times New Roman" w:cs="Times New Roman"/>
                          <w:sz w:val="24"/>
                          <w:szCs w:val="24"/>
                        </w:rPr>
                        <w:t>Azadeh</w:t>
                      </w:r>
                      <w:r w:rsidRPr="003E262C">
                        <w:rPr>
                          <w:rFonts w:ascii="Times New Roman" w:hAnsi="Times New Roman" w:cs="Times New Roman"/>
                          <w:spacing w:val="37"/>
                          <w:sz w:val="24"/>
                          <w:szCs w:val="24"/>
                        </w:rPr>
                        <w:t xml:space="preserve"> </w:t>
                      </w:r>
                      <w:r w:rsidRPr="003E262C">
                        <w:rPr>
                          <w:rFonts w:ascii="Times New Roman" w:hAnsi="Times New Roman" w:cs="Times New Roman"/>
                          <w:sz w:val="24"/>
                          <w:szCs w:val="24"/>
                        </w:rPr>
                        <w:t>Lind,</w:t>
                      </w:r>
                      <w:r w:rsidRPr="003E262C">
                        <w:rPr>
                          <w:rFonts w:ascii="Times New Roman" w:hAnsi="Times New Roman" w:cs="Times New Roman"/>
                          <w:spacing w:val="29"/>
                          <w:sz w:val="24"/>
                          <w:szCs w:val="24"/>
                        </w:rPr>
                        <w:t xml:space="preserve"> </w:t>
                      </w:r>
                      <w:r w:rsidRPr="003E262C">
                        <w:rPr>
                          <w:rFonts w:ascii="Times New Roman" w:hAnsi="Times New Roman" w:cs="Times New Roman"/>
                          <w:spacing w:val="-2"/>
                          <w:w w:val="110"/>
                          <w:sz w:val="24"/>
                          <w:szCs w:val="24"/>
                        </w:rPr>
                        <w:t>Mikael Weimarck</w:t>
                      </w:r>
                      <w:r w:rsidRPr="003E262C">
                        <w:rPr>
                          <w:rFonts w:ascii="Times New Roman" w:hAnsi="Times New Roman" w:cs="Times New Roman"/>
                          <w:sz w:val="24"/>
                          <w:szCs w:val="24"/>
                        </w:rPr>
                        <w:t>, Jan</w:t>
                      </w:r>
                      <w:r w:rsidRPr="003E262C">
                        <w:rPr>
                          <w:rFonts w:ascii="Times New Roman" w:hAnsi="Times New Roman" w:cs="Times New Roman"/>
                          <w:spacing w:val="33"/>
                          <w:sz w:val="24"/>
                          <w:szCs w:val="24"/>
                        </w:rPr>
                        <w:t xml:space="preserve"> </w:t>
                      </w:r>
                      <w:r w:rsidRPr="003E262C">
                        <w:rPr>
                          <w:rFonts w:ascii="Times New Roman" w:hAnsi="Times New Roman" w:cs="Times New Roman"/>
                          <w:sz w:val="24"/>
                          <w:szCs w:val="24"/>
                        </w:rPr>
                        <w:t>Håkansson,</w:t>
                      </w:r>
                      <w:r w:rsidRPr="003E262C">
                        <w:rPr>
                          <w:rFonts w:ascii="Times New Roman" w:hAnsi="Times New Roman" w:cs="Times New Roman"/>
                          <w:spacing w:val="29"/>
                          <w:sz w:val="24"/>
                          <w:szCs w:val="24"/>
                        </w:rPr>
                        <w:t xml:space="preserve"> </w:t>
                      </w:r>
                      <w:r w:rsidRPr="003E262C">
                        <w:rPr>
                          <w:rFonts w:ascii="Times New Roman" w:hAnsi="Times New Roman" w:cs="Times New Roman"/>
                          <w:sz w:val="24"/>
                          <w:szCs w:val="24"/>
                        </w:rPr>
                        <w:t>Mikael</w:t>
                      </w:r>
                      <w:r w:rsidRPr="003E262C">
                        <w:rPr>
                          <w:rFonts w:ascii="Times New Roman" w:hAnsi="Times New Roman" w:cs="Times New Roman"/>
                          <w:spacing w:val="40"/>
                          <w:w w:val="110"/>
                          <w:sz w:val="24"/>
                          <w:szCs w:val="24"/>
                        </w:rPr>
                        <w:t xml:space="preserve"> </w:t>
                      </w:r>
                      <w:r w:rsidRPr="003E262C">
                        <w:rPr>
                          <w:rFonts w:ascii="Times New Roman" w:hAnsi="Times New Roman" w:cs="Times New Roman"/>
                          <w:spacing w:val="-2"/>
                          <w:w w:val="110"/>
                          <w:sz w:val="24"/>
                          <w:szCs w:val="24"/>
                        </w:rPr>
                        <w:t xml:space="preserve">Ersson, Karin Persson, Kajsa Ivarsson, Fredrik </w:t>
                      </w:r>
                      <w:proofErr w:type="spellStart"/>
                      <w:r w:rsidRPr="003E262C">
                        <w:rPr>
                          <w:rFonts w:ascii="Times New Roman" w:hAnsi="Times New Roman" w:cs="Times New Roman"/>
                          <w:spacing w:val="-2"/>
                          <w:w w:val="110"/>
                          <w:sz w:val="24"/>
                          <w:szCs w:val="24"/>
                        </w:rPr>
                        <w:t>Tyrén</w:t>
                      </w:r>
                      <w:proofErr w:type="spellEnd"/>
                    </w:p>
                    <w:p w14:paraId="62A34E81" w14:textId="77777777" w:rsidR="003E262C" w:rsidRPr="00BB2E69" w:rsidRDefault="003E262C" w:rsidP="000410BB">
                      <w:pPr>
                        <w:pStyle w:val="Heading1"/>
                        <w:rPr>
                          <w:rFonts w:ascii="Times New Roman" w:hAnsi="Times New Roman" w:cs="Times New Roman"/>
                        </w:rPr>
                      </w:pPr>
                    </w:p>
                  </w:txbxContent>
                </v:textbox>
                <w10:wrap anchorx="margin"/>
              </v:shape>
            </w:pict>
          </mc:Fallback>
        </mc:AlternateContent>
      </w:r>
      <w:r>
        <w:rPr>
          <w:noProof/>
        </w:rPr>
        <mc:AlternateContent>
          <mc:Choice Requires="wps">
            <w:drawing>
              <wp:anchor distT="0" distB="0" distL="114300" distR="114300" simplePos="0" relativeHeight="251688960" behindDoc="0" locked="0" layoutInCell="1" allowOverlap="1" wp14:anchorId="4A791B11" wp14:editId="778891FC">
                <wp:simplePos x="0" y="0"/>
                <wp:positionH relativeFrom="column">
                  <wp:posOffset>3458539</wp:posOffset>
                </wp:positionH>
                <wp:positionV relativeFrom="paragraph">
                  <wp:posOffset>5162746</wp:posOffset>
                </wp:positionV>
                <wp:extent cx="2257332" cy="399956"/>
                <wp:effectExtent l="0" t="0" r="0" b="0"/>
                <wp:wrapNone/>
                <wp:docPr id="3" name="Textbox 3"/>
                <wp:cNvGraphicFramePr/>
                <a:graphic xmlns:a="http://schemas.openxmlformats.org/drawingml/2006/main">
                  <a:graphicData uri="http://schemas.microsoft.com/office/word/2010/wordprocessingShape">
                    <wps:wsp>
                      <wps:cNvSpPr txBox="1"/>
                      <wps:spPr>
                        <a:xfrm>
                          <a:off x="0" y="0"/>
                          <a:ext cx="2257332" cy="399956"/>
                        </a:xfrm>
                        <a:prstGeom prst="rect">
                          <a:avLst/>
                        </a:prstGeom>
                      </wps:spPr>
                      <wps:txbx>
                        <w:txbxContent>
                          <w:p w14:paraId="200F9E79" w14:textId="7D49634D" w:rsidR="009070A6" w:rsidRDefault="009070A6" w:rsidP="009070A6">
                            <w:pPr>
                              <w:spacing w:line="629" w:lineRule="exact"/>
                              <w:rPr>
                                <w:sz w:val="56"/>
                              </w:rPr>
                            </w:pPr>
                          </w:p>
                        </w:txbxContent>
                      </wps:txbx>
                      <wps:bodyPr wrap="square" lIns="0" tIns="0" rIns="0" bIns="0" rtlCol="0">
                        <a:noAutofit/>
                      </wps:bodyPr>
                    </wps:wsp>
                  </a:graphicData>
                </a:graphic>
              </wp:anchor>
            </w:drawing>
          </mc:Choice>
          <mc:Fallback>
            <w:pict>
              <v:shape w14:anchorId="4A791B11" id="Textbox 3" o:spid="_x0000_s1027" type="#_x0000_t202" style="position:absolute;margin-left:272.35pt;margin-top:406.5pt;width:177.75pt;height:31.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" filled="f" stroked="f">
                <v:textbox inset="0,0,0,0">
                  <w:txbxContent>
                    <w:p w14:paraId="200F9E79" w14:textId="7D49634D" w:rsidR="009070A6" w:rsidRDefault="009070A6" w:rsidP="009070A6">
                      <w:pPr>
                        <w:spacing w:line="629" w:lineRule="exact"/>
                        <w:rPr>
                          <w:sz w:val="56"/>
                        </w:rPr>
                      </w:pPr>
                    </w:p>
                  </w:txbxContent>
                </v:textbox>
              </v:shape>
            </w:pict>
          </mc:Fallback>
        </mc:AlternateContent>
      </w:r>
      <w:r w:rsidR="009070A6">
        <w:br w:type="page"/>
      </w:r>
    </w:p>
    <w:p w14:paraId="75C87A6F" w14:textId="01F8FC9F" w:rsidR="00B74E22" w:rsidRPr="006E7609" w:rsidRDefault="00B74E22" w:rsidP="00885F55">
      <w:pPr>
        <w:pStyle w:val="Rubrik1"/>
        <w:spacing w:after="240"/>
        <w:ind w:firstLine="19"/>
        <w:rPr>
          <w:rFonts w:ascii="Times New Roman" w:hAnsi="Times New Roman" w:cs="Times New Roman"/>
        </w:rPr>
      </w:pPr>
      <w:bookmarkStart w:id="1" w:name="_Toc198026282"/>
      <w:r w:rsidRPr="006E7609">
        <w:rPr>
          <w:rFonts w:ascii="Times New Roman" w:hAnsi="Times New Roman" w:cs="Times New Roman"/>
        </w:rPr>
        <w:lastRenderedPageBreak/>
        <w:t>Sammanfattning</w:t>
      </w:r>
      <w:bookmarkEnd w:id="1"/>
    </w:p>
    <w:p w14:paraId="270DE3E5" w14:textId="3D27478C" w:rsidR="00B74E22" w:rsidRPr="006E7609" w:rsidRDefault="00B74E22" w:rsidP="0023714C">
      <w:pPr>
        <w:pStyle w:val="Brdtext"/>
        <w:spacing w:before="120" w:line="360" w:lineRule="auto"/>
        <w:ind w:left="135" w:right="133"/>
        <w:jc w:val="both"/>
        <w:rPr>
          <w:rFonts w:ascii="Times New Roman" w:hAnsi="Times New Roman" w:cs="Times New Roman"/>
        </w:rPr>
      </w:pPr>
      <w:r w:rsidRPr="006E7609">
        <w:rPr>
          <w:rFonts w:ascii="Times New Roman" w:hAnsi="Times New Roman" w:cs="Times New Roman"/>
          <w:w w:val="105"/>
        </w:rPr>
        <w:t xml:space="preserve">Under 2021 beviljades Högskolan Väst medel från </w:t>
      </w:r>
      <w:r w:rsidR="0046700C">
        <w:rPr>
          <w:rFonts w:ascii="Times New Roman" w:hAnsi="Times New Roman" w:cs="Times New Roman"/>
          <w:w w:val="105"/>
        </w:rPr>
        <w:t xml:space="preserve">Sveriges innovationsmyndighet </w:t>
      </w:r>
      <w:r w:rsidRPr="006E7609">
        <w:rPr>
          <w:rFonts w:ascii="Times New Roman" w:hAnsi="Times New Roman" w:cs="Times New Roman"/>
          <w:w w:val="105"/>
        </w:rPr>
        <w:t>Vinnova till projektet ’Systemutveckling för ökad övergång mellan yrkeshögskola och högre utbildning (förkortat SÖM) vilket är ett samverkansprojekt mellan lärosäten, utbildningsanordnare inom yrkeshögskola och Myndigheten för yrkeshögskolan. Det övergripande syftet med projektet är att göra övergångar möjliga mellan yrkeshögskola (YH) och högskola genom att utveckla standardiserade processer avseende tillgodoräknande och tillträde/behörighet. Kvalitetssäkring, examensordning, ﬁnansiering samt till en viss mån, strukturer för validering av reell kompetens är medel för att uppnå detta syfte.</w:t>
      </w:r>
    </w:p>
    <w:p w14:paraId="5AEC8D80" w14:textId="77777777" w:rsidR="00B74E22" w:rsidRPr="006E7609" w:rsidRDefault="00B74E22" w:rsidP="0023714C">
      <w:pPr>
        <w:pStyle w:val="Brdtext"/>
        <w:spacing w:before="159" w:line="360" w:lineRule="auto"/>
        <w:ind w:left="136" w:right="131" w:hanging="1"/>
        <w:jc w:val="both"/>
        <w:rPr>
          <w:rFonts w:ascii="Times New Roman" w:hAnsi="Times New Roman" w:cs="Times New Roman"/>
        </w:rPr>
      </w:pPr>
      <w:r w:rsidRPr="006E7609">
        <w:rPr>
          <w:rFonts w:ascii="Times New Roman" w:hAnsi="Times New Roman" w:cs="Times New Roman"/>
          <w:w w:val="105"/>
        </w:rPr>
        <w:t xml:space="preserve">Projektet har tagit höjd för tidigare arbeten och förslag avseende för rörlighet mellan YH och högskola, inklusive Valideringsdelegationen (2015–2019) och rapporten </w:t>
      </w:r>
      <w:r w:rsidRPr="006E7609">
        <w:rPr>
          <w:rFonts w:ascii="Times New Roman" w:hAnsi="Times New Roman" w:cs="Times New Roman"/>
          <w:i/>
          <w:w w:val="105"/>
        </w:rPr>
        <w:t xml:space="preserve">Ökad rörlighet mellan yrkeshögskoleutbildning och högskoleutbildning </w:t>
      </w:r>
      <w:r w:rsidRPr="006E7609">
        <w:rPr>
          <w:rFonts w:ascii="Times New Roman" w:hAnsi="Times New Roman" w:cs="Times New Roman"/>
          <w:w w:val="105"/>
        </w:rPr>
        <w:t>(MYH och SUHF 2019). Båda lyfter behoven av smidigare övergångar som innebär att studenter med YH-utbildningar inte ska behöva genomgå en ”valideringsprocess” utan att övergångarna ska kunna ske på systemnivå.</w:t>
      </w:r>
    </w:p>
    <w:p w14:paraId="3FFD4204" w14:textId="77777777" w:rsidR="00B74E22" w:rsidRPr="006E7609" w:rsidRDefault="00B74E22" w:rsidP="0023714C">
      <w:pPr>
        <w:pStyle w:val="Brdtext"/>
        <w:spacing w:before="157" w:line="360" w:lineRule="auto"/>
        <w:ind w:left="136" w:right="131"/>
        <w:jc w:val="both"/>
        <w:rPr>
          <w:rFonts w:ascii="Times New Roman" w:hAnsi="Times New Roman" w:cs="Times New Roman"/>
        </w:rPr>
      </w:pPr>
      <w:r w:rsidRPr="006E7609">
        <w:rPr>
          <w:rFonts w:ascii="Times New Roman" w:hAnsi="Times New Roman" w:cs="Times New Roman"/>
          <w:w w:val="105"/>
        </w:rPr>
        <w:t>Deﬁnitionen av validering är ”</w:t>
      </w:r>
      <w:r w:rsidRPr="006E7609">
        <w:rPr>
          <w:rFonts w:ascii="Times New Roman" w:hAnsi="Times New Roman" w:cs="Times New Roman"/>
          <w:i/>
          <w:w w:val="105"/>
        </w:rPr>
        <w:t>process som innebär en strukturerad bedömning, värdering och dokumentation samt ett erkännande av kunskaper och kompetens som en person besitter oberoende</w:t>
      </w:r>
      <w:r w:rsidRPr="006E7609">
        <w:rPr>
          <w:rFonts w:ascii="Times New Roman" w:hAnsi="Times New Roman" w:cs="Times New Roman"/>
          <w:i/>
          <w:spacing w:val="-14"/>
          <w:w w:val="105"/>
        </w:rPr>
        <w:t xml:space="preserve"> </w:t>
      </w:r>
      <w:r w:rsidRPr="006E7609">
        <w:rPr>
          <w:rFonts w:ascii="Times New Roman" w:hAnsi="Times New Roman" w:cs="Times New Roman"/>
          <w:i/>
          <w:w w:val="105"/>
        </w:rPr>
        <w:t>av</w:t>
      </w:r>
      <w:r w:rsidRPr="006E7609">
        <w:rPr>
          <w:rFonts w:ascii="Times New Roman" w:hAnsi="Times New Roman" w:cs="Times New Roman"/>
          <w:i/>
          <w:spacing w:val="-13"/>
          <w:w w:val="105"/>
        </w:rPr>
        <w:t xml:space="preserve"> </w:t>
      </w:r>
      <w:r w:rsidRPr="006E7609">
        <w:rPr>
          <w:rFonts w:ascii="Times New Roman" w:hAnsi="Times New Roman" w:cs="Times New Roman"/>
          <w:i/>
          <w:w w:val="105"/>
        </w:rPr>
        <w:t>hur</w:t>
      </w:r>
      <w:r w:rsidRPr="006E7609">
        <w:rPr>
          <w:rFonts w:ascii="Times New Roman" w:hAnsi="Times New Roman" w:cs="Times New Roman"/>
          <w:i/>
          <w:spacing w:val="-13"/>
          <w:w w:val="105"/>
        </w:rPr>
        <w:t xml:space="preserve"> </w:t>
      </w:r>
      <w:r w:rsidRPr="006E7609">
        <w:rPr>
          <w:rFonts w:ascii="Times New Roman" w:hAnsi="Times New Roman" w:cs="Times New Roman"/>
          <w:i/>
          <w:w w:val="105"/>
        </w:rPr>
        <w:t>de</w:t>
      </w:r>
      <w:r w:rsidRPr="006E7609">
        <w:rPr>
          <w:rFonts w:ascii="Times New Roman" w:hAnsi="Times New Roman" w:cs="Times New Roman"/>
          <w:i/>
          <w:spacing w:val="-13"/>
          <w:w w:val="105"/>
        </w:rPr>
        <w:t xml:space="preserve"> </w:t>
      </w:r>
      <w:r w:rsidRPr="006E7609">
        <w:rPr>
          <w:rFonts w:ascii="Times New Roman" w:hAnsi="Times New Roman" w:cs="Times New Roman"/>
          <w:i/>
          <w:w w:val="105"/>
        </w:rPr>
        <w:t>förvärvats</w:t>
      </w:r>
      <w:r w:rsidRPr="006E7609">
        <w:rPr>
          <w:rFonts w:ascii="Times New Roman" w:hAnsi="Times New Roman" w:cs="Times New Roman"/>
          <w:w w:val="105"/>
        </w:rPr>
        <w:t>”</w:t>
      </w:r>
      <w:r w:rsidRPr="006E7609">
        <w:rPr>
          <w:rFonts w:ascii="Times New Roman" w:hAnsi="Times New Roman" w:cs="Times New Roman"/>
          <w:spacing w:val="-13"/>
          <w:w w:val="105"/>
        </w:rPr>
        <w:t xml:space="preserve"> </w:t>
      </w:r>
      <w:r w:rsidRPr="006E7609">
        <w:rPr>
          <w:rFonts w:ascii="Times New Roman" w:hAnsi="Times New Roman" w:cs="Times New Roman"/>
          <w:w w:val="105"/>
        </w:rPr>
        <w:t>(Skollagen).</w:t>
      </w:r>
      <w:r w:rsidRPr="006E7609">
        <w:rPr>
          <w:rFonts w:ascii="Times New Roman" w:hAnsi="Times New Roman" w:cs="Times New Roman"/>
          <w:spacing w:val="-13"/>
          <w:w w:val="105"/>
        </w:rPr>
        <w:t xml:space="preserve"> </w:t>
      </w:r>
      <w:r w:rsidRPr="006E7609">
        <w:rPr>
          <w:rFonts w:ascii="Times New Roman" w:hAnsi="Times New Roman" w:cs="Times New Roman"/>
          <w:w w:val="105"/>
        </w:rPr>
        <w:t>Validering</w:t>
      </w:r>
      <w:r w:rsidRPr="006E7609">
        <w:rPr>
          <w:rFonts w:ascii="Times New Roman" w:hAnsi="Times New Roman" w:cs="Times New Roman"/>
          <w:spacing w:val="-13"/>
          <w:w w:val="105"/>
        </w:rPr>
        <w:t xml:space="preserve"> </w:t>
      </w:r>
      <w:r w:rsidRPr="006E7609">
        <w:rPr>
          <w:rFonts w:ascii="Times New Roman" w:hAnsi="Times New Roman" w:cs="Times New Roman"/>
          <w:w w:val="105"/>
        </w:rPr>
        <w:t>är</w:t>
      </w:r>
      <w:r w:rsidRPr="006E7609">
        <w:rPr>
          <w:rFonts w:ascii="Times New Roman" w:hAnsi="Times New Roman" w:cs="Times New Roman"/>
          <w:spacing w:val="-13"/>
          <w:w w:val="105"/>
        </w:rPr>
        <w:t xml:space="preserve"> </w:t>
      </w:r>
      <w:r w:rsidRPr="006E7609">
        <w:rPr>
          <w:rFonts w:ascii="Times New Roman" w:hAnsi="Times New Roman" w:cs="Times New Roman"/>
          <w:w w:val="105"/>
        </w:rPr>
        <w:t>en</w:t>
      </w:r>
      <w:r w:rsidRPr="006E7609">
        <w:rPr>
          <w:rFonts w:ascii="Times New Roman" w:hAnsi="Times New Roman" w:cs="Times New Roman"/>
          <w:spacing w:val="-13"/>
          <w:w w:val="105"/>
        </w:rPr>
        <w:t xml:space="preserve"> </w:t>
      </w:r>
      <w:r w:rsidRPr="006E7609">
        <w:rPr>
          <w:rFonts w:ascii="Times New Roman" w:hAnsi="Times New Roman" w:cs="Times New Roman"/>
          <w:w w:val="105"/>
        </w:rPr>
        <w:t>individinriktad</w:t>
      </w:r>
      <w:r w:rsidRPr="006E7609">
        <w:rPr>
          <w:rFonts w:ascii="Times New Roman" w:hAnsi="Times New Roman" w:cs="Times New Roman"/>
          <w:spacing w:val="-12"/>
          <w:w w:val="105"/>
        </w:rPr>
        <w:t xml:space="preserve"> </w:t>
      </w:r>
      <w:r w:rsidRPr="006E7609">
        <w:rPr>
          <w:rFonts w:ascii="Times New Roman" w:hAnsi="Times New Roman" w:cs="Times New Roman"/>
          <w:w w:val="105"/>
        </w:rPr>
        <w:t>process</w:t>
      </w:r>
      <w:r w:rsidRPr="006E7609">
        <w:rPr>
          <w:rFonts w:ascii="Times New Roman" w:hAnsi="Times New Roman" w:cs="Times New Roman"/>
          <w:spacing w:val="-10"/>
          <w:w w:val="105"/>
        </w:rPr>
        <w:t xml:space="preserve"> </w:t>
      </w:r>
      <w:r w:rsidRPr="006E7609">
        <w:rPr>
          <w:rFonts w:ascii="Times New Roman" w:hAnsi="Times New Roman" w:cs="Times New Roman"/>
          <w:w w:val="105"/>
        </w:rPr>
        <w:t>som</w:t>
      </w:r>
      <w:r w:rsidRPr="006E7609">
        <w:rPr>
          <w:rFonts w:ascii="Times New Roman" w:hAnsi="Times New Roman" w:cs="Times New Roman"/>
          <w:spacing w:val="-12"/>
          <w:w w:val="105"/>
        </w:rPr>
        <w:t xml:space="preserve"> </w:t>
      </w:r>
      <w:r w:rsidRPr="006E7609">
        <w:rPr>
          <w:rFonts w:ascii="Times New Roman" w:hAnsi="Times New Roman" w:cs="Times New Roman"/>
          <w:w w:val="105"/>
        </w:rPr>
        <w:t>syftar</w:t>
      </w:r>
      <w:r w:rsidRPr="006E7609">
        <w:rPr>
          <w:rFonts w:ascii="Times New Roman" w:hAnsi="Times New Roman" w:cs="Times New Roman"/>
          <w:spacing w:val="-14"/>
          <w:w w:val="105"/>
        </w:rPr>
        <w:t xml:space="preserve"> </w:t>
      </w:r>
      <w:r w:rsidRPr="006E7609">
        <w:rPr>
          <w:rFonts w:ascii="Times New Roman" w:hAnsi="Times New Roman" w:cs="Times New Roman"/>
          <w:w w:val="105"/>
        </w:rPr>
        <w:t>till tillträde</w:t>
      </w:r>
      <w:r w:rsidRPr="006E7609">
        <w:rPr>
          <w:rFonts w:ascii="Times New Roman" w:hAnsi="Times New Roman" w:cs="Times New Roman"/>
          <w:spacing w:val="-14"/>
          <w:w w:val="105"/>
        </w:rPr>
        <w:t xml:space="preserve"> </w:t>
      </w:r>
      <w:r w:rsidRPr="006E7609">
        <w:rPr>
          <w:rFonts w:ascii="Times New Roman" w:hAnsi="Times New Roman" w:cs="Times New Roman"/>
          <w:w w:val="105"/>
        </w:rPr>
        <w:t>eller</w:t>
      </w:r>
      <w:r w:rsidRPr="006E7609">
        <w:rPr>
          <w:rFonts w:ascii="Times New Roman" w:hAnsi="Times New Roman" w:cs="Times New Roman"/>
          <w:spacing w:val="-11"/>
          <w:w w:val="105"/>
        </w:rPr>
        <w:t xml:space="preserve"> </w:t>
      </w:r>
      <w:r w:rsidRPr="006E7609">
        <w:rPr>
          <w:rFonts w:ascii="Times New Roman" w:hAnsi="Times New Roman" w:cs="Times New Roman"/>
          <w:w w:val="105"/>
        </w:rPr>
        <w:t>tillgodoräknande,</w:t>
      </w:r>
      <w:r w:rsidRPr="006E7609">
        <w:rPr>
          <w:rFonts w:ascii="Times New Roman" w:hAnsi="Times New Roman" w:cs="Times New Roman"/>
          <w:spacing w:val="-13"/>
          <w:w w:val="105"/>
        </w:rPr>
        <w:t xml:space="preserve"> </w:t>
      </w:r>
      <w:r w:rsidRPr="006E7609">
        <w:rPr>
          <w:rFonts w:ascii="Times New Roman" w:hAnsi="Times New Roman" w:cs="Times New Roman"/>
          <w:w w:val="105"/>
        </w:rPr>
        <w:t>och</w:t>
      </w:r>
      <w:r w:rsidRPr="006E7609">
        <w:rPr>
          <w:rFonts w:ascii="Times New Roman" w:hAnsi="Times New Roman" w:cs="Times New Roman"/>
          <w:spacing w:val="-14"/>
          <w:w w:val="105"/>
        </w:rPr>
        <w:t xml:space="preserve"> </w:t>
      </w:r>
      <w:r w:rsidRPr="006E7609">
        <w:rPr>
          <w:rFonts w:ascii="Times New Roman" w:hAnsi="Times New Roman" w:cs="Times New Roman"/>
          <w:w w:val="105"/>
        </w:rPr>
        <w:t>det</w:t>
      </w:r>
      <w:r w:rsidRPr="006E7609">
        <w:rPr>
          <w:rFonts w:ascii="Times New Roman" w:hAnsi="Times New Roman" w:cs="Times New Roman"/>
          <w:spacing w:val="-10"/>
          <w:w w:val="105"/>
        </w:rPr>
        <w:t xml:space="preserve"> </w:t>
      </w:r>
      <w:r w:rsidRPr="006E7609">
        <w:rPr>
          <w:rFonts w:ascii="Times New Roman" w:hAnsi="Times New Roman" w:cs="Times New Roman"/>
          <w:w w:val="105"/>
        </w:rPr>
        <w:t>är</w:t>
      </w:r>
      <w:r w:rsidRPr="006E7609">
        <w:rPr>
          <w:rFonts w:ascii="Times New Roman" w:hAnsi="Times New Roman" w:cs="Times New Roman"/>
          <w:spacing w:val="-12"/>
          <w:w w:val="105"/>
        </w:rPr>
        <w:t xml:space="preserve"> </w:t>
      </w:r>
      <w:r w:rsidRPr="006E7609">
        <w:rPr>
          <w:rFonts w:ascii="Times New Roman" w:hAnsi="Times New Roman" w:cs="Times New Roman"/>
          <w:w w:val="105"/>
        </w:rPr>
        <w:t>därmed</w:t>
      </w:r>
      <w:r w:rsidRPr="006E7609">
        <w:rPr>
          <w:rFonts w:ascii="Times New Roman" w:hAnsi="Times New Roman" w:cs="Times New Roman"/>
          <w:spacing w:val="-11"/>
          <w:w w:val="105"/>
        </w:rPr>
        <w:t xml:space="preserve"> </w:t>
      </w:r>
      <w:r w:rsidRPr="006E7609">
        <w:rPr>
          <w:rFonts w:ascii="Times New Roman" w:hAnsi="Times New Roman" w:cs="Times New Roman"/>
          <w:w w:val="105"/>
        </w:rPr>
        <w:t>viktigt</w:t>
      </w:r>
      <w:r w:rsidRPr="006E7609">
        <w:rPr>
          <w:rFonts w:ascii="Times New Roman" w:hAnsi="Times New Roman" w:cs="Times New Roman"/>
          <w:spacing w:val="-11"/>
          <w:w w:val="105"/>
        </w:rPr>
        <w:t xml:space="preserve"> </w:t>
      </w:r>
      <w:r w:rsidRPr="006E7609">
        <w:rPr>
          <w:rFonts w:ascii="Times New Roman" w:hAnsi="Times New Roman" w:cs="Times New Roman"/>
          <w:w w:val="105"/>
        </w:rPr>
        <w:t>att</w:t>
      </w:r>
      <w:r w:rsidRPr="006E7609">
        <w:rPr>
          <w:rFonts w:ascii="Times New Roman" w:hAnsi="Times New Roman" w:cs="Times New Roman"/>
          <w:spacing w:val="-11"/>
          <w:w w:val="105"/>
        </w:rPr>
        <w:t xml:space="preserve"> </w:t>
      </w:r>
      <w:r w:rsidRPr="006E7609">
        <w:rPr>
          <w:rFonts w:ascii="Times New Roman" w:hAnsi="Times New Roman" w:cs="Times New Roman"/>
          <w:w w:val="105"/>
        </w:rPr>
        <w:t>processtrukturer</w:t>
      </w:r>
      <w:r w:rsidRPr="006E7609">
        <w:rPr>
          <w:rFonts w:ascii="Times New Roman" w:hAnsi="Times New Roman" w:cs="Times New Roman"/>
          <w:spacing w:val="-14"/>
          <w:w w:val="105"/>
        </w:rPr>
        <w:t xml:space="preserve"> </w:t>
      </w:r>
      <w:r w:rsidRPr="006E7609">
        <w:rPr>
          <w:rFonts w:ascii="Times New Roman" w:hAnsi="Times New Roman" w:cs="Times New Roman"/>
          <w:w w:val="105"/>
        </w:rPr>
        <w:t>för</w:t>
      </w:r>
      <w:r w:rsidRPr="006E7609">
        <w:rPr>
          <w:rFonts w:ascii="Times New Roman" w:hAnsi="Times New Roman" w:cs="Times New Roman"/>
          <w:spacing w:val="-13"/>
          <w:w w:val="105"/>
        </w:rPr>
        <w:t xml:space="preserve"> </w:t>
      </w:r>
      <w:r w:rsidRPr="006E7609">
        <w:rPr>
          <w:rFonts w:ascii="Times New Roman" w:hAnsi="Times New Roman" w:cs="Times New Roman"/>
          <w:w w:val="105"/>
        </w:rPr>
        <w:t>detta</w:t>
      </w:r>
      <w:r w:rsidRPr="006E7609">
        <w:rPr>
          <w:rFonts w:ascii="Times New Roman" w:hAnsi="Times New Roman" w:cs="Times New Roman"/>
          <w:spacing w:val="-11"/>
          <w:w w:val="105"/>
        </w:rPr>
        <w:t xml:space="preserve"> </w:t>
      </w:r>
      <w:r w:rsidRPr="006E7609">
        <w:rPr>
          <w:rFonts w:ascii="Times New Roman" w:hAnsi="Times New Roman" w:cs="Times New Roman"/>
          <w:w w:val="105"/>
        </w:rPr>
        <w:t>ﬁnns,</w:t>
      </w:r>
      <w:r w:rsidRPr="006E7609">
        <w:rPr>
          <w:rFonts w:ascii="Times New Roman" w:hAnsi="Times New Roman" w:cs="Times New Roman"/>
          <w:spacing w:val="-13"/>
          <w:w w:val="105"/>
        </w:rPr>
        <w:t xml:space="preserve"> </w:t>
      </w:r>
      <w:r w:rsidRPr="006E7609">
        <w:rPr>
          <w:rFonts w:ascii="Times New Roman" w:hAnsi="Times New Roman" w:cs="Times New Roman"/>
          <w:w w:val="105"/>
        </w:rPr>
        <w:t>men detta</w:t>
      </w:r>
      <w:r w:rsidRPr="006E7609">
        <w:rPr>
          <w:rFonts w:ascii="Times New Roman" w:hAnsi="Times New Roman" w:cs="Times New Roman"/>
          <w:spacing w:val="-7"/>
          <w:w w:val="105"/>
        </w:rPr>
        <w:t xml:space="preserve"> </w:t>
      </w:r>
      <w:r w:rsidRPr="006E7609">
        <w:rPr>
          <w:rFonts w:ascii="Times New Roman" w:hAnsi="Times New Roman" w:cs="Times New Roman"/>
          <w:w w:val="105"/>
        </w:rPr>
        <w:t>ska</w:t>
      </w:r>
      <w:r w:rsidRPr="006E7609">
        <w:rPr>
          <w:rFonts w:ascii="Times New Roman" w:hAnsi="Times New Roman" w:cs="Times New Roman"/>
          <w:spacing w:val="-7"/>
          <w:w w:val="105"/>
        </w:rPr>
        <w:t xml:space="preserve"> </w:t>
      </w:r>
      <w:r w:rsidRPr="006E7609">
        <w:rPr>
          <w:rFonts w:ascii="Times New Roman" w:hAnsi="Times New Roman" w:cs="Times New Roman"/>
          <w:w w:val="105"/>
        </w:rPr>
        <w:t>användas</w:t>
      </w:r>
      <w:r w:rsidRPr="006E7609">
        <w:rPr>
          <w:rFonts w:ascii="Times New Roman" w:hAnsi="Times New Roman" w:cs="Times New Roman"/>
          <w:spacing w:val="-6"/>
          <w:w w:val="105"/>
        </w:rPr>
        <w:t xml:space="preserve"> </w:t>
      </w:r>
      <w:r w:rsidRPr="006E7609">
        <w:rPr>
          <w:rFonts w:ascii="Times New Roman" w:hAnsi="Times New Roman" w:cs="Times New Roman"/>
          <w:w w:val="105"/>
        </w:rPr>
        <w:t>i</w:t>
      </w:r>
      <w:r w:rsidRPr="006E7609">
        <w:rPr>
          <w:rFonts w:ascii="Times New Roman" w:hAnsi="Times New Roman" w:cs="Times New Roman"/>
          <w:spacing w:val="-7"/>
          <w:w w:val="105"/>
        </w:rPr>
        <w:t xml:space="preserve"> </w:t>
      </w:r>
      <w:r w:rsidRPr="006E7609">
        <w:rPr>
          <w:rFonts w:ascii="Times New Roman" w:hAnsi="Times New Roman" w:cs="Times New Roman"/>
          <w:w w:val="105"/>
        </w:rPr>
        <w:t>andra</w:t>
      </w:r>
      <w:r w:rsidRPr="006E7609">
        <w:rPr>
          <w:rFonts w:ascii="Times New Roman" w:hAnsi="Times New Roman" w:cs="Times New Roman"/>
          <w:spacing w:val="-4"/>
          <w:w w:val="105"/>
        </w:rPr>
        <w:t xml:space="preserve"> </w:t>
      </w:r>
      <w:r w:rsidRPr="006E7609">
        <w:rPr>
          <w:rFonts w:ascii="Times New Roman" w:hAnsi="Times New Roman" w:cs="Times New Roman"/>
          <w:w w:val="105"/>
        </w:rPr>
        <w:t>hand</w:t>
      </w:r>
      <w:r w:rsidRPr="006E7609">
        <w:rPr>
          <w:rFonts w:ascii="Times New Roman" w:hAnsi="Times New Roman" w:cs="Times New Roman"/>
          <w:spacing w:val="-6"/>
          <w:w w:val="105"/>
        </w:rPr>
        <w:t xml:space="preserve"> </w:t>
      </w:r>
      <w:r w:rsidRPr="006E7609">
        <w:rPr>
          <w:rFonts w:ascii="Times New Roman" w:hAnsi="Times New Roman" w:cs="Times New Roman"/>
          <w:w w:val="105"/>
        </w:rPr>
        <w:t>när</w:t>
      </w:r>
      <w:r w:rsidRPr="006E7609">
        <w:rPr>
          <w:rFonts w:ascii="Times New Roman" w:hAnsi="Times New Roman" w:cs="Times New Roman"/>
          <w:spacing w:val="-6"/>
          <w:w w:val="105"/>
        </w:rPr>
        <w:t xml:space="preserve"> </w:t>
      </w:r>
      <w:r w:rsidRPr="006E7609">
        <w:rPr>
          <w:rFonts w:ascii="Times New Roman" w:hAnsi="Times New Roman" w:cs="Times New Roman"/>
          <w:w w:val="105"/>
        </w:rPr>
        <w:t>vi</w:t>
      </w:r>
      <w:r w:rsidRPr="006E7609">
        <w:rPr>
          <w:rFonts w:ascii="Times New Roman" w:hAnsi="Times New Roman" w:cs="Times New Roman"/>
          <w:spacing w:val="-7"/>
          <w:w w:val="105"/>
        </w:rPr>
        <w:t xml:space="preserve"> </w:t>
      </w:r>
      <w:r w:rsidRPr="006E7609">
        <w:rPr>
          <w:rFonts w:ascii="Times New Roman" w:hAnsi="Times New Roman" w:cs="Times New Roman"/>
          <w:w w:val="105"/>
        </w:rPr>
        <w:t>talar</w:t>
      </w:r>
      <w:r w:rsidRPr="006E7609">
        <w:rPr>
          <w:rFonts w:ascii="Times New Roman" w:hAnsi="Times New Roman" w:cs="Times New Roman"/>
          <w:spacing w:val="-7"/>
          <w:w w:val="105"/>
        </w:rPr>
        <w:t xml:space="preserve"> </w:t>
      </w:r>
      <w:r w:rsidRPr="006E7609">
        <w:rPr>
          <w:rFonts w:ascii="Times New Roman" w:hAnsi="Times New Roman" w:cs="Times New Roman"/>
          <w:w w:val="105"/>
        </w:rPr>
        <w:t>om</w:t>
      </w:r>
      <w:r w:rsidRPr="006E7609">
        <w:rPr>
          <w:rFonts w:ascii="Times New Roman" w:hAnsi="Times New Roman" w:cs="Times New Roman"/>
          <w:spacing w:val="-8"/>
          <w:w w:val="105"/>
        </w:rPr>
        <w:t xml:space="preserve"> </w:t>
      </w:r>
      <w:r w:rsidRPr="006E7609">
        <w:rPr>
          <w:rFonts w:ascii="Times New Roman" w:hAnsi="Times New Roman" w:cs="Times New Roman"/>
          <w:w w:val="105"/>
        </w:rPr>
        <w:t>övergång</w:t>
      </w:r>
      <w:r w:rsidRPr="006E7609">
        <w:rPr>
          <w:rFonts w:ascii="Times New Roman" w:hAnsi="Times New Roman" w:cs="Times New Roman"/>
          <w:spacing w:val="-4"/>
          <w:w w:val="105"/>
        </w:rPr>
        <w:t xml:space="preserve"> </w:t>
      </w:r>
      <w:r w:rsidRPr="006E7609">
        <w:rPr>
          <w:rFonts w:ascii="Times New Roman" w:hAnsi="Times New Roman" w:cs="Times New Roman"/>
          <w:w w:val="105"/>
        </w:rPr>
        <w:t>mellan</w:t>
      </w:r>
      <w:r w:rsidRPr="006E7609">
        <w:rPr>
          <w:rFonts w:ascii="Times New Roman" w:hAnsi="Times New Roman" w:cs="Times New Roman"/>
          <w:spacing w:val="-6"/>
          <w:w w:val="105"/>
        </w:rPr>
        <w:t xml:space="preserve"> </w:t>
      </w:r>
      <w:r w:rsidRPr="006E7609">
        <w:rPr>
          <w:rFonts w:ascii="Times New Roman" w:hAnsi="Times New Roman" w:cs="Times New Roman"/>
          <w:w w:val="105"/>
        </w:rPr>
        <w:t>utbildningar/utbildningssystem. I första hand ska utbildningen automatiskt ge behörighet/tillträde, och även tillgodoräknandehanteringen kunna ske med utgångspunkt från en bedömning av utbildningen i sig (dokumentanalys) och inte genom att fråga efter kompetensen hos varje individ. Det huvudsakliga syftet med projektet är tillträde och tillgodoräknande (=övergångar) medan kvalitetssäkring, examensordning, ﬁnansiering samt till en viss mån, strukturer för validering av reell kompetens är medel för att uppnå detta syfte.</w:t>
      </w:r>
    </w:p>
    <w:p w14:paraId="288C78DA" w14:textId="77777777" w:rsidR="00EC1B17" w:rsidRDefault="00B74E22" w:rsidP="002464BA">
      <w:pPr>
        <w:pStyle w:val="Brdtext"/>
        <w:spacing w:before="158" w:line="360" w:lineRule="auto"/>
        <w:ind w:left="136" w:right="132"/>
        <w:jc w:val="both"/>
        <w:rPr>
          <w:rFonts w:ascii="Times New Roman" w:hAnsi="Times New Roman" w:cs="Times New Roman"/>
          <w:spacing w:val="-2"/>
          <w:w w:val="105"/>
        </w:rPr>
      </w:pPr>
      <w:r w:rsidRPr="006E7609">
        <w:rPr>
          <w:rFonts w:ascii="Times New Roman" w:hAnsi="Times New Roman" w:cs="Times New Roman"/>
          <w:w w:val="105"/>
        </w:rPr>
        <w:t>Fortsättningsfasen som beviljades november 2022 har innefattat ﬂer projektmedlemmar</w:t>
      </w:r>
      <w:r w:rsidR="000924B9">
        <w:rPr>
          <w:rFonts w:ascii="Times New Roman" w:hAnsi="Times New Roman" w:cs="Times New Roman"/>
          <w:w w:val="105"/>
        </w:rPr>
        <w:t xml:space="preserve"> som</w:t>
      </w:r>
      <w:r w:rsidRPr="006E7609">
        <w:rPr>
          <w:rFonts w:ascii="Times New Roman" w:hAnsi="Times New Roman" w:cs="Times New Roman"/>
          <w:w w:val="105"/>
        </w:rPr>
        <w:t xml:space="preserve"> anslutit</w:t>
      </w:r>
      <w:r w:rsidRPr="006E7609">
        <w:rPr>
          <w:rFonts w:ascii="Times New Roman" w:hAnsi="Times New Roman" w:cs="Times New Roman"/>
          <w:spacing w:val="-8"/>
          <w:w w:val="105"/>
        </w:rPr>
        <w:t xml:space="preserve"> </w:t>
      </w:r>
      <w:r w:rsidRPr="006E7609">
        <w:rPr>
          <w:rFonts w:ascii="Times New Roman" w:hAnsi="Times New Roman" w:cs="Times New Roman"/>
          <w:w w:val="105"/>
        </w:rPr>
        <w:t>och</w:t>
      </w:r>
      <w:r w:rsidRPr="006E7609">
        <w:rPr>
          <w:rFonts w:ascii="Times New Roman" w:hAnsi="Times New Roman" w:cs="Times New Roman"/>
          <w:spacing w:val="-8"/>
          <w:w w:val="105"/>
        </w:rPr>
        <w:t xml:space="preserve"> </w:t>
      </w:r>
      <w:r w:rsidRPr="006E7609">
        <w:rPr>
          <w:rFonts w:ascii="Times New Roman" w:hAnsi="Times New Roman" w:cs="Times New Roman"/>
          <w:w w:val="105"/>
        </w:rPr>
        <w:t>arbetspaketens</w:t>
      </w:r>
      <w:r w:rsidRPr="006E7609">
        <w:rPr>
          <w:rFonts w:ascii="Times New Roman" w:hAnsi="Times New Roman" w:cs="Times New Roman"/>
          <w:spacing w:val="-8"/>
          <w:w w:val="105"/>
        </w:rPr>
        <w:t xml:space="preserve"> </w:t>
      </w:r>
      <w:r w:rsidRPr="006E7609">
        <w:rPr>
          <w:rFonts w:ascii="Times New Roman" w:hAnsi="Times New Roman" w:cs="Times New Roman"/>
          <w:w w:val="105"/>
        </w:rPr>
        <w:t>fokus</w:t>
      </w:r>
      <w:r w:rsidRPr="006E7609">
        <w:rPr>
          <w:rFonts w:ascii="Times New Roman" w:hAnsi="Times New Roman" w:cs="Times New Roman"/>
          <w:spacing w:val="-8"/>
          <w:w w:val="105"/>
        </w:rPr>
        <w:t xml:space="preserve"> </w:t>
      </w:r>
      <w:r w:rsidRPr="006E7609">
        <w:rPr>
          <w:rFonts w:ascii="Times New Roman" w:hAnsi="Times New Roman" w:cs="Times New Roman"/>
          <w:w w:val="105"/>
        </w:rPr>
        <w:t>har</w:t>
      </w:r>
      <w:r w:rsidRPr="006E7609">
        <w:rPr>
          <w:rFonts w:ascii="Times New Roman" w:hAnsi="Times New Roman" w:cs="Times New Roman"/>
          <w:spacing w:val="-8"/>
          <w:w w:val="105"/>
        </w:rPr>
        <w:t xml:space="preserve"> </w:t>
      </w:r>
      <w:r w:rsidRPr="006E7609">
        <w:rPr>
          <w:rFonts w:ascii="Times New Roman" w:hAnsi="Times New Roman" w:cs="Times New Roman"/>
          <w:w w:val="105"/>
        </w:rPr>
        <w:t>varit</w:t>
      </w:r>
      <w:r w:rsidRPr="006E7609">
        <w:rPr>
          <w:rFonts w:ascii="Times New Roman" w:hAnsi="Times New Roman" w:cs="Times New Roman"/>
          <w:spacing w:val="-5"/>
          <w:w w:val="105"/>
        </w:rPr>
        <w:t xml:space="preserve"> </w:t>
      </w:r>
      <w:r w:rsidRPr="006E7609">
        <w:rPr>
          <w:rFonts w:ascii="Times New Roman" w:hAnsi="Times New Roman" w:cs="Times New Roman"/>
          <w:w w:val="105"/>
        </w:rPr>
        <w:t>på</w:t>
      </w:r>
      <w:r w:rsidRPr="006E7609">
        <w:rPr>
          <w:rFonts w:ascii="Times New Roman" w:hAnsi="Times New Roman" w:cs="Times New Roman"/>
          <w:spacing w:val="-9"/>
          <w:w w:val="105"/>
        </w:rPr>
        <w:t xml:space="preserve"> </w:t>
      </w:r>
      <w:r w:rsidRPr="006E7609">
        <w:rPr>
          <w:rFonts w:ascii="Times New Roman" w:hAnsi="Times New Roman" w:cs="Times New Roman"/>
          <w:w w:val="105"/>
        </w:rPr>
        <w:t>systemisk</w:t>
      </w:r>
      <w:r w:rsidRPr="006E7609">
        <w:rPr>
          <w:rFonts w:ascii="Times New Roman" w:hAnsi="Times New Roman" w:cs="Times New Roman"/>
          <w:spacing w:val="-8"/>
          <w:w w:val="105"/>
        </w:rPr>
        <w:t xml:space="preserve"> </w:t>
      </w:r>
      <w:r w:rsidRPr="006E7609">
        <w:rPr>
          <w:rFonts w:ascii="Times New Roman" w:hAnsi="Times New Roman" w:cs="Times New Roman"/>
          <w:w w:val="105"/>
        </w:rPr>
        <w:t>transparens</w:t>
      </w:r>
      <w:r w:rsidRPr="006E7609">
        <w:rPr>
          <w:rFonts w:ascii="Times New Roman" w:hAnsi="Times New Roman" w:cs="Times New Roman"/>
          <w:spacing w:val="-8"/>
          <w:w w:val="105"/>
        </w:rPr>
        <w:t xml:space="preserve"> </w:t>
      </w:r>
      <w:r w:rsidRPr="006E7609">
        <w:rPr>
          <w:rFonts w:ascii="Times New Roman" w:hAnsi="Times New Roman" w:cs="Times New Roman"/>
          <w:w w:val="105"/>
        </w:rPr>
        <w:t>samt</w:t>
      </w:r>
      <w:r w:rsidRPr="006E7609">
        <w:rPr>
          <w:rFonts w:ascii="Times New Roman" w:hAnsi="Times New Roman" w:cs="Times New Roman"/>
          <w:spacing w:val="-11"/>
          <w:w w:val="105"/>
        </w:rPr>
        <w:t xml:space="preserve"> </w:t>
      </w:r>
      <w:r w:rsidRPr="006E7609">
        <w:rPr>
          <w:rFonts w:ascii="Times New Roman" w:hAnsi="Times New Roman" w:cs="Times New Roman"/>
          <w:w w:val="105"/>
        </w:rPr>
        <w:t>hur</w:t>
      </w:r>
      <w:r w:rsidRPr="006E7609">
        <w:rPr>
          <w:rFonts w:ascii="Times New Roman" w:hAnsi="Times New Roman" w:cs="Times New Roman"/>
          <w:spacing w:val="-8"/>
          <w:w w:val="105"/>
        </w:rPr>
        <w:t xml:space="preserve"> </w:t>
      </w:r>
      <w:r w:rsidRPr="006E7609">
        <w:rPr>
          <w:rFonts w:ascii="Times New Roman" w:hAnsi="Times New Roman" w:cs="Times New Roman"/>
          <w:w w:val="105"/>
        </w:rPr>
        <w:t xml:space="preserve">programstrukturer och SeQF (Sveriges referensram för kvaliﬁkationer) kan förstås och användas i båda </w:t>
      </w:r>
      <w:r w:rsidRPr="006E7609">
        <w:rPr>
          <w:rFonts w:ascii="Times New Roman" w:hAnsi="Times New Roman" w:cs="Times New Roman"/>
          <w:spacing w:val="-2"/>
          <w:w w:val="105"/>
        </w:rPr>
        <w:t>utbildningssystemen.</w:t>
      </w:r>
      <w:r w:rsidR="002464BA">
        <w:rPr>
          <w:rFonts w:ascii="Times New Roman" w:hAnsi="Times New Roman" w:cs="Times New Roman"/>
          <w:spacing w:val="-2"/>
          <w:w w:val="105"/>
        </w:rPr>
        <w:t xml:space="preserve"> </w:t>
      </w:r>
    </w:p>
    <w:p w14:paraId="163041F4" w14:textId="5DCD503F" w:rsidR="00E10A40" w:rsidRDefault="00B74E22" w:rsidP="002464BA">
      <w:pPr>
        <w:pStyle w:val="Brdtext"/>
        <w:spacing w:before="158" w:line="360" w:lineRule="auto"/>
        <w:ind w:left="136" w:right="132"/>
        <w:jc w:val="both"/>
        <w:rPr>
          <w:rFonts w:ascii="Times New Roman" w:hAnsi="Times New Roman" w:cs="Times New Roman"/>
          <w:w w:val="105"/>
        </w:rPr>
      </w:pPr>
      <w:r w:rsidRPr="006E7609">
        <w:rPr>
          <w:rFonts w:ascii="Times New Roman" w:hAnsi="Times New Roman" w:cs="Times New Roman"/>
          <w:w w:val="105"/>
        </w:rPr>
        <w:t>I intervjuer med bedömare och handläggare i tillgodoräknandeärenden vid ett antal deltagande lärosäten visar på de svårigheter som idag ﬁnns att göra bedömningar av utbildningar från YH. Bland annat nämner man brister i överensstämmelse mellan utbildningsformerna kring hur examensmål och lärandemål formuleras, vilket</w:t>
      </w:r>
      <w:r w:rsidRPr="006E7609">
        <w:rPr>
          <w:rFonts w:ascii="Times New Roman" w:hAnsi="Times New Roman" w:cs="Times New Roman"/>
          <w:spacing w:val="-1"/>
          <w:w w:val="105"/>
        </w:rPr>
        <w:t xml:space="preserve"> </w:t>
      </w:r>
      <w:r w:rsidRPr="006E7609">
        <w:rPr>
          <w:rFonts w:ascii="Times New Roman" w:hAnsi="Times New Roman" w:cs="Times New Roman"/>
          <w:w w:val="105"/>
        </w:rPr>
        <w:t>försvårar</w:t>
      </w:r>
      <w:r w:rsidRPr="006E7609">
        <w:rPr>
          <w:rFonts w:ascii="Times New Roman" w:hAnsi="Times New Roman" w:cs="Times New Roman"/>
          <w:spacing w:val="-1"/>
          <w:w w:val="105"/>
        </w:rPr>
        <w:t xml:space="preserve"> </w:t>
      </w:r>
      <w:r w:rsidRPr="006E7609">
        <w:rPr>
          <w:rFonts w:ascii="Times New Roman" w:hAnsi="Times New Roman" w:cs="Times New Roman"/>
          <w:w w:val="105"/>
        </w:rPr>
        <w:t>bedömningarna.</w:t>
      </w:r>
      <w:r w:rsidRPr="006E7609">
        <w:rPr>
          <w:rFonts w:ascii="Times New Roman" w:hAnsi="Times New Roman" w:cs="Times New Roman"/>
          <w:spacing w:val="-2"/>
          <w:w w:val="105"/>
        </w:rPr>
        <w:t xml:space="preserve"> </w:t>
      </w:r>
      <w:r w:rsidRPr="006E7609">
        <w:rPr>
          <w:rFonts w:ascii="Times New Roman" w:hAnsi="Times New Roman" w:cs="Times New Roman"/>
          <w:w w:val="105"/>
        </w:rPr>
        <w:t xml:space="preserve">Man saknar tydlighet i huruvida vissa läranderesultat, som är avgörande för högskolans del, ﬁnns eller ej. </w:t>
      </w:r>
      <w:r w:rsidR="00F81056">
        <w:rPr>
          <w:rFonts w:ascii="Times New Roman" w:hAnsi="Times New Roman" w:cs="Times New Roman"/>
          <w:w w:val="105"/>
        </w:rPr>
        <w:t xml:space="preserve">Rapporten </w:t>
      </w:r>
      <w:r w:rsidR="00066C88">
        <w:rPr>
          <w:rFonts w:ascii="Times New Roman" w:hAnsi="Times New Roman" w:cs="Times New Roman"/>
          <w:w w:val="105"/>
        </w:rPr>
        <w:t xml:space="preserve">visar på exempel </w:t>
      </w:r>
      <w:r w:rsidRPr="006E7609">
        <w:rPr>
          <w:rFonts w:ascii="Times New Roman" w:hAnsi="Times New Roman" w:cs="Times New Roman"/>
          <w:w w:val="105"/>
        </w:rPr>
        <w:t>på fungerande samarbete kring övergångar och framgångsfaktorer</w:t>
      </w:r>
      <w:r w:rsidR="003457AC">
        <w:rPr>
          <w:rFonts w:ascii="Times New Roman" w:hAnsi="Times New Roman" w:cs="Times New Roman"/>
          <w:w w:val="105"/>
        </w:rPr>
        <w:t xml:space="preserve">. </w:t>
      </w:r>
      <w:r w:rsidR="00875834">
        <w:rPr>
          <w:rFonts w:ascii="Times New Roman" w:hAnsi="Times New Roman" w:cs="Times New Roman"/>
          <w:w w:val="105"/>
        </w:rPr>
        <w:t xml:space="preserve">Vidare har projektet undersökt om </w:t>
      </w:r>
      <w:r w:rsidRPr="006E7609">
        <w:rPr>
          <w:rFonts w:ascii="Times New Roman" w:hAnsi="Times New Roman" w:cs="Times New Roman"/>
          <w:spacing w:val="-2"/>
          <w:w w:val="105"/>
        </w:rPr>
        <w:t>och</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hur</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ett</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digitalt</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beslutsstödsystem</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 xml:space="preserve">kunde </w:t>
      </w:r>
      <w:r w:rsidRPr="006E7609">
        <w:rPr>
          <w:rFonts w:ascii="Times New Roman" w:hAnsi="Times New Roman" w:cs="Times New Roman"/>
          <w:w w:val="105"/>
        </w:rPr>
        <w:t>byggas inom ramen för detta projekt</w:t>
      </w:r>
      <w:r w:rsidR="005968C1">
        <w:rPr>
          <w:rFonts w:ascii="Times New Roman" w:hAnsi="Times New Roman" w:cs="Times New Roman"/>
          <w:w w:val="105"/>
        </w:rPr>
        <w:t xml:space="preserve">. </w:t>
      </w:r>
      <w:r w:rsidR="005968C1" w:rsidRPr="08F00690">
        <w:rPr>
          <w:rFonts w:ascii="Times New Roman" w:hAnsi="Times New Roman" w:cs="Times New Roman"/>
          <w:w w:val="105"/>
        </w:rPr>
        <w:t xml:space="preserve"> </w:t>
      </w:r>
      <w:r w:rsidR="005968C1" w:rsidRPr="00533F09">
        <w:rPr>
          <w:rFonts w:ascii="Times New Roman" w:hAnsi="Times New Roman" w:cs="Times New Roman"/>
          <w:w w:val="105"/>
        </w:rPr>
        <w:lastRenderedPageBreak/>
        <w:t>Slutdiskussionen fokuserar på vad som behöver göras för att uppnå en mer samstämmig syn på hur en systemisk övergång mellan olika utbildningsaktörer kan ske.</w:t>
      </w:r>
      <w:r w:rsidR="0083335A">
        <w:rPr>
          <w:rFonts w:ascii="Times New Roman" w:hAnsi="Times New Roman" w:cs="Times New Roman"/>
          <w:w w:val="105"/>
        </w:rPr>
        <w:t xml:space="preserve"> </w:t>
      </w:r>
      <w:r w:rsidR="00533F09" w:rsidRPr="08F00690">
        <w:rPr>
          <w:rFonts w:ascii="Times New Roman" w:hAnsi="Times New Roman" w:cs="Times New Roman"/>
          <w:w w:val="105"/>
        </w:rPr>
        <w:t xml:space="preserve">I projektets slutskede genomfördes även en fördjupad utredning med syfte att analysera resultaten från SÖM-projektet och identifiera </w:t>
      </w:r>
      <w:r w:rsidR="00E10A40">
        <w:rPr>
          <w:rFonts w:ascii="Times New Roman" w:hAnsi="Times New Roman" w:cs="Times New Roman"/>
          <w:w w:val="105"/>
        </w:rPr>
        <w:t xml:space="preserve">vilka </w:t>
      </w:r>
      <w:r w:rsidR="00533F09" w:rsidRPr="08F00690">
        <w:rPr>
          <w:rFonts w:ascii="Times New Roman" w:hAnsi="Times New Roman" w:cs="Times New Roman"/>
          <w:w w:val="105"/>
        </w:rPr>
        <w:t>åtgärder</w:t>
      </w:r>
      <w:r w:rsidR="00E10A40">
        <w:rPr>
          <w:rFonts w:ascii="Times New Roman" w:hAnsi="Times New Roman" w:cs="Times New Roman"/>
          <w:w w:val="105"/>
        </w:rPr>
        <w:t xml:space="preserve"> som behövs</w:t>
      </w:r>
      <w:r w:rsidR="00533F09" w:rsidRPr="08F00690">
        <w:rPr>
          <w:rFonts w:ascii="Times New Roman" w:hAnsi="Times New Roman" w:cs="Times New Roman"/>
          <w:w w:val="105"/>
        </w:rPr>
        <w:t xml:space="preserve"> inom utbildnings- och arbetsmarknadspolitiken</w:t>
      </w:r>
      <w:r w:rsidR="00E75AE6">
        <w:rPr>
          <w:rFonts w:ascii="Times New Roman" w:hAnsi="Times New Roman" w:cs="Times New Roman"/>
          <w:w w:val="105"/>
        </w:rPr>
        <w:t xml:space="preserve"> (</w:t>
      </w:r>
      <w:r w:rsidR="00885F55">
        <w:rPr>
          <w:rFonts w:ascii="Times New Roman" w:hAnsi="Times New Roman" w:cs="Times New Roman"/>
          <w:w w:val="105"/>
        </w:rPr>
        <w:t>d</w:t>
      </w:r>
      <w:r w:rsidR="00E75AE6">
        <w:rPr>
          <w:rFonts w:ascii="Times New Roman" w:hAnsi="Times New Roman" w:cs="Times New Roman"/>
          <w:w w:val="105"/>
        </w:rPr>
        <w:t xml:space="preserve">etta redogörs i kapitel två). </w:t>
      </w:r>
    </w:p>
    <w:p w14:paraId="12ED82FD" w14:textId="77777777" w:rsidR="00E10A40" w:rsidRDefault="00E10A40">
      <w:pPr>
        <w:rPr>
          <w:rFonts w:ascii="Times New Roman" w:hAnsi="Times New Roman" w:cs="Times New Roman"/>
          <w:w w:val="105"/>
        </w:rPr>
      </w:pPr>
      <w:r>
        <w:rPr>
          <w:rFonts w:ascii="Times New Roman" w:hAnsi="Times New Roman" w:cs="Times New Roman"/>
          <w:w w:val="105"/>
        </w:rPr>
        <w:br w:type="page"/>
      </w:r>
    </w:p>
    <w:p w14:paraId="3CD47D1E" w14:textId="3E59772C" w:rsidR="000C7E48" w:rsidRPr="006E7609" w:rsidRDefault="00ED1E4B" w:rsidP="00C64179">
      <w:pPr>
        <w:pStyle w:val="Rubrik1"/>
        <w:rPr>
          <w:rFonts w:ascii="Times New Roman" w:hAnsi="Times New Roman" w:cs="Times New Roman"/>
        </w:rPr>
      </w:pPr>
      <w:bookmarkStart w:id="2" w:name="_Toc198026283"/>
      <w:r w:rsidRPr="006E7609">
        <w:rPr>
          <w:rFonts w:ascii="Times New Roman" w:hAnsi="Times New Roman" w:cs="Times New Roman"/>
        </w:rPr>
        <w:lastRenderedPageBreak/>
        <w:t>Sammanställning</w:t>
      </w:r>
      <w:r w:rsidRPr="006E7609">
        <w:rPr>
          <w:rFonts w:ascii="Times New Roman" w:hAnsi="Times New Roman" w:cs="Times New Roman"/>
          <w:spacing w:val="-6"/>
        </w:rPr>
        <w:t xml:space="preserve"> </w:t>
      </w:r>
      <w:r w:rsidRPr="006E7609">
        <w:rPr>
          <w:rFonts w:ascii="Times New Roman" w:hAnsi="Times New Roman" w:cs="Times New Roman"/>
        </w:rPr>
        <w:t>av</w:t>
      </w:r>
      <w:r w:rsidRPr="006E7609">
        <w:rPr>
          <w:rFonts w:ascii="Times New Roman" w:hAnsi="Times New Roman" w:cs="Times New Roman"/>
          <w:spacing w:val="-6"/>
        </w:rPr>
        <w:t xml:space="preserve"> </w:t>
      </w:r>
      <w:r w:rsidRPr="006E7609">
        <w:rPr>
          <w:rFonts w:ascii="Times New Roman" w:hAnsi="Times New Roman" w:cs="Times New Roman"/>
        </w:rPr>
        <w:t>lärosätenas</w:t>
      </w:r>
      <w:r w:rsidRPr="006E7609">
        <w:rPr>
          <w:rFonts w:ascii="Times New Roman" w:hAnsi="Times New Roman" w:cs="Times New Roman"/>
          <w:spacing w:val="-5"/>
        </w:rPr>
        <w:t xml:space="preserve"> </w:t>
      </w:r>
      <w:r w:rsidRPr="006E7609">
        <w:rPr>
          <w:rFonts w:ascii="Times New Roman" w:hAnsi="Times New Roman" w:cs="Times New Roman"/>
        </w:rPr>
        <w:t>arbetsprocesser</w:t>
      </w:r>
      <w:r w:rsidRPr="006E7609">
        <w:rPr>
          <w:rFonts w:ascii="Times New Roman" w:hAnsi="Times New Roman" w:cs="Times New Roman"/>
          <w:spacing w:val="-6"/>
        </w:rPr>
        <w:t xml:space="preserve"> </w:t>
      </w:r>
      <w:r w:rsidRPr="006E7609">
        <w:rPr>
          <w:rFonts w:ascii="Times New Roman" w:hAnsi="Times New Roman" w:cs="Times New Roman"/>
        </w:rPr>
        <w:t>för</w:t>
      </w:r>
      <w:r w:rsidRPr="006E7609">
        <w:rPr>
          <w:rFonts w:ascii="Times New Roman" w:hAnsi="Times New Roman" w:cs="Times New Roman"/>
          <w:spacing w:val="-8"/>
        </w:rPr>
        <w:t xml:space="preserve"> </w:t>
      </w:r>
      <w:r w:rsidRPr="006E7609">
        <w:rPr>
          <w:rFonts w:ascii="Times New Roman" w:hAnsi="Times New Roman" w:cs="Times New Roman"/>
          <w:spacing w:val="-2"/>
        </w:rPr>
        <w:t>validering</w:t>
      </w:r>
      <w:bookmarkEnd w:id="2"/>
    </w:p>
    <w:p w14:paraId="3A2C5498" w14:textId="77777777" w:rsidR="0081479D" w:rsidRPr="006E7609" w:rsidRDefault="0081479D" w:rsidP="0081479D">
      <w:pPr>
        <w:pStyle w:val="Brdtext"/>
        <w:rPr>
          <w:rFonts w:ascii="Times New Roman" w:hAnsi="Times New Roman" w:cs="Times New Roman"/>
          <w:b/>
          <w:bCs/>
        </w:rPr>
      </w:pPr>
    </w:p>
    <w:p w14:paraId="3ED0BF0A" w14:textId="77777777" w:rsidR="000C7E48" w:rsidRPr="006E7609" w:rsidRDefault="00ED1E4B" w:rsidP="0023714C">
      <w:pPr>
        <w:pStyle w:val="Brdtext"/>
        <w:spacing w:line="360" w:lineRule="auto"/>
        <w:rPr>
          <w:rFonts w:ascii="Times New Roman" w:hAnsi="Times New Roman" w:cs="Times New Roman"/>
          <w:b/>
          <w:bCs/>
        </w:rPr>
      </w:pPr>
      <w:r w:rsidRPr="006E7609">
        <w:rPr>
          <w:rFonts w:ascii="Times New Roman" w:hAnsi="Times New Roman" w:cs="Times New Roman"/>
          <w:b/>
          <w:bCs/>
        </w:rPr>
        <w:t>Bakgrund</w:t>
      </w:r>
    </w:p>
    <w:p w14:paraId="693DC5FC" w14:textId="260172BC" w:rsidR="000C7E48" w:rsidRPr="006E7609" w:rsidRDefault="00ED1E4B" w:rsidP="0023714C">
      <w:pPr>
        <w:pStyle w:val="Brdtext"/>
        <w:spacing w:before="194" w:line="360" w:lineRule="auto"/>
        <w:ind w:right="173"/>
        <w:jc w:val="both"/>
        <w:rPr>
          <w:rFonts w:ascii="Times New Roman" w:hAnsi="Times New Roman" w:cs="Times New Roman"/>
        </w:rPr>
      </w:pPr>
      <w:r w:rsidRPr="006E7609">
        <w:rPr>
          <w:rFonts w:ascii="Times New Roman" w:hAnsi="Times New Roman" w:cs="Times New Roman"/>
        </w:rPr>
        <w:t>Syftet</w:t>
      </w:r>
      <w:r w:rsidRPr="006E7609">
        <w:rPr>
          <w:rFonts w:ascii="Times New Roman" w:hAnsi="Times New Roman" w:cs="Times New Roman"/>
          <w:spacing w:val="-14"/>
        </w:rPr>
        <w:t xml:space="preserve"> </w:t>
      </w:r>
      <w:r w:rsidRPr="006E7609">
        <w:rPr>
          <w:rFonts w:ascii="Times New Roman" w:hAnsi="Times New Roman" w:cs="Times New Roman"/>
        </w:rPr>
        <w:t>med</w:t>
      </w:r>
      <w:r w:rsidRPr="006E7609">
        <w:rPr>
          <w:rFonts w:ascii="Times New Roman" w:hAnsi="Times New Roman" w:cs="Times New Roman"/>
          <w:spacing w:val="-14"/>
        </w:rPr>
        <w:t xml:space="preserve"> </w:t>
      </w:r>
      <w:r w:rsidR="00D52FD3">
        <w:rPr>
          <w:rFonts w:ascii="Times New Roman" w:hAnsi="Times New Roman" w:cs="Times New Roman"/>
          <w:spacing w:val="-14"/>
        </w:rPr>
        <w:t xml:space="preserve">SÖM </w:t>
      </w:r>
      <w:r w:rsidRPr="006E7609">
        <w:rPr>
          <w:rFonts w:ascii="Times New Roman" w:hAnsi="Times New Roman" w:cs="Times New Roman"/>
        </w:rPr>
        <w:t>projektet</w:t>
      </w:r>
      <w:r w:rsidRPr="006E7609">
        <w:rPr>
          <w:rFonts w:ascii="Times New Roman" w:hAnsi="Times New Roman" w:cs="Times New Roman"/>
          <w:spacing w:val="-14"/>
        </w:rPr>
        <w:t xml:space="preserve"> </w:t>
      </w:r>
      <w:r w:rsidRPr="006E7609">
        <w:rPr>
          <w:rFonts w:ascii="Times New Roman" w:hAnsi="Times New Roman" w:cs="Times New Roman"/>
        </w:rPr>
        <w:t>är</w:t>
      </w:r>
      <w:r w:rsidRPr="006E7609">
        <w:rPr>
          <w:rFonts w:ascii="Times New Roman" w:hAnsi="Times New Roman" w:cs="Times New Roman"/>
          <w:spacing w:val="-11"/>
        </w:rPr>
        <w:t xml:space="preserve"> </w:t>
      </w:r>
      <w:r w:rsidRPr="006E7609">
        <w:rPr>
          <w:rFonts w:ascii="Times New Roman" w:hAnsi="Times New Roman" w:cs="Times New Roman"/>
        </w:rPr>
        <w:t>att</w:t>
      </w:r>
      <w:r w:rsidRPr="006E7609">
        <w:rPr>
          <w:rFonts w:ascii="Times New Roman" w:hAnsi="Times New Roman" w:cs="Times New Roman"/>
          <w:spacing w:val="-11"/>
        </w:rPr>
        <w:t xml:space="preserve"> </w:t>
      </w:r>
      <w:r w:rsidRPr="006E7609">
        <w:rPr>
          <w:rFonts w:ascii="Times New Roman" w:hAnsi="Times New Roman" w:cs="Times New Roman"/>
        </w:rPr>
        <w:t>undersöka</w:t>
      </w:r>
      <w:r w:rsidRPr="006E7609">
        <w:rPr>
          <w:rFonts w:ascii="Times New Roman" w:hAnsi="Times New Roman" w:cs="Times New Roman"/>
          <w:spacing w:val="-13"/>
        </w:rPr>
        <w:t xml:space="preserve"> </w:t>
      </w:r>
      <w:r w:rsidRPr="006E7609">
        <w:rPr>
          <w:rFonts w:ascii="Times New Roman" w:hAnsi="Times New Roman" w:cs="Times New Roman"/>
        </w:rPr>
        <w:t>och</w:t>
      </w:r>
      <w:r w:rsidRPr="006E7609">
        <w:rPr>
          <w:rFonts w:ascii="Times New Roman" w:hAnsi="Times New Roman" w:cs="Times New Roman"/>
          <w:spacing w:val="-14"/>
        </w:rPr>
        <w:t xml:space="preserve"> </w:t>
      </w:r>
      <w:r w:rsidRPr="006E7609">
        <w:rPr>
          <w:rFonts w:ascii="Times New Roman" w:hAnsi="Times New Roman" w:cs="Times New Roman"/>
        </w:rPr>
        <w:t>utveckla</w:t>
      </w:r>
      <w:r w:rsidRPr="006E7609">
        <w:rPr>
          <w:rFonts w:ascii="Times New Roman" w:hAnsi="Times New Roman" w:cs="Times New Roman"/>
          <w:spacing w:val="-13"/>
        </w:rPr>
        <w:t xml:space="preserve"> </w:t>
      </w:r>
      <w:r w:rsidRPr="006E7609">
        <w:rPr>
          <w:rFonts w:ascii="Times New Roman" w:hAnsi="Times New Roman" w:cs="Times New Roman"/>
        </w:rPr>
        <w:t>strukturer</w:t>
      </w:r>
      <w:r w:rsidRPr="006E7609">
        <w:rPr>
          <w:rFonts w:ascii="Times New Roman" w:hAnsi="Times New Roman" w:cs="Times New Roman"/>
          <w:spacing w:val="-14"/>
        </w:rPr>
        <w:t xml:space="preserve"> </w:t>
      </w:r>
      <w:r w:rsidRPr="006E7609">
        <w:rPr>
          <w:rFonts w:ascii="Times New Roman" w:hAnsi="Times New Roman" w:cs="Times New Roman"/>
        </w:rPr>
        <w:t>och</w:t>
      </w:r>
      <w:r w:rsidRPr="006E7609">
        <w:rPr>
          <w:rFonts w:ascii="Times New Roman" w:hAnsi="Times New Roman" w:cs="Times New Roman"/>
          <w:spacing w:val="-14"/>
        </w:rPr>
        <w:t xml:space="preserve"> </w:t>
      </w:r>
      <w:r w:rsidRPr="006E7609">
        <w:rPr>
          <w:rFonts w:ascii="Times New Roman" w:hAnsi="Times New Roman" w:cs="Times New Roman"/>
        </w:rPr>
        <w:t>processer för hur olika utbildningssystem kan verka tillsammans avseende tillträde, validering och tillgodoräknade. Projektet syftar till att öka rörligheten mellan yrkeshögskoleutbildning och högre utbildning genom att systematisera tillgodoräknandet av tidigare studier och erfarenheter.</w:t>
      </w:r>
    </w:p>
    <w:p w14:paraId="01E14F35" w14:textId="77777777" w:rsidR="000C7E48" w:rsidRPr="006E7609" w:rsidRDefault="000C7E48" w:rsidP="0023714C">
      <w:pPr>
        <w:pStyle w:val="Brdtext"/>
        <w:spacing w:before="1" w:line="360" w:lineRule="auto"/>
        <w:ind w:left="0"/>
        <w:rPr>
          <w:rFonts w:ascii="Times New Roman" w:hAnsi="Times New Roman" w:cs="Times New Roman"/>
        </w:rPr>
      </w:pPr>
    </w:p>
    <w:p w14:paraId="3BA864FE" w14:textId="77777777" w:rsidR="000C7E48" w:rsidRPr="006E7609" w:rsidRDefault="00ED1E4B" w:rsidP="0023714C">
      <w:pPr>
        <w:pStyle w:val="Brdtext"/>
        <w:spacing w:line="360" w:lineRule="auto"/>
        <w:rPr>
          <w:rFonts w:ascii="Times New Roman" w:hAnsi="Times New Roman" w:cs="Times New Roman"/>
          <w:b/>
          <w:bCs/>
        </w:rPr>
      </w:pPr>
      <w:r w:rsidRPr="006E7609">
        <w:rPr>
          <w:rFonts w:ascii="Times New Roman" w:hAnsi="Times New Roman" w:cs="Times New Roman"/>
          <w:b/>
          <w:bCs/>
        </w:rPr>
        <w:t>Metod</w:t>
      </w:r>
      <w:r w:rsidRPr="006E7609">
        <w:rPr>
          <w:rFonts w:ascii="Times New Roman" w:hAnsi="Times New Roman" w:cs="Times New Roman"/>
          <w:b/>
          <w:bCs/>
          <w:spacing w:val="-3"/>
        </w:rPr>
        <w:t xml:space="preserve"> </w:t>
      </w:r>
      <w:r w:rsidRPr="006E7609">
        <w:rPr>
          <w:rFonts w:ascii="Times New Roman" w:hAnsi="Times New Roman" w:cs="Times New Roman"/>
          <w:b/>
          <w:bCs/>
        </w:rPr>
        <w:t>och tillvägagångssätt</w:t>
      </w:r>
    </w:p>
    <w:p w14:paraId="6357F670" w14:textId="06602804" w:rsidR="000C7E48" w:rsidRPr="006E7609" w:rsidRDefault="00ED1E4B" w:rsidP="00F9174E">
      <w:pPr>
        <w:pStyle w:val="Brdtext"/>
        <w:spacing w:before="194" w:line="360" w:lineRule="auto"/>
        <w:ind w:right="173"/>
        <w:jc w:val="both"/>
        <w:rPr>
          <w:rFonts w:ascii="Times New Roman" w:hAnsi="Times New Roman" w:cs="Times New Roman"/>
        </w:rPr>
      </w:pPr>
      <w:r w:rsidRPr="006E7609">
        <w:rPr>
          <w:rFonts w:ascii="Times New Roman" w:hAnsi="Times New Roman" w:cs="Times New Roman"/>
        </w:rPr>
        <w:t>För att identifiera vad som behöver justeras och på vilket sätt, har projektet i ett första steg genomfört en inventering lokalt på lärosätena inom projektet avseende valideringsprocesser (tillträde och tillgodoräknande). Rapporten har samlat in och sammanställt processbeskrivningar och annan relevant dokumentation</w:t>
      </w:r>
      <w:r w:rsidR="00822D43">
        <w:rPr>
          <w:rFonts w:ascii="Times New Roman" w:hAnsi="Times New Roman" w:cs="Times New Roman"/>
        </w:rPr>
        <w:t xml:space="preserve"> </w:t>
      </w:r>
      <w:r w:rsidRPr="006E7609">
        <w:rPr>
          <w:rFonts w:ascii="Times New Roman" w:hAnsi="Times New Roman" w:cs="Times New Roman"/>
        </w:rPr>
        <w:t xml:space="preserve">från Högskolan Väst, Luleå tekniska universitet, Högskolan Kristianstad och </w:t>
      </w:r>
      <w:r w:rsidR="4D5F09A1" w:rsidRPr="006E7609">
        <w:rPr>
          <w:rFonts w:ascii="Times New Roman" w:hAnsi="Times New Roman" w:cs="Times New Roman"/>
        </w:rPr>
        <w:t>Malmö Universitet</w:t>
      </w:r>
      <w:r w:rsidRPr="006E7609">
        <w:rPr>
          <w:rFonts w:ascii="Times New Roman" w:hAnsi="Times New Roman" w:cs="Times New Roman"/>
        </w:rPr>
        <w:t>. Samtal med kartläggare på Högskolan</w:t>
      </w:r>
      <w:r w:rsidRPr="006E7609">
        <w:rPr>
          <w:rFonts w:ascii="Times New Roman" w:hAnsi="Times New Roman" w:cs="Times New Roman"/>
          <w:spacing w:val="-1"/>
        </w:rPr>
        <w:t xml:space="preserve"> </w:t>
      </w:r>
      <w:r w:rsidRPr="006E7609">
        <w:rPr>
          <w:rFonts w:ascii="Times New Roman" w:hAnsi="Times New Roman" w:cs="Times New Roman"/>
        </w:rPr>
        <w:t>Väst har även bidragit till en bättre förståelse för en del av utmaningarna som lyfts fram. Även lärosätenas webbsidor undersöktes avseende direktiv och studentstödfunktioner för validering av reell kompetens.</w:t>
      </w:r>
      <w:r w:rsidR="00F9174E">
        <w:rPr>
          <w:rFonts w:ascii="Times New Roman" w:hAnsi="Times New Roman" w:cs="Times New Roman"/>
        </w:rPr>
        <w:t xml:space="preserve"> </w:t>
      </w:r>
      <w:r w:rsidRPr="006E7609">
        <w:rPr>
          <w:rFonts w:ascii="Times New Roman" w:hAnsi="Times New Roman" w:cs="Times New Roman"/>
        </w:rPr>
        <w:t>Första delen</w:t>
      </w:r>
      <w:r w:rsidR="00F72379">
        <w:rPr>
          <w:rFonts w:ascii="Times New Roman" w:hAnsi="Times New Roman" w:cs="Times New Roman"/>
        </w:rPr>
        <w:t xml:space="preserve"> </w:t>
      </w:r>
      <w:r w:rsidRPr="006E7609">
        <w:rPr>
          <w:rFonts w:ascii="Times New Roman" w:hAnsi="Times New Roman" w:cs="Times New Roman"/>
        </w:rPr>
        <w:t>är beskrivande och ger en överblick av arbetsprocesser, ärendehantering samt bedömningskriterier</w:t>
      </w:r>
      <w:r w:rsidRPr="006E7609">
        <w:rPr>
          <w:rFonts w:ascii="Times New Roman" w:hAnsi="Times New Roman" w:cs="Times New Roman"/>
          <w:spacing w:val="-14"/>
        </w:rPr>
        <w:t xml:space="preserve"> </w:t>
      </w:r>
      <w:r w:rsidRPr="006E7609">
        <w:rPr>
          <w:rFonts w:ascii="Times New Roman" w:hAnsi="Times New Roman" w:cs="Times New Roman"/>
        </w:rPr>
        <w:t>på</w:t>
      </w:r>
      <w:r w:rsidRPr="006E7609">
        <w:rPr>
          <w:rFonts w:ascii="Times New Roman" w:hAnsi="Times New Roman" w:cs="Times New Roman"/>
          <w:spacing w:val="-14"/>
        </w:rPr>
        <w:t xml:space="preserve"> </w:t>
      </w:r>
      <w:r w:rsidRPr="006E7609">
        <w:rPr>
          <w:rFonts w:ascii="Times New Roman" w:hAnsi="Times New Roman" w:cs="Times New Roman"/>
        </w:rPr>
        <w:t>respektive</w:t>
      </w:r>
      <w:r w:rsidRPr="006E7609">
        <w:rPr>
          <w:rFonts w:ascii="Times New Roman" w:hAnsi="Times New Roman" w:cs="Times New Roman"/>
          <w:spacing w:val="-14"/>
        </w:rPr>
        <w:t xml:space="preserve"> </w:t>
      </w:r>
      <w:r w:rsidRPr="006E7609">
        <w:rPr>
          <w:rFonts w:ascii="Times New Roman" w:hAnsi="Times New Roman" w:cs="Times New Roman"/>
        </w:rPr>
        <w:t>lärosäte.</w:t>
      </w:r>
      <w:r w:rsidRPr="006E7609">
        <w:rPr>
          <w:rFonts w:ascii="Times New Roman" w:hAnsi="Times New Roman" w:cs="Times New Roman"/>
          <w:spacing w:val="-13"/>
        </w:rPr>
        <w:t xml:space="preserve"> </w:t>
      </w:r>
      <w:r w:rsidRPr="006E7609">
        <w:rPr>
          <w:rFonts w:ascii="Times New Roman" w:hAnsi="Times New Roman" w:cs="Times New Roman"/>
        </w:rPr>
        <w:t>Utifrån</w:t>
      </w:r>
      <w:r w:rsidRPr="006E7609">
        <w:rPr>
          <w:rFonts w:ascii="Times New Roman" w:hAnsi="Times New Roman" w:cs="Times New Roman"/>
          <w:spacing w:val="-14"/>
        </w:rPr>
        <w:t xml:space="preserve"> </w:t>
      </w:r>
      <w:r w:rsidRPr="006E7609">
        <w:rPr>
          <w:rFonts w:ascii="Times New Roman" w:hAnsi="Times New Roman" w:cs="Times New Roman"/>
        </w:rPr>
        <w:t>denna</w:t>
      </w:r>
      <w:r w:rsidRPr="006E7609">
        <w:rPr>
          <w:rFonts w:ascii="Times New Roman" w:hAnsi="Times New Roman" w:cs="Times New Roman"/>
          <w:spacing w:val="-14"/>
        </w:rPr>
        <w:t xml:space="preserve"> </w:t>
      </w:r>
      <w:r w:rsidRPr="006E7609">
        <w:rPr>
          <w:rFonts w:ascii="Times New Roman" w:hAnsi="Times New Roman" w:cs="Times New Roman"/>
        </w:rPr>
        <w:t>sammanställning</w:t>
      </w:r>
      <w:r w:rsidRPr="006E7609">
        <w:rPr>
          <w:rFonts w:ascii="Times New Roman" w:hAnsi="Times New Roman" w:cs="Times New Roman"/>
          <w:spacing w:val="-14"/>
        </w:rPr>
        <w:t xml:space="preserve"> </w:t>
      </w:r>
      <w:r w:rsidRPr="006E7609">
        <w:rPr>
          <w:rFonts w:ascii="Times New Roman" w:hAnsi="Times New Roman" w:cs="Times New Roman"/>
        </w:rPr>
        <w:t>lyfter</w:t>
      </w:r>
      <w:r w:rsidRPr="006E7609">
        <w:rPr>
          <w:rFonts w:ascii="Times New Roman" w:hAnsi="Times New Roman" w:cs="Times New Roman"/>
          <w:spacing w:val="-13"/>
        </w:rPr>
        <w:t xml:space="preserve"> </w:t>
      </w:r>
      <w:r w:rsidRPr="006E7609">
        <w:rPr>
          <w:rFonts w:ascii="Times New Roman" w:hAnsi="Times New Roman" w:cs="Times New Roman"/>
        </w:rPr>
        <w:t>analysdelen</w:t>
      </w:r>
      <w:r w:rsidRPr="006E7609">
        <w:rPr>
          <w:rFonts w:ascii="Times New Roman" w:hAnsi="Times New Roman" w:cs="Times New Roman"/>
          <w:spacing w:val="-14"/>
        </w:rPr>
        <w:t xml:space="preserve"> </w:t>
      </w:r>
      <w:r w:rsidRPr="006E7609">
        <w:rPr>
          <w:rFonts w:ascii="Times New Roman" w:hAnsi="Times New Roman" w:cs="Times New Roman"/>
        </w:rPr>
        <w:t>fram</w:t>
      </w:r>
      <w:r w:rsidRPr="006E7609">
        <w:rPr>
          <w:rFonts w:ascii="Times New Roman" w:hAnsi="Times New Roman" w:cs="Times New Roman"/>
          <w:spacing w:val="-14"/>
        </w:rPr>
        <w:t xml:space="preserve"> </w:t>
      </w:r>
      <w:r w:rsidRPr="006E7609">
        <w:rPr>
          <w:rFonts w:ascii="Times New Roman" w:hAnsi="Times New Roman" w:cs="Times New Roman"/>
        </w:rPr>
        <w:t>slutsatser och identifierade utvecklingsområden. Rapportens resultat ger en nulägesbild vars resultat blir viktig för utvecklingen av en systemisk förändring och hur det påverkar de lokala villkoren</w:t>
      </w:r>
      <w:r w:rsidR="4276419D" w:rsidRPr="006E7609">
        <w:rPr>
          <w:rFonts w:ascii="Times New Roman" w:hAnsi="Times New Roman" w:cs="Times New Roman"/>
        </w:rPr>
        <w:t xml:space="preserve"> </w:t>
      </w:r>
      <w:proofErr w:type="spellStart"/>
      <w:r w:rsidR="4276419D" w:rsidRPr="006E7609">
        <w:rPr>
          <w:rFonts w:ascii="Times New Roman" w:hAnsi="Times New Roman" w:cs="Times New Roman"/>
        </w:rPr>
        <w:t>iom</w:t>
      </w:r>
      <w:proofErr w:type="spellEnd"/>
      <w:r w:rsidR="4276419D" w:rsidRPr="006E7609">
        <w:rPr>
          <w:rFonts w:ascii="Times New Roman" w:hAnsi="Times New Roman" w:cs="Times New Roman"/>
        </w:rPr>
        <w:t xml:space="preserve"> olika utbildningssektorer såsom YH och högre utbildning.</w:t>
      </w:r>
    </w:p>
    <w:p w14:paraId="4096101D" w14:textId="77777777" w:rsidR="000C7E48" w:rsidRPr="006E7609" w:rsidRDefault="000C7E48" w:rsidP="0023714C">
      <w:pPr>
        <w:pStyle w:val="Brdtext"/>
        <w:spacing w:before="1" w:line="360" w:lineRule="auto"/>
        <w:ind w:left="0"/>
        <w:rPr>
          <w:rFonts w:ascii="Times New Roman" w:hAnsi="Times New Roman" w:cs="Times New Roman"/>
        </w:rPr>
      </w:pPr>
    </w:p>
    <w:p w14:paraId="57F4F1D0" w14:textId="77777777" w:rsidR="000C7E48" w:rsidRPr="006E7609" w:rsidRDefault="00ED1E4B" w:rsidP="00B3746D">
      <w:pPr>
        <w:pStyle w:val="Brdtext"/>
        <w:spacing w:line="360" w:lineRule="auto"/>
        <w:jc w:val="both"/>
        <w:rPr>
          <w:rFonts w:ascii="Times New Roman" w:hAnsi="Times New Roman" w:cs="Times New Roman"/>
          <w:b/>
          <w:bCs/>
        </w:rPr>
      </w:pPr>
      <w:r w:rsidRPr="006E7609">
        <w:rPr>
          <w:rFonts w:ascii="Times New Roman" w:hAnsi="Times New Roman" w:cs="Times New Roman"/>
          <w:b/>
          <w:bCs/>
        </w:rPr>
        <w:t>Definitioner</w:t>
      </w:r>
    </w:p>
    <w:p w14:paraId="6AEDAB20" w14:textId="77777777" w:rsidR="000C7E48" w:rsidRPr="006E7609" w:rsidRDefault="00ED1E4B" w:rsidP="00B3746D">
      <w:pPr>
        <w:pStyle w:val="Brdtext"/>
        <w:spacing w:before="181" w:line="360" w:lineRule="auto"/>
        <w:jc w:val="both"/>
        <w:rPr>
          <w:rFonts w:ascii="Times New Roman" w:hAnsi="Times New Roman" w:cs="Times New Roman"/>
        </w:rPr>
      </w:pPr>
      <w:r w:rsidRPr="006E7609">
        <w:rPr>
          <w:rFonts w:ascii="Times New Roman" w:hAnsi="Times New Roman" w:cs="Times New Roman"/>
        </w:rPr>
        <w:t>Följande</w:t>
      </w:r>
      <w:r w:rsidRPr="006E7609">
        <w:rPr>
          <w:rFonts w:ascii="Times New Roman" w:hAnsi="Times New Roman" w:cs="Times New Roman"/>
          <w:spacing w:val="-9"/>
        </w:rPr>
        <w:t xml:space="preserve"> </w:t>
      </w:r>
      <w:r w:rsidRPr="006E7609">
        <w:rPr>
          <w:rFonts w:ascii="Times New Roman" w:hAnsi="Times New Roman" w:cs="Times New Roman"/>
        </w:rPr>
        <w:t>definitioner</w:t>
      </w:r>
      <w:r w:rsidRPr="006E7609">
        <w:rPr>
          <w:rFonts w:ascii="Times New Roman" w:hAnsi="Times New Roman" w:cs="Times New Roman"/>
          <w:spacing w:val="-6"/>
        </w:rPr>
        <w:t xml:space="preserve"> </w:t>
      </w:r>
      <w:r w:rsidRPr="006E7609">
        <w:rPr>
          <w:rFonts w:ascii="Times New Roman" w:hAnsi="Times New Roman" w:cs="Times New Roman"/>
        </w:rPr>
        <w:t>är</w:t>
      </w:r>
      <w:r w:rsidRPr="006E7609">
        <w:rPr>
          <w:rFonts w:ascii="Times New Roman" w:hAnsi="Times New Roman" w:cs="Times New Roman"/>
          <w:spacing w:val="-7"/>
        </w:rPr>
        <w:t xml:space="preserve"> </w:t>
      </w:r>
      <w:r w:rsidRPr="006E7609">
        <w:rPr>
          <w:rFonts w:ascii="Times New Roman" w:hAnsi="Times New Roman" w:cs="Times New Roman"/>
        </w:rPr>
        <w:t>hämtade</w:t>
      </w:r>
      <w:r w:rsidRPr="006E7609">
        <w:rPr>
          <w:rFonts w:ascii="Times New Roman" w:hAnsi="Times New Roman" w:cs="Times New Roman"/>
          <w:spacing w:val="-7"/>
        </w:rPr>
        <w:t xml:space="preserve"> </w:t>
      </w:r>
      <w:r w:rsidRPr="006E7609">
        <w:rPr>
          <w:rFonts w:ascii="Times New Roman" w:hAnsi="Times New Roman" w:cs="Times New Roman"/>
        </w:rPr>
        <w:t>från</w:t>
      </w:r>
      <w:r w:rsidRPr="006E7609">
        <w:rPr>
          <w:rFonts w:ascii="Times New Roman" w:hAnsi="Times New Roman" w:cs="Times New Roman"/>
          <w:spacing w:val="-6"/>
        </w:rPr>
        <w:t xml:space="preserve"> </w:t>
      </w:r>
      <w:r w:rsidRPr="006E7609">
        <w:rPr>
          <w:rFonts w:ascii="Times New Roman" w:hAnsi="Times New Roman" w:cs="Times New Roman"/>
        </w:rPr>
        <w:t>Valideringsdelegationens</w:t>
      </w:r>
      <w:r w:rsidRPr="006E7609">
        <w:rPr>
          <w:rFonts w:ascii="Times New Roman" w:hAnsi="Times New Roman" w:cs="Times New Roman"/>
          <w:spacing w:val="-6"/>
        </w:rPr>
        <w:t xml:space="preserve"> </w:t>
      </w:r>
      <w:r w:rsidRPr="006E7609">
        <w:rPr>
          <w:rFonts w:ascii="Times New Roman" w:hAnsi="Times New Roman" w:cs="Times New Roman"/>
          <w:spacing w:val="-2"/>
        </w:rPr>
        <w:t>begreppslista:</w:t>
      </w:r>
    </w:p>
    <w:p w14:paraId="3ACAE06A" w14:textId="77777777" w:rsidR="000C7E48" w:rsidRPr="00EC1B17" w:rsidRDefault="00ED1E4B" w:rsidP="00B3746D">
      <w:pPr>
        <w:pStyle w:val="Brdtext"/>
        <w:spacing w:before="171" w:line="360" w:lineRule="auto"/>
        <w:ind w:right="63"/>
        <w:jc w:val="both"/>
        <w:rPr>
          <w:rFonts w:ascii="Times New Roman" w:hAnsi="Times New Roman" w:cs="Times New Roman"/>
        </w:rPr>
      </w:pPr>
      <w:r w:rsidRPr="00EC1B17">
        <w:rPr>
          <w:rFonts w:ascii="Times New Roman" w:hAnsi="Times New Roman" w:cs="Times New Roman"/>
          <w:b/>
          <w:i/>
        </w:rPr>
        <w:t>Reell</w:t>
      </w:r>
      <w:r w:rsidRPr="00EC1B17">
        <w:rPr>
          <w:rFonts w:ascii="Times New Roman" w:hAnsi="Times New Roman" w:cs="Times New Roman"/>
          <w:b/>
          <w:i/>
          <w:spacing w:val="-6"/>
        </w:rPr>
        <w:t xml:space="preserve"> </w:t>
      </w:r>
      <w:r w:rsidRPr="00EC1B17">
        <w:rPr>
          <w:rFonts w:ascii="Times New Roman" w:hAnsi="Times New Roman" w:cs="Times New Roman"/>
          <w:b/>
          <w:i/>
        </w:rPr>
        <w:t>kompetens</w:t>
      </w:r>
      <w:r w:rsidRPr="006E7609">
        <w:rPr>
          <w:rFonts w:ascii="Times New Roman" w:hAnsi="Times New Roman" w:cs="Times New Roman"/>
          <w:b/>
          <w:i/>
          <w:spacing w:val="-6"/>
          <w:sz w:val="23"/>
        </w:rPr>
        <w:t xml:space="preserve"> </w:t>
      </w:r>
      <w:r w:rsidRPr="006E7609">
        <w:rPr>
          <w:rFonts w:ascii="Times New Roman" w:hAnsi="Times New Roman" w:cs="Times New Roman"/>
        </w:rPr>
        <w:t>är</w:t>
      </w:r>
      <w:r w:rsidRPr="006E7609">
        <w:rPr>
          <w:rFonts w:ascii="Times New Roman" w:hAnsi="Times New Roman" w:cs="Times New Roman"/>
          <w:spacing w:val="-3"/>
        </w:rPr>
        <w:t xml:space="preserve"> </w:t>
      </w:r>
      <w:r w:rsidRPr="006E7609">
        <w:rPr>
          <w:rFonts w:ascii="Times New Roman" w:hAnsi="Times New Roman" w:cs="Times New Roman"/>
        </w:rPr>
        <w:t>den</w:t>
      </w:r>
      <w:r w:rsidRPr="006E7609">
        <w:rPr>
          <w:rFonts w:ascii="Times New Roman" w:hAnsi="Times New Roman" w:cs="Times New Roman"/>
          <w:spacing w:val="-6"/>
        </w:rPr>
        <w:t xml:space="preserve"> </w:t>
      </w:r>
      <w:r w:rsidRPr="006E7609">
        <w:rPr>
          <w:rFonts w:ascii="Times New Roman" w:hAnsi="Times New Roman" w:cs="Times New Roman"/>
        </w:rPr>
        <w:t>samlade,</w:t>
      </w:r>
      <w:r w:rsidRPr="006E7609">
        <w:rPr>
          <w:rFonts w:ascii="Times New Roman" w:hAnsi="Times New Roman" w:cs="Times New Roman"/>
          <w:spacing w:val="-3"/>
        </w:rPr>
        <w:t xml:space="preserve"> </w:t>
      </w:r>
      <w:r w:rsidRPr="006E7609">
        <w:rPr>
          <w:rFonts w:ascii="Times New Roman" w:hAnsi="Times New Roman" w:cs="Times New Roman"/>
        </w:rPr>
        <w:t>faktiska,</w:t>
      </w:r>
      <w:r w:rsidRPr="006E7609">
        <w:rPr>
          <w:rFonts w:ascii="Times New Roman" w:hAnsi="Times New Roman" w:cs="Times New Roman"/>
          <w:spacing w:val="-3"/>
        </w:rPr>
        <w:t xml:space="preserve"> </w:t>
      </w:r>
      <w:r w:rsidRPr="006E7609">
        <w:rPr>
          <w:rFonts w:ascii="Times New Roman" w:hAnsi="Times New Roman" w:cs="Times New Roman"/>
        </w:rPr>
        <w:t>kompetens</w:t>
      </w:r>
      <w:r w:rsidRPr="006E7609">
        <w:rPr>
          <w:rFonts w:ascii="Times New Roman" w:hAnsi="Times New Roman" w:cs="Times New Roman"/>
          <w:spacing w:val="-4"/>
        </w:rPr>
        <w:t xml:space="preserve"> </w:t>
      </w:r>
      <w:r w:rsidRPr="006E7609">
        <w:rPr>
          <w:rFonts w:ascii="Times New Roman" w:hAnsi="Times New Roman" w:cs="Times New Roman"/>
        </w:rPr>
        <w:t>som</w:t>
      </w:r>
      <w:r w:rsidRPr="006E7609">
        <w:rPr>
          <w:rFonts w:ascii="Times New Roman" w:hAnsi="Times New Roman" w:cs="Times New Roman"/>
          <w:spacing w:val="-3"/>
        </w:rPr>
        <w:t xml:space="preserve"> </w:t>
      </w:r>
      <w:r w:rsidRPr="006E7609">
        <w:rPr>
          <w:rFonts w:ascii="Times New Roman" w:hAnsi="Times New Roman" w:cs="Times New Roman"/>
        </w:rPr>
        <w:t>en</w:t>
      </w:r>
      <w:r w:rsidRPr="006E7609">
        <w:rPr>
          <w:rFonts w:ascii="Times New Roman" w:hAnsi="Times New Roman" w:cs="Times New Roman"/>
          <w:spacing w:val="-3"/>
        </w:rPr>
        <w:t xml:space="preserve"> </w:t>
      </w:r>
      <w:r w:rsidRPr="006E7609">
        <w:rPr>
          <w:rFonts w:ascii="Times New Roman" w:hAnsi="Times New Roman" w:cs="Times New Roman"/>
        </w:rPr>
        <w:t>individ</w:t>
      </w:r>
      <w:r w:rsidRPr="006E7609">
        <w:rPr>
          <w:rFonts w:ascii="Times New Roman" w:hAnsi="Times New Roman" w:cs="Times New Roman"/>
          <w:spacing w:val="-6"/>
        </w:rPr>
        <w:t xml:space="preserve"> </w:t>
      </w:r>
      <w:r w:rsidRPr="006E7609">
        <w:rPr>
          <w:rFonts w:ascii="Times New Roman" w:hAnsi="Times New Roman" w:cs="Times New Roman"/>
        </w:rPr>
        <w:t>har</w:t>
      </w:r>
      <w:r w:rsidRPr="006E7609">
        <w:rPr>
          <w:rFonts w:ascii="Times New Roman" w:hAnsi="Times New Roman" w:cs="Times New Roman"/>
          <w:spacing w:val="-3"/>
        </w:rPr>
        <w:t xml:space="preserve"> </w:t>
      </w:r>
      <w:r w:rsidRPr="006E7609">
        <w:rPr>
          <w:rFonts w:ascii="Times New Roman" w:hAnsi="Times New Roman" w:cs="Times New Roman"/>
        </w:rPr>
        <w:t>oberoende</w:t>
      </w:r>
      <w:r w:rsidRPr="006E7609">
        <w:rPr>
          <w:rFonts w:ascii="Times New Roman" w:hAnsi="Times New Roman" w:cs="Times New Roman"/>
          <w:spacing w:val="-4"/>
        </w:rPr>
        <w:t xml:space="preserve"> </w:t>
      </w:r>
      <w:r w:rsidRPr="006E7609">
        <w:rPr>
          <w:rFonts w:ascii="Times New Roman" w:hAnsi="Times New Roman" w:cs="Times New Roman"/>
        </w:rPr>
        <w:t>av</w:t>
      </w:r>
      <w:r w:rsidRPr="006E7609">
        <w:rPr>
          <w:rFonts w:ascii="Times New Roman" w:hAnsi="Times New Roman" w:cs="Times New Roman"/>
          <w:spacing w:val="-3"/>
        </w:rPr>
        <w:t xml:space="preserve"> </w:t>
      </w:r>
      <w:r w:rsidRPr="006E7609">
        <w:rPr>
          <w:rFonts w:ascii="Times New Roman" w:hAnsi="Times New Roman" w:cs="Times New Roman"/>
        </w:rPr>
        <w:t>hur,</w:t>
      </w:r>
      <w:r w:rsidRPr="006E7609">
        <w:rPr>
          <w:rFonts w:ascii="Times New Roman" w:hAnsi="Times New Roman" w:cs="Times New Roman"/>
          <w:spacing w:val="-3"/>
        </w:rPr>
        <w:t xml:space="preserve"> </w:t>
      </w:r>
      <w:r w:rsidRPr="006E7609">
        <w:rPr>
          <w:rFonts w:ascii="Times New Roman" w:hAnsi="Times New Roman" w:cs="Times New Roman"/>
        </w:rPr>
        <w:t>när</w:t>
      </w:r>
      <w:r w:rsidRPr="006E7609">
        <w:rPr>
          <w:rFonts w:ascii="Times New Roman" w:hAnsi="Times New Roman" w:cs="Times New Roman"/>
          <w:spacing w:val="-3"/>
        </w:rPr>
        <w:t xml:space="preserve"> </w:t>
      </w:r>
      <w:r w:rsidRPr="006E7609">
        <w:rPr>
          <w:rFonts w:ascii="Times New Roman" w:hAnsi="Times New Roman" w:cs="Times New Roman"/>
        </w:rPr>
        <w:t>eller</w:t>
      </w:r>
      <w:r w:rsidRPr="006E7609">
        <w:rPr>
          <w:rFonts w:ascii="Times New Roman" w:hAnsi="Times New Roman" w:cs="Times New Roman"/>
          <w:spacing w:val="-3"/>
        </w:rPr>
        <w:t xml:space="preserve"> </w:t>
      </w:r>
      <w:r w:rsidRPr="006E7609">
        <w:rPr>
          <w:rFonts w:ascii="Times New Roman" w:hAnsi="Times New Roman" w:cs="Times New Roman"/>
        </w:rPr>
        <w:t>var den har utvecklats. Reell kompetens utgör en egen behörighetsgrund till utbildning inom yrkeshögskolan och högskolan vid sidan av formell behörighet genom betyg. Bedömning av reell kompetens avser i dessa sammanhang</w:t>
      </w:r>
      <w:r w:rsidRPr="006E7609">
        <w:rPr>
          <w:rFonts w:ascii="Times New Roman" w:hAnsi="Times New Roman" w:cs="Times New Roman"/>
          <w:spacing w:val="-3"/>
        </w:rPr>
        <w:t xml:space="preserve"> </w:t>
      </w:r>
      <w:r w:rsidRPr="006E7609">
        <w:rPr>
          <w:rFonts w:ascii="Times New Roman" w:hAnsi="Times New Roman" w:cs="Times New Roman"/>
        </w:rPr>
        <w:t>den</w:t>
      </w:r>
      <w:r w:rsidRPr="006E7609">
        <w:rPr>
          <w:rFonts w:ascii="Times New Roman" w:hAnsi="Times New Roman" w:cs="Times New Roman"/>
          <w:spacing w:val="-6"/>
        </w:rPr>
        <w:t xml:space="preserve"> </w:t>
      </w:r>
      <w:r w:rsidRPr="006E7609">
        <w:rPr>
          <w:rFonts w:ascii="Times New Roman" w:hAnsi="Times New Roman" w:cs="Times New Roman"/>
        </w:rPr>
        <w:t>sökandes</w:t>
      </w:r>
      <w:r w:rsidRPr="006E7609">
        <w:rPr>
          <w:rFonts w:ascii="Times New Roman" w:hAnsi="Times New Roman" w:cs="Times New Roman"/>
          <w:spacing w:val="-2"/>
        </w:rPr>
        <w:t xml:space="preserve"> </w:t>
      </w:r>
      <w:r w:rsidRPr="006E7609">
        <w:rPr>
          <w:rFonts w:ascii="Times New Roman" w:hAnsi="Times New Roman" w:cs="Times New Roman"/>
        </w:rPr>
        <w:t>förutsättningar</w:t>
      </w:r>
      <w:r w:rsidRPr="006E7609">
        <w:rPr>
          <w:rFonts w:ascii="Times New Roman" w:hAnsi="Times New Roman" w:cs="Times New Roman"/>
          <w:spacing w:val="-5"/>
        </w:rPr>
        <w:t xml:space="preserve"> </w:t>
      </w:r>
      <w:r w:rsidRPr="006E7609">
        <w:rPr>
          <w:rFonts w:ascii="Times New Roman" w:hAnsi="Times New Roman" w:cs="Times New Roman"/>
        </w:rPr>
        <w:t>att</w:t>
      </w:r>
      <w:r w:rsidRPr="006E7609">
        <w:rPr>
          <w:rFonts w:ascii="Times New Roman" w:hAnsi="Times New Roman" w:cs="Times New Roman"/>
          <w:spacing w:val="-3"/>
        </w:rPr>
        <w:t xml:space="preserve"> </w:t>
      </w:r>
      <w:r w:rsidRPr="006E7609">
        <w:rPr>
          <w:rFonts w:ascii="Times New Roman" w:hAnsi="Times New Roman" w:cs="Times New Roman"/>
        </w:rPr>
        <w:t>tillgodogöra</w:t>
      </w:r>
      <w:r w:rsidRPr="006E7609">
        <w:rPr>
          <w:rFonts w:ascii="Times New Roman" w:hAnsi="Times New Roman" w:cs="Times New Roman"/>
          <w:spacing w:val="-4"/>
        </w:rPr>
        <w:t xml:space="preserve"> </w:t>
      </w:r>
      <w:r w:rsidRPr="006E7609">
        <w:rPr>
          <w:rFonts w:ascii="Times New Roman" w:hAnsi="Times New Roman" w:cs="Times New Roman"/>
        </w:rPr>
        <w:t>sig</w:t>
      </w:r>
      <w:r w:rsidRPr="006E7609">
        <w:rPr>
          <w:rFonts w:ascii="Times New Roman" w:hAnsi="Times New Roman" w:cs="Times New Roman"/>
          <w:spacing w:val="-4"/>
        </w:rPr>
        <w:t xml:space="preserve"> </w:t>
      </w:r>
      <w:r w:rsidRPr="006E7609">
        <w:rPr>
          <w:rFonts w:ascii="Times New Roman" w:hAnsi="Times New Roman" w:cs="Times New Roman"/>
        </w:rPr>
        <w:t>utbildningen.</w:t>
      </w:r>
      <w:r w:rsidRPr="006E7609">
        <w:rPr>
          <w:rFonts w:ascii="Times New Roman" w:hAnsi="Times New Roman" w:cs="Times New Roman"/>
          <w:spacing w:val="-3"/>
        </w:rPr>
        <w:t xml:space="preserve"> </w:t>
      </w:r>
      <w:r w:rsidRPr="006E7609">
        <w:rPr>
          <w:rFonts w:ascii="Times New Roman" w:hAnsi="Times New Roman" w:cs="Times New Roman"/>
        </w:rPr>
        <w:t>Bedömningen</w:t>
      </w:r>
      <w:r w:rsidRPr="006E7609">
        <w:rPr>
          <w:rFonts w:ascii="Times New Roman" w:hAnsi="Times New Roman" w:cs="Times New Roman"/>
          <w:spacing w:val="-3"/>
        </w:rPr>
        <w:t xml:space="preserve"> </w:t>
      </w:r>
      <w:r w:rsidRPr="006E7609">
        <w:rPr>
          <w:rFonts w:ascii="Times New Roman" w:hAnsi="Times New Roman" w:cs="Times New Roman"/>
        </w:rPr>
        <w:t>kan</w:t>
      </w:r>
      <w:r w:rsidRPr="006E7609">
        <w:rPr>
          <w:rFonts w:ascii="Times New Roman" w:hAnsi="Times New Roman" w:cs="Times New Roman"/>
          <w:spacing w:val="-3"/>
        </w:rPr>
        <w:t xml:space="preserve"> </w:t>
      </w:r>
      <w:r w:rsidRPr="006E7609">
        <w:rPr>
          <w:rFonts w:ascii="Times New Roman" w:hAnsi="Times New Roman" w:cs="Times New Roman"/>
        </w:rPr>
        <w:t>också</w:t>
      </w:r>
      <w:r w:rsidRPr="006E7609">
        <w:rPr>
          <w:rFonts w:ascii="Times New Roman" w:hAnsi="Times New Roman" w:cs="Times New Roman"/>
          <w:spacing w:val="-4"/>
        </w:rPr>
        <w:t xml:space="preserve"> </w:t>
      </w:r>
      <w:r w:rsidRPr="00EC1B17">
        <w:rPr>
          <w:rFonts w:ascii="Times New Roman" w:hAnsi="Times New Roman" w:cs="Times New Roman"/>
        </w:rPr>
        <w:t>syfta till ett tillgodoräknande.</w:t>
      </w:r>
    </w:p>
    <w:p w14:paraId="14100AAB" w14:textId="77777777" w:rsidR="000C7E48" w:rsidRPr="006E7609" w:rsidRDefault="00ED1E4B" w:rsidP="00B3746D">
      <w:pPr>
        <w:pStyle w:val="Brdtext"/>
        <w:spacing w:before="147" w:line="360" w:lineRule="auto"/>
        <w:jc w:val="both"/>
        <w:rPr>
          <w:rFonts w:ascii="Times New Roman" w:hAnsi="Times New Roman" w:cs="Times New Roman"/>
        </w:rPr>
      </w:pPr>
      <w:r w:rsidRPr="00EC1B17">
        <w:rPr>
          <w:rFonts w:ascii="Times New Roman" w:hAnsi="Times New Roman" w:cs="Times New Roman"/>
          <w:b/>
          <w:i/>
        </w:rPr>
        <w:t>Validering</w:t>
      </w:r>
      <w:r w:rsidRPr="00EC1B17">
        <w:rPr>
          <w:rFonts w:ascii="Times New Roman" w:hAnsi="Times New Roman" w:cs="Times New Roman"/>
          <w:b/>
          <w:i/>
          <w:spacing w:val="-8"/>
        </w:rPr>
        <w:t xml:space="preserve"> </w:t>
      </w:r>
      <w:r w:rsidRPr="00EC1B17">
        <w:rPr>
          <w:rFonts w:ascii="Times New Roman" w:hAnsi="Times New Roman" w:cs="Times New Roman"/>
        </w:rPr>
        <w:t>är</w:t>
      </w:r>
      <w:r w:rsidRPr="00EC1B17">
        <w:rPr>
          <w:rFonts w:ascii="Times New Roman" w:hAnsi="Times New Roman" w:cs="Times New Roman"/>
          <w:spacing w:val="-8"/>
        </w:rPr>
        <w:t xml:space="preserve"> </w:t>
      </w:r>
      <w:r w:rsidRPr="00EC1B17">
        <w:rPr>
          <w:rFonts w:ascii="Times New Roman" w:hAnsi="Times New Roman" w:cs="Times New Roman"/>
        </w:rPr>
        <w:t>process</w:t>
      </w:r>
      <w:r w:rsidRPr="00EC1B17">
        <w:rPr>
          <w:rFonts w:ascii="Times New Roman" w:hAnsi="Times New Roman" w:cs="Times New Roman"/>
          <w:spacing w:val="-8"/>
        </w:rPr>
        <w:t xml:space="preserve"> </w:t>
      </w:r>
      <w:r w:rsidRPr="00EC1B17">
        <w:rPr>
          <w:rFonts w:ascii="Times New Roman" w:hAnsi="Times New Roman" w:cs="Times New Roman"/>
        </w:rPr>
        <w:t>som</w:t>
      </w:r>
      <w:r w:rsidRPr="00EC1B17">
        <w:rPr>
          <w:rFonts w:ascii="Times New Roman" w:hAnsi="Times New Roman" w:cs="Times New Roman"/>
          <w:spacing w:val="-6"/>
        </w:rPr>
        <w:t xml:space="preserve"> </w:t>
      </w:r>
      <w:r w:rsidRPr="00EC1B17">
        <w:rPr>
          <w:rFonts w:ascii="Times New Roman" w:hAnsi="Times New Roman" w:cs="Times New Roman"/>
        </w:rPr>
        <w:t>innebär</w:t>
      </w:r>
      <w:r w:rsidRPr="00EC1B17">
        <w:rPr>
          <w:rFonts w:ascii="Times New Roman" w:hAnsi="Times New Roman" w:cs="Times New Roman"/>
          <w:spacing w:val="-6"/>
        </w:rPr>
        <w:t xml:space="preserve"> </w:t>
      </w:r>
      <w:r w:rsidRPr="00EC1B17">
        <w:rPr>
          <w:rFonts w:ascii="Times New Roman" w:hAnsi="Times New Roman" w:cs="Times New Roman"/>
        </w:rPr>
        <w:t>en</w:t>
      </w:r>
      <w:r w:rsidRPr="00EC1B17">
        <w:rPr>
          <w:rFonts w:ascii="Times New Roman" w:hAnsi="Times New Roman" w:cs="Times New Roman"/>
          <w:spacing w:val="-6"/>
        </w:rPr>
        <w:t xml:space="preserve"> </w:t>
      </w:r>
      <w:r w:rsidRPr="00EC1B17">
        <w:rPr>
          <w:rFonts w:ascii="Times New Roman" w:hAnsi="Times New Roman" w:cs="Times New Roman"/>
        </w:rPr>
        <w:t>strukturerad</w:t>
      </w:r>
      <w:r w:rsidRPr="00EC1B17">
        <w:rPr>
          <w:rFonts w:ascii="Times New Roman" w:hAnsi="Times New Roman" w:cs="Times New Roman"/>
          <w:spacing w:val="-9"/>
        </w:rPr>
        <w:t xml:space="preserve"> </w:t>
      </w:r>
      <w:r w:rsidRPr="00EC1B17">
        <w:rPr>
          <w:rFonts w:ascii="Times New Roman" w:hAnsi="Times New Roman" w:cs="Times New Roman"/>
        </w:rPr>
        <w:t>bedömning,</w:t>
      </w:r>
      <w:r w:rsidRPr="00EC1B17">
        <w:rPr>
          <w:rFonts w:ascii="Times New Roman" w:hAnsi="Times New Roman" w:cs="Times New Roman"/>
          <w:spacing w:val="-6"/>
        </w:rPr>
        <w:t xml:space="preserve"> </w:t>
      </w:r>
      <w:r w:rsidRPr="00EC1B17">
        <w:rPr>
          <w:rFonts w:ascii="Times New Roman" w:hAnsi="Times New Roman" w:cs="Times New Roman"/>
        </w:rPr>
        <w:t>värdering</w:t>
      </w:r>
      <w:r w:rsidRPr="00EC1B17">
        <w:rPr>
          <w:rFonts w:ascii="Times New Roman" w:hAnsi="Times New Roman" w:cs="Times New Roman"/>
          <w:spacing w:val="-6"/>
        </w:rPr>
        <w:t xml:space="preserve"> </w:t>
      </w:r>
      <w:r w:rsidRPr="00EC1B17">
        <w:rPr>
          <w:rFonts w:ascii="Times New Roman" w:hAnsi="Times New Roman" w:cs="Times New Roman"/>
        </w:rPr>
        <w:t>och</w:t>
      </w:r>
      <w:r w:rsidRPr="00EC1B17">
        <w:rPr>
          <w:rFonts w:ascii="Times New Roman" w:hAnsi="Times New Roman" w:cs="Times New Roman"/>
          <w:spacing w:val="-6"/>
        </w:rPr>
        <w:t xml:space="preserve"> </w:t>
      </w:r>
      <w:r w:rsidRPr="00EC1B17">
        <w:rPr>
          <w:rFonts w:ascii="Times New Roman" w:hAnsi="Times New Roman" w:cs="Times New Roman"/>
        </w:rPr>
        <w:t>dokumentation</w:t>
      </w:r>
      <w:r w:rsidRPr="00EC1B17">
        <w:rPr>
          <w:rFonts w:ascii="Times New Roman" w:hAnsi="Times New Roman" w:cs="Times New Roman"/>
          <w:spacing w:val="-9"/>
        </w:rPr>
        <w:t xml:space="preserve"> </w:t>
      </w:r>
      <w:r w:rsidRPr="00EC1B17">
        <w:rPr>
          <w:rFonts w:ascii="Times New Roman" w:hAnsi="Times New Roman" w:cs="Times New Roman"/>
        </w:rPr>
        <w:t>samt</w:t>
      </w:r>
      <w:r w:rsidRPr="00EC1B17">
        <w:rPr>
          <w:rFonts w:ascii="Times New Roman" w:hAnsi="Times New Roman" w:cs="Times New Roman"/>
          <w:spacing w:val="-6"/>
        </w:rPr>
        <w:t xml:space="preserve"> </w:t>
      </w:r>
      <w:r w:rsidRPr="00EC1B17">
        <w:rPr>
          <w:rFonts w:ascii="Times New Roman" w:hAnsi="Times New Roman" w:cs="Times New Roman"/>
        </w:rPr>
        <w:t>ett erkännande av</w:t>
      </w:r>
      <w:r w:rsidRPr="006E7609">
        <w:rPr>
          <w:rFonts w:ascii="Times New Roman" w:hAnsi="Times New Roman" w:cs="Times New Roman"/>
        </w:rPr>
        <w:t xml:space="preserve"> kunskaper och kompetens en person besitter oberoende av hur de förvärvats.</w:t>
      </w:r>
    </w:p>
    <w:p w14:paraId="4675F286" w14:textId="77777777" w:rsidR="000C7E48" w:rsidRPr="006E7609" w:rsidRDefault="000C7E48" w:rsidP="00B3746D">
      <w:pPr>
        <w:spacing w:line="256" w:lineRule="auto"/>
        <w:jc w:val="both"/>
        <w:rPr>
          <w:rFonts w:ascii="Times New Roman" w:hAnsi="Times New Roman" w:cs="Times New Roman"/>
        </w:rPr>
        <w:sectPr w:rsidR="000C7E48" w:rsidRPr="006E7609">
          <w:headerReference w:type="default" r:id="rId22"/>
          <w:footerReference w:type="default" r:id="rId23"/>
          <w:pgSz w:w="11910" w:h="16840"/>
          <w:pgMar w:top="1920" w:right="1240" w:bottom="1200" w:left="1300" w:header="0" w:footer="1000" w:gutter="0"/>
          <w:cols w:space="720"/>
        </w:sectPr>
      </w:pPr>
    </w:p>
    <w:p w14:paraId="76D567E5" w14:textId="77777777" w:rsidR="0040712F" w:rsidRPr="00A24326" w:rsidRDefault="00ED1E4B" w:rsidP="00B3746D">
      <w:pPr>
        <w:pStyle w:val="Brdtext"/>
        <w:jc w:val="both"/>
        <w:rPr>
          <w:rFonts w:ascii="Times New Roman" w:hAnsi="Times New Roman" w:cs="Times New Roman"/>
          <w:b/>
          <w:bCs/>
          <w:sz w:val="28"/>
          <w:szCs w:val="28"/>
        </w:rPr>
      </w:pPr>
      <w:r w:rsidRPr="00A24326">
        <w:rPr>
          <w:rFonts w:ascii="Times New Roman" w:hAnsi="Times New Roman" w:cs="Times New Roman"/>
          <w:b/>
          <w:bCs/>
          <w:sz w:val="28"/>
          <w:szCs w:val="28"/>
        </w:rPr>
        <w:lastRenderedPageBreak/>
        <w:t>Högskolan Väst</w:t>
      </w:r>
    </w:p>
    <w:p w14:paraId="32DA955E" w14:textId="77777777" w:rsidR="0040712F" w:rsidRPr="006E7609" w:rsidRDefault="0040712F" w:rsidP="00B3746D">
      <w:pPr>
        <w:pStyle w:val="Brdtext"/>
        <w:jc w:val="both"/>
        <w:rPr>
          <w:rFonts w:ascii="Times New Roman" w:hAnsi="Times New Roman" w:cs="Times New Roman"/>
        </w:rPr>
      </w:pPr>
    </w:p>
    <w:p w14:paraId="4FA4617C" w14:textId="42A79A63" w:rsidR="000C7E48" w:rsidRPr="006E7609" w:rsidRDefault="00ED1E4B" w:rsidP="00B3746D">
      <w:pPr>
        <w:pStyle w:val="Brdtext"/>
        <w:jc w:val="both"/>
        <w:rPr>
          <w:rFonts w:ascii="Times New Roman" w:hAnsi="Times New Roman" w:cs="Times New Roman"/>
          <w:b/>
          <w:bCs/>
        </w:rPr>
      </w:pPr>
      <w:r w:rsidRPr="006E7609">
        <w:rPr>
          <w:rFonts w:ascii="Times New Roman" w:hAnsi="Times New Roman" w:cs="Times New Roman"/>
          <w:b/>
          <w:bCs/>
        </w:rPr>
        <w:t>Organisation</w:t>
      </w:r>
      <w:r w:rsidRPr="006E7609">
        <w:rPr>
          <w:rFonts w:ascii="Times New Roman" w:hAnsi="Times New Roman" w:cs="Times New Roman"/>
          <w:b/>
          <w:bCs/>
          <w:spacing w:val="-7"/>
        </w:rPr>
        <w:t xml:space="preserve"> </w:t>
      </w:r>
      <w:r w:rsidRPr="006E7609">
        <w:rPr>
          <w:rFonts w:ascii="Times New Roman" w:hAnsi="Times New Roman" w:cs="Times New Roman"/>
          <w:b/>
          <w:bCs/>
        </w:rPr>
        <w:t>och</w:t>
      </w:r>
      <w:r w:rsidRPr="006E7609">
        <w:rPr>
          <w:rFonts w:ascii="Times New Roman" w:hAnsi="Times New Roman" w:cs="Times New Roman"/>
          <w:b/>
          <w:bCs/>
          <w:spacing w:val="-4"/>
        </w:rPr>
        <w:t xml:space="preserve"> </w:t>
      </w:r>
      <w:r w:rsidRPr="006E7609">
        <w:rPr>
          <w:rFonts w:ascii="Times New Roman" w:hAnsi="Times New Roman" w:cs="Times New Roman"/>
          <w:b/>
          <w:bCs/>
          <w:spacing w:val="-2"/>
        </w:rPr>
        <w:t>roller</w:t>
      </w:r>
    </w:p>
    <w:p w14:paraId="2BEAFED0" w14:textId="6030E816" w:rsidR="05166FF0" w:rsidRDefault="00ED1E4B" w:rsidP="05166FF0">
      <w:pPr>
        <w:pStyle w:val="Brdtext"/>
        <w:spacing w:before="194" w:line="360" w:lineRule="auto"/>
        <w:ind w:right="172"/>
        <w:jc w:val="both"/>
        <w:rPr>
          <w:rFonts w:ascii="Times New Roman" w:hAnsi="Times New Roman" w:cs="Times New Roman"/>
        </w:rPr>
      </w:pPr>
      <w:r w:rsidRPr="006E7609">
        <w:rPr>
          <w:rFonts w:ascii="Times New Roman" w:hAnsi="Times New Roman" w:cs="Times New Roman"/>
        </w:rPr>
        <w:t>Högskolan Väst arbetar efter den manual, struktur och arbetssätt som Valideringsnätverk Väst tog fram med</w:t>
      </w:r>
      <w:r w:rsidRPr="006E7609">
        <w:rPr>
          <w:rFonts w:ascii="Times New Roman" w:hAnsi="Times New Roman" w:cs="Times New Roman"/>
          <w:spacing w:val="-14"/>
        </w:rPr>
        <w:t xml:space="preserve"> </w:t>
      </w:r>
      <w:r w:rsidRPr="006E7609">
        <w:rPr>
          <w:rFonts w:ascii="Times New Roman" w:hAnsi="Times New Roman" w:cs="Times New Roman"/>
        </w:rPr>
        <w:t>sju</w:t>
      </w:r>
      <w:r w:rsidRPr="006E7609">
        <w:rPr>
          <w:rFonts w:ascii="Times New Roman" w:hAnsi="Times New Roman" w:cs="Times New Roman"/>
          <w:spacing w:val="-14"/>
        </w:rPr>
        <w:t xml:space="preserve"> </w:t>
      </w:r>
      <w:r w:rsidRPr="006E7609">
        <w:rPr>
          <w:rFonts w:ascii="Times New Roman" w:hAnsi="Times New Roman" w:cs="Times New Roman"/>
        </w:rPr>
        <w:t>samverkande</w:t>
      </w:r>
      <w:r w:rsidRPr="006E7609">
        <w:rPr>
          <w:rFonts w:ascii="Times New Roman" w:hAnsi="Times New Roman" w:cs="Times New Roman"/>
          <w:spacing w:val="-14"/>
        </w:rPr>
        <w:t xml:space="preserve"> </w:t>
      </w:r>
      <w:r w:rsidRPr="006E7609">
        <w:rPr>
          <w:rFonts w:ascii="Times New Roman" w:hAnsi="Times New Roman" w:cs="Times New Roman"/>
        </w:rPr>
        <w:t>lärosäten</w:t>
      </w:r>
      <w:r w:rsidRPr="006E7609">
        <w:rPr>
          <w:rFonts w:ascii="Times New Roman" w:hAnsi="Times New Roman" w:cs="Times New Roman"/>
          <w:spacing w:val="-13"/>
        </w:rPr>
        <w:t xml:space="preserve"> </w:t>
      </w:r>
      <w:r w:rsidRPr="006E7609">
        <w:rPr>
          <w:rFonts w:ascii="Times New Roman" w:hAnsi="Times New Roman" w:cs="Times New Roman"/>
        </w:rPr>
        <w:t>under</w:t>
      </w:r>
      <w:r w:rsidRPr="006E7609">
        <w:rPr>
          <w:rFonts w:ascii="Times New Roman" w:hAnsi="Times New Roman" w:cs="Times New Roman"/>
          <w:spacing w:val="-14"/>
        </w:rPr>
        <w:t xml:space="preserve"> </w:t>
      </w:r>
      <w:r w:rsidRPr="006E7609">
        <w:rPr>
          <w:rFonts w:ascii="Times New Roman" w:hAnsi="Times New Roman" w:cs="Times New Roman"/>
        </w:rPr>
        <w:t>2019.</w:t>
      </w:r>
      <w:r w:rsidRPr="006E7609">
        <w:rPr>
          <w:rFonts w:ascii="Times New Roman" w:hAnsi="Times New Roman" w:cs="Times New Roman"/>
          <w:spacing w:val="-14"/>
        </w:rPr>
        <w:t xml:space="preserve"> </w:t>
      </w:r>
      <w:r w:rsidRPr="006E7609">
        <w:rPr>
          <w:rFonts w:ascii="Times New Roman" w:hAnsi="Times New Roman" w:cs="Times New Roman"/>
        </w:rPr>
        <w:t>Manualen</w:t>
      </w:r>
      <w:r w:rsidRPr="006E7609">
        <w:rPr>
          <w:rFonts w:ascii="Times New Roman" w:hAnsi="Times New Roman" w:cs="Times New Roman"/>
          <w:spacing w:val="-14"/>
        </w:rPr>
        <w:t xml:space="preserve"> </w:t>
      </w:r>
      <w:r w:rsidRPr="006E7609">
        <w:rPr>
          <w:rFonts w:ascii="Times New Roman" w:hAnsi="Times New Roman" w:cs="Times New Roman"/>
        </w:rPr>
        <w:t>utgår</w:t>
      </w:r>
      <w:r w:rsidRPr="006E7609">
        <w:rPr>
          <w:rFonts w:ascii="Times New Roman" w:hAnsi="Times New Roman" w:cs="Times New Roman"/>
          <w:spacing w:val="-13"/>
        </w:rPr>
        <w:t xml:space="preserve"> </w:t>
      </w:r>
      <w:r w:rsidRPr="006E7609">
        <w:rPr>
          <w:rFonts w:ascii="Times New Roman" w:hAnsi="Times New Roman" w:cs="Times New Roman"/>
        </w:rPr>
        <w:t>från</w:t>
      </w:r>
      <w:r w:rsidRPr="006E7609">
        <w:rPr>
          <w:rFonts w:ascii="Times New Roman" w:hAnsi="Times New Roman" w:cs="Times New Roman"/>
          <w:spacing w:val="-14"/>
        </w:rPr>
        <w:t xml:space="preserve"> </w:t>
      </w:r>
      <w:r w:rsidRPr="006E7609">
        <w:rPr>
          <w:rFonts w:ascii="Times New Roman" w:hAnsi="Times New Roman" w:cs="Times New Roman"/>
        </w:rPr>
        <w:t>rollerna</w:t>
      </w:r>
      <w:r w:rsidRPr="006E7609">
        <w:rPr>
          <w:rFonts w:ascii="Times New Roman" w:hAnsi="Times New Roman" w:cs="Times New Roman"/>
          <w:spacing w:val="-14"/>
        </w:rPr>
        <w:t xml:space="preserve"> </w:t>
      </w:r>
      <w:r w:rsidRPr="006E7609">
        <w:rPr>
          <w:rFonts w:ascii="Times New Roman" w:hAnsi="Times New Roman" w:cs="Times New Roman"/>
        </w:rPr>
        <w:t>i</w:t>
      </w:r>
      <w:r w:rsidRPr="006E7609">
        <w:rPr>
          <w:rFonts w:ascii="Times New Roman" w:hAnsi="Times New Roman" w:cs="Times New Roman"/>
          <w:spacing w:val="-14"/>
        </w:rPr>
        <w:t xml:space="preserve"> </w:t>
      </w:r>
      <w:r w:rsidRPr="006E7609">
        <w:rPr>
          <w:rFonts w:ascii="Times New Roman" w:hAnsi="Times New Roman" w:cs="Times New Roman"/>
        </w:rPr>
        <w:t>en</w:t>
      </w:r>
      <w:r w:rsidRPr="006E7609">
        <w:rPr>
          <w:rFonts w:ascii="Times New Roman" w:hAnsi="Times New Roman" w:cs="Times New Roman"/>
          <w:spacing w:val="-13"/>
        </w:rPr>
        <w:t xml:space="preserve"> </w:t>
      </w:r>
      <w:r w:rsidRPr="006E7609">
        <w:rPr>
          <w:rFonts w:ascii="Times New Roman" w:hAnsi="Times New Roman" w:cs="Times New Roman"/>
        </w:rPr>
        <w:t>valideringsprocess;</w:t>
      </w:r>
      <w:r w:rsidRPr="006E7609">
        <w:rPr>
          <w:rFonts w:ascii="Times New Roman" w:hAnsi="Times New Roman" w:cs="Times New Roman"/>
          <w:spacing w:val="-14"/>
        </w:rPr>
        <w:t xml:space="preserve"> </w:t>
      </w:r>
      <w:r w:rsidRPr="006E7609">
        <w:rPr>
          <w:rFonts w:ascii="Times New Roman" w:hAnsi="Times New Roman" w:cs="Times New Roman"/>
        </w:rPr>
        <w:t>kartläggare, bedömare</w:t>
      </w:r>
      <w:r w:rsidRPr="006E7609">
        <w:rPr>
          <w:rFonts w:ascii="Times New Roman" w:hAnsi="Times New Roman" w:cs="Times New Roman"/>
          <w:spacing w:val="-6"/>
        </w:rPr>
        <w:t xml:space="preserve"> </w:t>
      </w:r>
      <w:r w:rsidRPr="006E7609">
        <w:rPr>
          <w:rFonts w:ascii="Times New Roman" w:hAnsi="Times New Roman" w:cs="Times New Roman"/>
        </w:rPr>
        <w:t>och</w:t>
      </w:r>
      <w:r w:rsidRPr="006E7609">
        <w:rPr>
          <w:rFonts w:ascii="Times New Roman" w:hAnsi="Times New Roman" w:cs="Times New Roman"/>
          <w:spacing w:val="-6"/>
        </w:rPr>
        <w:t xml:space="preserve"> </w:t>
      </w:r>
      <w:r w:rsidRPr="006E7609">
        <w:rPr>
          <w:rFonts w:ascii="Times New Roman" w:hAnsi="Times New Roman" w:cs="Times New Roman"/>
        </w:rPr>
        <w:t>beslutsfattare.</w:t>
      </w:r>
      <w:r w:rsidRPr="006E7609">
        <w:rPr>
          <w:rFonts w:ascii="Times New Roman" w:hAnsi="Times New Roman" w:cs="Times New Roman"/>
          <w:spacing w:val="-10"/>
        </w:rPr>
        <w:t xml:space="preserve"> </w:t>
      </w:r>
      <w:r w:rsidRPr="006E7609">
        <w:rPr>
          <w:rFonts w:ascii="Times New Roman" w:hAnsi="Times New Roman" w:cs="Times New Roman"/>
        </w:rPr>
        <w:t>På</w:t>
      </w:r>
      <w:r w:rsidRPr="006E7609">
        <w:rPr>
          <w:rFonts w:ascii="Times New Roman" w:hAnsi="Times New Roman" w:cs="Times New Roman"/>
          <w:spacing w:val="-6"/>
        </w:rPr>
        <w:t xml:space="preserve"> </w:t>
      </w:r>
      <w:r w:rsidRPr="006E7609">
        <w:rPr>
          <w:rFonts w:ascii="Times New Roman" w:hAnsi="Times New Roman" w:cs="Times New Roman"/>
        </w:rPr>
        <w:t>Högskolan</w:t>
      </w:r>
      <w:r w:rsidRPr="006E7609">
        <w:rPr>
          <w:rFonts w:ascii="Times New Roman" w:hAnsi="Times New Roman" w:cs="Times New Roman"/>
          <w:spacing w:val="-6"/>
        </w:rPr>
        <w:t xml:space="preserve"> </w:t>
      </w:r>
      <w:r w:rsidRPr="006E7609">
        <w:rPr>
          <w:rFonts w:ascii="Times New Roman" w:hAnsi="Times New Roman" w:cs="Times New Roman"/>
        </w:rPr>
        <w:t>Väst</w:t>
      </w:r>
      <w:r w:rsidRPr="006E7609">
        <w:rPr>
          <w:rFonts w:ascii="Times New Roman" w:hAnsi="Times New Roman" w:cs="Times New Roman"/>
          <w:spacing w:val="-6"/>
        </w:rPr>
        <w:t xml:space="preserve"> </w:t>
      </w:r>
      <w:r w:rsidRPr="006E7609">
        <w:rPr>
          <w:rFonts w:ascii="Times New Roman" w:hAnsi="Times New Roman" w:cs="Times New Roman"/>
        </w:rPr>
        <w:t>har</w:t>
      </w:r>
      <w:r w:rsidRPr="006E7609">
        <w:rPr>
          <w:rFonts w:ascii="Times New Roman" w:hAnsi="Times New Roman" w:cs="Times New Roman"/>
          <w:spacing w:val="-5"/>
        </w:rPr>
        <w:t xml:space="preserve"> </w:t>
      </w:r>
      <w:r w:rsidRPr="006E7609">
        <w:rPr>
          <w:rFonts w:ascii="Times New Roman" w:hAnsi="Times New Roman" w:cs="Times New Roman"/>
        </w:rPr>
        <w:t>det</w:t>
      </w:r>
      <w:r w:rsidRPr="006E7609">
        <w:rPr>
          <w:rFonts w:ascii="Times New Roman" w:hAnsi="Times New Roman" w:cs="Times New Roman"/>
          <w:spacing w:val="-8"/>
        </w:rPr>
        <w:t xml:space="preserve"> </w:t>
      </w:r>
      <w:r w:rsidRPr="006E7609">
        <w:rPr>
          <w:rFonts w:ascii="Times New Roman" w:hAnsi="Times New Roman" w:cs="Times New Roman"/>
        </w:rPr>
        <w:t>utmynnat</w:t>
      </w:r>
      <w:r w:rsidRPr="006E7609">
        <w:rPr>
          <w:rFonts w:ascii="Times New Roman" w:hAnsi="Times New Roman" w:cs="Times New Roman"/>
          <w:spacing w:val="-6"/>
        </w:rPr>
        <w:t xml:space="preserve"> </w:t>
      </w:r>
      <w:r w:rsidRPr="006E7609">
        <w:rPr>
          <w:rFonts w:ascii="Times New Roman" w:hAnsi="Times New Roman" w:cs="Times New Roman"/>
        </w:rPr>
        <w:t>i</w:t>
      </w:r>
      <w:r w:rsidRPr="006E7609">
        <w:rPr>
          <w:rFonts w:ascii="Times New Roman" w:hAnsi="Times New Roman" w:cs="Times New Roman"/>
          <w:spacing w:val="-6"/>
        </w:rPr>
        <w:t xml:space="preserve"> </w:t>
      </w:r>
      <w:r w:rsidRPr="006E7609">
        <w:rPr>
          <w:rFonts w:ascii="Times New Roman" w:hAnsi="Times New Roman" w:cs="Times New Roman"/>
        </w:rPr>
        <w:t>särskilda</w:t>
      </w:r>
      <w:r w:rsidRPr="006E7609">
        <w:rPr>
          <w:rFonts w:ascii="Times New Roman" w:hAnsi="Times New Roman" w:cs="Times New Roman"/>
          <w:spacing w:val="-7"/>
        </w:rPr>
        <w:t xml:space="preserve"> </w:t>
      </w:r>
      <w:r w:rsidRPr="006E7609">
        <w:rPr>
          <w:rFonts w:ascii="Times New Roman" w:hAnsi="Times New Roman" w:cs="Times New Roman"/>
        </w:rPr>
        <w:t>kartläggartjänster</w:t>
      </w:r>
      <w:r w:rsidRPr="006E7609">
        <w:rPr>
          <w:rFonts w:ascii="Times New Roman" w:hAnsi="Times New Roman" w:cs="Times New Roman"/>
          <w:spacing w:val="-6"/>
        </w:rPr>
        <w:t xml:space="preserve"> </w:t>
      </w:r>
      <w:r w:rsidRPr="006E7609">
        <w:rPr>
          <w:rFonts w:ascii="Times New Roman" w:hAnsi="Times New Roman" w:cs="Times New Roman"/>
        </w:rPr>
        <w:t>förlagda</w:t>
      </w:r>
      <w:r w:rsidRPr="006E7609">
        <w:rPr>
          <w:rFonts w:ascii="Times New Roman" w:hAnsi="Times New Roman" w:cs="Times New Roman"/>
          <w:spacing w:val="-8"/>
        </w:rPr>
        <w:t xml:space="preserve"> </w:t>
      </w:r>
      <w:r w:rsidRPr="006E7609">
        <w:rPr>
          <w:rFonts w:ascii="Times New Roman" w:hAnsi="Times New Roman" w:cs="Times New Roman"/>
        </w:rPr>
        <w:t>vid studieadministrativa avdelningen. Kartläggarrollen har parallellt med handläggning en samordnande och utvecklande funktion vilket bland annat inkluderar framtagandet av tydligare mallar för ansökningar och utvärderingsmöten med bedömare. Det finns ett pågående arbete med ett centralt valideringsteam av kartläggare, antagningshandläggare, examenshandläggare och studievägledare inför bedömning och beslut. I dagsläget finns det ett samarbete med nämnda funktioner, men detta arbete är inte systematisera</w:t>
      </w:r>
      <w:r w:rsidR="24A012A9" w:rsidRPr="006E7609">
        <w:rPr>
          <w:rFonts w:ascii="Times New Roman" w:hAnsi="Times New Roman" w:cs="Times New Roman"/>
        </w:rPr>
        <w:t>t</w:t>
      </w:r>
      <w:r w:rsidRPr="006E7609">
        <w:rPr>
          <w:rFonts w:ascii="Times New Roman" w:hAnsi="Times New Roman" w:cs="Times New Roman"/>
        </w:rPr>
        <w:t>.</w:t>
      </w:r>
    </w:p>
    <w:p w14:paraId="644FE17A" w14:textId="77777777" w:rsidR="000C7E48" w:rsidRPr="006E7609" w:rsidRDefault="00ED1E4B" w:rsidP="05166FF0">
      <w:pPr>
        <w:pStyle w:val="Brdtext"/>
        <w:spacing w:before="44"/>
        <w:ind w:left="0"/>
        <w:jc w:val="both"/>
        <w:rPr>
          <w:rFonts w:ascii="Times New Roman" w:hAnsi="Times New Roman" w:cs="Times New Roman"/>
          <w:sz w:val="20"/>
          <w:szCs w:val="20"/>
        </w:rPr>
      </w:pPr>
      <w:r w:rsidRPr="006E7609">
        <w:rPr>
          <w:rFonts w:ascii="Times New Roman" w:hAnsi="Times New Roman" w:cs="Times New Roman"/>
          <w:noProof/>
        </w:rPr>
        <mc:AlternateContent>
          <mc:Choice Requires="wps">
            <w:drawing>
              <wp:anchor distT="0" distB="0" distL="0" distR="0" simplePos="0" relativeHeight="251578368" behindDoc="1" locked="0" layoutInCell="1" allowOverlap="1" wp14:anchorId="43697C45" wp14:editId="5B8FC78A">
                <wp:simplePos x="0" y="0"/>
                <wp:positionH relativeFrom="page">
                  <wp:posOffset>899794</wp:posOffset>
                </wp:positionH>
                <wp:positionV relativeFrom="paragraph">
                  <wp:posOffset>186524</wp:posOffset>
                </wp:positionV>
                <wp:extent cx="2433955" cy="1266190"/>
                <wp:effectExtent l="0" t="0" r="4445"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3955" cy="1266190"/>
                        </a:xfrm>
                        <a:prstGeom prst="rect">
                          <a:avLst/>
                        </a:prstGeom>
                        <a:solidFill>
                          <a:srgbClr val="EC7C30"/>
                        </a:solidFill>
                      </wps:spPr>
                      <wps:txbx>
                        <w:txbxContent>
                          <w:p w14:paraId="4D980393" w14:textId="77777777" w:rsidR="003063A3" w:rsidRDefault="003063A3">
                            <w:pPr>
                              <w:spacing w:before="132"/>
                              <w:jc w:val="center"/>
                              <w:rPr>
                                <w:b/>
                                <w:color w:val="000000"/>
                              </w:rPr>
                            </w:pPr>
                            <w:r>
                              <w:rPr>
                                <w:rFonts w:ascii="Calibri"/>
                                <w:b/>
                                <w:color w:val="FFFFFF"/>
                                <w:spacing w:val="-2"/>
                              </w:rPr>
                              <w:t>S</w:t>
                            </w:r>
                            <w:r>
                              <w:rPr>
                                <w:b/>
                                <w:color w:val="FFFFFF"/>
                                <w:spacing w:val="-2"/>
                              </w:rPr>
                              <w:t>tudieadministration</w:t>
                            </w:r>
                          </w:p>
                          <w:p w14:paraId="5BCE0DBF" w14:textId="77777777" w:rsidR="003063A3" w:rsidRDefault="003063A3">
                            <w:pPr>
                              <w:spacing w:before="99" w:line="216" w:lineRule="auto"/>
                              <w:ind w:left="650" w:right="646" w:hanging="2"/>
                              <w:jc w:val="center"/>
                              <w:rPr>
                                <w:color w:val="000000"/>
                              </w:rPr>
                            </w:pPr>
                            <w:r>
                              <w:rPr>
                                <w:color w:val="FFFFFF"/>
                              </w:rPr>
                              <w:t xml:space="preserve">Kartläggare (2) </w:t>
                            </w:r>
                            <w:r>
                              <w:rPr>
                                <w:color w:val="FFFFFF"/>
                                <w:spacing w:val="-2"/>
                              </w:rPr>
                              <w:t>Antagningshandläggare Examenshandläggare Studievägledare</w:t>
                            </w:r>
                          </w:p>
                        </w:txbxContent>
                      </wps:txbx>
                      <wps:bodyPr wrap="square" lIns="0" tIns="0" rIns="0" bIns="0" rtlCol="0">
                        <a:noAutofit/>
                      </wps:bodyPr>
                    </wps:wsp>
                  </a:graphicData>
                </a:graphic>
              </wp:anchor>
            </w:drawing>
          </mc:Choice>
          <mc:Fallback>
            <w:pict>
              <v:shape w14:anchorId="43697C45" id="Textbox 6" o:spid="_x0000_s1028" type="#_x0000_t202" style="position:absolute;left:0;text-align:left;margin-left:70.85pt;margin-top:14.7pt;width:191.65pt;height:99.7pt;z-index:-251738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" fillcolor="#ec7c30" stroked="f">
                <v:textbox inset="0,0,0,0">
                  <w:txbxContent>
                    <w:p w14:paraId="4D980393" w14:textId="77777777" w:rsidR="003063A3" w:rsidRDefault="003063A3">
                      <w:pPr>
                        <w:spacing w:before="132"/>
                        <w:jc w:val="center"/>
                        <w:rPr>
                          <w:b/>
                          <w:color w:val="000000"/>
                        </w:rPr>
                      </w:pPr>
                      <w:r>
                        <w:rPr>
                          <w:rFonts w:ascii="Calibri"/>
                          <w:b/>
                          <w:color w:val="FFFFFF"/>
                          <w:spacing w:val="-2"/>
                        </w:rPr>
                        <w:t>S</w:t>
                      </w:r>
                      <w:r>
                        <w:rPr>
                          <w:b/>
                          <w:color w:val="FFFFFF"/>
                          <w:spacing w:val="-2"/>
                        </w:rPr>
                        <w:t>tudieadministration</w:t>
                      </w:r>
                    </w:p>
                    <w:p w14:paraId="5BCE0DBF" w14:textId="77777777" w:rsidR="003063A3" w:rsidRDefault="003063A3">
                      <w:pPr>
                        <w:spacing w:before="99" w:line="216" w:lineRule="auto"/>
                        <w:ind w:left="650" w:right="646" w:hanging="2"/>
                        <w:jc w:val="center"/>
                        <w:rPr>
                          <w:color w:val="000000"/>
                        </w:rPr>
                      </w:pPr>
                      <w:r>
                        <w:rPr>
                          <w:color w:val="FFFFFF"/>
                        </w:rPr>
                        <w:t xml:space="preserve">Kartläggare (2) </w:t>
                      </w:r>
                      <w:r>
                        <w:rPr>
                          <w:color w:val="FFFFFF"/>
                          <w:spacing w:val="-2"/>
                        </w:rPr>
                        <w:t>Antagningshandläggare Examenshandläggare Studievägledare</w:t>
                      </w:r>
                    </w:p>
                  </w:txbxContent>
                </v:textbox>
                <w10:wrap type="topAndBottom" anchorx="page"/>
              </v:shape>
            </w:pict>
          </mc:Fallback>
        </mc:AlternateContent>
      </w:r>
    </w:p>
    <w:p w14:paraId="6789F8A2" w14:textId="16A8C812" w:rsidR="000C7E48" w:rsidRPr="006E7609" w:rsidRDefault="00ED1E4B" w:rsidP="00B3746D">
      <w:pPr>
        <w:spacing w:before="48"/>
        <w:ind w:left="116"/>
        <w:jc w:val="both"/>
        <w:rPr>
          <w:rFonts w:ascii="Times New Roman" w:hAnsi="Times New Roman" w:cs="Times New Roman"/>
          <w:i/>
          <w:sz w:val="20"/>
        </w:rPr>
      </w:pPr>
      <w:r w:rsidRPr="006E7609">
        <w:rPr>
          <w:rFonts w:ascii="Times New Roman" w:hAnsi="Times New Roman" w:cs="Times New Roman"/>
          <w:i/>
          <w:sz w:val="20"/>
        </w:rPr>
        <w:t>Figur</w:t>
      </w:r>
      <w:r w:rsidRPr="006E7609">
        <w:rPr>
          <w:rFonts w:ascii="Times New Roman" w:hAnsi="Times New Roman" w:cs="Times New Roman"/>
          <w:i/>
          <w:spacing w:val="-6"/>
          <w:sz w:val="20"/>
        </w:rPr>
        <w:t xml:space="preserve"> </w:t>
      </w:r>
      <w:r w:rsidRPr="006E7609">
        <w:rPr>
          <w:rFonts w:ascii="Times New Roman" w:hAnsi="Times New Roman" w:cs="Times New Roman"/>
          <w:i/>
          <w:sz w:val="20"/>
        </w:rPr>
        <w:t>1</w:t>
      </w:r>
      <w:r w:rsidR="00B3746D">
        <w:rPr>
          <w:rFonts w:ascii="Times New Roman" w:hAnsi="Times New Roman" w:cs="Times New Roman"/>
          <w:i/>
          <w:sz w:val="20"/>
        </w:rPr>
        <w:t>.</w:t>
      </w:r>
      <w:r w:rsidRPr="006E7609">
        <w:rPr>
          <w:rFonts w:ascii="Times New Roman" w:hAnsi="Times New Roman" w:cs="Times New Roman"/>
          <w:i/>
          <w:spacing w:val="-5"/>
          <w:sz w:val="20"/>
        </w:rPr>
        <w:t xml:space="preserve"> </w:t>
      </w:r>
      <w:r w:rsidRPr="006E7609">
        <w:rPr>
          <w:rFonts w:ascii="Times New Roman" w:hAnsi="Times New Roman" w:cs="Times New Roman"/>
          <w:i/>
          <w:sz w:val="20"/>
        </w:rPr>
        <w:t>Funktioner</w:t>
      </w:r>
      <w:r w:rsidRPr="006E7609">
        <w:rPr>
          <w:rFonts w:ascii="Times New Roman" w:hAnsi="Times New Roman" w:cs="Times New Roman"/>
          <w:i/>
          <w:spacing w:val="-5"/>
          <w:sz w:val="20"/>
        </w:rPr>
        <w:t xml:space="preserve"> </w:t>
      </w:r>
      <w:r w:rsidRPr="006E7609">
        <w:rPr>
          <w:rFonts w:ascii="Times New Roman" w:hAnsi="Times New Roman" w:cs="Times New Roman"/>
          <w:i/>
          <w:sz w:val="20"/>
        </w:rPr>
        <w:t>–</w:t>
      </w:r>
      <w:r w:rsidRPr="006E7609">
        <w:rPr>
          <w:rFonts w:ascii="Times New Roman" w:hAnsi="Times New Roman" w:cs="Times New Roman"/>
          <w:i/>
          <w:spacing w:val="-4"/>
          <w:sz w:val="20"/>
        </w:rPr>
        <w:t xml:space="preserve"> </w:t>
      </w:r>
      <w:r w:rsidRPr="006E7609">
        <w:rPr>
          <w:rFonts w:ascii="Times New Roman" w:hAnsi="Times New Roman" w:cs="Times New Roman"/>
          <w:i/>
          <w:sz w:val="20"/>
        </w:rPr>
        <w:t>validering</w:t>
      </w:r>
      <w:r w:rsidRPr="006E7609">
        <w:rPr>
          <w:rFonts w:ascii="Times New Roman" w:hAnsi="Times New Roman" w:cs="Times New Roman"/>
          <w:i/>
          <w:spacing w:val="-5"/>
          <w:sz w:val="20"/>
        </w:rPr>
        <w:t xml:space="preserve"> </w:t>
      </w:r>
      <w:r w:rsidRPr="006E7609">
        <w:rPr>
          <w:rFonts w:ascii="Times New Roman" w:hAnsi="Times New Roman" w:cs="Times New Roman"/>
          <w:i/>
          <w:sz w:val="20"/>
        </w:rPr>
        <w:t>av</w:t>
      </w:r>
      <w:r w:rsidRPr="006E7609">
        <w:rPr>
          <w:rFonts w:ascii="Times New Roman" w:hAnsi="Times New Roman" w:cs="Times New Roman"/>
          <w:i/>
          <w:spacing w:val="-8"/>
          <w:sz w:val="20"/>
        </w:rPr>
        <w:t xml:space="preserve"> </w:t>
      </w:r>
      <w:r w:rsidRPr="006E7609">
        <w:rPr>
          <w:rFonts w:ascii="Times New Roman" w:hAnsi="Times New Roman" w:cs="Times New Roman"/>
          <w:i/>
          <w:sz w:val="20"/>
        </w:rPr>
        <w:t>reell</w:t>
      </w:r>
      <w:r w:rsidRPr="006E7609">
        <w:rPr>
          <w:rFonts w:ascii="Times New Roman" w:hAnsi="Times New Roman" w:cs="Times New Roman"/>
          <w:i/>
          <w:spacing w:val="-6"/>
          <w:sz w:val="20"/>
        </w:rPr>
        <w:t xml:space="preserve"> </w:t>
      </w:r>
      <w:r w:rsidRPr="006E7609">
        <w:rPr>
          <w:rFonts w:ascii="Times New Roman" w:hAnsi="Times New Roman" w:cs="Times New Roman"/>
          <w:i/>
          <w:spacing w:val="-2"/>
          <w:sz w:val="20"/>
        </w:rPr>
        <w:t>kompetens</w:t>
      </w:r>
    </w:p>
    <w:p w14:paraId="33144D99" w14:textId="77777777" w:rsidR="000C7E48" w:rsidRPr="006E7609" w:rsidRDefault="000C7E48" w:rsidP="00B3746D">
      <w:pPr>
        <w:pStyle w:val="Brdtext"/>
        <w:ind w:left="0"/>
        <w:jc w:val="both"/>
        <w:rPr>
          <w:rFonts w:ascii="Times New Roman" w:hAnsi="Times New Roman" w:cs="Times New Roman"/>
          <w:i/>
          <w:sz w:val="20"/>
        </w:rPr>
      </w:pPr>
    </w:p>
    <w:p w14:paraId="2CF1ABE4" w14:textId="77777777" w:rsidR="000C7E48" w:rsidRPr="006E7609" w:rsidRDefault="000C7E48" w:rsidP="00B3746D">
      <w:pPr>
        <w:pStyle w:val="Brdtext"/>
        <w:spacing w:before="80"/>
        <w:ind w:left="0"/>
        <w:jc w:val="both"/>
        <w:rPr>
          <w:rFonts w:ascii="Times New Roman" w:hAnsi="Times New Roman" w:cs="Times New Roman"/>
          <w:i/>
          <w:sz w:val="20"/>
        </w:rPr>
      </w:pPr>
    </w:p>
    <w:p w14:paraId="4E5C2457" w14:textId="77777777" w:rsidR="000C7E48" w:rsidRPr="006E7609" w:rsidRDefault="00ED1E4B" w:rsidP="00B3746D">
      <w:pPr>
        <w:pStyle w:val="Brdtext"/>
        <w:jc w:val="both"/>
        <w:rPr>
          <w:rFonts w:ascii="Times New Roman" w:hAnsi="Times New Roman" w:cs="Times New Roman"/>
          <w:b/>
          <w:bCs/>
        </w:rPr>
      </w:pPr>
      <w:r w:rsidRPr="006E7609">
        <w:rPr>
          <w:rFonts w:ascii="Times New Roman" w:hAnsi="Times New Roman" w:cs="Times New Roman"/>
          <w:b/>
          <w:bCs/>
        </w:rPr>
        <w:t>Process</w:t>
      </w:r>
      <w:r w:rsidRPr="006E7609">
        <w:rPr>
          <w:rFonts w:ascii="Times New Roman" w:hAnsi="Times New Roman" w:cs="Times New Roman"/>
          <w:b/>
          <w:bCs/>
          <w:spacing w:val="-2"/>
        </w:rPr>
        <w:t xml:space="preserve"> </w:t>
      </w:r>
      <w:r w:rsidRPr="006E7609">
        <w:rPr>
          <w:rFonts w:ascii="Times New Roman" w:hAnsi="Times New Roman" w:cs="Times New Roman"/>
          <w:b/>
          <w:bCs/>
        </w:rPr>
        <w:t>–</w:t>
      </w:r>
      <w:r w:rsidRPr="006E7609">
        <w:rPr>
          <w:rFonts w:ascii="Times New Roman" w:hAnsi="Times New Roman" w:cs="Times New Roman"/>
          <w:b/>
          <w:bCs/>
          <w:spacing w:val="-2"/>
        </w:rPr>
        <w:t xml:space="preserve"> </w:t>
      </w:r>
      <w:r w:rsidRPr="006E7609">
        <w:rPr>
          <w:rFonts w:ascii="Times New Roman" w:hAnsi="Times New Roman" w:cs="Times New Roman"/>
          <w:b/>
          <w:bCs/>
        </w:rPr>
        <w:t>bedömning</w:t>
      </w:r>
      <w:r w:rsidRPr="006E7609">
        <w:rPr>
          <w:rFonts w:ascii="Times New Roman" w:hAnsi="Times New Roman" w:cs="Times New Roman"/>
          <w:b/>
          <w:bCs/>
          <w:spacing w:val="-2"/>
        </w:rPr>
        <w:t xml:space="preserve"> </w:t>
      </w:r>
      <w:r w:rsidRPr="006E7609">
        <w:rPr>
          <w:rFonts w:ascii="Times New Roman" w:hAnsi="Times New Roman" w:cs="Times New Roman"/>
          <w:b/>
          <w:bCs/>
        </w:rPr>
        <w:t>av</w:t>
      </w:r>
      <w:r w:rsidRPr="006E7609">
        <w:rPr>
          <w:rFonts w:ascii="Times New Roman" w:hAnsi="Times New Roman" w:cs="Times New Roman"/>
          <w:b/>
          <w:bCs/>
          <w:spacing w:val="-3"/>
        </w:rPr>
        <w:t xml:space="preserve"> </w:t>
      </w:r>
      <w:r w:rsidRPr="006E7609">
        <w:rPr>
          <w:rFonts w:ascii="Times New Roman" w:hAnsi="Times New Roman" w:cs="Times New Roman"/>
          <w:b/>
          <w:bCs/>
        </w:rPr>
        <w:t>reell</w:t>
      </w:r>
      <w:r w:rsidRPr="006E7609">
        <w:rPr>
          <w:rFonts w:ascii="Times New Roman" w:hAnsi="Times New Roman" w:cs="Times New Roman"/>
          <w:b/>
          <w:bCs/>
          <w:spacing w:val="-3"/>
        </w:rPr>
        <w:t xml:space="preserve"> </w:t>
      </w:r>
      <w:r w:rsidRPr="006E7609">
        <w:rPr>
          <w:rFonts w:ascii="Times New Roman" w:hAnsi="Times New Roman" w:cs="Times New Roman"/>
          <w:b/>
          <w:bCs/>
        </w:rPr>
        <w:t>kompetens</w:t>
      </w:r>
      <w:r w:rsidRPr="006E7609">
        <w:rPr>
          <w:rFonts w:ascii="Times New Roman" w:hAnsi="Times New Roman" w:cs="Times New Roman"/>
          <w:b/>
          <w:bCs/>
          <w:spacing w:val="-2"/>
        </w:rPr>
        <w:t xml:space="preserve"> </w:t>
      </w:r>
      <w:r w:rsidRPr="006E7609">
        <w:rPr>
          <w:rFonts w:ascii="Times New Roman" w:hAnsi="Times New Roman" w:cs="Times New Roman"/>
          <w:b/>
          <w:bCs/>
        </w:rPr>
        <w:t>för</w:t>
      </w:r>
      <w:r w:rsidRPr="006E7609">
        <w:rPr>
          <w:rFonts w:ascii="Times New Roman" w:hAnsi="Times New Roman" w:cs="Times New Roman"/>
          <w:b/>
          <w:bCs/>
          <w:spacing w:val="-1"/>
        </w:rPr>
        <w:t xml:space="preserve"> </w:t>
      </w:r>
      <w:r w:rsidRPr="006E7609">
        <w:rPr>
          <w:rFonts w:ascii="Times New Roman" w:hAnsi="Times New Roman" w:cs="Times New Roman"/>
          <w:b/>
          <w:bCs/>
          <w:spacing w:val="-2"/>
        </w:rPr>
        <w:t>behörighet</w:t>
      </w:r>
    </w:p>
    <w:p w14:paraId="3FEB07A1" w14:textId="77777777" w:rsidR="000C7E48" w:rsidRPr="006E7609" w:rsidRDefault="00ED1E4B" w:rsidP="00B3746D">
      <w:pPr>
        <w:pStyle w:val="Brdtext"/>
        <w:spacing w:before="194" w:line="360" w:lineRule="auto"/>
        <w:ind w:right="174"/>
        <w:jc w:val="both"/>
        <w:rPr>
          <w:rFonts w:ascii="Times New Roman" w:hAnsi="Times New Roman" w:cs="Times New Roman"/>
        </w:rPr>
      </w:pPr>
      <w:r w:rsidRPr="006E7609">
        <w:rPr>
          <w:rFonts w:ascii="Times New Roman" w:hAnsi="Times New Roman" w:cs="Times New Roman"/>
        </w:rPr>
        <w:t>Kartläggare, bedömare och beslutsfattare arbetar enligt framtagen processbeskrivning (figur 2) som avser bedömning av reell kompetens för tillträde. Endast ett fåtal ärenden avseende reell kompetens för tillgodoräknade har inkommit så mallar och rutiner för den här typ av ärende utvecklas fortfarande. Själva ärendegången och hanteringen kartläggare, bedömare och beslutsfattare emellan, blir dock liknande även i ett tillgodoräknandeärende.</w:t>
      </w:r>
    </w:p>
    <w:p w14:paraId="36908627" w14:textId="77777777" w:rsidR="000C7E48" w:rsidRPr="006E7609" w:rsidRDefault="00ED1E4B" w:rsidP="00B3746D">
      <w:pPr>
        <w:pStyle w:val="Brdtext"/>
        <w:spacing w:before="114"/>
        <w:ind w:left="0"/>
        <w:jc w:val="both"/>
        <w:rPr>
          <w:rFonts w:ascii="Times New Roman" w:hAnsi="Times New Roman" w:cs="Times New Roman"/>
          <w:sz w:val="20"/>
        </w:rPr>
      </w:pPr>
      <w:r w:rsidRPr="006E7609">
        <w:rPr>
          <w:rFonts w:ascii="Times New Roman" w:hAnsi="Times New Roman" w:cs="Times New Roman"/>
          <w:noProof/>
        </w:rPr>
        <mc:AlternateContent>
          <mc:Choice Requires="wpg">
            <w:drawing>
              <wp:anchor distT="0" distB="0" distL="0" distR="0" simplePos="0" relativeHeight="251587584" behindDoc="1" locked="0" layoutInCell="1" allowOverlap="1" wp14:anchorId="339F1E89" wp14:editId="35E6E7E1">
                <wp:simplePos x="0" y="0"/>
                <wp:positionH relativeFrom="page">
                  <wp:posOffset>913574</wp:posOffset>
                </wp:positionH>
                <wp:positionV relativeFrom="paragraph">
                  <wp:posOffset>230724</wp:posOffset>
                </wp:positionV>
                <wp:extent cx="5410835" cy="165862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835" cy="1658620"/>
                          <a:chOff x="0" y="0"/>
                          <a:chExt cx="5410835" cy="1658620"/>
                        </a:xfrm>
                      </wpg:grpSpPr>
                      <pic:pic xmlns:pic="http://schemas.openxmlformats.org/drawingml/2006/picture">
                        <pic:nvPicPr>
                          <pic:cNvPr id="8" name="Image 8"/>
                          <pic:cNvPicPr/>
                        </pic:nvPicPr>
                        <pic:blipFill>
                          <a:blip r:embed="rId24" cstate="print"/>
                          <a:stretch>
                            <a:fillRect/>
                          </a:stretch>
                        </pic:blipFill>
                        <pic:spPr>
                          <a:xfrm>
                            <a:off x="1155509" y="303453"/>
                            <a:ext cx="251713" cy="96138"/>
                          </a:xfrm>
                          <a:prstGeom prst="rect">
                            <a:avLst/>
                          </a:prstGeom>
                        </pic:spPr>
                      </pic:pic>
                      <wps:wsp>
                        <wps:cNvPr id="9" name="Graphic 9"/>
                        <wps:cNvSpPr/>
                        <wps:spPr>
                          <a:xfrm>
                            <a:off x="6350" y="6350"/>
                            <a:ext cx="1151255" cy="690880"/>
                          </a:xfrm>
                          <a:custGeom>
                            <a:avLst/>
                            <a:gdLst/>
                            <a:ahLst/>
                            <a:cxnLst/>
                            <a:rect l="l" t="t" r="r" b="b"/>
                            <a:pathLst>
                              <a:path w="1151255" h="690880">
                                <a:moveTo>
                                  <a:pt x="1150924" y="0"/>
                                </a:moveTo>
                                <a:lnTo>
                                  <a:pt x="0" y="0"/>
                                </a:lnTo>
                                <a:lnTo>
                                  <a:pt x="0" y="690549"/>
                                </a:lnTo>
                                <a:lnTo>
                                  <a:pt x="1150924" y="690549"/>
                                </a:lnTo>
                                <a:lnTo>
                                  <a:pt x="1150924" y="0"/>
                                </a:lnTo>
                                <a:close/>
                              </a:path>
                            </a:pathLst>
                          </a:custGeom>
                          <a:solidFill>
                            <a:srgbClr val="EC7C30"/>
                          </a:solidFill>
                        </wps:spPr>
                        <wps:bodyPr wrap="square" lIns="0" tIns="0" rIns="0" bIns="0" rtlCol="0">
                          <a:prstTxWarp prst="textNoShape">
                            <a:avLst/>
                          </a:prstTxWarp>
                          <a:noAutofit/>
                        </wps:bodyPr>
                      </wps:wsp>
                      <wps:wsp>
                        <wps:cNvPr id="10" name="Graphic 10"/>
                        <wps:cNvSpPr/>
                        <wps:spPr>
                          <a:xfrm>
                            <a:off x="6350" y="6350"/>
                            <a:ext cx="1151255" cy="690880"/>
                          </a:xfrm>
                          <a:custGeom>
                            <a:avLst/>
                            <a:gdLst/>
                            <a:ahLst/>
                            <a:cxnLst/>
                            <a:rect l="l" t="t" r="r" b="b"/>
                            <a:pathLst>
                              <a:path w="1151255" h="690880">
                                <a:moveTo>
                                  <a:pt x="0" y="690549"/>
                                </a:moveTo>
                                <a:lnTo>
                                  <a:pt x="1150924" y="690549"/>
                                </a:lnTo>
                                <a:lnTo>
                                  <a:pt x="1150924" y="0"/>
                                </a:lnTo>
                                <a:lnTo>
                                  <a:pt x="0" y="0"/>
                                </a:lnTo>
                                <a:lnTo>
                                  <a:pt x="0" y="690549"/>
                                </a:lnTo>
                                <a:close/>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25" cstate="print"/>
                          <a:stretch>
                            <a:fillRect/>
                          </a:stretch>
                        </pic:blipFill>
                        <pic:spPr>
                          <a:xfrm>
                            <a:off x="2571051" y="303453"/>
                            <a:ext cx="251840" cy="96138"/>
                          </a:xfrm>
                          <a:prstGeom prst="rect">
                            <a:avLst/>
                          </a:prstGeom>
                        </pic:spPr>
                      </pic:pic>
                      <wps:wsp>
                        <wps:cNvPr id="12" name="Graphic 12"/>
                        <wps:cNvSpPr/>
                        <wps:spPr>
                          <a:xfrm>
                            <a:off x="1421955" y="6350"/>
                            <a:ext cx="1151255" cy="690880"/>
                          </a:xfrm>
                          <a:custGeom>
                            <a:avLst/>
                            <a:gdLst/>
                            <a:ahLst/>
                            <a:cxnLst/>
                            <a:rect l="l" t="t" r="r" b="b"/>
                            <a:pathLst>
                              <a:path w="1151255" h="690880">
                                <a:moveTo>
                                  <a:pt x="1150924" y="0"/>
                                </a:moveTo>
                                <a:lnTo>
                                  <a:pt x="0" y="0"/>
                                </a:lnTo>
                                <a:lnTo>
                                  <a:pt x="0" y="690549"/>
                                </a:lnTo>
                                <a:lnTo>
                                  <a:pt x="1150924" y="690549"/>
                                </a:lnTo>
                                <a:lnTo>
                                  <a:pt x="1150924" y="0"/>
                                </a:lnTo>
                                <a:close/>
                              </a:path>
                            </a:pathLst>
                          </a:custGeom>
                          <a:solidFill>
                            <a:srgbClr val="EC7C30"/>
                          </a:solidFill>
                        </wps:spPr>
                        <wps:bodyPr wrap="square" lIns="0" tIns="0" rIns="0" bIns="0" rtlCol="0">
                          <a:prstTxWarp prst="textNoShape">
                            <a:avLst/>
                          </a:prstTxWarp>
                          <a:noAutofit/>
                        </wps:bodyPr>
                      </wps:wsp>
                      <wps:wsp>
                        <wps:cNvPr id="13" name="Graphic 13"/>
                        <wps:cNvSpPr/>
                        <wps:spPr>
                          <a:xfrm>
                            <a:off x="1421955" y="6350"/>
                            <a:ext cx="1151255" cy="690880"/>
                          </a:xfrm>
                          <a:custGeom>
                            <a:avLst/>
                            <a:gdLst/>
                            <a:ahLst/>
                            <a:cxnLst/>
                            <a:rect l="l" t="t" r="r" b="b"/>
                            <a:pathLst>
                              <a:path w="1151255" h="690880">
                                <a:moveTo>
                                  <a:pt x="0" y="690549"/>
                                </a:moveTo>
                                <a:lnTo>
                                  <a:pt x="1150924" y="690549"/>
                                </a:lnTo>
                                <a:lnTo>
                                  <a:pt x="1150924" y="0"/>
                                </a:lnTo>
                                <a:lnTo>
                                  <a:pt x="0" y="0"/>
                                </a:lnTo>
                                <a:lnTo>
                                  <a:pt x="0" y="690549"/>
                                </a:lnTo>
                                <a:close/>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25" cstate="print"/>
                          <a:stretch>
                            <a:fillRect/>
                          </a:stretch>
                        </pic:blipFill>
                        <pic:spPr>
                          <a:xfrm>
                            <a:off x="3986720" y="303453"/>
                            <a:ext cx="251840" cy="96138"/>
                          </a:xfrm>
                          <a:prstGeom prst="rect">
                            <a:avLst/>
                          </a:prstGeom>
                        </pic:spPr>
                      </pic:pic>
                      <wps:wsp>
                        <wps:cNvPr id="15" name="Graphic 15"/>
                        <wps:cNvSpPr/>
                        <wps:spPr>
                          <a:xfrm>
                            <a:off x="2837624" y="6350"/>
                            <a:ext cx="1151255" cy="690880"/>
                          </a:xfrm>
                          <a:custGeom>
                            <a:avLst/>
                            <a:gdLst/>
                            <a:ahLst/>
                            <a:cxnLst/>
                            <a:rect l="l" t="t" r="r" b="b"/>
                            <a:pathLst>
                              <a:path w="1151255" h="690880">
                                <a:moveTo>
                                  <a:pt x="1150924" y="0"/>
                                </a:moveTo>
                                <a:lnTo>
                                  <a:pt x="0" y="0"/>
                                </a:lnTo>
                                <a:lnTo>
                                  <a:pt x="0" y="690549"/>
                                </a:lnTo>
                                <a:lnTo>
                                  <a:pt x="1150924" y="690549"/>
                                </a:lnTo>
                                <a:lnTo>
                                  <a:pt x="1150924" y="0"/>
                                </a:lnTo>
                                <a:close/>
                              </a:path>
                            </a:pathLst>
                          </a:custGeom>
                          <a:solidFill>
                            <a:srgbClr val="EC7C30"/>
                          </a:solidFill>
                        </wps:spPr>
                        <wps:bodyPr wrap="square" lIns="0" tIns="0" rIns="0" bIns="0" rtlCol="0">
                          <a:prstTxWarp prst="textNoShape">
                            <a:avLst/>
                          </a:prstTxWarp>
                          <a:noAutofit/>
                        </wps:bodyPr>
                      </wps:wsp>
                      <wps:wsp>
                        <wps:cNvPr id="16" name="Graphic 16"/>
                        <wps:cNvSpPr/>
                        <wps:spPr>
                          <a:xfrm>
                            <a:off x="2837624" y="6350"/>
                            <a:ext cx="1151255" cy="690880"/>
                          </a:xfrm>
                          <a:custGeom>
                            <a:avLst/>
                            <a:gdLst/>
                            <a:ahLst/>
                            <a:cxnLst/>
                            <a:rect l="l" t="t" r="r" b="b"/>
                            <a:pathLst>
                              <a:path w="1151255" h="690880">
                                <a:moveTo>
                                  <a:pt x="0" y="690549"/>
                                </a:moveTo>
                                <a:lnTo>
                                  <a:pt x="1150924" y="690549"/>
                                </a:lnTo>
                                <a:lnTo>
                                  <a:pt x="1150924" y="0"/>
                                </a:lnTo>
                                <a:lnTo>
                                  <a:pt x="0" y="0"/>
                                </a:lnTo>
                                <a:lnTo>
                                  <a:pt x="0" y="690549"/>
                                </a:lnTo>
                                <a:close/>
                              </a:path>
                            </a:pathLst>
                          </a:custGeom>
                          <a:ln w="12700">
                            <a:solidFill>
                              <a:srgbClr val="FFFFFF"/>
                            </a:solidFill>
                            <a:prstDash val="solid"/>
                          </a:ln>
                        </wps:spPr>
                        <wps:bodyPr wrap="square" lIns="0" tIns="0" rIns="0" bIns="0" rtlCol="0">
                          <a:prstTxWarp prst="textNoShape">
                            <a:avLst/>
                          </a:prstTxWarp>
                          <a:noAutofit/>
                        </wps:bodyPr>
                      </wps:wsp>
                      <wps:wsp>
                        <wps:cNvPr id="17" name="Graphic 17"/>
                        <wps:cNvSpPr/>
                        <wps:spPr>
                          <a:xfrm>
                            <a:off x="533717" y="6349"/>
                            <a:ext cx="4871085" cy="941069"/>
                          </a:xfrm>
                          <a:custGeom>
                            <a:avLst/>
                            <a:gdLst/>
                            <a:ahLst/>
                            <a:cxnLst/>
                            <a:rect l="l" t="t" r="r" b="b"/>
                            <a:pathLst>
                              <a:path w="4871085" h="941069">
                                <a:moveTo>
                                  <a:pt x="4870488" y="0"/>
                                </a:moveTo>
                                <a:lnTo>
                                  <a:pt x="3719576" y="0"/>
                                </a:lnTo>
                                <a:lnTo>
                                  <a:pt x="3719576" y="690549"/>
                                </a:lnTo>
                                <a:lnTo>
                                  <a:pt x="4575556" y="690549"/>
                                </a:lnTo>
                                <a:lnTo>
                                  <a:pt x="4575556" y="828471"/>
                                </a:lnTo>
                                <a:lnTo>
                                  <a:pt x="44958" y="828471"/>
                                </a:lnTo>
                                <a:lnTo>
                                  <a:pt x="44958" y="922388"/>
                                </a:lnTo>
                                <a:lnTo>
                                  <a:pt x="5461" y="854887"/>
                                </a:lnTo>
                                <a:lnTo>
                                  <a:pt x="3556" y="854379"/>
                                </a:lnTo>
                                <a:lnTo>
                                  <a:pt x="508" y="856157"/>
                                </a:lnTo>
                                <a:lnTo>
                                  <a:pt x="0" y="858062"/>
                                </a:lnTo>
                                <a:lnTo>
                                  <a:pt x="48133" y="940485"/>
                                </a:lnTo>
                                <a:lnTo>
                                  <a:pt x="51752" y="934262"/>
                                </a:lnTo>
                                <a:lnTo>
                                  <a:pt x="96139" y="858062"/>
                                </a:lnTo>
                                <a:lnTo>
                                  <a:pt x="95631" y="856157"/>
                                </a:lnTo>
                                <a:lnTo>
                                  <a:pt x="92583" y="854379"/>
                                </a:lnTo>
                                <a:lnTo>
                                  <a:pt x="90678" y="854887"/>
                                </a:lnTo>
                                <a:lnTo>
                                  <a:pt x="51308" y="922388"/>
                                </a:lnTo>
                                <a:lnTo>
                                  <a:pt x="51308" y="922604"/>
                                </a:lnTo>
                                <a:lnTo>
                                  <a:pt x="48069" y="927938"/>
                                </a:lnTo>
                                <a:lnTo>
                                  <a:pt x="51181" y="922604"/>
                                </a:lnTo>
                                <a:lnTo>
                                  <a:pt x="51308" y="834821"/>
                                </a:lnTo>
                                <a:lnTo>
                                  <a:pt x="4581906" y="834821"/>
                                </a:lnTo>
                                <a:lnTo>
                                  <a:pt x="4581906" y="828471"/>
                                </a:lnTo>
                                <a:lnTo>
                                  <a:pt x="4581906" y="690549"/>
                                </a:lnTo>
                                <a:lnTo>
                                  <a:pt x="4870488" y="690549"/>
                                </a:lnTo>
                                <a:lnTo>
                                  <a:pt x="4870488" y="0"/>
                                </a:lnTo>
                                <a:close/>
                              </a:path>
                            </a:pathLst>
                          </a:custGeom>
                          <a:solidFill>
                            <a:srgbClr val="EC7C30"/>
                          </a:solidFill>
                        </wps:spPr>
                        <wps:bodyPr wrap="square" lIns="0" tIns="0" rIns="0" bIns="0" rtlCol="0">
                          <a:prstTxWarp prst="textNoShape">
                            <a:avLst/>
                          </a:prstTxWarp>
                          <a:noAutofit/>
                        </wps:bodyPr>
                      </wps:wsp>
                      <wps:wsp>
                        <wps:cNvPr id="18" name="Graphic 18"/>
                        <wps:cNvSpPr/>
                        <wps:spPr>
                          <a:xfrm>
                            <a:off x="4253293" y="6350"/>
                            <a:ext cx="1151255" cy="690880"/>
                          </a:xfrm>
                          <a:custGeom>
                            <a:avLst/>
                            <a:gdLst/>
                            <a:ahLst/>
                            <a:cxnLst/>
                            <a:rect l="l" t="t" r="r" b="b"/>
                            <a:pathLst>
                              <a:path w="1151255" h="690880">
                                <a:moveTo>
                                  <a:pt x="0" y="690549"/>
                                </a:moveTo>
                                <a:lnTo>
                                  <a:pt x="1150924" y="690549"/>
                                </a:lnTo>
                                <a:lnTo>
                                  <a:pt x="1150924" y="0"/>
                                </a:lnTo>
                                <a:lnTo>
                                  <a:pt x="0" y="0"/>
                                </a:lnTo>
                                <a:lnTo>
                                  <a:pt x="0" y="690549"/>
                                </a:lnTo>
                                <a:close/>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26" cstate="print"/>
                          <a:stretch>
                            <a:fillRect/>
                          </a:stretch>
                        </pic:blipFill>
                        <pic:spPr>
                          <a:xfrm>
                            <a:off x="1155509" y="1258747"/>
                            <a:ext cx="251713" cy="96138"/>
                          </a:xfrm>
                          <a:prstGeom prst="rect">
                            <a:avLst/>
                          </a:prstGeom>
                        </pic:spPr>
                      </pic:pic>
                      <wps:wsp>
                        <wps:cNvPr id="20" name="Graphic 20"/>
                        <wps:cNvSpPr/>
                        <wps:spPr>
                          <a:xfrm>
                            <a:off x="6350" y="961516"/>
                            <a:ext cx="1151255" cy="690880"/>
                          </a:xfrm>
                          <a:custGeom>
                            <a:avLst/>
                            <a:gdLst/>
                            <a:ahLst/>
                            <a:cxnLst/>
                            <a:rect l="l" t="t" r="r" b="b"/>
                            <a:pathLst>
                              <a:path w="1151255" h="690880">
                                <a:moveTo>
                                  <a:pt x="1150924" y="0"/>
                                </a:moveTo>
                                <a:lnTo>
                                  <a:pt x="0" y="0"/>
                                </a:lnTo>
                                <a:lnTo>
                                  <a:pt x="0" y="690549"/>
                                </a:lnTo>
                                <a:lnTo>
                                  <a:pt x="1150924" y="690549"/>
                                </a:lnTo>
                                <a:lnTo>
                                  <a:pt x="1150924" y="0"/>
                                </a:lnTo>
                                <a:close/>
                              </a:path>
                            </a:pathLst>
                          </a:custGeom>
                          <a:solidFill>
                            <a:srgbClr val="EC7C30"/>
                          </a:solidFill>
                        </wps:spPr>
                        <wps:bodyPr wrap="square" lIns="0" tIns="0" rIns="0" bIns="0" rtlCol="0">
                          <a:prstTxWarp prst="textNoShape">
                            <a:avLst/>
                          </a:prstTxWarp>
                          <a:noAutofit/>
                        </wps:bodyPr>
                      </wps:wsp>
                      <wps:wsp>
                        <wps:cNvPr id="21" name="Graphic 21"/>
                        <wps:cNvSpPr/>
                        <wps:spPr>
                          <a:xfrm>
                            <a:off x="6350" y="961516"/>
                            <a:ext cx="1151255" cy="690880"/>
                          </a:xfrm>
                          <a:custGeom>
                            <a:avLst/>
                            <a:gdLst/>
                            <a:ahLst/>
                            <a:cxnLst/>
                            <a:rect l="l" t="t" r="r" b="b"/>
                            <a:pathLst>
                              <a:path w="1151255" h="690880">
                                <a:moveTo>
                                  <a:pt x="0" y="690549"/>
                                </a:moveTo>
                                <a:lnTo>
                                  <a:pt x="1150924" y="690549"/>
                                </a:lnTo>
                                <a:lnTo>
                                  <a:pt x="1150924" y="0"/>
                                </a:lnTo>
                                <a:lnTo>
                                  <a:pt x="0" y="0"/>
                                </a:lnTo>
                                <a:lnTo>
                                  <a:pt x="0" y="690549"/>
                                </a:lnTo>
                                <a:close/>
                              </a:path>
                            </a:pathLst>
                          </a:custGeom>
                          <a:ln w="127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27" cstate="print"/>
                          <a:stretch>
                            <a:fillRect/>
                          </a:stretch>
                        </pic:blipFill>
                        <pic:spPr>
                          <a:xfrm>
                            <a:off x="2571051" y="1258747"/>
                            <a:ext cx="251840" cy="96138"/>
                          </a:xfrm>
                          <a:prstGeom prst="rect">
                            <a:avLst/>
                          </a:prstGeom>
                        </pic:spPr>
                      </pic:pic>
                      <wps:wsp>
                        <wps:cNvPr id="23" name="Graphic 23"/>
                        <wps:cNvSpPr/>
                        <wps:spPr>
                          <a:xfrm>
                            <a:off x="1421955" y="961516"/>
                            <a:ext cx="1151255" cy="690880"/>
                          </a:xfrm>
                          <a:custGeom>
                            <a:avLst/>
                            <a:gdLst/>
                            <a:ahLst/>
                            <a:cxnLst/>
                            <a:rect l="l" t="t" r="r" b="b"/>
                            <a:pathLst>
                              <a:path w="1151255" h="690880">
                                <a:moveTo>
                                  <a:pt x="1150924" y="0"/>
                                </a:moveTo>
                                <a:lnTo>
                                  <a:pt x="0" y="0"/>
                                </a:lnTo>
                                <a:lnTo>
                                  <a:pt x="0" y="690549"/>
                                </a:lnTo>
                                <a:lnTo>
                                  <a:pt x="1150924" y="690549"/>
                                </a:lnTo>
                                <a:lnTo>
                                  <a:pt x="1150924" y="0"/>
                                </a:lnTo>
                                <a:close/>
                              </a:path>
                            </a:pathLst>
                          </a:custGeom>
                          <a:solidFill>
                            <a:srgbClr val="EC7C30"/>
                          </a:solidFill>
                        </wps:spPr>
                        <wps:bodyPr wrap="square" lIns="0" tIns="0" rIns="0" bIns="0" rtlCol="0">
                          <a:prstTxWarp prst="textNoShape">
                            <a:avLst/>
                          </a:prstTxWarp>
                          <a:noAutofit/>
                        </wps:bodyPr>
                      </wps:wsp>
                      <wps:wsp>
                        <wps:cNvPr id="24" name="Graphic 24"/>
                        <wps:cNvSpPr/>
                        <wps:spPr>
                          <a:xfrm>
                            <a:off x="1421955" y="961516"/>
                            <a:ext cx="1151255" cy="690880"/>
                          </a:xfrm>
                          <a:custGeom>
                            <a:avLst/>
                            <a:gdLst/>
                            <a:ahLst/>
                            <a:cxnLst/>
                            <a:rect l="l" t="t" r="r" b="b"/>
                            <a:pathLst>
                              <a:path w="1151255" h="690880">
                                <a:moveTo>
                                  <a:pt x="0" y="690549"/>
                                </a:moveTo>
                                <a:lnTo>
                                  <a:pt x="1150924" y="690549"/>
                                </a:lnTo>
                                <a:lnTo>
                                  <a:pt x="1150924" y="0"/>
                                </a:lnTo>
                                <a:lnTo>
                                  <a:pt x="0" y="0"/>
                                </a:lnTo>
                                <a:lnTo>
                                  <a:pt x="0" y="690549"/>
                                </a:lnTo>
                                <a:close/>
                              </a:path>
                            </a:pathLst>
                          </a:custGeom>
                          <a:ln w="12700">
                            <a:solidFill>
                              <a:srgbClr val="FFFFFF"/>
                            </a:solidFill>
                            <a:prstDash val="solid"/>
                          </a:ln>
                        </wps:spPr>
                        <wps:bodyPr wrap="square" lIns="0" tIns="0" rIns="0" bIns="0" rtlCol="0">
                          <a:prstTxWarp prst="textNoShape">
                            <a:avLst/>
                          </a:prstTxWarp>
                          <a:noAutofit/>
                        </wps:bodyPr>
                      </wps:wsp>
                      <wps:wsp>
                        <wps:cNvPr id="25" name="Textbox 25"/>
                        <wps:cNvSpPr txBox="1"/>
                        <wps:spPr>
                          <a:xfrm>
                            <a:off x="2837624" y="961516"/>
                            <a:ext cx="1151255" cy="690880"/>
                          </a:xfrm>
                          <a:prstGeom prst="rect">
                            <a:avLst/>
                          </a:prstGeom>
                          <a:solidFill>
                            <a:srgbClr val="EC7C30"/>
                          </a:solidFill>
                        </wps:spPr>
                        <wps:txbx>
                          <w:txbxContent>
                            <w:p w14:paraId="7FE83884" w14:textId="77777777" w:rsidR="000C7E48" w:rsidRDefault="00ED1E4B">
                              <w:pPr>
                                <w:spacing w:before="135" w:line="216" w:lineRule="auto"/>
                                <w:ind w:left="92" w:right="91"/>
                                <w:jc w:val="center"/>
                                <w:rPr>
                                  <w:color w:val="000000"/>
                                  <w:sz w:val="20"/>
                                </w:rPr>
                              </w:pPr>
                              <w:r>
                                <w:rPr>
                                  <w:color w:val="FFFFFF"/>
                                  <w:sz w:val="20"/>
                                </w:rPr>
                                <w:t>Kartläggare</w:t>
                              </w:r>
                              <w:r>
                                <w:rPr>
                                  <w:color w:val="FFFFFF"/>
                                  <w:spacing w:val="-13"/>
                                  <w:sz w:val="20"/>
                                </w:rPr>
                                <w:t xml:space="preserve"> </w:t>
                              </w:r>
                              <w:r>
                                <w:rPr>
                                  <w:color w:val="FFFFFF"/>
                                  <w:sz w:val="20"/>
                                </w:rPr>
                                <w:t xml:space="preserve">föredrar förslag och beslutsfattare fattar </w:t>
                              </w:r>
                              <w:r>
                                <w:rPr>
                                  <w:color w:val="FFFFFF"/>
                                  <w:spacing w:val="-2"/>
                                  <w:sz w:val="20"/>
                                </w:rPr>
                                <w:t>beslut</w:t>
                              </w:r>
                            </w:p>
                          </w:txbxContent>
                        </wps:txbx>
                        <wps:bodyPr wrap="square" lIns="0" tIns="0" rIns="0" bIns="0" rtlCol="0">
                          <a:noAutofit/>
                        </wps:bodyPr>
                      </wps:wsp>
                      <wps:wsp>
                        <wps:cNvPr id="26" name="Textbox 26"/>
                        <wps:cNvSpPr txBox="1"/>
                        <wps:spPr>
                          <a:xfrm>
                            <a:off x="1421955" y="961516"/>
                            <a:ext cx="1151255" cy="690880"/>
                          </a:xfrm>
                          <a:prstGeom prst="rect">
                            <a:avLst/>
                          </a:prstGeom>
                        </wps:spPr>
                        <wps:txbx>
                          <w:txbxContent>
                            <w:p w14:paraId="78D6419B" w14:textId="77777777" w:rsidR="000C7E48" w:rsidRDefault="000C7E48">
                              <w:pPr>
                                <w:spacing w:before="11"/>
                                <w:rPr>
                                  <w:sz w:val="20"/>
                                </w:rPr>
                              </w:pPr>
                            </w:p>
                            <w:p w14:paraId="4E9FC6CD" w14:textId="77777777" w:rsidR="000C7E48" w:rsidRDefault="00ED1E4B">
                              <w:pPr>
                                <w:spacing w:line="216" w:lineRule="auto"/>
                                <w:ind w:left="91" w:right="91"/>
                                <w:jc w:val="center"/>
                                <w:rPr>
                                  <w:sz w:val="20"/>
                                </w:rPr>
                              </w:pPr>
                              <w:r>
                                <w:rPr>
                                  <w:color w:val="FFFFFF"/>
                                  <w:sz w:val="20"/>
                                </w:rPr>
                                <w:t>Bedömare</w:t>
                              </w:r>
                              <w:r>
                                <w:rPr>
                                  <w:color w:val="FFFFFF"/>
                                  <w:spacing w:val="-13"/>
                                  <w:sz w:val="20"/>
                                </w:rPr>
                                <w:t xml:space="preserve"> </w:t>
                              </w:r>
                              <w:r>
                                <w:rPr>
                                  <w:color w:val="FFFFFF"/>
                                  <w:sz w:val="20"/>
                                </w:rPr>
                                <w:t xml:space="preserve">föreslår beslut för varje </w:t>
                              </w:r>
                              <w:r>
                                <w:rPr>
                                  <w:color w:val="FFFFFF"/>
                                  <w:spacing w:val="-2"/>
                                  <w:sz w:val="20"/>
                                </w:rPr>
                                <w:t>ärende</w:t>
                              </w:r>
                            </w:p>
                          </w:txbxContent>
                        </wps:txbx>
                        <wps:bodyPr wrap="square" lIns="0" tIns="0" rIns="0" bIns="0" rtlCol="0">
                          <a:noAutofit/>
                        </wps:bodyPr>
                      </wps:wsp>
                      <wps:wsp>
                        <wps:cNvPr id="27" name="Textbox 27"/>
                        <wps:cNvSpPr txBox="1"/>
                        <wps:spPr>
                          <a:xfrm>
                            <a:off x="6350" y="961516"/>
                            <a:ext cx="1151255" cy="690880"/>
                          </a:xfrm>
                          <a:prstGeom prst="rect">
                            <a:avLst/>
                          </a:prstGeom>
                        </wps:spPr>
                        <wps:txbx>
                          <w:txbxContent>
                            <w:p w14:paraId="5DD73C1C" w14:textId="77777777" w:rsidR="000C7E48" w:rsidRDefault="00ED1E4B">
                              <w:pPr>
                                <w:spacing w:before="135" w:line="216" w:lineRule="auto"/>
                                <w:ind w:left="174" w:right="174" w:hanging="1"/>
                                <w:jc w:val="center"/>
                                <w:rPr>
                                  <w:sz w:val="20"/>
                                </w:rPr>
                              </w:pPr>
                              <w:r>
                                <w:rPr>
                                  <w:color w:val="FFFFFF"/>
                                  <w:spacing w:val="-2"/>
                                  <w:sz w:val="20"/>
                                </w:rPr>
                                <w:t xml:space="preserve">Kartläggare, </w:t>
                              </w:r>
                              <w:r>
                                <w:rPr>
                                  <w:color w:val="FFFFFF"/>
                                  <w:sz w:val="20"/>
                                </w:rPr>
                                <w:t>bedömare och beslutsfattare</w:t>
                              </w:r>
                              <w:r>
                                <w:rPr>
                                  <w:color w:val="FFFFFF"/>
                                  <w:spacing w:val="-13"/>
                                  <w:sz w:val="20"/>
                                </w:rPr>
                                <w:t xml:space="preserve"> </w:t>
                              </w:r>
                              <w:r>
                                <w:rPr>
                                  <w:color w:val="FFFFFF"/>
                                  <w:sz w:val="20"/>
                                </w:rPr>
                                <w:t>möts kring ärendet</w:t>
                              </w:r>
                            </w:p>
                          </w:txbxContent>
                        </wps:txbx>
                        <wps:bodyPr wrap="square" lIns="0" tIns="0" rIns="0" bIns="0" rtlCol="0">
                          <a:noAutofit/>
                        </wps:bodyPr>
                      </wps:wsp>
                      <wps:wsp>
                        <wps:cNvPr id="28" name="Textbox 28"/>
                        <wps:cNvSpPr txBox="1"/>
                        <wps:spPr>
                          <a:xfrm>
                            <a:off x="4253293" y="6350"/>
                            <a:ext cx="1151255" cy="690880"/>
                          </a:xfrm>
                          <a:prstGeom prst="rect">
                            <a:avLst/>
                          </a:prstGeom>
                        </wps:spPr>
                        <wps:txbx>
                          <w:txbxContent>
                            <w:p w14:paraId="544D5A5C" w14:textId="77777777" w:rsidR="000C7E48" w:rsidRDefault="000C7E48">
                              <w:pPr>
                                <w:spacing w:before="111"/>
                                <w:rPr>
                                  <w:sz w:val="20"/>
                                </w:rPr>
                              </w:pPr>
                            </w:p>
                            <w:p w14:paraId="36906526" w14:textId="77777777" w:rsidR="000C7E48" w:rsidRDefault="00ED1E4B">
                              <w:pPr>
                                <w:spacing w:line="218" w:lineRule="auto"/>
                                <w:ind w:left="375" w:right="202" w:hanging="161"/>
                                <w:rPr>
                                  <w:sz w:val="20"/>
                                </w:rPr>
                              </w:pPr>
                              <w:r>
                                <w:rPr>
                                  <w:color w:val="FFFFFF"/>
                                  <w:sz w:val="20"/>
                                </w:rPr>
                                <w:t>Första</w:t>
                              </w:r>
                              <w:r>
                                <w:rPr>
                                  <w:color w:val="FFFFFF"/>
                                  <w:spacing w:val="-13"/>
                                  <w:sz w:val="20"/>
                                </w:rPr>
                                <w:t xml:space="preserve"> </w:t>
                              </w:r>
                              <w:r>
                                <w:rPr>
                                  <w:color w:val="FFFFFF"/>
                                  <w:sz w:val="20"/>
                                </w:rPr>
                                <w:t>granskning av kartläggare</w:t>
                              </w:r>
                            </w:p>
                          </w:txbxContent>
                        </wps:txbx>
                        <wps:bodyPr wrap="square" lIns="0" tIns="0" rIns="0" bIns="0" rtlCol="0">
                          <a:noAutofit/>
                        </wps:bodyPr>
                      </wps:wsp>
                      <wps:wsp>
                        <wps:cNvPr id="29" name="Textbox 29"/>
                        <wps:cNvSpPr txBox="1"/>
                        <wps:spPr>
                          <a:xfrm>
                            <a:off x="2837624" y="6350"/>
                            <a:ext cx="1151255" cy="690880"/>
                          </a:xfrm>
                          <a:prstGeom prst="rect">
                            <a:avLst/>
                          </a:prstGeom>
                        </wps:spPr>
                        <wps:txbx>
                          <w:txbxContent>
                            <w:p w14:paraId="7A66A64C" w14:textId="77777777" w:rsidR="000C7E48" w:rsidRDefault="000C7E48">
                              <w:pPr>
                                <w:spacing w:before="11"/>
                                <w:rPr>
                                  <w:sz w:val="20"/>
                                </w:rPr>
                              </w:pPr>
                            </w:p>
                            <w:p w14:paraId="4F06A8E5" w14:textId="77777777" w:rsidR="000C7E48" w:rsidRDefault="00ED1E4B">
                              <w:pPr>
                                <w:spacing w:line="216" w:lineRule="auto"/>
                                <w:ind w:left="216" w:right="212" w:hanging="1"/>
                                <w:jc w:val="center"/>
                                <w:rPr>
                                  <w:sz w:val="20"/>
                                </w:rPr>
                              </w:pPr>
                              <w:r>
                                <w:rPr>
                                  <w:color w:val="FFFFFF"/>
                                  <w:sz w:val="20"/>
                                </w:rPr>
                                <w:t>Ärenden</w:t>
                              </w:r>
                              <w:r>
                                <w:rPr>
                                  <w:color w:val="FFFFFF"/>
                                  <w:spacing w:val="-4"/>
                                  <w:sz w:val="20"/>
                                </w:rPr>
                                <w:t xml:space="preserve"> </w:t>
                              </w:r>
                              <w:r>
                                <w:rPr>
                                  <w:color w:val="FFFFFF"/>
                                  <w:sz w:val="20"/>
                                </w:rPr>
                                <w:t>som</w:t>
                              </w:r>
                              <w:r>
                                <w:rPr>
                                  <w:color w:val="FFFFFF"/>
                                  <w:spacing w:val="-1"/>
                                  <w:sz w:val="20"/>
                                </w:rPr>
                                <w:t xml:space="preserve"> </w:t>
                              </w:r>
                              <w:r>
                                <w:rPr>
                                  <w:color w:val="FFFFFF"/>
                                  <w:sz w:val="20"/>
                                </w:rPr>
                                <w:t>ska vidare</w:t>
                              </w:r>
                              <w:r>
                                <w:rPr>
                                  <w:color w:val="FFFFFF"/>
                                  <w:spacing w:val="-13"/>
                                  <w:sz w:val="20"/>
                                </w:rPr>
                                <w:t xml:space="preserve"> </w:t>
                              </w:r>
                              <w:r>
                                <w:rPr>
                                  <w:color w:val="FFFFFF"/>
                                  <w:sz w:val="20"/>
                                </w:rPr>
                                <w:t>i</w:t>
                              </w:r>
                              <w:r>
                                <w:rPr>
                                  <w:color w:val="FFFFFF"/>
                                  <w:spacing w:val="-12"/>
                                  <w:sz w:val="20"/>
                                </w:rPr>
                                <w:t xml:space="preserve"> </w:t>
                              </w:r>
                              <w:r>
                                <w:rPr>
                                  <w:color w:val="FFFFFF"/>
                                  <w:sz w:val="20"/>
                                </w:rPr>
                                <w:t xml:space="preserve">processen </w:t>
                              </w:r>
                              <w:r>
                                <w:rPr>
                                  <w:color w:val="FFFFFF"/>
                                  <w:spacing w:val="-2"/>
                                  <w:sz w:val="20"/>
                                </w:rPr>
                                <w:t>identifieras</w:t>
                              </w:r>
                            </w:p>
                          </w:txbxContent>
                        </wps:txbx>
                        <wps:bodyPr wrap="square" lIns="0" tIns="0" rIns="0" bIns="0" rtlCol="0">
                          <a:noAutofit/>
                        </wps:bodyPr>
                      </wps:wsp>
                      <wps:wsp>
                        <wps:cNvPr id="30" name="Textbox 30"/>
                        <wps:cNvSpPr txBox="1"/>
                        <wps:spPr>
                          <a:xfrm>
                            <a:off x="1421955" y="6350"/>
                            <a:ext cx="1151255" cy="690880"/>
                          </a:xfrm>
                          <a:prstGeom prst="rect">
                            <a:avLst/>
                          </a:prstGeom>
                        </wps:spPr>
                        <wps:txbx>
                          <w:txbxContent>
                            <w:p w14:paraId="4AD18032" w14:textId="77777777" w:rsidR="000C7E48" w:rsidRDefault="00ED1E4B">
                              <w:pPr>
                                <w:spacing w:before="135" w:line="216" w:lineRule="auto"/>
                                <w:ind w:left="343" w:right="341" w:hanging="2"/>
                                <w:jc w:val="center"/>
                                <w:rPr>
                                  <w:sz w:val="20"/>
                                </w:rPr>
                              </w:pPr>
                              <w:r>
                                <w:rPr>
                                  <w:color w:val="FFFFFF"/>
                                  <w:sz w:val="20"/>
                                </w:rPr>
                                <w:t>Sökande</w:t>
                              </w:r>
                              <w:r>
                                <w:rPr>
                                  <w:color w:val="FFFFFF"/>
                                  <w:spacing w:val="-13"/>
                                  <w:sz w:val="20"/>
                                </w:rPr>
                                <w:t xml:space="preserve"> </w:t>
                              </w:r>
                              <w:r>
                                <w:rPr>
                                  <w:color w:val="FFFFFF"/>
                                  <w:sz w:val="20"/>
                                </w:rPr>
                                <w:t>söker utbildning</w:t>
                              </w:r>
                              <w:r>
                                <w:rPr>
                                  <w:color w:val="FFFFFF"/>
                                  <w:spacing w:val="-13"/>
                                  <w:sz w:val="20"/>
                                </w:rPr>
                                <w:t xml:space="preserve"> </w:t>
                              </w:r>
                              <w:r>
                                <w:rPr>
                                  <w:color w:val="FFFFFF"/>
                                  <w:sz w:val="20"/>
                                </w:rPr>
                                <w:t xml:space="preserve">och laddar upp </w:t>
                              </w:r>
                              <w:r>
                                <w:rPr>
                                  <w:color w:val="FFFFFF"/>
                                  <w:spacing w:val="-2"/>
                                  <w:sz w:val="20"/>
                                </w:rPr>
                                <w:t>dokument</w:t>
                              </w:r>
                            </w:p>
                          </w:txbxContent>
                        </wps:txbx>
                        <wps:bodyPr wrap="square" lIns="0" tIns="0" rIns="0" bIns="0" rtlCol="0">
                          <a:noAutofit/>
                        </wps:bodyPr>
                      </wps:wsp>
                      <wps:wsp>
                        <wps:cNvPr id="31" name="Textbox 31"/>
                        <wps:cNvSpPr txBox="1"/>
                        <wps:spPr>
                          <a:xfrm>
                            <a:off x="6350" y="6350"/>
                            <a:ext cx="1151255" cy="690880"/>
                          </a:xfrm>
                          <a:prstGeom prst="rect">
                            <a:avLst/>
                          </a:prstGeom>
                        </wps:spPr>
                        <wps:txbx>
                          <w:txbxContent>
                            <w:p w14:paraId="63920C99" w14:textId="77777777" w:rsidR="000C7E48" w:rsidRDefault="000C7E48">
                              <w:pPr>
                                <w:spacing w:before="11"/>
                                <w:rPr>
                                  <w:sz w:val="20"/>
                                </w:rPr>
                              </w:pPr>
                            </w:p>
                            <w:p w14:paraId="74FA38B3" w14:textId="77777777" w:rsidR="000C7E48" w:rsidRDefault="00ED1E4B">
                              <w:pPr>
                                <w:spacing w:line="216" w:lineRule="auto"/>
                                <w:ind w:left="153" w:right="153" w:firstLine="4"/>
                                <w:jc w:val="center"/>
                                <w:rPr>
                                  <w:sz w:val="20"/>
                                </w:rPr>
                              </w:pPr>
                              <w:r>
                                <w:rPr>
                                  <w:color w:val="FFFFFF"/>
                                  <w:spacing w:val="-2"/>
                                  <w:sz w:val="20"/>
                                </w:rPr>
                                <w:t>Eventuellt inledande kartläggningssamtal</w:t>
                              </w:r>
                            </w:p>
                          </w:txbxContent>
                        </wps:txbx>
                        <wps:bodyPr wrap="square" lIns="0" tIns="0" rIns="0" bIns="0" rtlCol="0">
                          <a:noAutofit/>
                        </wps:bodyPr>
                      </wps:wsp>
                    </wpg:wgp>
                  </a:graphicData>
                </a:graphic>
              </wp:anchor>
            </w:drawing>
          </mc:Choice>
          <mc:Fallback>
            <w:pict>
              <v:group w14:anchorId="339F1E89" id="Group 7" o:spid="_x0000_s1029" style="position:absolute;left:0;text-align:left;margin-left:71.95pt;margin-top:18.15pt;width:426.05pt;height:130.6pt;z-index:-251728896;mso-wrap-distance-left:0;mso-wrap-distance-right:0;mso-position-horizontal-relative:page" coordsize="54108,16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0" type="#_x0000_t75" style="position:absolute;left:11555;top:3034;width:2517;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">
                  <v:imagedata r:id="rId28" o:title=""/>
                </v:shape>
                <v:shape id="Graphic 9" o:spid="_x0000_s1031" style="position:absolute;left:63;top:63;width:11513;height:6909;visibility:visible;mso-wrap-style:square;v-text-anchor:top" coordsize="1151255,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" path="m1150924,l,,,690549r1150924,l1150924,xe" fillcolor="#ec7c30" stroked="f">
                  <v:path arrowok="t"/>
                </v:shape>
                <v:shape id="Graphic 10" o:spid="_x0000_s1032" style="position:absolute;left:63;top:63;width:11513;height:6909;visibility:visible;mso-wrap-style:square;v-text-anchor:top" coordsize="1151255,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" path="m,690549r1150924,l1150924,,,,,690549xe" filled="f" strokecolor="white" strokeweight="1pt">
                  <v:path arrowok="t"/>
                </v:shape>
                <v:shape id="Image 11" o:spid="_x0000_s1033" type="#_x0000_t75" style="position:absolute;left:25710;top:3034;width:2518;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">
                  <v:imagedata r:id="rId29" o:title=""/>
                </v:shape>
                <v:shape id="Graphic 12" o:spid="_x0000_s1034" style="position:absolute;left:14219;top:63;width:11513;height:6909;visibility:visible;mso-wrap-style:square;v-text-anchor:top" coordsize="1151255,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" path="m1150924,l,,,690549r1150924,l1150924,xe" fillcolor="#ec7c30" stroked="f">
                  <v:path arrowok="t"/>
                </v:shape>
                <v:shape id="Graphic 13" o:spid="_x0000_s1035" style="position:absolute;left:14219;top:63;width:11513;height:6909;visibility:visible;mso-wrap-style:square;v-text-anchor:top" coordsize="1151255,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" path="m,690549r1150924,l1150924,,,,,690549xe" filled="f" strokecolor="white" strokeweight="1pt">
                  <v:path arrowok="t"/>
                </v:shape>
                <v:shape id="Image 14" o:spid="_x0000_s1036" type="#_x0000_t75" style="position:absolute;left:39867;top:3034;width:2518;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">
                  <v:imagedata r:id="rId29" o:title=""/>
                </v:shape>
                <v:shape id="Graphic 15" o:spid="_x0000_s1037" style="position:absolute;left:28376;top:63;width:11512;height:6909;visibility:visible;mso-wrap-style:square;v-text-anchor:top" coordsize="1151255,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" path="m1150924,l,,,690549r1150924,l1150924,xe" fillcolor="#ec7c30" stroked="f">
                  <v:path arrowok="t"/>
                </v:shape>
                <v:shape id="Graphic 16" o:spid="_x0000_s1038" style="position:absolute;left:28376;top:63;width:11512;height:6909;visibility:visible;mso-wrap-style:square;v-text-anchor:top" coordsize="1151255,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" path="m,690549r1150924,l1150924,,,,,690549xe" filled="f" strokecolor="white" strokeweight="1pt">
                  <v:path arrowok="t"/>
                </v:shape>
                <v:shape id="Graphic 17" o:spid="_x0000_s1039" style="position:absolute;left:5337;top:63;width:48711;height:9411;visibility:visible;mso-wrap-style:square;v-text-anchor:top" coordsize="4871085,94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" path="m4870488,l3719576,r,690549l4575556,690549r,137922l44958,828471r,93917l5461,854887r-1905,-508l508,856157,,858062r48133,82423l51752,934262,96139,858062r-508,-1905l92583,854379r-1905,508l51308,922388r,216l48069,927938r3112,-5334l51308,834821r4530598,l4581906,828471r,-137922l4870488,690549,4870488,xe" fillcolor="#ec7c30" stroked="f">
                  <v:path arrowok="t"/>
                </v:shape>
                <v:shape id="Graphic 18" o:spid="_x0000_s1040" style="position:absolute;left:42532;top:63;width:11513;height:6909;visibility:visible;mso-wrap-style:square;v-text-anchor:top" coordsize="1151255,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" path="m,690549r1150924,l1150924,,,,,690549xe" filled="f" strokecolor="white" strokeweight="1pt">
                  <v:path arrowok="t"/>
                </v:shape>
                <v:shape id="Image 19" o:spid="_x0000_s1041" type="#_x0000_t75" style="position:absolute;left:11555;top:12587;width:2517;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">
                  <v:imagedata r:id="rId30" o:title=""/>
                </v:shape>
                <v:shape id="Graphic 20" o:spid="_x0000_s1042" style="position:absolute;left:63;top:9615;width:11513;height:6908;visibility:visible;mso-wrap-style:square;v-text-anchor:top" coordsize="1151255,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" path="m1150924,l,,,690549r1150924,l1150924,xe" fillcolor="#ec7c30" stroked="f">
                  <v:path arrowok="t"/>
                </v:shape>
                <v:shape id="Graphic 21" o:spid="_x0000_s1043" style="position:absolute;left:63;top:9615;width:11513;height:6908;visibility:visible;mso-wrap-style:square;v-text-anchor:top" coordsize="1151255,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" path="m,690549r1150924,l1150924,,,,,690549xe" filled="f" strokecolor="white" strokeweight="1pt">
                  <v:path arrowok="t"/>
                </v:shape>
                <v:shape id="Image 22" o:spid="_x0000_s1044" type="#_x0000_t75" style="position:absolute;left:25710;top:12587;width:2518;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">
                  <v:imagedata r:id="rId31" o:title=""/>
                </v:shape>
                <v:shape id="Graphic 23" o:spid="_x0000_s1045" style="position:absolute;left:14219;top:9615;width:11513;height:6908;visibility:visible;mso-wrap-style:square;v-text-anchor:top" coordsize="1151255,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" path="m1150924,l,,,690549r1150924,l1150924,xe" fillcolor="#ec7c30" stroked="f">
                  <v:path arrowok="t"/>
                </v:shape>
                <v:shape id="Graphic 24" o:spid="_x0000_s1046" style="position:absolute;left:14219;top:9615;width:11513;height:6908;visibility:visible;mso-wrap-style:square;v-text-anchor:top" coordsize="1151255,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" path="m,690549r1150924,l1150924,,,,,690549xe" filled="f" strokecolor="white" strokeweight="1pt">
                  <v:path arrowok="t"/>
                </v:shape>
                <v:shape id="Textbox 25" o:spid="_x0000_s1047" type="#_x0000_t202" style="position:absolute;left:28376;top:9615;width:11512;height:6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" fillcolor="#ec7c30" stroked="f">
                  <v:textbox inset="0,0,0,0">
                    <w:txbxContent>
                      <w:p w14:paraId="7FE83884" w14:textId="77777777" w:rsidR="000C7E48" w:rsidRDefault="00ED1E4B">
                        <w:pPr>
                          <w:spacing w:before="135" w:line="216" w:lineRule="auto"/>
                          <w:ind w:left="92" w:right="91"/>
                          <w:jc w:val="center"/>
                          <w:rPr>
                            <w:color w:val="000000"/>
                            <w:sz w:val="20"/>
                          </w:rPr>
                        </w:pPr>
                        <w:r>
                          <w:rPr>
                            <w:color w:val="FFFFFF"/>
                            <w:sz w:val="20"/>
                          </w:rPr>
                          <w:t>Kartläggare</w:t>
                        </w:r>
                        <w:r>
                          <w:rPr>
                            <w:color w:val="FFFFFF"/>
                            <w:spacing w:val="-13"/>
                            <w:sz w:val="20"/>
                          </w:rPr>
                          <w:t xml:space="preserve"> </w:t>
                        </w:r>
                        <w:r>
                          <w:rPr>
                            <w:color w:val="FFFFFF"/>
                            <w:sz w:val="20"/>
                          </w:rPr>
                          <w:t xml:space="preserve">föredrar förslag och beslutsfattare fattar </w:t>
                        </w:r>
                        <w:r>
                          <w:rPr>
                            <w:color w:val="FFFFFF"/>
                            <w:spacing w:val="-2"/>
                            <w:sz w:val="20"/>
                          </w:rPr>
                          <w:t>beslut</w:t>
                        </w:r>
                      </w:p>
                    </w:txbxContent>
                  </v:textbox>
                </v:shape>
                <v:shape id="Textbox 26" o:spid="_x0000_s1048" type="#_x0000_t202" style="position:absolute;left:14219;top:9615;width:11513;height:6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78D6419B" w14:textId="77777777" w:rsidR="000C7E48" w:rsidRDefault="000C7E48">
                        <w:pPr>
                          <w:spacing w:before="11"/>
                          <w:rPr>
                            <w:sz w:val="20"/>
                          </w:rPr>
                        </w:pPr>
                      </w:p>
                      <w:p w14:paraId="4E9FC6CD" w14:textId="77777777" w:rsidR="000C7E48" w:rsidRDefault="00ED1E4B">
                        <w:pPr>
                          <w:spacing w:line="216" w:lineRule="auto"/>
                          <w:ind w:left="91" w:right="91"/>
                          <w:jc w:val="center"/>
                          <w:rPr>
                            <w:sz w:val="20"/>
                          </w:rPr>
                        </w:pPr>
                        <w:r>
                          <w:rPr>
                            <w:color w:val="FFFFFF"/>
                            <w:sz w:val="20"/>
                          </w:rPr>
                          <w:t>Bedömare</w:t>
                        </w:r>
                        <w:r>
                          <w:rPr>
                            <w:color w:val="FFFFFF"/>
                            <w:spacing w:val="-13"/>
                            <w:sz w:val="20"/>
                          </w:rPr>
                          <w:t xml:space="preserve"> </w:t>
                        </w:r>
                        <w:r>
                          <w:rPr>
                            <w:color w:val="FFFFFF"/>
                            <w:sz w:val="20"/>
                          </w:rPr>
                          <w:t xml:space="preserve">föreslår beslut för varje </w:t>
                        </w:r>
                        <w:r>
                          <w:rPr>
                            <w:color w:val="FFFFFF"/>
                            <w:spacing w:val="-2"/>
                            <w:sz w:val="20"/>
                          </w:rPr>
                          <w:t>ärende</w:t>
                        </w:r>
                      </w:p>
                    </w:txbxContent>
                  </v:textbox>
                </v:shape>
                <v:shape id="Textbox 27" o:spid="_x0000_s1049" type="#_x0000_t202" style="position:absolute;left:63;top:9615;width:11513;height:6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5DD73C1C" w14:textId="77777777" w:rsidR="000C7E48" w:rsidRDefault="00ED1E4B">
                        <w:pPr>
                          <w:spacing w:before="135" w:line="216" w:lineRule="auto"/>
                          <w:ind w:left="174" w:right="174" w:hanging="1"/>
                          <w:jc w:val="center"/>
                          <w:rPr>
                            <w:sz w:val="20"/>
                          </w:rPr>
                        </w:pPr>
                        <w:r>
                          <w:rPr>
                            <w:color w:val="FFFFFF"/>
                            <w:spacing w:val="-2"/>
                            <w:sz w:val="20"/>
                          </w:rPr>
                          <w:t xml:space="preserve">Kartläggare, </w:t>
                        </w:r>
                        <w:r>
                          <w:rPr>
                            <w:color w:val="FFFFFF"/>
                            <w:sz w:val="20"/>
                          </w:rPr>
                          <w:t>bedömare och beslutsfattare</w:t>
                        </w:r>
                        <w:r>
                          <w:rPr>
                            <w:color w:val="FFFFFF"/>
                            <w:spacing w:val="-13"/>
                            <w:sz w:val="20"/>
                          </w:rPr>
                          <w:t xml:space="preserve"> </w:t>
                        </w:r>
                        <w:r>
                          <w:rPr>
                            <w:color w:val="FFFFFF"/>
                            <w:sz w:val="20"/>
                          </w:rPr>
                          <w:t>möts kring ärendet</w:t>
                        </w:r>
                      </w:p>
                    </w:txbxContent>
                  </v:textbox>
                </v:shape>
                <v:shape id="Textbox 28" o:spid="_x0000_s1050" type="#_x0000_t202" style="position:absolute;left:42532;top:63;width:11513;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44D5A5C" w14:textId="77777777" w:rsidR="000C7E48" w:rsidRDefault="000C7E48">
                        <w:pPr>
                          <w:spacing w:before="111"/>
                          <w:rPr>
                            <w:sz w:val="20"/>
                          </w:rPr>
                        </w:pPr>
                      </w:p>
                      <w:p w14:paraId="36906526" w14:textId="77777777" w:rsidR="000C7E48" w:rsidRDefault="00ED1E4B">
                        <w:pPr>
                          <w:spacing w:line="218" w:lineRule="auto"/>
                          <w:ind w:left="375" w:right="202" w:hanging="161"/>
                          <w:rPr>
                            <w:sz w:val="20"/>
                          </w:rPr>
                        </w:pPr>
                        <w:r>
                          <w:rPr>
                            <w:color w:val="FFFFFF"/>
                            <w:sz w:val="20"/>
                          </w:rPr>
                          <w:t>Första</w:t>
                        </w:r>
                        <w:r>
                          <w:rPr>
                            <w:color w:val="FFFFFF"/>
                            <w:spacing w:val="-13"/>
                            <w:sz w:val="20"/>
                          </w:rPr>
                          <w:t xml:space="preserve"> </w:t>
                        </w:r>
                        <w:r>
                          <w:rPr>
                            <w:color w:val="FFFFFF"/>
                            <w:sz w:val="20"/>
                          </w:rPr>
                          <w:t>granskning av kartläggare</w:t>
                        </w:r>
                      </w:p>
                    </w:txbxContent>
                  </v:textbox>
                </v:shape>
                <v:shape id="Textbox 29" o:spid="_x0000_s1051" type="#_x0000_t202" style="position:absolute;left:28376;top:63;width:11512;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A66A64C" w14:textId="77777777" w:rsidR="000C7E48" w:rsidRDefault="000C7E48">
                        <w:pPr>
                          <w:spacing w:before="11"/>
                          <w:rPr>
                            <w:sz w:val="20"/>
                          </w:rPr>
                        </w:pPr>
                      </w:p>
                      <w:p w14:paraId="4F06A8E5" w14:textId="77777777" w:rsidR="000C7E48" w:rsidRDefault="00ED1E4B">
                        <w:pPr>
                          <w:spacing w:line="216" w:lineRule="auto"/>
                          <w:ind w:left="216" w:right="212" w:hanging="1"/>
                          <w:jc w:val="center"/>
                          <w:rPr>
                            <w:sz w:val="20"/>
                          </w:rPr>
                        </w:pPr>
                        <w:r>
                          <w:rPr>
                            <w:color w:val="FFFFFF"/>
                            <w:sz w:val="20"/>
                          </w:rPr>
                          <w:t>Ärenden</w:t>
                        </w:r>
                        <w:r>
                          <w:rPr>
                            <w:color w:val="FFFFFF"/>
                            <w:spacing w:val="-4"/>
                            <w:sz w:val="20"/>
                          </w:rPr>
                          <w:t xml:space="preserve"> </w:t>
                        </w:r>
                        <w:r>
                          <w:rPr>
                            <w:color w:val="FFFFFF"/>
                            <w:sz w:val="20"/>
                          </w:rPr>
                          <w:t>som</w:t>
                        </w:r>
                        <w:r>
                          <w:rPr>
                            <w:color w:val="FFFFFF"/>
                            <w:spacing w:val="-1"/>
                            <w:sz w:val="20"/>
                          </w:rPr>
                          <w:t xml:space="preserve"> </w:t>
                        </w:r>
                        <w:r>
                          <w:rPr>
                            <w:color w:val="FFFFFF"/>
                            <w:sz w:val="20"/>
                          </w:rPr>
                          <w:t>ska vidare</w:t>
                        </w:r>
                        <w:r>
                          <w:rPr>
                            <w:color w:val="FFFFFF"/>
                            <w:spacing w:val="-13"/>
                            <w:sz w:val="20"/>
                          </w:rPr>
                          <w:t xml:space="preserve"> </w:t>
                        </w:r>
                        <w:r>
                          <w:rPr>
                            <w:color w:val="FFFFFF"/>
                            <w:sz w:val="20"/>
                          </w:rPr>
                          <w:t>i</w:t>
                        </w:r>
                        <w:r>
                          <w:rPr>
                            <w:color w:val="FFFFFF"/>
                            <w:spacing w:val="-12"/>
                            <w:sz w:val="20"/>
                          </w:rPr>
                          <w:t xml:space="preserve"> </w:t>
                        </w:r>
                        <w:r>
                          <w:rPr>
                            <w:color w:val="FFFFFF"/>
                            <w:sz w:val="20"/>
                          </w:rPr>
                          <w:t xml:space="preserve">processen </w:t>
                        </w:r>
                        <w:r>
                          <w:rPr>
                            <w:color w:val="FFFFFF"/>
                            <w:spacing w:val="-2"/>
                            <w:sz w:val="20"/>
                          </w:rPr>
                          <w:t>identifieras</w:t>
                        </w:r>
                      </w:p>
                    </w:txbxContent>
                  </v:textbox>
                </v:shape>
                <v:shape id="Textbox 30" o:spid="_x0000_s1052" type="#_x0000_t202" style="position:absolute;left:14219;top:63;width:11513;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4AD18032" w14:textId="77777777" w:rsidR="000C7E48" w:rsidRDefault="00ED1E4B">
                        <w:pPr>
                          <w:spacing w:before="135" w:line="216" w:lineRule="auto"/>
                          <w:ind w:left="343" w:right="341" w:hanging="2"/>
                          <w:jc w:val="center"/>
                          <w:rPr>
                            <w:sz w:val="20"/>
                          </w:rPr>
                        </w:pPr>
                        <w:r>
                          <w:rPr>
                            <w:color w:val="FFFFFF"/>
                            <w:sz w:val="20"/>
                          </w:rPr>
                          <w:t>Sökande</w:t>
                        </w:r>
                        <w:r>
                          <w:rPr>
                            <w:color w:val="FFFFFF"/>
                            <w:spacing w:val="-13"/>
                            <w:sz w:val="20"/>
                          </w:rPr>
                          <w:t xml:space="preserve"> </w:t>
                        </w:r>
                        <w:r>
                          <w:rPr>
                            <w:color w:val="FFFFFF"/>
                            <w:sz w:val="20"/>
                          </w:rPr>
                          <w:t>söker utbildning</w:t>
                        </w:r>
                        <w:r>
                          <w:rPr>
                            <w:color w:val="FFFFFF"/>
                            <w:spacing w:val="-13"/>
                            <w:sz w:val="20"/>
                          </w:rPr>
                          <w:t xml:space="preserve"> </w:t>
                        </w:r>
                        <w:r>
                          <w:rPr>
                            <w:color w:val="FFFFFF"/>
                            <w:sz w:val="20"/>
                          </w:rPr>
                          <w:t xml:space="preserve">och laddar upp </w:t>
                        </w:r>
                        <w:r>
                          <w:rPr>
                            <w:color w:val="FFFFFF"/>
                            <w:spacing w:val="-2"/>
                            <w:sz w:val="20"/>
                          </w:rPr>
                          <w:t>dokument</w:t>
                        </w:r>
                      </w:p>
                    </w:txbxContent>
                  </v:textbox>
                </v:shape>
                <v:shape id="Textbox 31" o:spid="_x0000_s1053" type="#_x0000_t202" style="position:absolute;left:63;top:63;width:11513;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3920C99" w14:textId="77777777" w:rsidR="000C7E48" w:rsidRDefault="000C7E48">
                        <w:pPr>
                          <w:spacing w:before="11"/>
                          <w:rPr>
                            <w:sz w:val="20"/>
                          </w:rPr>
                        </w:pPr>
                      </w:p>
                      <w:p w14:paraId="74FA38B3" w14:textId="77777777" w:rsidR="000C7E48" w:rsidRDefault="00ED1E4B">
                        <w:pPr>
                          <w:spacing w:line="216" w:lineRule="auto"/>
                          <w:ind w:left="153" w:right="153" w:firstLine="4"/>
                          <w:jc w:val="center"/>
                          <w:rPr>
                            <w:sz w:val="20"/>
                          </w:rPr>
                        </w:pPr>
                        <w:r>
                          <w:rPr>
                            <w:color w:val="FFFFFF"/>
                            <w:spacing w:val="-2"/>
                            <w:sz w:val="20"/>
                          </w:rPr>
                          <w:t>Eventuellt inledande kartläggningssamtal</w:t>
                        </w:r>
                      </w:p>
                    </w:txbxContent>
                  </v:textbox>
                </v:shape>
                <w10:wrap type="topAndBottom" anchorx="page"/>
              </v:group>
            </w:pict>
          </mc:Fallback>
        </mc:AlternateContent>
      </w:r>
    </w:p>
    <w:p w14:paraId="3A6ECCA0" w14:textId="57ABE02E" w:rsidR="000C7E48" w:rsidRPr="00305DFB" w:rsidRDefault="00ED1E4B" w:rsidP="00305DFB">
      <w:pPr>
        <w:spacing w:before="119"/>
        <w:ind w:left="116"/>
        <w:jc w:val="both"/>
        <w:rPr>
          <w:rFonts w:ascii="Times New Roman" w:hAnsi="Times New Roman" w:cs="Times New Roman"/>
          <w:i/>
          <w:sz w:val="20"/>
        </w:rPr>
        <w:sectPr w:rsidR="000C7E48" w:rsidRPr="00305DFB">
          <w:headerReference w:type="default" r:id="rId32"/>
          <w:pgSz w:w="11910" w:h="16840"/>
          <w:pgMar w:top="1920" w:right="1240" w:bottom="1200" w:left="1300" w:header="0" w:footer="1000" w:gutter="0"/>
          <w:cols w:space="720"/>
        </w:sectPr>
      </w:pPr>
      <w:r w:rsidRPr="006E7609">
        <w:rPr>
          <w:rFonts w:ascii="Times New Roman" w:hAnsi="Times New Roman" w:cs="Times New Roman"/>
          <w:i/>
          <w:sz w:val="20"/>
        </w:rPr>
        <w:t>Figur</w:t>
      </w:r>
      <w:r w:rsidRPr="006E7609">
        <w:rPr>
          <w:rFonts w:ascii="Times New Roman" w:hAnsi="Times New Roman" w:cs="Times New Roman"/>
          <w:i/>
          <w:spacing w:val="-7"/>
          <w:sz w:val="20"/>
        </w:rPr>
        <w:t xml:space="preserve"> </w:t>
      </w:r>
      <w:r w:rsidRPr="006E7609">
        <w:rPr>
          <w:rFonts w:ascii="Times New Roman" w:hAnsi="Times New Roman" w:cs="Times New Roman"/>
          <w:i/>
          <w:sz w:val="20"/>
        </w:rPr>
        <w:t>2</w:t>
      </w:r>
      <w:r w:rsidR="00B3746D">
        <w:rPr>
          <w:rFonts w:ascii="Times New Roman" w:hAnsi="Times New Roman" w:cs="Times New Roman"/>
          <w:i/>
          <w:sz w:val="20"/>
        </w:rPr>
        <w:t>.</w:t>
      </w:r>
      <w:r w:rsidRPr="006E7609">
        <w:rPr>
          <w:rFonts w:ascii="Times New Roman" w:hAnsi="Times New Roman" w:cs="Times New Roman"/>
          <w:i/>
          <w:spacing w:val="-7"/>
          <w:sz w:val="20"/>
        </w:rPr>
        <w:t xml:space="preserve"> </w:t>
      </w:r>
      <w:r w:rsidRPr="006E7609">
        <w:rPr>
          <w:rFonts w:ascii="Times New Roman" w:hAnsi="Times New Roman" w:cs="Times New Roman"/>
          <w:i/>
          <w:sz w:val="20"/>
        </w:rPr>
        <w:t>Valideringsprocessen</w:t>
      </w:r>
      <w:r w:rsidRPr="006E7609">
        <w:rPr>
          <w:rFonts w:ascii="Times New Roman" w:hAnsi="Times New Roman" w:cs="Times New Roman"/>
          <w:i/>
          <w:spacing w:val="-6"/>
          <w:sz w:val="20"/>
        </w:rPr>
        <w:t xml:space="preserve"> </w:t>
      </w:r>
      <w:r w:rsidRPr="006E7609">
        <w:rPr>
          <w:rFonts w:ascii="Times New Roman" w:hAnsi="Times New Roman" w:cs="Times New Roman"/>
          <w:i/>
          <w:sz w:val="20"/>
        </w:rPr>
        <w:t>vid</w:t>
      </w:r>
      <w:r w:rsidRPr="006E7609">
        <w:rPr>
          <w:rFonts w:ascii="Times New Roman" w:hAnsi="Times New Roman" w:cs="Times New Roman"/>
          <w:i/>
          <w:spacing w:val="-7"/>
          <w:sz w:val="20"/>
        </w:rPr>
        <w:t xml:space="preserve"> </w:t>
      </w:r>
      <w:r w:rsidRPr="006E7609">
        <w:rPr>
          <w:rFonts w:ascii="Times New Roman" w:hAnsi="Times New Roman" w:cs="Times New Roman"/>
          <w:i/>
          <w:sz w:val="20"/>
        </w:rPr>
        <w:t>bedömning</w:t>
      </w:r>
      <w:r w:rsidRPr="006E7609">
        <w:rPr>
          <w:rFonts w:ascii="Times New Roman" w:hAnsi="Times New Roman" w:cs="Times New Roman"/>
          <w:i/>
          <w:spacing w:val="-7"/>
          <w:sz w:val="20"/>
        </w:rPr>
        <w:t xml:space="preserve"> </w:t>
      </w:r>
      <w:r w:rsidRPr="006E7609">
        <w:rPr>
          <w:rFonts w:ascii="Times New Roman" w:hAnsi="Times New Roman" w:cs="Times New Roman"/>
          <w:i/>
          <w:sz w:val="20"/>
        </w:rPr>
        <w:t>av</w:t>
      </w:r>
      <w:r w:rsidRPr="006E7609">
        <w:rPr>
          <w:rFonts w:ascii="Times New Roman" w:hAnsi="Times New Roman" w:cs="Times New Roman"/>
          <w:i/>
          <w:spacing w:val="-6"/>
          <w:sz w:val="20"/>
        </w:rPr>
        <w:t xml:space="preserve"> </w:t>
      </w:r>
      <w:r w:rsidRPr="006E7609">
        <w:rPr>
          <w:rFonts w:ascii="Times New Roman" w:hAnsi="Times New Roman" w:cs="Times New Roman"/>
          <w:i/>
          <w:sz w:val="20"/>
        </w:rPr>
        <w:t>reell</w:t>
      </w:r>
      <w:r w:rsidRPr="006E7609">
        <w:rPr>
          <w:rFonts w:ascii="Times New Roman" w:hAnsi="Times New Roman" w:cs="Times New Roman"/>
          <w:i/>
          <w:spacing w:val="-8"/>
          <w:sz w:val="20"/>
        </w:rPr>
        <w:t xml:space="preserve"> </w:t>
      </w:r>
      <w:r w:rsidRPr="006E7609">
        <w:rPr>
          <w:rFonts w:ascii="Times New Roman" w:hAnsi="Times New Roman" w:cs="Times New Roman"/>
          <w:i/>
          <w:spacing w:val="-2"/>
          <w:sz w:val="20"/>
        </w:rPr>
        <w:t>kompetens</w:t>
      </w:r>
    </w:p>
    <w:p w14:paraId="4F5F3556" w14:textId="77777777" w:rsidR="000C7E48" w:rsidRPr="006E7609" w:rsidRDefault="00ED1E4B" w:rsidP="00B3746D">
      <w:pPr>
        <w:pStyle w:val="Brdtext"/>
        <w:jc w:val="both"/>
        <w:rPr>
          <w:rFonts w:ascii="Times New Roman" w:hAnsi="Times New Roman" w:cs="Times New Roman"/>
          <w:b/>
          <w:bCs/>
        </w:rPr>
      </w:pPr>
      <w:r w:rsidRPr="006E7609">
        <w:rPr>
          <w:rFonts w:ascii="Times New Roman" w:hAnsi="Times New Roman" w:cs="Times New Roman"/>
          <w:b/>
          <w:bCs/>
        </w:rPr>
        <w:lastRenderedPageBreak/>
        <w:t>Ärendehantering</w:t>
      </w:r>
    </w:p>
    <w:p w14:paraId="128DF3BF" w14:textId="77777777" w:rsidR="000C7E48" w:rsidRPr="006E7609" w:rsidRDefault="000C7E48" w:rsidP="00B3746D">
      <w:pPr>
        <w:pStyle w:val="Brdtext"/>
        <w:spacing w:before="127"/>
        <w:ind w:left="0"/>
        <w:jc w:val="both"/>
        <w:rPr>
          <w:rFonts w:ascii="Times New Roman" w:hAnsi="Times New Roman" w:cs="Times New Roman"/>
          <w:b/>
          <w:sz w:val="20"/>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8"/>
        <w:gridCol w:w="3569"/>
        <w:gridCol w:w="2528"/>
      </w:tblGrid>
      <w:tr w:rsidR="000C7E48" w:rsidRPr="006E7609" w14:paraId="19E9F7CB" w14:textId="77777777">
        <w:trPr>
          <w:trHeight w:val="246"/>
        </w:trPr>
        <w:tc>
          <w:tcPr>
            <w:tcW w:w="2398" w:type="dxa"/>
            <w:shd w:val="clear" w:color="auto" w:fill="EC7C30"/>
          </w:tcPr>
          <w:p w14:paraId="6ACC8F25" w14:textId="77777777" w:rsidR="000C7E48" w:rsidRPr="006E7609" w:rsidRDefault="00ED1E4B" w:rsidP="00B3746D">
            <w:pPr>
              <w:pStyle w:val="TableParagraph"/>
              <w:spacing w:line="227" w:lineRule="exact"/>
              <w:ind w:left="547"/>
              <w:jc w:val="both"/>
              <w:rPr>
                <w:rFonts w:ascii="Times New Roman" w:hAnsi="Times New Roman" w:cs="Times New Roman"/>
              </w:rPr>
            </w:pPr>
            <w:r w:rsidRPr="006E7609">
              <w:rPr>
                <w:rFonts w:ascii="Times New Roman" w:hAnsi="Times New Roman" w:cs="Times New Roman"/>
              </w:rPr>
              <w:t>1.</w:t>
            </w:r>
            <w:r w:rsidRPr="006E7609">
              <w:rPr>
                <w:rFonts w:ascii="Times New Roman" w:hAnsi="Times New Roman" w:cs="Times New Roman"/>
                <w:spacing w:val="-3"/>
              </w:rPr>
              <w:t xml:space="preserve"> </w:t>
            </w:r>
            <w:r w:rsidRPr="006E7609">
              <w:rPr>
                <w:rFonts w:ascii="Times New Roman" w:hAnsi="Times New Roman" w:cs="Times New Roman"/>
                <w:spacing w:val="-2"/>
              </w:rPr>
              <w:t>Kartläggning</w:t>
            </w:r>
          </w:p>
        </w:tc>
        <w:tc>
          <w:tcPr>
            <w:tcW w:w="3569" w:type="dxa"/>
            <w:shd w:val="clear" w:color="auto" w:fill="EC7C30"/>
          </w:tcPr>
          <w:p w14:paraId="449C7773" w14:textId="77777777" w:rsidR="000C7E48" w:rsidRPr="006E7609" w:rsidRDefault="00ED1E4B" w:rsidP="00B3746D">
            <w:pPr>
              <w:pStyle w:val="TableParagraph"/>
              <w:spacing w:line="227" w:lineRule="exact"/>
              <w:ind w:left="1185"/>
              <w:jc w:val="both"/>
              <w:rPr>
                <w:rFonts w:ascii="Times New Roman" w:hAnsi="Times New Roman" w:cs="Times New Roman"/>
              </w:rPr>
            </w:pPr>
            <w:r w:rsidRPr="006E7609">
              <w:rPr>
                <w:rFonts w:ascii="Times New Roman" w:hAnsi="Times New Roman" w:cs="Times New Roman"/>
              </w:rPr>
              <w:t>2.</w:t>
            </w:r>
            <w:r w:rsidRPr="006E7609">
              <w:rPr>
                <w:rFonts w:ascii="Times New Roman" w:hAnsi="Times New Roman" w:cs="Times New Roman"/>
                <w:spacing w:val="-3"/>
              </w:rPr>
              <w:t xml:space="preserve"> </w:t>
            </w:r>
            <w:r w:rsidRPr="006E7609">
              <w:rPr>
                <w:rFonts w:ascii="Times New Roman" w:hAnsi="Times New Roman" w:cs="Times New Roman"/>
                <w:spacing w:val="-2"/>
              </w:rPr>
              <w:t>Bedömning</w:t>
            </w:r>
          </w:p>
        </w:tc>
        <w:tc>
          <w:tcPr>
            <w:tcW w:w="2528" w:type="dxa"/>
            <w:shd w:val="clear" w:color="auto" w:fill="EC7C30"/>
          </w:tcPr>
          <w:p w14:paraId="419F5E1B" w14:textId="77777777" w:rsidR="000C7E48" w:rsidRPr="006E7609" w:rsidRDefault="00ED1E4B" w:rsidP="00B3746D">
            <w:pPr>
              <w:pStyle w:val="TableParagraph"/>
              <w:spacing w:line="227" w:lineRule="exact"/>
              <w:ind w:left="895"/>
              <w:jc w:val="both"/>
              <w:rPr>
                <w:rFonts w:ascii="Times New Roman" w:hAnsi="Times New Roman" w:cs="Times New Roman"/>
              </w:rPr>
            </w:pPr>
            <w:r w:rsidRPr="006E7609">
              <w:rPr>
                <w:rFonts w:ascii="Times New Roman" w:hAnsi="Times New Roman" w:cs="Times New Roman"/>
              </w:rPr>
              <w:t>3.</w:t>
            </w:r>
            <w:r w:rsidRPr="006E7609">
              <w:rPr>
                <w:rFonts w:ascii="Times New Roman" w:hAnsi="Times New Roman" w:cs="Times New Roman"/>
                <w:spacing w:val="-1"/>
              </w:rPr>
              <w:t xml:space="preserve"> </w:t>
            </w:r>
            <w:r w:rsidRPr="006E7609">
              <w:rPr>
                <w:rFonts w:ascii="Times New Roman" w:hAnsi="Times New Roman" w:cs="Times New Roman"/>
                <w:spacing w:val="-2"/>
              </w:rPr>
              <w:t>Beslut</w:t>
            </w:r>
          </w:p>
        </w:tc>
      </w:tr>
      <w:tr w:rsidR="000C7E48" w:rsidRPr="006E7609" w14:paraId="6E58AA6F" w14:textId="77777777">
        <w:trPr>
          <w:trHeight w:val="1261"/>
        </w:trPr>
        <w:tc>
          <w:tcPr>
            <w:tcW w:w="2398" w:type="dxa"/>
          </w:tcPr>
          <w:p w14:paraId="3FD3F340" w14:textId="77777777" w:rsidR="000C7E48" w:rsidRPr="006E7609" w:rsidRDefault="00ED1E4B" w:rsidP="00B3746D">
            <w:pPr>
              <w:pStyle w:val="TableParagraph"/>
              <w:ind w:left="110"/>
              <w:jc w:val="both"/>
              <w:rPr>
                <w:rFonts w:ascii="Times New Roman" w:hAnsi="Times New Roman" w:cs="Times New Roman"/>
              </w:rPr>
            </w:pPr>
            <w:r w:rsidRPr="006E7609">
              <w:rPr>
                <w:rFonts w:ascii="Times New Roman" w:hAnsi="Times New Roman" w:cs="Times New Roman"/>
                <w:spacing w:val="-2"/>
              </w:rPr>
              <w:t>Kartläggare</w:t>
            </w:r>
          </w:p>
        </w:tc>
        <w:tc>
          <w:tcPr>
            <w:tcW w:w="3569" w:type="dxa"/>
          </w:tcPr>
          <w:p w14:paraId="4127A32F" w14:textId="77777777" w:rsidR="000C7E48" w:rsidRPr="006E7609" w:rsidRDefault="00ED1E4B" w:rsidP="00B3746D">
            <w:pPr>
              <w:pStyle w:val="TableParagraph"/>
              <w:ind w:left="110"/>
              <w:jc w:val="both"/>
              <w:rPr>
                <w:rFonts w:ascii="Times New Roman" w:hAnsi="Times New Roman" w:cs="Times New Roman"/>
              </w:rPr>
            </w:pPr>
            <w:r w:rsidRPr="006E7609">
              <w:rPr>
                <w:rFonts w:ascii="Times New Roman" w:hAnsi="Times New Roman" w:cs="Times New Roman"/>
              </w:rPr>
              <w:t>Institution</w:t>
            </w:r>
            <w:r w:rsidRPr="006E7609">
              <w:rPr>
                <w:rFonts w:ascii="Times New Roman" w:hAnsi="Times New Roman" w:cs="Times New Roman"/>
                <w:spacing w:val="-12"/>
              </w:rPr>
              <w:t xml:space="preserve"> </w:t>
            </w:r>
            <w:r w:rsidRPr="006E7609">
              <w:rPr>
                <w:rFonts w:ascii="Times New Roman" w:hAnsi="Times New Roman" w:cs="Times New Roman"/>
              </w:rPr>
              <w:t>utser</w:t>
            </w:r>
            <w:r w:rsidRPr="006E7609">
              <w:rPr>
                <w:rFonts w:ascii="Times New Roman" w:hAnsi="Times New Roman" w:cs="Times New Roman"/>
                <w:spacing w:val="-12"/>
              </w:rPr>
              <w:t xml:space="preserve"> </w:t>
            </w:r>
            <w:r w:rsidRPr="006E7609">
              <w:rPr>
                <w:rFonts w:ascii="Times New Roman" w:hAnsi="Times New Roman" w:cs="Times New Roman"/>
              </w:rPr>
              <w:t>bedömare</w:t>
            </w:r>
            <w:r w:rsidRPr="006E7609">
              <w:rPr>
                <w:rFonts w:ascii="Times New Roman" w:hAnsi="Times New Roman" w:cs="Times New Roman"/>
                <w:spacing w:val="-12"/>
              </w:rPr>
              <w:t xml:space="preserve"> </w:t>
            </w:r>
            <w:r w:rsidRPr="006E7609">
              <w:rPr>
                <w:rFonts w:ascii="Times New Roman" w:hAnsi="Times New Roman" w:cs="Times New Roman"/>
              </w:rPr>
              <w:t xml:space="preserve">utifrån </w:t>
            </w:r>
            <w:r w:rsidRPr="006E7609">
              <w:rPr>
                <w:rFonts w:ascii="Times New Roman" w:hAnsi="Times New Roman" w:cs="Times New Roman"/>
                <w:spacing w:val="-2"/>
              </w:rPr>
              <w:t>ämneskompetens</w:t>
            </w:r>
          </w:p>
        </w:tc>
        <w:tc>
          <w:tcPr>
            <w:tcW w:w="2528" w:type="dxa"/>
          </w:tcPr>
          <w:p w14:paraId="28AC201C" w14:textId="77777777" w:rsidR="000C7E48" w:rsidRPr="006E7609" w:rsidRDefault="00ED1E4B" w:rsidP="00B3746D">
            <w:pPr>
              <w:pStyle w:val="TableParagraph"/>
              <w:ind w:left="108"/>
              <w:jc w:val="both"/>
              <w:rPr>
                <w:rFonts w:ascii="Times New Roman" w:hAnsi="Times New Roman" w:cs="Times New Roman"/>
              </w:rPr>
            </w:pPr>
            <w:r w:rsidRPr="006E7609">
              <w:rPr>
                <w:rFonts w:ascii="Times New Roman" w:hAnsi="Times New Roman" w:cs="Times New Roman"/>
                <w:spacing w:val="-2"/>
              </w:rPr>
              <w:t>Antagningshandläggare</w:t>
            </w:r>
          </w:p>
        </w:tc>
      </w:tr>
    </w:tbl>
    <w:p w14:paraId="49E8229A" w14:textId="42052A4F" w:rsidR="000C7E48" w:rsidRPr="006E7609" w:rsidRDefault="00ED1E4B" w:rsidP="00B3746D">
      <w:pPr>
        <w:spacing w:before="122"/>
        <w:ind w:left="116"/>
        <w:rPr>
          <w:rFonts w:ascii="Times New Roman" w:hAnsi="Times New Roman" w:cs="Times New Roman"/>
          <w:i/>
        </w:rPr>
      </w:pPr>
      <w:r w:rsidRPr="006E7609">
        <w:rPr>
          <w:rFonts w:ascii="Times New Roman" w:hAnsi="Times New Roman" w:cs="Times New Roman"/>
          <w:i/>
          <w:sz w:val="20"/>
        </w:rPr>
        <w:t>Figur</w:t>
      </w:r>
      <w:r w:rsidRPr="006E7609">
        <w:rPr>
          <w:rFonts w:ascii="Times New Roman" w:hAnsi="Times New Roman" w:cs="Times New Roman"/>
          <w:i/>
          <w:spacing w:val="-6"/>
          <w:sz w:val="20"/>
        </w:rPr>
        <w:t xml:space="preserve"> </w:t>
      </w:r>
      <w:r w:rsidRPr="006E7609">
        <w:rPr>
          <w:rFonts w:ascii="Times New Roman" w:hAnsi="Times New Roman" w:cs="Times New Roman"/>
          <w:i/>
          <w:sz w:val="20"/>
        </w:rPr>
        <w:t>3</w:t>
      </w:r>
      <w:r w:rsidR="00B3746D">
        <w:rPr>
          <w:rFonts w:ascii="Times New Roman" w:hAnsi="Times New Roman" w:cs="Times New Roman"/>
          <w:i/>
          <w:sz w:val="20"/>
        </w:rPr>
        <w:t>.</w:t>
      </w:r>
      <w:r w:rsidRPr="006E7609">
        <w:rPr>
          <w:rFonts w:ascii="Times New Roman" w:hAnsi="Times New Roman" w:cs="Times New Roman"/>
          <w:i/>
          <w:spacing w:val="-6"/>
          <w:sz w:val="20"/>
        </w:rPr>
        <w:t xml:space="preserve"> </w:t>
      </w:r>
      <w:r w:rsidRPr="006E7609">
        <w:rPr>
          <w:rFonts w:ascii="Times New Roman" w:hAnsi="Times New Roman" w:cs="Times New Roman"/>
          <w:i/>
          <w:sz w:val="20"/>
        </w:rPr>
        <w:t>Processflöde</w:t>
      </w:r>
      <w:r w:rsidRPr="006E7609">
        <w:rPr>
          <w:rFonts w:ascii="Times New Roman" w:hAnsi="Times New Roman" w:cs="Times New Roman"/>
          <w:i/>
          <w:spacing w:val="-6"/>
          <w:sz w:val="20"/>
        </w:rPr>
        <w:t xml:space="preserve"> </w:t>
      </w:r>
      <w:r w:rsidRPr="006E7609">
        <w:rPr>
          <w:rFonts w:ascii="Times New Roman" w:hAnsi="Times New Roman" w:cs="Times New Roman"/>
          <w:i/>
          <w:sz w:val="20"/>
        </w:rPr>
        <w:t>med</w:t>
      </w:r>
      <w:r w:rsidRPr="006E7609">
        <w:rPr>
          <w:rFonts w:ascii="Times New Roman" w:hAnsi="Times New Roman" w:cs="Times New Roman"/>
          <w:i/>
          <w:spacing w:val="-5"/>
          <w:sz w:val="20"/>
        </w:rPr>
        <w:t xml:space="preserve"> </w:t>
      </w:r>
      <w:r w:rsidRPr="006E7609">
        <w:rPr>
          <w:rFonts w:ascii="Times New Roman" w:hAnsi="Times New Roman" w:cs="Times New Roman"/>
          <w:i/>
          <w:spacing w:val="-2"/>
          <w:sz w:val="20"/>
        </w:rPr>
        <w:t>funktioner</w:t>
      </w:r>
      <w:r w:rsidR="00F9174E">
        <w:rPr>
          <w:rFonts w:ascii="Times New Roman" w:hAnsi="Times New Roman" w:cs="Times New Roman"/>
          <w:i/>
          <w:spacing w:val="-2"/>
          <w:sz w:val="20"/>
        </w:rPr>
        <w:br/>
      </w:r>
    </w:p>
    <w:p w14:paraId="69843B45" w14:textId="77777777" w:rsidR="000C7E48" w:rsidRPr="006E7609" w:rsidRDefault="00ED1E4B" w:rsidP="00B3746D">
      <w:pPr>
        <w:pStyle w:val="Liststycke"/>
        <w:numPr>
          <w:ilvl w:val="0"/>
          <w:numId w:val="10"/>
        </w:numPr>
        <w:tabs>
          <w:tab w:val="left" w:pos="1194"/>
        </w:tabs>
        <w:spacing w:line="360" w:lineRule="auto"/>
        <w:ind w:left="1194" w:hanging="358"/>
        <w:rPr>
          <w:rFonts w:ascii="Times New Roman" w:hAnsi="Times New Roman" w:cs="Times New Roman"/>
        </w:rPr>
      </w:pPr>
      <w:r w:rsidRPr="006E7609">
        <w:rPr>
          <w:rFonts w:ascii="Times New Roman" w:hAnsi="Times New Roman" w:cs="Times New Roman"/>
          <w:spacing w:val="-2"/>
        </w:rPr>
        <w:t>Kartläggning</w:t>
      </w:r>
    </w:p>
    <w:p w14:paraId="10E2B14B" w14:textId="77777777" w:rsidR="000C7E48" w:rsidRPr="006E7609" w:rsidRDefault="00ED1E4B" w:rsidP="00B3746D">
      <w:pPr>
        <w:pStyle w:val="Brdtext"/>
        <w:spacing w:before="12" w:line="360" w:lineRule="auto"/>
        <w:ind w:right="173"/>
        <w:jc w:val="both"/>
        <w:rPr>
          <w:rFonts w:ascii="Times New Roman" w:hAnsi="Times New Roman" w:cs="Times New Roman"/>
        </w:rPr>
      </w:pPr>
      <w:r w:rsidRPr="006E7609">
        <w:rPr>
          <w:rFonts w:ascii="Times New Roman" w:hAnsi="Times New Roman" w:cs="Times New Roman"/>
        </w:rPr>
        <w:t>Efter</w:t>
      </w:r>
      <w:r w:rsidRPr="006E7609">
        <w:rPr>
          <w:rFonts w:ascii="Times New Roman" w:hAnsi="Times New Roman" w:cs="Times New Roman"/>
          <w:spacing w:val="-3"/>
        </w:rPr>
        <w:t xml:space="preserve"> </w:t>
      </w:r>
      <w:r w:rsidRPr="006E7609">
        <w:rPr>
          <w:rFonts w:ascii="Times New Roman" w:hAnsi="Times New Roman" w:cs="Times New Roman"/>
        </w:rPr>
        <w:t>avslutat</w:t>
      </w:r>
      <w:r w:rsidRPr="006E7609">
        <w:rPr>
          <w:rFonts w:ascii="Times New Roman" w:hAnsi="Times New Roman" w:cs="Times New Roman"/>
          <w:spacing w:val="-3"/>
        </w:rPr>
        <w:t xml:space="preserve"> </w:t>
      </w:r>
      <w:r w:rsidRPr="006E7609">
        <w:rPr>
          <w:rFonts w:ascii="Times New Roman" w:hAnsi="Times New Roman" w:cs="Times New Roman"/>
        </w:rPr>
        <w:t>ansökningsperiod</w:t>
      </w:r>
      <w:r w:rsidRPr="006E7609">
        <w:rPr>
          <w:rFonts w:ascii="Times New Roman" w:hAnsi="Times New Roman" w:cs="Times New Roman"/>
          <w:spacing w:val="-3"/>
        </w:rPr>
        <w:t xml:space="preserve"> </w:t>
      </w:r>
      <w:r w:rsidRPr="006E7609">
        <w:rPr>
          <w:rFonts w:ascii="Times New Roman" w:hAnsi="Times New Roman" w:cs="Times New Roman"/>
        </w:rPr>
        <w:t>identifierar</w:t>
      </w:r>
      <w:r w:rsidRPr="006E7609">
        <w:rPr>
          <w:rFonts w:ascii="Times New Roman" w:hAnsi="Times New Roman" w:cs="Times New Roman"/>
          <w:spacing w:val="-3"/>
        </w:rPr>
        <w:t xml:space="preserve"> </w:t>
      </w:r>
      <w:r w:rsidRPr="006E7609">
        <w:rPr>
          <w:rFonts w:ascii="Times New Roman" w:hAnsi="Times New Roman" w:cs="Times New Roman"/>
        </w:rPr>
        <w:t>kartläggare</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3"/>
        </w:rPr>
        <w:t xml:space="preserve"> </w:t>
      </w:r>
      <w:r w:rsidRPr="006E7609">
        <w:rPr>
          <w:rFonts w:ascii="Times New Roman" w:hAnsi="Times New Roman" w:cs="Times New Roman"/>
        </w:rPr>
        <w:t>antagningshandläggare</w:t>
      </w:r>
      <w:r w:rsidRPr="006E7609">
        <w:rPr>
          <w:rFonts w:ascii="Times New Roman" w:hAnsi="Times New Roman" w:cs="Times New Roman"/>
          <w:spacing w:val="-4"/>
        </w:rPr>
        <w:t xml:space="preserve"> </w:t>
      </w:r>
      <w:r w:rsidRPr="006E7609">
        <w:rPr>
          <w:rFonts w:ascii="Times New Roman" w:hAnsi="Times New Roman" w:cs="Times New Roman"/>
        </w:rPr>
        <w:t>tillsammans</w:t>
      </w:r>
      <w:r w:rsidRPr="006E7609">
        <w:rPr>
          <w:rFonts w:ascii="Times New Roman" w:hAnsi="Times New Roman" w:cs="Times New Roman"/>
          <w:spacing w:val="-2"/>
        </w:rPr>
        <w:t xml:space="preserve"> </w:t>
      </w:r>
      <w:r w:rsidRPr="006E7609">
        <w:rPr>
          <w:rFonts w:ascii="Times New Roman" w:hAnsi="Times New Roman" w:cs="Times New Roman"/>
        </w:rPr>
        <w:t>de</w:t>
      </w:r>
      <w:r w:rsidRPr="006E7609">
        <w:rPr>
          <w:rFonts w:ascii="Times New Roman" w:hAnsi="Times New Roman" w:cs="Times New Roman"/>
          <w:spacing w:val="-4"/>
        </w:rPr>
        <w:t xml:space="preserve"> </w:t>
      </w:r>
      <w:r w:rsidRPr="006E7609">
        <w:rPr>
          <w:rFonts w:ascii="Times New Roman" w:hAnsi="Times New Roman" w:cs="Times New Roman"/>
        </w:rPr>
        <w:t>ärenden som</w:t>
      </w:r>
      <w:r w:rsidRPr="006E7609">
        <w:rPr>
          <w:rFonts w:ascii="Times New Roman" w:hAnsi="Times New Roman" w:cs="Times New Roman"/>
          <w:spacing w:val="-8"/>
        </w:rPr>
        <w:t xml:space="preserve"> </w:t>
      </w:r>
      <w:r w:rsidRPr="006E7609">
        <w:rPr>
          <w:rFonts w:ascii="Times New Roman" w:hAnsi="Times New Roman" w:cs="Times New Roman"/>
        </w:rPr>
        <w:t>specifikt</w:t>
      </w:r>
      <w:r w:rsidRPr="006E7609">
        <w:rPr>
          <w:rFonts w:ascii="Times New Roman" w:hAnsi="Times New Roman" w:cs="Times New Roman"/>
          <w:spacing w:val="-8"/>
        </w:rPr>
        <w:t xml:space="preserve"> </w:t>
      </w:r>
      <w:r w:rsidRPr="006E7609">
        <w:rPr>
          <w:rFonts w:ascii="Times New Roman" w:hAnsi="Times New Roman" w:cs="Times New Roman"/>
        </w:rPr>
        <w:t>rör</w:t>
      </w:r>
      <w:r w:rsidRPr="006E7609">
        <w:rPr>
          <w:rFonts w:ascii="Times New Roman" w:hAnsi="Times New Roman" w:cs="Times New Roman"/>
          <w:spacing w:val="-8"/>
        </w:rPr>
        <w:t xml:space="preserve"> </w:t>
      </w:r>
      <w:r w:rsidRPr="006E7609">
        <w:rPr>
          <w:rFonts w:ascii="Times New Roman" w:hAnsi="Times New Roman" w:cs="Times New Roman"/>
        </w:rPr>
        <w:t>ansökningar</w:t>
      </w:r>
      <w:r w:rsidRPr="006E7609">
        <w:rPr>
          <w:rFonts w:ascii="Times New Roman" w:hAnsi="Times New Roman" w:cs="Times New Roman"/>
          <w:spacing w:val="-8"/>
        </w:rPr>
        <w:t xml:space="preserve"> </w:t>
      </w:r>
      <w:r w:rsidRPr="006E7609">
        <w:rPr>
          <w:rFonts w:ascii="Times New Roman" w:hAnsi="Times New Roman" w:cs="Times New Roman"/>
        </w:rPr>
        <w:t>via</w:t>
      </w:r>
      <w:r w:rsidRPr="006E7609">
        <w:rPr>
          <w:rFonts w:ascii="Times New Roman" w:hAnsi="Times New Roman" w:cs="Times New Roman"/>
          <w:spacing w:val="-10"/>
        </w:rPr>
        <w:t xml:space="preserve"> </w:t>
      </w:r>
      <w:r w:rsidRPr="006E7609">
        <w:rPr>
          <w:rFonts w:ascii="Times New Roman" w:hAnsi="Times New Roman" w:cs="Times New Roman"/>
        </w:rPr>
        <w:t>bedömning</w:t>
      </w:r>
      <w:r w:rsidRPr="006E7609">
        <w:rPr>
          <w:rFonts w:ascii="Times New Roman" w:hAnsi="Times New Roman" w:cs="Times New Roman"/>
          <w:spacing w:val="-8"/>
        </w:rPr>
        <w:t xml:space="preserve"> </w:t>
      </w:r>
      <w:r w:rsidRPr="006E7609">
        <w:rPr>
          <w:rFonts w:ascii="Times New Roman" w:hAnsi="Times New Roman" w:cs="Times New Roman"/>
        </w:rPr>
        <w:t>av</w:t>
      </w:r>
      <w:r w:rsidRPr="006E7609">
        <w:rPr>
          <w:rFonts w:ascii="Times New Roman" w:hAnsi="Times New Roman" w:cs="Times New Roman"/>
          <w:spacing w:val="-9"/>
        </w:rPr>
        <w:t xml:space="preserve"> </w:t>
      </w:r>
      <w:r w:rsidRPr="006E7609">
        <w:rPr>
          <w:rFonts w:ascii="Times New Roman" w:hAnsi="Times New Roman" w:cs="Times New Roman"/>
        </w:rPr>
        <w:t>reell</w:t>
      </w:r>
      <w:r w:rsidRPr="006E7609">
        <w:rPr>
          <w:rFonts w:ascii="Times New Roman" w:hAnsi="Times New Roman" w:cs="Times New Roman"/>
          <w:spacing w:val="-9"/>
        </w:rPr>
        <w:t xml:space="preserve"> </w:t>
      </w:r>
      <w:r w:rsidRPr="006E7609">
        <w:rPr>
          <w:rFonts w:ascii="Times New Roman" w:hAnsi="Times New Roman" w:cs="Times New Roman"/>
        </w:rPr>
        <w:t>kompetens</w:t>
      </w:r>
      <w:r w:rsidRPr="006E7609">
        <w:rPr>
          <w:rFonts w:ascii="Times New Roman" w:hAnsi="Times New Roman" w:cs="Times New Roman"/>
          <w:spacing w:val="-8"/>
        </w:rPr>
        <w:t xml:space="preserve"> </w:t>
      </w:r>
      <w:r w:rsidRPr="006E7609">
        <w:rPr>
          <w:rFonts w:ascii="Times New Roman" w:hAnsi="Times New Roman" w:cs="Times New Roman"/>
        </w:rPr>
        <w:t>och</w:t>
      </w:r>
      <w:r w:rsidRPr="006E7609">
        <w:rPr>
          <w:rFonts w:ascii="Times New Roman" w:hAnsi="Times New Roman" w:cs="Times New Roman"/>
          <w:spacing w:val="-11"/>
        </w:rPr>
        <w:t xml:space="preserve"> </w:t>
      </w:r>
      <w:r w:rsidRPr="006E7609">
        <w:rPr>
          <w:rFonts w:ascii="Times New Roman" w:hAnsi="Times New Roman" w:cs="Times New Roman"/>
        </w:rPr>
        <w:t>som</w:t>
      </w:r>
      <w:r w:rsidRPr="006E7609">
        <w:rPr>
          <w:rFonts w:ascii="Times New Roman" w:hAnsi="Times New Roman" w:cs="Times New Roman"/>
          <w:spacing w:val="-8"/>
        </w:rPr>
        <w:t xml:space="preserve"> </w:t>
      </w:r>
      <w:r w:rsidRPr="006E7609">
        <w:rPr>
          <w:rFonts w:ascii="Times New Roman" w:hAnsi="Times New Roman" w:cs="Times New Roman"/>
        </w:rPr>
        <w:t>ska</w:t>
      </w:r>
      <w:r w:rsidRPr="006E7609">
        <w:rPr>
          <w:rFonts w:ascii="Times New Roman" w:hAnsi="Times New Roman" w:cs="Times New Roman"/>
          <w:spacing w:val="-10"/>
        </w:rPr>
        <w:t xml:space="preserve"> </w:t>
      </w:r>
      <w:r w:rsidRPr="006E7609">
        <w:rPr>
          <w:rFonts w:ascii="Times New Roman" w:hAnsi="Times New Roman" w:cs="Times New Roman"/>
        </w:rPr>
        <w:t>vidare</w:t>
      </w:r>
      <w:r w:rsidRPr="006E7609">
        <w:rPr>
          <w:rFonts w:ascii="Times New Roman" w:hAnsi="Times New Roman" w:cs="Times New Roman"/>
          <w:spacing w:val="-12"/>
        </w:rPr>
        <w:t xml:space="preserve"> </w:t>
      </w:r>
      <w:r w:rsidRPr="006E7609">
        <w:rPr>
          <w:rFonts w:ascii="Times New Roman" w:hAnsi="Times New Roman" w:cs="Times New Roman"/>
        </w:rPr>
        <w:t>i</w:t>
      </w:r>
      <w:r w:rsidRPr="006E7609">
        <w:rPr>
          <w:rFonts w:ascii="Times New Roman" w:hAnsi="Times New Roman" w:cs="Times New Roman"/>
          <w:spacing w:val="-9"/>
        </w:rPr>
        <w:t xml:space="preserve"> </w:t>
      </w:r>
      <w:r w:rsidRPr="006E7609">
        <w:rPr>
          <w:rFonts w:ascii="Times New Roman" w:hAnsi="Times New Roman" w:cs="Times New Roman"/>
        </w:rPr>
        <w:t>valideringsprocessen. Därefter tar kartläggare vid och sammanställer alla sökandes underlag och gör en första granskning. Vid behov</w:t>
      </w:r>
      <w:r w:rsidRPr="006E7609">
        <w:rPr>
          <w:rFonts w:ascii="Times New Roman" w:hAnsi="Times New Roman" w:cs="Times New Roman"/>
          <w:spacing w:val="-10"/>
        </w:rPr>
        <w:t xml:space="preserve"> </w:t>
      </w:r>
      <w:r w:rsidRPr="006E7609">
        <w:rPr>
          <w:rFonts w:ascii="Times New Roman" w:hAnsi="Times New Roman" w:cs="Times New Roman"/>
        </w:rPr>
        <w:t>begärs</w:t>
      </w:r>
      <w:r w:rsidRPr="006E7609">
        <w:rPr>
          <w:rFonts w:ascii="Times New Roman" w:hAnsi="Times New Roman" w:cs="Times New Roman"/>
          <w:spacing w:val="-10"/>
        </w:rPr>
        <w:t xml:space="preserve"> </w:t>
      </w:r>
      <w:r w:rsidRPr="006E7609">
        <w:rPr>
          <w:rFonts w:ascii="Times New Roman" w:hAnsi="Times New Roman" w:cs="Times New Roman"/>
        </w:rPr>
        <w:t>komplettering</w:t>
      </w:r>
      <w:r w:rsidRPr="006E7609">
        <w:rPr>
          <w:rFonts w:ascii="Times New Roman" w:hAnsi="Times New Roman" w:cs="Times New Roman"/>
          <w:spacing w:val="-14"/>
        </w:rPr>
        <w:t xml:space="preserve"> </w:t>
      </w:r>
      <w:r w:rsidRPr="006E7609">
        <w:rPr>
          <w:rFonts w:ascii="Times New Roman" w:hAnsi="Times New Roman" w:cs="Times New Roman"/>
        </w:rPr>
        <w:t>av</w:t>
      </w:r>
      <w:r w:rsidRPr="006E7609">
        <w:rPr>
          <w:rFonts w:ascii="Times New Roman" w:hAnsi="Times New Roman" w:cs="Times New Roman"/>
          <w:spacing w:val="-11"/>
        </w:rPr>
        <w:t xml:space="preserve"> </w:t>
      </w:r>
      <w:r w:rsidRPr="006E7609">
        <w:rPr>
          <w:rFonts w:ascii="Times New Roman" w:hAnsi="Times New Roman" w:cs="Times New Roman"/>
        </w:rPr>
        <w:t>sökande.</w:t>
      </w:r>
      <w:r w:rsidRPr="006E7609">
        <w:rPr>
          <w:rFonts w:ascii="Times New Roman" w:hAnsi="Times New Roman" w:cs="Times New Roman"/>
          <w:spacing w:val="-13"/>
        </w:rPr>
        <w:t xml:space="preserve"> </w:t>
      </w:r>
      <w:r w:rsidRPr="006E7609">
        <w:rPr>
          <w:rFonts w:ascii="Times New Roman" w:hAnsi="Times New Roman" w:cs="Times New Roman"/>
        </w:rPr>
        <w:t>När</w:t>
      </w:r>
      <w:r w:rsidRPr="006E7609">
        <w:rPr>
          <w:rFonts w:ascii="Times New Roman" w:hAnsi="Times New Roman" w:cs="Times New Roman"/>
          <w:spacing w:val="-12"/>
        </w:rPr>
        <w:t xml:space="preserve"> </w:t>
      </w:r>
      <w:r w:rsidRPr="006E7609">
        <w:rPr>
          <w:rFonts w:ascii="Times New Roman" w:hAnsi="Times New Roman" w:cs="Times New Roman"/>
        </w:rPr>
        <w:t>ett</w:t>
      </w:r>
      <w:r w:rsidRPr="006E7609">
        <w:rPr>
          <w:rFonts w:ascii="Times New Roman" w:hAnsi="Times New Roman" w:cs="Times New Roman"/>
          <w:spacing w:val="-12"/>
        </w:rPr>
        <w:t xml:space="preserve"> </w:t>
      </w:r>
      <w:r w:rsidRPr="006E7609">
        <w:rPr>
          <w:rFonts w:ascii="Times New Roman" w:hAnsi="Times New Roman" w:cs="Times New Roman"/>
        </w:rPr>
        <w:t>ärende</w:t>
      </w:r>
      <w:r w:rsidRPr="006E7609">
        <w:rPr>
          <w:rFonts w:ascii="Times New Roman" w:hAnsi="Times New Roman" w:cs="Times New Roman"/>
          <w:spacing w:val="-11"/>
        </w:rPr>
        <w:t xml:space="preserve"> </w:t>
      </w:r>
      <w:r w:rsidRPr="006E7609">
        <w:rPr>
          <w:rFonts w:ascii="Times New Roman" w:hAnsi="Times New Roman" w:cs="Times New Roman"/>
        </w:rPr>
        <w:t>anses</w:t>
      </w:r>
      <w:r w:rsidRPr="006E7609">
        <w:rPr>
          <w:rFonts w:ascii="Times New Roman" w:hAnsi="Times New Roman" w:cs="Times New Roman"/>
          <w:spacing w:val="-12"/>
        </w:rPr>
        <w:t xml:space="preserve"> </w:t>
      </w:r>
      <w:r w:rsidRPr="006E7609">
        <w:rPr>
          <w:rFonts w:ascii="Times New Roman" w:hAnsi="Times New Roman" w:cs="Times New Roman"/>
        </w:rPr>
        <w:t>som</w:t>
      </w:r>
      <w:r w:rsidRPr="006E7609">
        <w:rPr>
          <w:rFonts w:ascii="Times New Roman" w:hAnsi="Times New Roman" w:cs="Times New Roman"/>
          <w:spacing w:val="-10"/>
        </w:rPr>
        <w:t xml:space="preserve"> </w:t>
      </w:r>
      <w:r w:rsidRPr="006E7609">
        <w:rPr>
          <w:rFonts w:ascii="Times New Roman" w:hAnsi="Times New Roman" w:cs="Times New Roman"/>
        </w:rPr>
        <w:t>komplett</w:t>
      </w:r>
      <w:r w:rsidRPr="006E7609">
        <w:rPr>
          <w:rFonts w:ascii="Times New Roman" w:hAnsi="Times New Roman" w:cs="Times New Roman"/>
          <w:spacing w:val="-10"/>
        </w:rPr>
        <w:t xml:space="preserve"> </w:t>
      </w:r>
      <w:r w:rsidRPr="006E7609">
        <w:rPr>
          <w:rFonts w:ascii="Times New Roman" w:hAnsi="Times New Roman" w:cs="Times New Roman"/>
        </w:rPr>
        <w:t>av</w:t>
      </w:r>
      <w:r w:rsidRPr="006E7609">
        <w:rPr>
          <w:rFonts w:ascii="Times New Roman" w:hAnsi="Times New Roman" w:cs="Times New Roman"/>
          <w:spacing w:val="-11"/>
        </w:rPr>
        <w:t xml:space="preserve"> </w:t>
      </w:r>
      <w:r w:rsidRPr="006E7609">
        <w:rPr>
          <w:rFonts w:ascii="Times New Roman" w:hAnsi="Times New Roman" w:cs="Times New Roman"/>
        </w:rPr>
        <w:t>kartläggare</w:t>
      </w:r>
      <w:r w:rsidRPr="006E7609">
        <w:rPr>
          <w:rFonts w:ascii="Times New Roman" w:hAnsi="Times New Roman" w:cs="Times New Roman"/>
          <w:spacing w:val="-11"/>
        </w:rPr>
        <w:t xml:space="preserve"> </w:t>
      </w:r>
      <w:r w:rsidRPr="006E7609">
        <w:rPr>
          <w:rFonts w:ascii="Times New Roman" w:hAnsi="Times New Roman" w:cs="Times New Roman"/>
        </w:rPr>
        <w:t>kontaktas</w:t>
      </w:r>
      <w:r w:rsidRPr="006E7609">
        <w:rPr>
          <w:rFonts w:ascii="Times New Roman" w:hAnsi="Times New Roman" w:cs="Times New Roman"/>
          <w:spacing w:val="-10"/>
        </w:rPr>
        <w:t xml:space="preserve"> </w:t>
      </w:r>
      <w:r w:rsidRPr="006E7609">
        <w:rPr>
          <w:rFonts w:ascii="Times New Roman" w:hAnsi="Times New Roman" w:cs="Times New Roman"/>
        </w:rPr>
        <w:t>berörd institution för att utse bedömare där den sökta utbildningen ges. Sökandes handlingar skickas därefter till utsedd bedömare som gör en granskning av underlaget.</w:t>
      </w:r>
    </w:p>
    <w:p w14:paraId="63B83AF3" w14:textId="77777777" w:rsidR="000C7E48" w:rsidRPr="006E7609" w:rsidRDefault="00ED1E4B" w:rsidP="00B3746D">
      <w:pPr>
        <w:pStyle w:val="Liststycke"/>
        <w:numPr>
          <w:ilvl w:val="0"/>
          <w:numId w:val="10"/>
        </w:numPr>
        <w:tabs>
          <w:tab w:val="left" w:pos="1194"/>
        </w:tabs>
        <w:spacing w:line="360" w:lineRule="auto"/>
        <w:ind w:left="1194" w:hanging="358"/>
        <w:rPr>
          <w:rFonts w:ascii="Times New Roman" w:hAnsi="Times New Roman" w:cs="Times New Roman"/>
        </w:rPr>
      </w:pPr>
      <w:r w:rsidRPr="006E7609">
        <w:rPr>
          <w:rFonts w:ascii="Times New Roman" w:hAnsi="Times New Roman" w:cs="Times New Roman"/>
          <w:spacing w:val="-2"/>
        </w:rPr>
        <w:t>Bedömning</w:t>
      </w:r>
    </w:p>
    <w:p w14:paraId="2DBA58AA" w14:textId="5BDA4292" w:rsidR="000C7E48" w:rsidRPr="006E7609" w:rsidRDefault="00ED1E4B" w:rsidP="00B3746D">
      <w:pPr>
        <w:pStyle w:val="Brdtext"/>
        <w:spacing w:before="14" w:line="360" w:lineRule="auto"/>
        <w:ind w:right="171"/>
        <w:jc w:val="both"/>
        <w:rPr>
          <w:rFonts w:ascii="Times New Roman" w:hAnsi="Times New Roman" w:cs="Times New Roman"/>
        </w:rPr>
      </w:pPr>
      <w:r w:rsidRPr="006E7609">
        <w:rPr>
          <w:rFonts w:ascii="Times New Roman" w:hAnsi="Times New Roman" w:cs="Times New Roman"/>
        </w:rPr>
        <w:t xml:space="preserve">Under ett bedömningsmöte redogör kartläggare </w:t>
      </w:r>
      <w:r w:rsidR="4D405ACC" w:rsidRPr="006E7609">
        <w:rPr>
          <w:rFonts w:ascii="Times New Roman" w:hAnsi="Times New Roman" w:cs="Times New Roman"/>
        </w:rPr>
        <w:t xml:space="preserve">för </w:t>
      </w:r>
      <w:r w:rsidRPr="006E7609">
        <w:rPr>
          <w:rFonts w:ascii="Times New Roman" w:hAnsi="Times New Roman" w:cs="Times New Roman"/>
        </w:rPr>
        <w:t>underlaget och diskussion förs mellan inblandade parter och ett preliminärt</w:t>
      </w:r>
      <w:r w:rsidRPr="006E7609">
        <w:rPr>
          <w:rFonts w:ascii="Times New Roman" w:hAnsi="Times New Roman" w:cs="Times New Roman"/>
          <w:spacing w:val="-2"/>
        </w:rPr>
        <w:t xml:space="preserve"> </w:t>
      </w:r>
      <w:r w:rsidRPr="006E7609">
        <w:rPr>
          <w:rFonts w:ascii="Times New Roman" w:hAnsi="Times New Roman" w:cs="Times New Roman"/>
        </w:rPr>
        <w:t>beslutsunderlag tas</w:t>
      </w:r>
      <w:r w:rsidRPr="006E7609">
        <w:rPr>
          <w:rFonts w:ascii="Times New Roman" w:hAnsi="Times New Roman" w:cs="Times New Roman"/>
          <w:spacing w:val="-2"/>
        </w:rPr>
        <w:t xml:space="preserve"> </w:t>
      </w:r>
      <w:r w:rsidRPr="006E7609">
        <w:rPr>
          <w:rFonts w:ascii="Times New Roman" w:hAnsi="Times New Roman" w:cs="Times New Roman"/>
        </w:rPr>
        <w:t>fram.</w:t>
      </w:r>
      <w:r w:rsidRPr="006E7609">
        <w:rPr>
          <w:rFonts w:ascii="Times New Roman" w:hAnsi="Times New Roman" w:cs="Times New Roman"/>
          <w:spacing w:val="-2"/>
        </w:rPr>
        <w:t xml:space="preserve"> </w:t>
      </w:r>
      <w:r w:rsidRPr="006E7609">
        <w:rPr>
          <w:rFonts w:ascii="Times New Roman" w:hAnsi="Times New Roman" w:cs="Times New Roman"/>
        </w:rPr>
        <w:t>Om bedömaren finner brister i dokumentationen kan ärendet gå</w:t>
      </w:r>
      <w:r w:rsidRPr="006E7609">
        <w:rPr>
          <w:rFonts w:ascii="Times New Roman" w:hAnsi="Times New Roman" w:cs="Times New Roman"/>
          <w:spacing w:val="-14"/>
        </w:rPr>
        <w:t xml:space="preserve"> </w:t>
      </w:r>
      <w:r w:rsidRPr="006E7609">
        <w:rPr>
          <w:rFonts w:ascii="Times New Roman" w:hAnsi="Times New Roman" w:cs="Times New Roman"/>
        </w:rPr>
        <w:t>tillbaka</w:t>
      </w:r>
      <w:r w:rsidRPr="006E7609">
        <w:rPr>
          <w:rFonts w:ascii="Times New Roman" w:hAnsi="Times New Roman" w:cs="Times New Roman"/>
          <w:spacing w:val="-14"/>
        </w:rPr>
        <w:t xml:space="preserve"> </w:t>
      </w:r>
      <w:r w:rsidRPr="006E7609">
        <w:rPr>
          <w:rFonts w:ascii="Times New Roman" w:hAnsi="Times New Roman" w:cs="Times New Roman"/>
        </w:rPr>
        <w:t>till</w:t>
      </w:r>
      <w:r w:rsidRPr="006E7609">
        <w:rPr>
          <w:rFonts w:ascii="Times New Roman" w:hAnsi="Times New Roman" w:cs="Times New Roman"/>
          <w:spacing w:val="-14"/>
        </w:rPr>
        <w:t xml:space="preserve"> </w:t>
      </w:r>
      <w:r w:rsidRPr="006E7609">
        <w:rPr>
          <w:rFonts w:ascii="Times New Roman" w:hAnsi="Times New Roman" w:cs="Times New Roman"/>
        </w:rPr>
        <w:t>sökande</w:t>
      </w:r>
      <w:r w:rsidRPr="006E7609">
        <w:rPr>
          <w:rFonts w:ascii="Times New Roman" w:hAnsi="Times New Roman" w:cs="Times New Roman"/>
          <w:spacing w:val="-13"/>
        </w:rPr>
        <w:t xml:space="preserve"> </w:t>
      </w:r>
      <w:r w:rsidRPr="006E7609">
        <w:rPr>
          <w:rFonts w:ascii="Times New Roman" w:hAnsi="Times New Roman" w:cs="Times New Roman"/>
        </w:rPr>
        <w:t>via</w:t>
      </w:r>
      <w:r w:rsidRPr="006E7609">
        <w:rPr>
          <w:rFonts w:ascii="Times New Roman" w:hAnsi="Times New Roman" w:cs="Times New Roman"/>
          <w:spacing w:val="-14"/>
        </w:rPr>
        <w:t xml:space="preserve"> </w:t>
      </w:r>
      <w:r w:rsidRPr="006E7609">
        <w:rPr>
          <w:rFonts w:ascii="Times New Roman" w:hAnsi="Times New Roman" w:cs="Times New Roman"/>
        </w:rPr>
        <w:t>kartläggare</w:t>
      </w:r>
      <w:r w:rsidRPr="006E7609">
        <w:rPr>
          <w:rFonts w:ascii="Times New Roman" w:hAnsi="Times New Roman" w:cs="Times New Roman"/>
          <w:spacing w:val="-13"/>
        </w:rPr>
        <w:t xml:space="preserve"> </w:t>
      </w:r>
      <w:r w:rsidRPr="006E7609">
        <w:rPr>
          <w:rFonts w:ascii="Times New Roman" w:hAnsi="Times New Roman" w:cs="Times New Roman"/>
        </w:rPr>
        <w:t>som</w:t>
      </w:r>
      <w:r w:rsidRPr="006E7609">
        <w:rPr>
          <w:rFonts w:ascii="Times New Roman" w:hAnsi="Times New Roman" w:cs="Times New Roman"/>
          <w:spacing w:val="-13"/>
        </w:rPr>
        <w:t xml:space="preserve"> </w:t>
      </w:r>
      <w:r w:rsidRPr="006E7609">
        <w:rPr>
          <w:rFonts w:ascii="Times New Roman" w:hAnsi="Times New Roman" w:cs="Times New Roman"/>
        </w:rPr>
        <w:t>ber</w:t>
      </w:r>
      <w:r w:rsidRPr="006E7609">
        <w:rPr>
          <w:rFonts w:ascii="Times New Roman" w:hAnsi="Times New Roman" w:cs="Times New Roman"/>
          <w:spacing w:val="-13"/>
        </w:rPr>
        <w:t xml:space="preserve"> </w:t>
      </w:r>
      <w:r w:rsidRPr="006E7609">
        <w:rPr>
          <w:rFonts w:ascii="Times New Roman" w:hAnsi="Times New Roman" w:cs="Times New Roman"/>
        </w:rPr>
        <w:t>den</w:t>
      </w:r>
      <w:r w:rsidRPr="006E7609">
        <w:rPr>
          <w:rFonts w:ascii="Times New Roman" w:hAnsi="Times New Roman" w:cs="Times New Roman"/>
          <w:spacing w:val="-13"/>
        </w:rPr>
        <w:t xml:space="preserve"> </w:t>
      </w:r>
      <w:r w:rsidRPr="006E7609">
        <w:rPr>
          <w:rFonts w:ascii="Times New Roman" w:hAnsi="Times New Roman" w:cs="Times New Roman"/>
        </w:rPr>
        <w:t>sökande</w:t>
      </w:r>
      <w:r w:rsidRPr="006E7609">
        <w:rPr>
          <w:rFonts w:ascii="Times New Roman" w:hAnsi="Times New Roman" w:cs="Times New Roman"/>
          <w:spacing w:val="-14"/>
        </w:rPr>
        <w:t xml:space="preserve"> </w:t>
      </w:r>
      <w:r w:rsidRPr="006E7609">
        <w:rPr>
          <w:rFonts w:ascii="Times New Roman" w:hAnsi="Times New Roman" w:cs="Times New Roman"/>
        </w:rPr>
        <w:t>om</w:t>
      </w:r>
      <w:r w:rsidRPr="006E7609">
        <w:rPr>
          <w:rFonts w:ascii="Times New Roman" w:hAnsi="Times New Roman" w:cs="Times New Roman"/>
          <w:spacing w:val="-13"/>
        </w:rPr>
        <w:t xml:space="preserve"> </w:t>
      </w:r>
      <w:r w:rsidRPr="006E7609">
        <w:rPr>
          <w:rFonts w:ascii="Times New Roman" w:hAnsi="Times New Roman" w:cs="Times New Roman"/>
        </w:rPr>
        <w:t>komplettering.</w:t>
      </w:r>
      <w:r w:rsidRPr="006E7609">
        <w:rPr>
          <w:rFonts w:ascii="Times New Roman" w:hAnsi="Times New Roman" w:cs="Times New Roman"/>
          <w:spacing w:val="-14"/>
        </w:rPr>
        <w:t xml:space="preserve"> </w:t>
      </w:r>
      <w:r w:rsidRPr="006E7609">
        <w:rPr>
          <w:rFonts w:ascii="Times New Roman" w:hAnsi="Times New Roman" w:cs="Times New Roman"/>
        </w:rPr>
        <w:t>Kompletteringar</w:t>
      </w:r>
      <w:r w:rsidRPr="006E7609">
        <w:rPr>
          <w:rFonts w:ascii="Times New Roman" w:hAnsi="Times New Roman" w:cs="Times New Roman"/>
          <w:spacing w:val="-13"/>
        </w:rPr>
        <w:t xml:space="preserve"> </w:t>
      </w:r>
      <w:r w:rsidRPr="006E7609">
        <w:rPr>
          <w:rFonts w:ascii="Times New Roman" w:hAnsi="Times New Roman" w:cs="Times New Roman"/>
        </w:rPr>
        <w:t>i</w:t>
      </w:r>
      <w:r w:rsidRPr="006E7609">
        <w:rPr>
          <w:rFonts w:ascii="Times New Roman" w:hAnsi="Times New Roman" w:cs="Times New Roman"/>
          <w:spacing w:val="-13"/>
        </w:rPr>
        <w:t xml:space="preserve"> </w:t>
      </w:r>
      <w:r w:rsidRPr="006E7609">
        <w:rPr>
          <w:rFonts w:ascii="Times New Roman" w:hAnsi="Times New Roman" w:cs="Times New Roman"/>
        </w:rPr>
        <w:t>detta</w:t>
      </w:r>
      <w:r w:rsidRPr="006E7609">
        <w:rPr>
          <w:rFonts w:ascii="Times New Roman" w:hAnsi="Times New Roman" w:cs="Times New Roman"/>
          <w:spacing w:val="-13"/>
        </w:rPr>
        <w:t xml:space="preserve"> </w:t>
      </w:r>
      <w:r w:rsidRPr="006E7609">
        <w:rPr>
          <w:rFonts w:ascii="Times New Roman" w:hAnsi="Times New Roman" w:cs="Times New Roman"/>
        </w:rPr>
        <w:t>skede sker</w:t>
      </w:r>
      <w:r w:rsidRPr="006E7609">
        <w:rPr>
          <w:rFonts w:ascii="Times New Roman" w:hAnsi="Times New Roman" w:cs="Times New Roman"/>
          <w:spacing w:val="-3"/>
        </w:rPr>
        <w:t xml:space="preserve"> </w:t>
      </w:r>
      <w:r w:rsidRPr="006E7609">
        <w:rPr>
          <w:rFonts w:ascii="Times New Roman" w:hAnsi="Times New Roman" w:cs="Times New Roman"/>
        </w:rPr>
        <w:t>med</w:t>
      </w:r>
      <w:r w:rsidRPr="006E7609">
        <w:rPr>
          <w:rFonts w:ascii="Times New Roman" w:hAnsi="Times New Roman" w:cs="Times New Roman"/>
          <w:spacing w:val="-4"/>
        </w:rPr>
        <w:t xml:space="preserve"> </w:t>
      </w:r>
      <w:r w:rsidRPr="006E7609">
        <w:rPr>
          <w:rFonts w:ascii="Times New Roman" w:hAnsi="Times New Roman" w:cs="Times New Roman"/>
        </w:rPr>
        <w:t>en</w:t>
      </w:r>
      <w:r w:rsidRPr="006E7609">
        <w:rPr>
          <w:rFonts w:ascii="Times New Roman" w:hAnsi="Times New Roman" w:cs="Times New Roman"/>
          <w:spacing w:val="-4"/>
        </w:rPr>
        <w:t xml:space="preserve"> </w:t>
      </w:r>
      <w:r w:rsidRPr="006E7609">
        <w:rPr>
          <w:rFonts w:ascii="Times New Roman" w:hAnsi="Times New Roman" w:cs="Times New Roman"/>
        </w:rPr>
        <w:t>kortare</w:t>
      </w:r>
      <w:r w:rsidRPr="006E7609">
        <w:rPr>
          <w:rFonts w:ascii="Times New Roman" w:hAnsi="Times New Roman" w:cs="Times New Roman"/>
          <w:spacing w:val="-4"/>
        </w:rPr>
        <w:t xml:space="preserve"> </w:t>
      </w:r>
      <w:r w:rsidRPr="006E7609">
        <w:rPr>
          <w:rFonts w:ascii="Times New Roman" w:hAnsi="Times New Roman" w:cs="Times New Roman"/>
        </w:rPr>
        <w:t>deadline</w:t>
      </w:r>
      <w:r w:rsidRPr="006E7609">
        <w:rPr>
          <w:rFonts w:ascii="Times New Roman" w:hAnsi="Times New Roman" w:cs="Times New Roman"/>
          <w:spacing w:val="-7"/>
        </w:rPr>
        <w:t xml:space="preserve"> </w:t>
      </w:r>
      <w:r w:rsidRPr="006E7609">
        <w:rPr>
          <w:rFonts w:ascii="Times New Roman" w:hAnsi="Times New Roman" w:cs="Times New Roman"/>
        </w:rPr>
        <w:t>då</w:t>
      </w:r>
      <w:r w:rsidRPr="006E7609">
        <w:rPr>
          <w:rFonts w:ascii="Times New Roman" w:hAnsi="Times New Roman" w:cs="Times New Roman"/>
          <w:spacing w:val="-5"/>
        </w:rPr>
        <w:t xml:space="preserve"> </w:t>
      </w:r>
      <w:r w:rsidRPr="006E7609">
        <w:rPr>
          <w:rFonts w:ascii="Times New Roman" w:hAnsi="Times New Roman" w:cs="Times New Roman"/>
        </w:rPr>
        <w:t>valideringsprocessen</w:t>
      </w:r>
      <w:r w:rsidRPr="006E7609">
        <w:rPr>
          <w:rFonts w:ascii="Times New Roman" w:hAnsi="Times New Roman" w:cs="Times New Roman"/>
          <w:spacing w:val="-6"/>
        </w:rPr>
        <w:t xml:space="preserve"> </w:t>
      </w:r>
      <w:r w:rsidRPr="006E7609">
        <w:rPr>
          <w:rFonts w:ascii="Times New Roman" w:hAnsi="Times New Roman" w:cs="Times New Roman"/>
        </w:rPr>
        <w:t>har</w:t>
      </w:r>
      <w:r w:rsidRPr="006E7609">
        <w:rPr>
          <w:rFonts w:ascii="Times New Roman" w:hAnsi="Times New Roman" w:cs="Times New Roman"/>
          <w:spacing w:val="-6"/>
        </w:rPr>
        <w:t xml:space="preserve"> </w:t>
      </w:r>
      <w:r w:rsidRPr="006E7609">
        <w:rPr>
          <w:rFonts w:ascii="Times New Roman" w:hAnsi="Times New Roman" w:cs="Times New Roman"/>
        </w:rPr>
        <w:t>en</w:t>
      </w:r>
      <w:r w:rsidRPr="006E7609">
        <w:rPr>
          <w:rFonts w:ascii="Times New Roman" w:hAnsi="Times New Roman" w:cs="Times New Roman"/>
          <w:spacing w:val="-4"/>
        </w:rPr>
        <w:t xml:space="preserve"> </w:t>
      </w:r>
      <w:r w:rsidRPr="006E7609">
        <w:rPr>
          <w:rFonts w:ascii="Times New Roman" w:hAnsi="Times New Roman" w:cs="Times New Roman"/>
        </w:rPr>
        <w:t>förhållandevis</w:t>
      </w:r>
      <w:r w:rsidRPr="006E7609">
        <w:rPr>
          <w:rFonts w:ascii="Times New Roman" w:hAnsi="Times New Roman" w:cs="Times New Roman"/>
          <w:spacing w:val="-3"/>
        </w:rPr>
        <w:t xml:space="preserve"> </w:t>
      </w:r>
      <w:r w:rsidRPr="006E7609">
        <w:rPr>
          <w:rFonts w:ascii="Times New Roman" w:hAnsi="Times New Roman" w:cs="Times New Roman"/>
        </w:rPr>
        <w:t>snäv</w:t>
      </w:r>
      <w:r w:rsidRPr="006E7609">
        <w:rPr>
          <w:rFonts w:ascii="Times New Roman" w:hAnsi="Times New Roman" w:cs="Times New Roman"/>
          <w:spacing w:val="-5"/>
        </w:rPr>
        <w:t xml:space="preserve"> </w:t>
      </w:r>
      <w:r w:rsidRPr="006E7609">
        <w:rPr>
          <w:rFonts w:ascii="Times New Roman" w:hAnsi="Times New Roman" w:cs="Times New Roman"/>
        </w:rPr>
        <w:t>tidsplan</w:t>
      </w:r>
      <w:r w:rsidRPr="006E7609">
        <w:rPr>
          <w:rFonts w:ascii="Times New Roman" w:hAnsi="Times New Roman" w:cs="Times New Roman"/>
          <w:spacing w:val="-4"/>
        </w:rPr>
        <w:t xml:space="preserve"> </w:t>
      </w:r>
      <w:r w:rsidRPr="006E7609">
        <w:rPr>
          <w:rFonts w:ascii="Times New Roman" w:hAnsi="Times New Roman" w:cs="Times New Roman"/>
        </w:rPr>
        <w:t>att</w:t>
      </w:r>
      <w:r w:rsidRPr="006E7609">
        <w:rPr>
          <w:rFonts w:ascii="Times New Roman" w:hAnsi="Times New Roman" w:cs="Times New Roman"/>
          <w:spacing w:val="-3"/>
        </w:rPr>
        <w:t xml:space="preserve"> </w:t>
      </w:r>
      <w:r w:rsidRPr="006E7609">
        <w:rPr>
          <w:rFonts w:ascii="Times New Roman" w:hAnsi="Times New Roman" w:cs="Times New Roman"/>
        </w:rPr>
        <w:t>förhålla</w:t>
      </w:r>
      <w:r w:rsidRPr="006E7609">
        <w:rPr>
          <w:rFonts w:ascii="Times New Roman" w:hAnsi="Times New Roman" w:cs="Times New Roman"/>
          <w:spacing w:val="-7"/>
        </w:rPr>
        <w:t xml:space="preserve"> </w:t>
      </w:r>
      <w:r w:rsidRPr="006E7609">
        <w:rPr>
          <w:rFonts w:ascii="Times New Roman" w:hAnsi="Times New Roman" w:cs="Times New Roman"/>
        </w:rPr>
        <w:t>sig</w:t>
      </w:r>
      <w:r w:rsidRPr="006E7609">
        <w:rPr>
          <w:rFonts w:ascii="Times New Roman" w:hAnsi="Times New Roman" w:cs="Times New Roman"/>
          <w:spacing w:val="-4"/>
        </w:rPr>
        <w:t xml:space="preserve"> </w:t>
      </w:r>
      <w:r w:rsidRPr="006E7609">
        <w:rPr>
          <w:rFonts w:ascii="Times New Roman" w:hAnsi="Times New Roman" w:cs="Times New Roman"/>
        </w:rPr>
        <w:t xml:space="preserve">till. Efter inkommen komplettering skickar kartläggare underlaget ånyo till bedömare som gör ytterligare </w:t>
      </w:r>
      <w:r w:rsidRPr="006E7609">
        <w:rPr>
          <w:rFonts w:ascii="Times New Roman" w:hAnsi="Times New Roman" w:cs="Times New Roman"/>
          <w:spacing w:val="-2"/>
        </w:rPr>
        <w:t>bedömning.</w:t>
      </w:r>
    </w:p>
    <w:p w14:paraId="60E84A2C" w14:textId="77777777" w:rsidR="000C7E48" w:rsidRPr="006E7609" w:rsidRDefault="00ED1E4B" w:rsidP="00B3746D">
      <w:pPr>
        <w:pStyle w:val="Liststycke"/>
        <w:numPr>
          <w:ilvl w:val="0"/>
          <w:numId w:val="10"/>
        </w:numPr>
        <w:tabs>
          <w:tab w:val="left" w:pos="1194"/>
        </w:tabs>
        <w:spacing w:before="2" w:line="360" w:lineRule="auto"/>
        <w:ind w:left="1194" w:hanging="358"/>
        <w:rPr>
          <w:rFonts w:ascii="Times New Roman" w:hAnsi="Times New Roman" w:cs="Times New Roman"/>
        </w:rPr>
      </w:pPr>
      <w:r w:rsidRPr="006E7609">
        <w:rPr>
          <w:rFonts w:ascii="Times New Roman" w:hAnsi="Times New Roman" w:cs="Times New Roman"/>
          <w:spacing w:val="-2"/>
        </w:rPr>
        <w:t>Beslut</w:t>
      </w:r>
    </w:p>
    <w:p w14:paraId="4A7260B6" w14:textId="440FBD4E" w:rsidR="000C7E48" w:rsidRDefault="00ED1E4B" w:rsidP="00B3746D">
      <w:pPr>
        <w:pStyle w:val="Brdtext"/>
        <w:spacing w:before="11" w:line="360" w:lineRule="auto"/>
        <w:ind w:right="174"/>
        <w:jc w:val="both"/>
        <w:rPr>
          <w:rFonts w:ascii="Times New Roman" w:hAnsi="Times New Roman" w:cs="Times New Roman"/>
          <w:spacing w:val="-2"/>
        </w:rPr>
      </w:pPr>
      <w:r w:rsidRPr="006E7609">
        <w:rPr>
          <w:rFonts w:ascii="Times New Roman" w:hAnsi="Times New Roman" w:cs="Times New Roman"/>
        </w:rPr>
        <w:t xml:space="preserve">Utifrån allt insamlat underlag, kontakt med sökande och kompletteringar får bedömare avslutningsvis kortfattat </w:t>
      </w:r>
      <w:r w:rsidR="09E741C2" w:rsidRPr="006E7609">
        <w:rPr>
          <w:rFonts w:ascii="Times New Roman" w:hAnsi="Times New Roman" w:cs="Times New Roman"/>
        </w:rPr>
        <w:t xml:space="preserve">och skriftligt </w:t>
      </w:r>
      <w:r w:rsidRPr="006E7609">
        <w:rPr>
          <w:rFonts w:ascii="Times New Roman" w:hAnsi="Times New Roman" w:cs="Times New Roman"/>
        </w:rPr>
        <w:t>beskriva sina ställningstaganden och återkoppla detta till kartläggaren. Dessa</w:t>
      </w:r>
      <w:r w:rsidRPr="006E7609">
        <w:rPr>
          <w:rFonts w:ascii="Times New Roman" w:hAnsi="Times New Roman" w:cs="Times New Roman"/>
          <w:spacing w:val="-13"/>
        </w:rPr>
        <w:t xml:space="preserve"> </w:t>
      </w:r>
      <w:r w:rsidRPr="006E7609">
        <w:rPr>
          <w:rFonts w:ascii="Times New Roman" w:hAnsi="Times New Roman" w:cs="Times New Roman"/>
        </w:rPr>
        <w:t>ställningstaganden</w:t>
      </w:r>
      <w:r w:rsidRPr="006E7609">
        <w:rPr>
          <w:rFonts w:ascii="Times New Roman" w:hAnsi="Times New Roman" w:cs="Times New Roman"/>
          <w:spacing w:val="-12"/>
        </w:rPr>
        <w:t xml:space="preserve"> </w:t>
      </w:r>
      <w:r w:rsidRPr="006E7609">
        <w:rPr>
          <w:rFonts w:ascii="Times New Roman" w:hAnsi="Times New Roman" w:cs="Times New Roman"/>
        </w:rPr>
        <w:t>utgör</w:t>
      </w:r>
      <w:r w:rsidRPr="006E7609">
        <w:rPr>
          <w:rFonts w:ascii="Times New Roman" w:hAnsi="Times New Roman" w:cs="Times New Roman"/>
          <w:spacing w:val="-9"/>
        </w:rPr>
        <w:t xml:space="preserve"> </w:t>
      </w:r>
      <w:r w:rsidRPr="006E7609">
        <w:rPr>
          <w:rFonts w:ascii="Times New Roman" w:hAnsi="Times New Roman" w:cs="Times New Roman"/>
        </w:rPr>
        <w:t>grund</w:t>
      </w:r>
      <w:r w:rsidRPr="006E7609">
        <w:rPr>
          <w:rFonts w:ascii="Times New Roman" w:hAnsi="Times New Roman" w:cs="Times New Roman"/>
          <w:spacing w:val="-9"/>
        </w:rPr>
        <w:t xml:space="preserve"> </w:t>
      </w:r>
      <w:r w:rsidRPr="006E7609">
        <w:rPr>
          <w:rFonts w:ascii="Times New Roman" w:hAnsi="Times New Roman" w:cs="Times New Roman"/>
        </w:rPr>
        <w:t>till</w:t>
      </w:r>
      <w:r w:rsidRPr="006E7609">
        <w:rPr>
          <w:rFonts w:ascii="Times New Roman" w:hAnsi="Times New Roman" w:cs="Times New Roman"/>
          <w:spacing w:val="-12"/>
        </w:rPr>
        <w:t xml:space="preserve"> </w:t>
      </w:r>
      <w:r w:rsidRPr="006E7609">
        <w:rPr>
          <w:rFonts w:ascii="Times New Roman" w:hAnsi="Times New Roman" w:cs="Times New Roman"/>
        </w:rPr>
        <w:t>beslutsfattarens</w:t>
      </w:r>
      <w:r w:rsidRPr="006E7609">
        <w:rPr>
          <w:rFonts w:ascii="Times New Roman" w:hAnsi="Times New Roman" w:cs="Times New Roman"/>
          <w:spacing w:val="-11"/>
        </w:rPr>
        <w:t xml:space="preserve"> </w:t>
      </w:r>
      <w:r w:rsidRPr="006E7609">
        <w:rPr>
          <w:rFonts w:ascii="Times New Roman" w:hAnsi="Times New Roman" w:cs="Times New Roman"/>
        </w:rPr>
        <w:t>slutgiltiga</w:t>
      </w:r>
      <w:r w:rsidRPr="006E7609">
        <w:rPr>
          <w:rFonts w:ascii="Times New Roman" w:hAnsi="Times New Roman" w:cs="Times New Roman"/>
          <w:spacing w:val="-11"/>
        </w:rPr>
        <w:t xml:space="preserve"> </w:t>
      </w:r>
      <w:r w:rsidRPr="006E7609">
        <w:rPr>
          <w:rFonts w:ascii="Times New Roman" w:hAnsi="Times New Roman" w:cs="Times New Roman"/>
        </w:rPr>
        <w:t>beslut</w:t>
      </w:r>
      <w:r w:rsidRPr="006E7609">
        <w:rPr>
          <w:rFonts w:ascii="Times New Roman" w:hAnsi="Times New Roman" w:cs="Times New Roman"/>
          <w:spacing w:val="-12"/>
        </w:rPr>
        <w:t xml:space="preserve"> </w:t>
      </w:r>
      <w:r w:rsidRPr="006E7609">
        <w:rPr>
          <w:rFonts w:ascii="Times New Roman" w:hAnsi="Times New Roman" w:cs="Times New Roman"/>
        </w:rPr>
        <w:t>som</w:t>
      </w:r>
      <w:r w:rsidRPr="006E7609">
        <w:rPr>
          <w:rFonts w:ascii="Times New Roman" w:hAnsi="Times New Roman" w:cs="Times New Roman"/>
          <w:spacing w:val="-9"/>
        </w:rPr>
        <w:t xml:space="preserve"> </w:t>
      </w:r>
      <w:r w:rsidRPr="006E7609">
        <w:rPr>
          <w:rFonts w:ascii="Times New Roman" w:hAnsi="Times New Roman" w:cs="Times New Roman"/>
        </w:rPr>
        <w:t>läggs</w:t>
      </w:r>
      <w:r w:rsidRPr="006E7609">
        <w:rPr>
          <w:rFonts w:ascii="Times New Roman" w:hAnsi="Times New Roman" w:cs="Times New Roman"/>
          <w:spacing w:val="-11"/>
        </w:rPr>
        <w:t xml:space="preserve"> </w:t>
      </w:r>
      <w:r w:rsidRPr="006E7609">
        <w:rPr>
          <w:rFonts w:ascii="Times New Roman" w:hAnsi="Times New Roman" w:cs="Times New Roman"/>
        </w:rPr>
        <w:t>in</w:t>
      </w:r>
      <w:r w:rsidRPr="006E7609">
        <w:rPr>
          <w:rFonts w:ascii="Times New Roman" w:hAnsi="Times New Roman" w:cs="Times New Roman"/>
          <w:spacing w:val="-12"/>
        </w:rPr>
        <w:t xml:space="preserve"> </w:t>
      </w:r>
      <w:r w:rsidRPr="006E7609">
        <w:rPr>
          <w:rFonts w:ascii="Times New Roman" w:hAnsi="Times New Roman" w:cs="Times New Roman"/>
        </w:rPr>
        <w:t>i</w:t>
      </w:r>
      <w:r w:rsidRPr="006E7609">
        <w:rPr>
          <w:rFonts w:ascii="Times New Roman" w:hAnsi="Times New Roman" w:cs="Times New Roman"/>
          <w:spacing w:val="-10"/>
        </w:rPr>
        <w:t xml:space="preserve"> </w:t>
      </w:r>
      <w:r w:rsidRPr="006E7609">
        <w:rPr>
          <w:rFonts w:ascii="Times New Roman" w:hAnsi="Times New Roman" w:cs="Times New Roman"/>
        </w:rPr>
        <w:t xml:space="preserve">antagningssystemet </w:t>
      </w:r>
      <w:proofErr w:type="spellStart"/>
      <w:r w:rsidRPr="006E7609">
        <w:rPr>
          <w:rFonts w:ascii="Times New Roman" w:hAnsi="Times New Roman" w:cs="Times New Roman"/>
        </w:rPr>
        <w:t>NyA</w:t>
      </w:r>
      <w:proofErr w:type="spellEnd"/>
      <w:r w:rsidRPr="006E7609">
        <w:rPr>
          <w:rFonts w:ascii="Times New Roman" w:hAnsi="Times New Roman" w:cs="Times New Roman"/>
        </w:rPr>
        <w:t>. Vid negativt besked om behörighet kan sökande få en motivering via mejl med skäl till varför hen anses obehörig och kommer att få ett obehörighetsbeslut. Detta för att sökande lättare ska kunna ha kommunikation med kartläggaren kring bedömningen, då själva antagningsbeskedet ofta kommer i semestertider.</w:t>
      </w:r>
      <w:r w:rsidRPr="006E7609">
        <w:rPr>
          <w:rFonts w:ascii="Times New Roman" w:hAnsi="Times New Roman" w:cs="Times New Roman"/>
          <w:spacing w:val="-9"/>
        </w:rPr>
        <w:t xml:space="preserve"> </w:t>
      </w:r>
      <w:r w:rsidRPr="006E7609">
        <w:rPr>
          <w:rFonts w:ascii="Times New Roman" w:hAnsi="Times New Roman" w:cs="Times New Roman"/>
        </w:rPr>
        <w:t>Ett</w:t>
      </w:r>
      <w:r w:rsidRPr="006E7609">
        <w:rPr>
          <w:rFonts w:ascii="Times New Roman" w:hAnsi="Times New Roman" w:cs="Times New Roman"/>
          <w:spacing w:val="-8"/>
        </w:rPr>
        <w:t xml:space="preserve"> </w:t>
      </w:r>
      <w:r w:rsidRPr="006E7609">
        <w:rPr>
          <w:rFonts w:ascii="Times New Roman" w:hAnsi="Times New Roman" w:cs="Times New Roman"/>
        </w:rPr>
        <w:t>tidigare</w:t>
      </w:r>
      <w:r w:rsidRPr="006E7609">
        <w:rPr>
          <w:rFonts w:ascii="Times New Roman" w:hAnsi="Times New Roman" w:cs="Times New Roman"/>
          <w:spacing w:val="-9"/>
        </w:rPr>
        <w:t xml:space="preserve"> </w:t>
      </w:r>
      <w:r w:rsidRPr="006E7609">
        <w:rPr>
          <w:rFonts w:ascii="Times New Roman" w:hAnsi="Times New Roman" w:cs="Times New Roman"/>
        </w:rPr>
        <w:t>besked</w:t>
      </w:r>
      <w:r w:rsidRPr="006E7609">
        <w:rPr>
          <w:rFonts w:ascii="Times New Roman" w:hAnsi="Times New Roman" w:cs="Times New Roman"/>
          <w:spacing w:val="-9"/>
        </w:rPr>
        <w:t xml:space="preserve"> </w:t>
      </w:r>
      <w:r w:rsidRPr="006E7609">
        <w:rPr>
          <w:rFonts w:ascii="Times New Roman" w:hAnsi="Times New Roman" w:cs="Times New Roman"/>
        </w:rPr>
        <w:t>kan</w:t>
      </w:r>
      <w:r w:rsidRPr="006E7609">
        <w:rPr>
          <w:rFonts w:ascii="Times New Roman" w:hAnsi="Times New Roman" w:cs="Times New Roman"/>
          <w:spacing w:val="-8"/>
        </w:rPr>
        <w:t xml:space="preserve"> </w:t>
      </w:r>
      <w:r w:rsidRPr="006E7609">
        <w:rPr>
          <w:rFonts w:ascii="Times New Roman" w:hAnsi="Times New Roman" w:cs="Times New Roman"/>
        </w:rPr>
        <w:t>också</w:t>
      </w:r>
      <w:r w:rsidRPr="006E7609">
        <w:rPr>
          <w:rFonts w:ascii="Times New Roman" w:hAnsi="Times New Roman" w:cs="Times New Roman"/>
          <w:spacing w:val="-9"/>
        </w:rPr>
        <w:t xml:space="preserve"> </w:t>
      </w:r>
      <w:r w:rsidRPr="006E7609">
        <w:rPr>
          <w:rFonts w:ascii="Times New Roman" w:hAnsi="Times New Roman" w:cs="Times New Roman"/>
        </w:rPr>
        <w:t>underlätta</w:t>
      </w:r>
      <w:r w:rsidRPr="006E7609">
        <w:rPr>
          <w:rFonts w:ascii="Times New Roman" w:hAnsi="Times New Roman" w:cs="Times New Roman"/>
          <w:spacing w:val="-9"/>
        </w:rPr>
        <w:t xml:space="preserve"> </w:t>
      </w:r>
      <w:r w:rsidRPr="006E7609">
        <w:rPr>
          <w:rFonts w:ascii="Times New Roman" w:hAnsi="Times New Roman" w:cs="Times New Roman"/>
        </w:rPr>
        <w:t>sökandes</w:t>
      </w:r>
      <w:r w:rsidRPr="006E7609">
        <w:rPr>
          <w:rFonts w:ascii="Times New Roman" w:hAnsi="Times New Roman" w:cs="Times New Roman"/>
          <w:spacing w:val="-8"/>
        </w:rPr>
        <w:t xml:space="preserve"> </w:t>
      </w:r>
      <w:r w:rsidRPr="006E7609">
        <w:rPr>
          <w:rFonts w:ascii="Times New Roman" w:hAnsi="Times New Roman" w:cs="Times New Roman"/>
        </w:rPr>
        <w:t>framtida</w:t>
      </w:r>
      <w:r w:rsidRPr="006E7609">
        <w:rPr>
          <w:rFonts w:ascii="Times New Roman" w:hAnsi="Times New Roman" w:cs="Times New Roman"/>
          <w:spacing w:val="-10"/>
        </w:rPr>
        <w:t xml:space="preserve"> </w:t>
      </w:r>
      <w:r w:rsidRPr="006E7609">
        <w:rPr>
          <w:rFonts w:ascii="Times New Roman" w:hAnsi="Times New Roman" w:cs="Times New Roman"/>
        </w:rPr>
        <w:t>studieplanering</w:t>
      </w:r>
      <w:r w:rsidRPr="006E7609">
        <w:rPr>
          <w:rFonts w:ascii="Times New Roman" w:hAnsi="Times New Roman" w:cs="Times New Roman"/>
          <w:spacing w:val="-9"/>
        </w:rPr>
        <w:t xml:space="preserve"> </w:t>
      </w:r>
      <w:r w:rsidRPr="006E7609">
        <w:rPr>
          <w:rFonts w:ascii="Times New Roman" w:hAnsi="Times New Roman" w:cs="Times New Roman"/>
        </w:rPr>
        <w:t>för</w:t>
      </w:r>
      <w:r w:rsidRPr="006E7609">
        <w:rPr>
          <w:rFonts w:ascii="Times New Roman" w:hAnsi="Times New Roman" w:cs="Times New Roman"/>
          <w:spacing w:val="-8"/>
        </w:rPr>
        <w:t xml:space="preserve"> </w:t>
      </w:r>
      <w:r w:rsidRPr="006E7609">
        <w:rPr>
          <w:rFonts w:ascii="Times New Roman" w:hAnsi="Times New Roman" w:cs="Times New Roman"/>
        </w:rPr>
        <w:t>att</w:t>
      </w:r>
      <w:r w:rsidRPr="006E7609">
        <w:rPr>
          <w:rFonts w:ascii="Times New Roman" w:hAnsi="Times New Roman" w:cs="Times New Roman"/>
          <w:spacing w:val="-8"/>
        </w:rPr>
        <w:t xml:space="preserve"> </w:t>
      </w:r>
      <w:r w:rsidRPr="006E7609">
        <w:rPr>
          <w:rFonts w:ascii="Times New Roman" w:hAnsi="Times New Roman" w:cs="Times New Roman"/>
        </w:rPr>
        <w:t>hen</w:t>
      </w:r>
      <w:r w:rsidRPr="006E7609">
        <w:rPr>
          <w:rFonts w:ascii="Times New Roman" w:hAnsi="Times New Roman" w:cs="Times New Roman"/>
          <w:spacing w:val="-8"/>
        </w:rPr>
        <w:t xml:space="preserve"> </w:t>
      </w:r>
      <w:r w:rsidRPr="006E7609">
        <w:rPr>
          <w:rFonts w:ascii="Times New Roman" w:hAnsi="Times New Roman" w:cs="Times New Roman"/>
        </w:rPr>
        <w:t>då</w:t>
      </w:r>
      <w:r w:rsidRPr="006E7609">
        <w:rPr>
          <w:rFonts w:ascii="Times New Roman" w:hAnsi="Times New Roman" w:cs="Times New Roman"/>
          <w:spacing w:val="-10"/>
        </w:rPr>
        <w:t xml:space="preserve"> </w:t>
      </w:r>
      <w:r w:rsidRPr="006E7609">
        <w:rPr>
          <w:rFonts w:ascii="Times New Roman" w:hAnsi="Times New Roman" w:cs="Times New Roman"/>
        </w:rPr>
        <w:t>kan till exempel att hinna söka behörighetsgivande kurser på</w:t>
      </w:r>
      <w:r w:rsidRPr="006E7609">
        <w:rPr>
          <w:rFonts w:ascii="Times New Roman" w:hAnsi="Times New Roman" w:cs="Times New Roman"/>
          <w:spacing w:val="-1"/>
        </w:rPr>
        <w:t xml:space="preserve"> </w:t>
      </w:r>
      <w:r w:rsidRPr="006E7609">
        <w:rPr>
          <w:rFonts w:ascii="Times New Roman" w:hAnsi="Times New Roman" w:cs="Times New Roman"/>
        </w:rPr>
        <w:t xml:space="preserve">Komvux för att hinna läsa in behörighet till nästa </w:t>
      </w:r>
      <w:r w:rsidRPr="006E7609">
        <w:rPr>
          <w:rFonts w:ascii="Times New Roman" w:hAnsi="Times New Roman" w:cs="Times New Roman"/>
          <w:spacing w:val="-2"/>
        </w:rPr>
        <w:t>antagningsomgång.</w:t>
      </w:r>
    </w:p>
    <w:p w14:paraId="1FE61C6B" w14:textId="77777777" w:rsidR="00F9174E" w:rsidRDefault="00F9174E" w:rsidP="00B3746D">
      <w:pPr>
        <w:pStyle w:val="Brdtext"/>
        <w:spacing w:before="11" w:line="360" w:lineRule="auto"/>
        <w:ind w:right="174"/>
        <w:jc w:val="both"/>
        <w:rPr>
          <w:rFonts w:ascii="Times New Roman" w:hAnsi="Times New Roman" w:cs="Times New Roman"/>
          <w:spacing w:val="-2"/>
        </w:rPr>
      </w:pPr>
    </w:p>
    <w:p w14:paraId="723749BC" w14:textId="77777777" w:rsidR="000C7E48" w:rsidRPr="006E7609" w:rsidRDefault="00ED1E4B" w:rsidP="00B3746D">
      <w:pPr>
        <w:pStyle w:val="Brdtext"/>
        <w:spacing w:line="360" w:lineRule="auto"/>
        <w:jc w:val="both"/>
        <w:rPr>
          <w:rFonts w:ascii="Times New Roman" w:hAnsi="Times New Roman" w:cs="Times New Roman"/>
          <w:b/>
          <w:bCs/>
        </w:rPr>
      </w:pPr>
      <w:r w:rsidRPr="006E7609">
        <w:rPr>
          <w:rFonts w:ascii="Times New Roman" w:hAnsi="Times New Roman" w:cs="Times New Roman"/>
          <w:b/>
          <w:bCs/>
        </w:rPr>
        <w:t>Bedömningskriterier</w:t>
      </w:r>
      <w:r w:rsidRPr="006E7609">
        <w:rPr>
          <w:rFonts w:ascii="Times New Roman" w:hAnsi="Times New Roman" w:cs="Times New Roman"/>
          <w:b/>
          <w:bCs/>
          <w:spacing w:val="-4"/>
        </w:rPr>
        <w:t xml:space="preserve"> </w:t>
      </w:r>
      <w:r w:rsidRPr="006E7609">
        <w:rPr>
          <w:rFonts w:ascii="Times New Roman" w:hAnsi="Times New Roman" w:cs="Times New Roman"/>
          <w:b/>
          <w:bCs/>
        </w:rPr>
        <w:t>och</w:t>
      </w:r>
      <w:r w:rsidRPr="006E7609">
        <w:rPr>
          <w:rFonts w:ascii="Times New Roman" w:hAnsi="Times New Roman" w:cs="Times New Roman"/>
          <w:b/>
          <w:bCs/>
          <w:spacing w:val="-4"/>
        </w:rPr>
        <w:t xml:space="preserve"> </w:t>
      </w:r>
      <w:r w:rsidRPr="006E7609">
        <w:rPr>
          <w:rFonts w:ascii="Times New Roman" w:hAnsi="Times New Roman" w:cs="Times New Roman"/>
          <w:b/>
          <w:bCs/>
          <w:spacing w:val="-2"/>
        </w:rPr>
        <w:t>kvalitetssäkring</w:t>
      </w:r>
    </w:p>
    <w:p w14:paraId="50E150D1" w14:textId="0581AB3F" w:rsidR="00B3746D" w:rsidRDefault="00ED1E4B" w:rsidP="007E325D">
      <w:pPr>
        <w:pStyle w:val="Brdtext"/>
        <w:spacing w:before="251" w:line="360" w:lineRule="auto"/>
        <w:ind w:right="174"/>
        <w:jc w:val="both"/>
        <w:rPr>
          <w:rFonts w:ascii="Times New Roman" w:hAnsi="Times New Roman" w:cs="Times New Roman"/>
        </w:rPr>
      </w:pPr>
      <w:r w:rsidRPr="006E7609">
        <w:rPr>
          <w:rFonts w:ascii="Times New Roman" w:hAnsi="Times New Roman" w:cs="Times New Roman"/>
        </w:rPr>
        <w:t xml:space="preserve">På lärosätets webbplats finns det mallar och anvisningar avseende grundläggande behörighet, särskild behörighet samt avancerad nivå för tillträde. Dessa bygger till stor del på mallarna framtagna av </w:t>
      </w:r>
      <w:proofErr w:type="gramStart"/>
      <w:r w:rsidRPr="006E7609">
        <w:rPr>
          <w:rFonts w:ascii="Times New Roman" w:hAnsi="Times New Roman" w:cs="Times New Roman"/>
        </w:rPr>
        <w:t xml:space="preserve">Malmö </w:t>
      </w:r>
      <w:r w:rsidRPr="006E7609">
        <w:rPr>
          <w:rFonts w:ascii="Times New Roman" w:hAnsi="Times New Roman" w:cs="Times New Roman"/>
        </w:rPr>
        <w:lastRenderedPageBreak/>
        <w:t>universitet</w:t>
      </w:r>
      <w:proofErr w:type="gramEnd"/>
      <w:r w:rsidRPr="006E7609">
        <w:rPr>
          <w:rFonts w:ascii="Times New Roman" w:hAnsi="Times New Roman" w:cs="Times New Roman"/>
        </w:rPr>
        <w:t xml:space="preserve"> vilket innefattar uppgifter till den sökande. Genom att styra sökaren till befintliga anvisningar och blanketter strävar man mot att säkerställa en likvärdig och rättssäker bedömning. Det minimerar även handläggningstiden vilket i valideringssammanhang identifieras som allmänt resurskrävande. Kartläggarna har</w:t>
      </w:r>
      <w:r w:rsidRPr="006E7609">
        <w:rPr>
          <w:rFonts w:ascii="Times New Roman" w:hAnsi="Times New Roman" w:cs="Times New Roman"/>
          <w:spacing w:val="-7"/>
        </w:rPr>
        <w:t xml:space="preserve"> </w:t>
      </w:r>
      <w:r w:rsidRPr="006E7609">
        <w:rPr>
          <w:rFonts w:ascii="Times New Roman" w:hAnsi="Times New Roman" w:cs="Times New Roman"/>
        </w:rPr>
        <w:t>fört</w:t>
      </w:r>
      <w:r w:rsidRPr="006E7609">
        <w:rPr>
          <w:rFonts w:ascii="Times New Roman" w:hAnsi="Times New Roman" w:cs="Times New Roman"/>
          <w:spacing w:val="-7"/>
        </w:rPr>
        <w:t xml:space="preserve"> </w:t>
      </w:r>
      <w:r w:rsidRPr="006E7609">
        <w:rPr>
          <w:rFonts w:ascii="Times New Roman" w:hAnsi="Times New Roman" w:cs="Times New Roman"/>
        </w:rPr>
        <w:t>in</w:t>
      </w:r>
      <w:r w:rsidRPr="006E7609">
        <w:rPr>
          <w:rFonts w:ascii="Times New Roman" w:hAnsi="Times New Roman" w:cs="Times New Roman"/>
          <w:spacing w:val="-7"/>
        </w:rPr>
        <w:t xml:space="preserve"> </w:t>
      </w:r>
      <w:r w:rsidRPr="006E7609">
        <w:rPr>
          <w:rFonts w:ascii="Times New Roman" w:hAnsi="Times New Roman" w:cs="Times New Roman"/>
        </w:rPr>
        <w:t>i</w:t>
      </w:r>
      <w:r w:rsidRPr="006E7609">
        <w:rPr>
          <w:rFonts w:ascii="Times New Roman" w:hAnsi="Times New Roman" w:cs="Times New Roman"/>
          <w:spacing w:val="-7"/>
        </w:rPr>
        <w:t xml:space="preserve"> </w:t>
      </w:r>
      <w:r w:rsidRPr="006E7609">
        <w:rPr>
          <w:rFonts w:ascii="Times New Roman" w:hAnsi="Times New Roman" w:cs="Times New Roman"/>
        </w:rPr>
        <w:t>sina</w:t>
      </w:r>
      <w:r w:rsidRPr="006E7609">
        <w:rPr>
          <w:rFonts w:ascii="Times New Roman" w:hAnsi="Times New Roman" w:cs="Times New Roman"/>
          <w:spacing w:val="-7"/>
        </w:rPr>
        <w:t xml:space="preserve"> </w:t>
      </w:r>
      <w:r w:rsidRPr="006E7609">
        <w:rPr>
          <w:rFonts w:ascii="Times New Roman" w:hAnsi="Times New Roman" w:cs="Times New Roman"/>
        </w:rPr>
        <w:t>arbetsrutiner</w:t>
      </w:r>
      <w:r w:rsidR="5CC3F545" w:rsidRPr="006E7609">
        <w:rPr>
          <w:rFonts w:ascii="Times New Roman" w:hAnsi="Times New Roman" w:cs="Times New Roman"/>
        </w:rPr>
        <w:t xml:space="preserve">, ett </w:t>
      </w:r>
      <w:r w:rsidRPr="006E7609">
        <w:rPr>
          <w:rFonts w:ascii="Times New Roman" w:hAnsi="Times New Roman" w:cs="Times New Roman"/>
        </w:rPr>
        <w:t>bedömaruppföljningsmöte</w:t>
      </w:r>
      <w:r w:rsidRPr="006E7609">
        <w:rPr>
          <w:rFonts w:ascii="Times New Roman" w:hAnsi="Times New Roman" w:cs="Times New Roman"/>
          <w:spacing w:val="-7"/>
        </w:rPr>
        <w:t xml:space="preserve"> </w:t>
      </w:r>
      <w:r w:rsidRPr="006E7609">
        <w:rPr>
          <w:rFonts w:ascii="Times New Roman" w:hAnsi="Times New Roman" w:cs="Times New Roman"/>
        </w:rPr>
        <w:t>efter</w:t>
      </w:r>
      <w:r w:rsidRPr="006E7609">
        <w:rPr>
          <w:rFonts w:ascii="Times New Roman" w:hAnsi="Times New Roman" w:cs="Times New Roman"/>
          <w:spacing w:val="-7"/>
        </w:rPr>
        <w:t xml:space="preserve"> </w:t>
      </w:r>
      <w:r w:rsidRPr="006E7609">
        <w:rPr>
          <w:rFonts w:ascii="Times New Roman" w:hAnsi="Times New Roman" w:cs="Times New Roman"/>
        </w:rPr>
        <w:t>varje</w:t>
      </w:r>
      <w:r w:rsidRPr="006E7609">
        <w:rPr>
          <w:rFonts w:ascii="Times New Roman" w:hAnsi="Times New Roman" w:cs="Times New Roman"/>
          <w:spacing w:val="-7"/>
        </w:rPr>
        <w:t xml:space="preserve"> </w:t>
      </w:r>
      <w:r w:rsidRPr="006E7609">
        <w:rPr>
          <w:rFonts w:ascii="Times New Roman" w:hAnsi="Times New Roman" w:cs="Times New Roman"/>
        </w:rPr>
        <w:t>antagningsomgång</w:t>
      </w:r>
      <w:r w:rsidRPr="006E7609">
        <w:rPr>
          <w:rFonts w:ascii="Times New Roman" w:hAnsi="Times New Roman" w:cs="Times New Roman"/>
          <w:spacing w:val="-7"/>
        </w:rPr>
        <w:t xml:space="preserve"> </w:t>
      </w:r>
      <w:r w:rsidRPr="006E7609">
        <w:rPr>
          <w:rFonts w:ascii="Times New Roman" w:hAnsi="Times New Roman" w:cs="Times New Roman"/>
        </w:rPr>
        <w:t>för</w:t>
      </w:r>
      <w:r w:rsidRPr="006E7609">
        <w:rPr>
          <w:rFonts w:ascii="Times New Roman" w:hAnsi="Times New Roman" w:cs="Times New Roman"/>
          <w:spacing w:val="-6"/>
        </w:rPr>
        <w:t xml:space="preserve"> </w:t>
      </w:r>
      <w:r w:rsidRPr="006E7609">
        <w:rPr>
          <w:rFonts w:ascii="Times New Roman" w:hAnsi="Times New Roman" w:cs="Times New Roman"/>
        </w:rPr>
        <w:t>att</w:t>
      </w:r>
      <w:r w:rsidRPr="006E7609">
        <w:rPr>
          <w:rFonts w:ascii="Times New Roman" w:hAnsi="Times New Roman" w:cs="Times New Roman"/>
          <w:spacing w:val="-6"/>
        </w:rPr>
        <w:t xml:space="preserve"> </w:t>
      </w:r>
      <w:r w:rsidRPr="006E7609">
        <w:rPr>
          <w:rFonts w:ascii="Times New Roman" w:hAnsi="Times New Roman" w:cs="Times New Roman"/>
        </w:rPr>
        <w:t>dels</w:t>
      </w:r>
      <w:r w:rsidRPr="006E7609">
        <w:rPr>
          <w:rFonts w:ascii="Times New Roman" w:hAnsi="Times New Roman" w:cs="Times New Roman"/>
          <w:spacing w:val="-6"/>
        </w:rPr>
        <w:t xml:space="preserve"> </w:t>
      </w:r>
      <w:r w:rsidRPr="006E7609">
        <w:rPr>
          <w:rFonts w:ascii="Times New Roman" w:hAnsi="Times New Roman" w:cs="Times New Roman"/>
        </w:rPr>
        <w:t>ge</w:t>
      </w:r>
      <w:r w:rsidRPr="006E7609">
        <w:rPr>
          <w:rFonts w:ascii="Times New Roman" w:hAnsi="Times New Roman" w:cs="Times New Roman"/>
          <w:spacing w:val="-7"/>
        </w:rPr>
        <w:t xml:space="preserve"> </w:t>
      </w:r>
      <w:r w:rsidRPr="006E7609">
        <w:rPr>
          <w:rFonts w:ascii="Times New Roman" w:hAnsi="Times New Roman" w:cs="Times New Roman"/>
        </w:rPr>
        <w:t>stöd till bedömarna, dels för att kvalitetssäkra arbetet, men detta är inte systematiserat.</w:t>
      </w:r>
    </w:p>
    <w:p w14:paraId="4A9C662D" w14:textId="77777777" w:rsidR="007E325D" w:rsidRDefault="007E325D" w:rsidP="007E325D">
      <w:pPr>
        <w:pStyle w:val="Brdtext"/>
        <w:spacing w:before="251" w:line="360" w:lineRule="auto"/>
        <w:ind w:right="174"/>
        <w:jc w:val="both"/>
        <w:rPr>
          <w:rFonts w:ascii="Times New Roman" w:hAnsi="Times New Roman" w:cs="Times New Roman"/>
          <w:b/>
          <w:bCs/>
          <w:sz w:val="28"/>
          <w:szCs w:val="28"/>
        </w:rPr>
      </w:pPr>
    </w:p>
    <w:p w14:paraId="6FE17740" w14:textId="643142EC" w:rsidR="000C7E48" w:rsidRPr="00A24326" w:rsidRDefault="00ED1E4B" w:rsidP="00A24326">
      <w:pPr>
        <w:pStyle w:val="Brdtext"/>
        <w:rPr>
          <w:rFonts w:ascii="Times New Roman" w:hAnsi="Times New Roman" w:cs="Times New Roman"/>
          <w:b/>
          <w:bCs/>
          <w:sz w:val="28"/>
          <w:szCs w:val="28"/>
        </w:rPr>
      </w:pPr>
      <w:proofErr w:type="gramStart"/>
      <w:r w:rsidRPr="00A24326">
        <w:rPr>
          <w:rFonts w:ascii="Times New Roman" w:hAnsi="Times New Roman" w:cs="Times New Roman"/>
          <w:b/>
          <w:bCs/>
          <w:sz w:val="28"/>
          <w:szCs w:val="28"/>
        </w:rPr>
        <w:t>Malmö universitet</w:t>
      </w:r>
      <w:proofErr w:type="gramEnd"/>
    </w:p>
    <w:p w14:paraId="139ADD76" w14:textId="77777777" w:rsidR="0040712F" w:rsidRPr="006E7609" w:rsidRDefault="0040712F" w:rsidP="0040712F">
      <w:pPr>
        <w:pStyle w:val="Brdtext"/>
        <w:rPr>
          <w:rFonts w:ascii="Times New Roman" w:hAnsi="Times New Roman" w:cs="Times New Roman"/>
          <w:b/>
          <w:bCs/>
        </w:rPr>
      </w:pPr>
    </w:p>
    <w:p w14:paraId="37A8C26B" w14:textId="6FFE8E02" w:rsidR="000C7E48" w:rsidRPr="006E7609" w:rsidRDefault="00ED1E4B" w:rsidP="0040712F">
      <w:pPr>
        <w:pStyle w:val="Brdtext"/>
        <w:rPr>
          <w:rFonts w:ascii="Times New Roman" w:hAnsi="Times New Roman" w:cs="Times New Roman"/>
          <w:b/>
          <w:bCs/>
        </w:rPr>
      </w:pPr>
      <w:r w:rsidRPr="006E7609">
        <w:rPr>
          <w:rFonts w:ascii="Times New Roman" w:hAnsi="Times New Roman" w:cs="Times New Roman"/>
          <w:b/>
          <w:bCs/>
        </w:rPr>
        <w:t>Organisation</w:t>
      </w:r>
      <w:r w:rsidRPr="006E7609">
        <w:rPr>
          <w:rFonts w:ascii="Times New Roman" w:hAnsi="Times New Roman" w:cs="Times New Roman"/>
          <w:b/>
          <w:bCs/>
          <w:spacing w:val="-7"/>
        </w:rPr>
        <w:t xml:space="preserve"> </w:t>
      </w:r>
      <w:r w:rsidRPr="006E7609">
        <w:rPr>
          <w:rFonts w:ascii="Times New Roman" w:hAnsi="Times New Roman" w:cs="Times New Roman"/>
          <w:b/>
          <w:bCs/>
        </w:rPr>
        <w:t>och</w:t>
      </w:r>
      <w:r w:rsidRPr="006E7609">
        <w:rPr>
          <w:rFonts w:ascii="Times New Roman" w:hAnsi="Times New Roman" w:cs="Times New Roman"/>
          <w:b/>
          <w:bCs/>
          <w:spacing w:val="-4"/>
        </w:rPr>
        <w:t xml:space="preserve"> </w:t>
      </w:r>
      <w:r w:rsidRPr="006E7609">
        <w:rPr>
          <w:rFonts w:ascii="Times New Roman" w:hAnsi="Times New Roman" w:cs="Times New Roman"/>
          <w:b/>
          <w:bCs/>
          <w:spacing w:val="-2"/>
        </w:rPr>
        <w:t>roller</w:t>
      </w:r>
    </w:p>
    <w:p w14:paraId="55283601" w14:textId="01CFE1E0" w:rsidR="05166FF0" w:rsidRDefault="00ED1E4B" w:rsidP="05166FF0">
      <w:pPr>
        <w:pStyle w:val="Brdtext"/>
        <w:spacing w:before="194" w:line="360" w:lineRule="auto"/>
        <w:ind w:right="172"/>
        <w:jc w:val="both"/>
        <w:rPr>
          <w:rFonts w:ascii="Times New Roman" w:hAnsi="Times New Roman" w:cs="Times New Roman"/>
        </w:rPr>
      </w:pPr>
      <w:proofErr w:type="gramStart"/>
      <w:r w:rsidRPr="006E7609">
        <w:rPr>
          <w:rFonts w:ascii="Times New Roman" w:hAnsi="Times New Roman" w:cs="Times New Roman"/>
        </w:rPr>
        <w:t>Malmö universitet</w:t>
      </w:r>
      <w:proofErr w:type="gramEnd"/>
      <w:r w:rsidRPr="006E7609">
        <w:rPr>
          <w:rFonts w:ascii="Times New Roman" w:hAnsi="Times New Roman" w:cs="Times New Roman"/>
        </w:rPr>
        <w:t xml:space="preserve"> har sedan 2008 ett kontinuerligt utvecklingsarbete kring bedömning av reell kompetens för behörighet genom samarbete mellan Studentcentrum, fakulteter och studenter i den högskolegemensamma antagningsnämnden och i en referensgrupp för valideringsfrågor. Det finns en fastställd ärendegång. Vid validering för behörighet finns ett enhetsöverskridande team av antagningshandläggare, kartläggare och universitetsgemensam samordnare som handlägger och kartlägger inför bedömning och beslut. Vid validering för tillgodoräknande finns universitetsgemensamt kartläggningsstöd. Varje fakultet har en valideringssamordnare, vilka i sin tur möts i referensgruppen för erfarenhets-</w:t>
      </w:r>
      <w:r w:rsidRPr="006E7609">
        <w:rPr>
          <w:rFonts w:ascii="Times New Roman" w:hAnsi="Times New Roman" w:cs="Times New Roman"/>
          <w:spacing w:val="-5"/>
        </w:rPr>
        <w:t xml:space="preserve"> </w:t>
      </w:r>
      <w:r w:rsidRPr="006E7609">
        <w:rPr>
          <w:rFonts w:ascii="Times New Roman" w:hAnsi="Times New Roman" w:cs="Times New Roman"/>
        </w:rPr>
        <w:t>och</w:t>
      </w:r>
      <w:r w:rsidRPr="006E7609">
        <w:rPr>
          <w:rFonts w:ascii="Times New Roman" w:hAnsi="Times New Roman" w:cs="Times New Roman"/>
          <w:spacing w:val="-3"/>
        </w:rPr>
        <w:t xml:space="preserve"> </w:t>
      </w:r>
      <w:r w:rsidRPr="006E7609">
        <w:rPr>
          <w:rFonts w:ascii="Times New Roman" w:hAnsi="Times New Roman" w:cs="Times New Roman"/>
        </w:rPr>
        <w:t>kunskapsutbyte.</w:t>
      </w:r>
      <w:r w:rsidRPr="006E7609">
        <w:rPr>
          <w:rFonts w:ascii="Times New Roman" w:hAnsi="Times New Roman" w:cs="Times New Roman"/>
          <w:spacing w:val="-4"/>
        </w:rPr>
        <w:t xml:space="preserve"> </w:t>
      </w:r>
      <w:r w:rsidRPr="006E7609">
        <w:rPr>
          <w:rFonts w:ascii="Times New Roman" w:hAnsi="Times New Roman" w:cs="Times New Roman"/>
        </w:rPr>
        <w:t>En</w:t>
      </w:r>
      <w:r w:rsidRPr="006E7609">
        <w:rPr>
          <w:rFonts w:ascii="Times New Roman" w:hAnsi="Times New Roman" w:cs="Times New Roman"/>
          <w:spacing w:val="-3"/>
        </w:rPr>
        <w:t xml:space="preserve"> </w:t>
      </w:r>
      <w:r w:rsidRPr="006E7609">
        <w:rPr>
          <w:rFonts w:ascii="Times New Roman" w:hAnsi="Times New Roman" w:cs="Times New Roman"/>
        </w:rPr>
        <w:t>viktig</w:t>
      </w:r>
      <w:r w:rsidRPr="006E7609">
        <w:rPr>
          <w:rFonts w:ascii="Times New Roman" w:hAnsi="Times New Roman" w:cs="Times New Roman"/>
          <w:spacing w:val="-3"/>
        </w:rPr>
        <w:t xml:space="preserve"> </w:t>
      </w:r>
      <w:r w:rsidRPr="006E7609">
        <w:rPr>
          <w:rFonts w:ascii="Times New Roman" w:hAnsi="Times New Roman" w:cs="Times New Roman"/>
        </w:rPr>
        <w:t>komponent</w:t>
      </w:r>
      <w:r w:rsidRPr="006E7609">
        <w:rPr>
          <w:rFonts w:ascii="Times New Roman" w:hAnsi="Times New Roman" w:cs="Times New Roman"/>
          <w:spacing w:val="-3"/>
        </w:rPr>
        <w:t xml:space="preserve"> </w:t>
      </w:r>
      <w:r w:rsidRPr="006E7609">
        <w:rPr>
          <w:rFonts w:ascii="Times New Roman" w:hAnsi="Times New Roman" w:cs="Times New Roman"/>
        </w:rPr>
        <w:t>i</w:t>
      </w:r>
      <w:r w:rsidRPr="006E7609">
        <w:rPr>
          <w:rFonts w:ascii="Times New Roman" w:hAnsi="Times New Roman" w:cs="Times New Roman"/>
          <w:spacing w:val="-5"/>
        </w:rPr>
        <w:t xml:space="preserve"> </w:t>
      </w:r>
      <w:r w:rsidRPr="006E7609">
        <w:rPr>
          <w:rFonts w:ascii="Times New Roman" w:hAnsi="Times New Roman" w:cs="Times New Roman"/>
        </w:rPr>
        <w:t>ärendehanteringen</w:t>
      </w:r>
      <w:r w:rsidRPr="006E7609">
        <w:rPr>
          <w:rFonts w:ascii="Times New Roman" w:hAnsi="Times New Roman" w:cs="Times New Roman"/>
          <w:spacing w:val="-3"/>
        </w:rPr>
        <w:t xml:space="preserve"> </w:t>
      </w:r>
      <w:r w:rsidRPr="006E7609">
        <w:rPr>
          <w:rFonts w:ascii="Times New Roman" w:hAnsi="Times New Roman" w:cs="Times New Roman"/>
        </w:rPr>
        <w:t>är</w:t>
      </w:r>
      <w:r w:rsidRPr="006E7609">
        <w:rPr>
          <w:rFonts w:ascii="Times New Roman" w:hAnsi="Times New Roman" w:cs="Times New Roman"/>
          <w:spacing w:val="-3"/>
        </w:rPr>
        <w:t xml:space="preserve"> </w:t>
      </w:r>
      <w:r w:rsidRPr="006E7609">
        <w:rPr>
          <w:rFonts w:ascii="Times New Roman" w:hAnsi="Times New Roman" w:cs="Times New Roman"/>
        </w:rPr>
        <w:t>tydliggörande</w:t>
      </w:r>
      <w:r w:rsidRPr="006E7609">
        <w:rPr>
          <w:rFonts w:ascii="Times New Roman" w:hAnsi="Times New Roman" w:cs="Times New Roman"/>
          <w:spacing w:val="-4"/>
        </w:rPr>
        <w:t xml:space="preserve"> </w:t>
      </w:r>
      <w:r w:rsidRPr="006E7609">
        <w:rPr>
          <w:rFonts w:ascii="Times New Roman" w:hAnsi="Times New Roman" w:cs="Times New Roman"/>
        </w:rPr>
        <w:t>av</w:t>
      </w:r>
      <w:r w:rsidRPr="006E7609">
        <w:rPr>
          <w:rFonts w:ascii="Times New Roman" w:hAnsi="Times New Roman" w:cs="Times New Roman"/>
          <w:spacing w:val="-3"/>
        </w:rPr>
        <w:t xml:space="preserve"> </w:t>
      </w:r>
      <w:r w:rsidRPr="006E7609">
        <w:rPr>
          <w:rFonts w:ascii="Times New Roman" w:hAnsi="Times New Roman" w:cs="Times New Roman"/>
        </w:rPr>
        <w:t>ansvar</w:t>
      </w:r>
      <w:r w:rsidRPr="006E7609">
        <w:rPr>
          <w:rFonts w:ascii="Times New Roman" w:hAnsi="Times New Roman" w:cs="Times New Roman"/>
          <w:spacing w:val="-3"/>
        </w:rPr>
        <w:t xml:space="preserve"> </w:t>
      </w:r>
      <w:r w:rsidRPr="006E7609">
        <w:rPr>
          <w:rFonts w:ascii="Times New Roman" w:hAnsi="Times New Roman" w:cs="Times New Roman"/>
        </w:rPr>
        <w:t>och befogenheter som följer med olika funktioner och roller, och som alla bidrar till förutsättningar för en kvalitetssäker, likvärdig och rättssäker bedömning.</w:t>
      </w:r>
    </w:p>
    <w:p w14:paraId="4673C938" w14:textId="77777777" w:rsidR="000C7E48" w:rsidRPr="006E7609" w:rsidRDefault="00ED1E4B">
      <w:pPr>
        <w:pStyle w:val="Brdtext"/>
        <w:spacing w:before="10"/>
        <w:ind w:left="0"/>
        <w:rPr>
          <w:rFonts w:ascii="Times New Roman" w:hAnsi="Times New Roman" w:cs="Times New Roman"/>
          <w:sz w:val="19"/>
        </w:rPr>
      </w:pPr>
      <w:r w:rsidRPr="006E7609">
        <w:rPr>
          <w:rFonts w:ascii="Times New Roman" w:hAnsi="Times New Roman" w:cs="Times New Roman"/>
          <w:noProof/>
        </w:rPr>
        <mc:AlternateContent>
          <mc:Choice Requires="wps">
            <w:drawing>
              <wp:anchor distT="0" distB="0" distL="0" distR="0" simplePos="0" relativeHeight="251596800" behindDoc="1" locked="0" layoutInCell="1" allowOverlap="1" wp14:anchorId="4C2F6F52" wp14:editId="765A680B">
                <wp:simplePos x="0" y="0"/>
                <wp:positionH relativeFrom="page">
                  <wp:posOffset>1527175</wp:posOffset>
                </wp:positionH>
                <wp:positionV relativeFrom="paragraph">
                  <wp:posOffset>157816</wp:posOffset>
                </wp:positionV>
                <wp:extent cx="1670685" cy="100266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685" cy="1002665"/>
                        </a:xfrm>
                        <a:prstGeom prst="rect">
                          <a:avLst/>
                        </a:prstGeom>
                        <a:solidFill>
                          <a:srgbClr val="EC7C30"/>
                        </a:solidFill>
                      </wps:spPr>
                      <wps:txbx>
                        <w:txbxContent>
                          <w:p w14:paraId="3A1291C5" w14:textId="77777777" w:rsidR="000C7E48" w:rsidRDefault="00ED1E4B">
                            <w:pPr>
                              <w:spacing w:before="160"/>
                              <w:ind w:left="596"/>
                              <w:rPr>
                                <w:b/>
                                <w:color w:val="000000"/>
                                <w:sz w:val="21"/>
                              </w:rPr>
                            </w:pPr>
                            <w:r>
                              <w:rPr>
                                <w:b/>
                                <w:color w:val="FFFFFF"/>
                                <w:spacing w:val="-2"/>
                                <w:sz w:val="21"/>
                              </w:rPr>
                              <w:t>Studentcentrum</w:t>
                            </w:r>
                          </w:p>
                          <w:p w14:paraId="756F0609" w14:textId="77777777" w:rsidR="000C7E48" w:rsidRDefault="00ED1E4B">
                            <w:pPr>
                              <w:spacing w:before="77" w:line="216" w:lineRule="auto"/>
                              <w:ind w:left="66" w:right="89"/>
                              <w:rPr>
                                <w:color w:val="000000"/>
                                <w:sz w:val="21"/>
                              </w:rPr>
                            </w:pPr>
                            <w:r>
                              <w:rPr>
                                <w:color w:val="FFFFFF"/>
                                <w:sz w:val="21"/>
                              </w:rPr>
                              <w:t xml:space="preserve">Tre antagningshandläggare Två kartläggare/vägledare </w:t>
                            </w:r>
                            <w:r>
                              <w:rPr>
                                <w:color w:val="FFFFFF"/>
                                <w:sz w:val="21"/>
                              </w:rPr>
                              <w:t>MAU:s</w:t>
                            </w:r>
                            <w:r>
                              <w:rPr>
                                <w:color w:val="FFFFFF"/>
                                <w:spacing w:val="-14"/>
                                <w:sz w:val="21"/>
                              </w:rPr>
                              <w:t xml:space="preserve"> </w:t>
                            </w:r>
                            <w:r>
                              <w:rPr>
                                <w:color w:val="FFFFFF"/>
                                <w:sz w:val="21"/>
                              </w:rPr>
                              <w:t>valideringssamordnare</w:t>
                            </w:r>
                          </w:p>
                        </w:txbxContent>
                      </wps:txbx>
                      <wps:bodyPr wrap="square" lIns="0" tIns="0" rIns="0" bIns="0" rtlCol="0">
                        <a:noAutofit/>
                      </wps:bodyPr>
                    </wps:wsp>
                  </a:graphicData>
                </a:graphic>
              </wp:anchor>
            </w:drawing>
          </mc:Choice>
          <mc:Fallback>
            <w:pict>
              <v:shape w14:anchorId="4C2F6F52" id="Textbox 32" o:spid="_x0000_s1054" type="#_x0000_t202" style="position:absolute;margin-left:120.25pt;margin-top:12.45pt;width:131.55pt;height:78.95pt;z-index:-251719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" fillcolor="#ec7c30" stroked="f">
                <v:textbox inset="0,0,0,0">
                  <w:txbxContent>
                    <w:p w14:paraId="3A1291C5" w14:textId="77777777" w:rsidR="000C7E48" w:rsidRDefault="00ED1E4B">
                      <w:pPr>
                        <w:spacing w:before="160"/>
                        <w:ind w:left="596"/>
                        <w:rPr>
                          <w:b/>
                          <w:color w:val="000000"/>
                          <w:sz w:val="21"/>
                        </w:rPr>
                      </w:pPr>
                      <w:r>
                        <w:rPr>
                          <w:b/>
                          <w:color w:val="FFFFFF"/>
                          <w:spacing w:val="-2"/>
                          <w:sz w:val="21"/>
                        </w:rPr>
                        <w:t>Studentcentrum</w:t>
                      </w:r>
                    </w:p>
                    <w:p w14:paraId="756F0609" w14:textId="77777777" w:rsidR="000C7E48" w:rsidRDefault="00ED1E4B">
                      <w:pPr>
                        <w:spacing w:before="77" w:line="216" w:lineRule="auto"/>
                        <w:ind w:left="66" w:right="89"/>
                        <w:rPr>
                          <w:color w:val="000000"/>
                          <w:sz w:val="21"/>
                        </w:rPr>
                      </w:pPr>
                      <w:r>
                        <w:rPr>
                          <w:color w:val="FFFFFF"/>
                          <w:sz w:val="21"/>
                        </w:rPr>
                        <w:t xml:space="preserve">Tre antagningshandläggare Två kartläggare/vägledare </w:t>
                      </w:r>
                      <w:proofErr w:type="spellStart"/>
                      <w:r>
                        <w:rPr>
                          <w:color w:val="FFFFFF"/>
                          <w:sz w:val="21"/>
                        </w:rPr>
                        <w:t>MAU:s</w:t>
                      </w:r>
                      <w:proofErr w:type="spellEnd"/>
                      <w:r>
                        <w:rPr>
                          <w:color w:val="FFFFFF"/>
                          <w:spacing w:val="-14"/>
                          <w:sz w:val="21"/>
                        </w:rPr>
                        <w:t xml:space="preserve"> </w:t>
                      </w:r>
                      <w:r>
                        <w:rPr>
                          <w:color w:val="FFFFFF"/>
                          <w:sz w:val="21"/>
                        </w:rPr>
                        <w:t>valideringssamordnare</w:t>
                      </w:r>
                    </w:p>
                  </w:txbxContent>
                </v:textbox>
                <w10:wrap type="topAndBottom" anchorx="page"/>
              </v:shape>
            </w:pict>
          </mc:Fallback>
        </mc:AlternateContent>
      </w:r>
      <w:r w:rsidRPr="006E7609">
        <w:rPr>
          <w:rFonts w:ascii="Times New Roman" w:hAnsi="Times New Roman" w:cs="Times New Roman"/>
          <w:noProof/>
        </w:rPr>
        <mc:AlternateContent>
          <mc:Choice Requires="wps">
            <w:drawing>
              <wp:anchor distT="0" distB="0" distL="0" distR="0" simplePos="0" relativeHeight="251606016" behindDoc="1" locked="0" layoutInCell="1" allowOverlap="1" wp14:anchorId="5536D555" wp14:editId="05566EE0">
                <wp:simplePos x="0" y="0"/>
                <wp:positionH relativeFrom="page">
                  <wp:posOffset>3364865</wp:posOffset>
                </wp:positionH>
                <wp:positionV relativeFrom="paragraph">
                  <wp:posOffset>157816</wp:posOffset>
                </wp:positionV>
                <wp:extent cx="1670685" cy="100266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685" cy="1002665"/>
                        </a:xfrm>
                        <a:prstGeom prst="rect">
                          <a:avLst/>
                        </a:prstGeom>
                        <a:solidFill>
                          <a:srgbClr val="C4816F"/>
                        </a:solidFill>
                      </wps:spPr>
                      <wps:txbx>
                        <w:txbxContent>
                          <w:p w14:paraId="3264E9E6" w14:textId="77777777" w:rsidR="000C7E48" w:rsidRDefault="00ED1E4B">
                            <w:pPr>
                              <w:spacing w:before="89"/>
                              <w:ind w:left="655"/>
                              <w:rPr>
                                <w:b/>
                                <w:color w:val="000000"/>
                                <w:sz w:val="21"/>
                              </w:rPr>
                            </w:pPr>
                            <w:r>
                              <w:rPr>
                                <w:b/>
                                <w:color w:val="FFFFFF"/>
                                <w:spacing w:val="-2"/>
                                <w:sz w:val="21"/>
                              </w:rPr>
                              <w:t>Referensgrupp</w:t>
                            </w:r>
                          </w:p>
                          <w:p w14:paraId="646DF844" w14:textId="77777777" w:rsidR="000C7E48" w:rsidRDefault="00ED1E4B">
                            <w:pPr>
                              <w:spacing w:before="77" w:line="216" w:lineRule="auto"/>
                              <w:ind w:left="67" w:right="88"/>
                              <w:rPr>
                                <w:color w:val="000000"/>
                                <w:sz w:val="21"/>
                              </w:rPr>
                            </w:pPr>
                            <w:r>
                              <w:rPr>
                                <w:color w:val="FFFFFF"/>
                                <w:spacing w:val="-2"/>
                                <w:sz w:val="21"/>
                              </w:rPr>
                              <w:t>Fakulteternas valideringssamordnare Examenshandläggare Antagningshandläggare</w:t>
                            </w:r>
                            <w:r>
                              <w:rPr>
                                <w:color w:val="FFFFFF"/>
                                <w:spacing w:val="40"/>
                                <w:sz w:val="21"/>
                              </w:rPr>
                              <w:t xml:space="preserve"> </w:t>
                            </w:r>
                            <w:r>
                              <w:rPr>
                                <w:color w:val="FFFFFF"/>
                                <w:sz w:val="21"/>
                              </w:rPr>
                              <w:t>MAU:s</w:t>
                            </w:r>
                            <w:r>
                              <w:rPr>
                                <w:color w:val="FFFFFF"/>
                                <w:spacing w:val="-14"/>
                                <w:sz w:val="21"/>
                              </w:rPr>
                              <w:t xml:space="preserve"> </w:t>
                            </w:r>
                            <w:r>
                              <w:rPr>
                                <w:color w:val="FFFFFF"/>
                                <w:sz w:val="21"/>
                              </w:rPr>
                              <w:t>valideringssamordnare</w:t>
                            </w:r>
                          </w:p>
                        </w:txbxContent>
                      </wps:txbx>
                      <wps:bodyPr wrap="square" lIns="0" tIns="0" rIns="0" bIns="0" rtlCol="0">
                        <a:noAutofit/>
                      </wps:bodyPr>
                    </wps:wsp>
                  </a:graphicData>
                </a:graphic>
              </wp:anchor>
            </w:drawing>
          </mc:Choice>
          <mc:Fallback>
            <w:pict>
              <v:shape w14:anchorId="5536D555" id="Textbox 33" o:spid="_x0000_s1055" type="#_x0000_t202" style="position:absolute;margin-left:264.95pt;margin-top:12.45pt;width:131.55pt;height:78.95pt;z-index:-251710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" fillcolor="#c4816f" stroked="f">
                <v:textbox inset="0,0,0,0">
                  <w:txbxContent>
                    <w:p w14:paraId="3264E9E6" w14:textId="77777777" w:rsidR="000C7E48" w:rsidRDefault="00ED1E4B">
                      <w:pPr>
                        <w:spacing w:before="89"/>
                        <w:ind w:left="655"/>
                        <w:rPr>
                          <w:b/>
                          <w:color w:val="000000"/>
                          <w:sz w:val="21"/>
                        </w:rPr>
                      </w:pPr>
                      <w:r>
                        <w:rPr>
                          <w:b/>
                          <w:color w:val="FFFFFF"/>
                          <w:spacing w:val="-2"/>
                          <w:sz w:val="21"/>
                        </w:rPr>
                        <w:t>Referensgrupp</w:t>
                      </w:r>
                    </w:p>
                    <w:p w14:paraId="646DF844" w14:textId="77777777" w:rsidR="000C7E48" w:rsidRDefault="00ED1E4B">
                      <w:pPr>
                        <w:spacing w:before="77" w:line="216" w:lineRule="auto"/>
                        <w:ind w:left="67" w:right="88"/>
                        <w:rPr>
                          <w:color w:val="000000"/>
                          <w:sz w:val="21"/>
                        </w:rPr>
                      </w:pPr>
                      <w:r>
                        <w:rPr>
                          <w:color w:val="FFFFFF"/>
                          <w:spacing w:val="-2"/>
                          <w:sz w:val="21"/>
                        </w:rPr>
                        <w:t>Fakulteternas valideringssamordnare Examenshandläggare Antagningshandläggare</w:t>
                      </w:r>
                      <w:r>
                        <w:rPr>
                          <w:color w:val="FFFFFF"/>
                          <w:spacing w:val="40"/>
                          <w:sz w:val="21"/>
                        </w:rPr>
                        <w:t xml:space="preserve"> </w:t>
                      </w:r>
                      <w:proofErr w:type="spellStart"/>
                      <w:r>
                        <w:rPr>
                          <w:color w:val="FFFFFF"/>
                          <w:sz w:val="21"/>
                        </w:rPr>
                        <w:t>MAU:s</w:t>
                      </w:r>
                      <w:proofErr w:type="spellEnd"/>
                      <w:r>
                        <w:rPr>
                          <w:color w:val="FFFFFF"/>
                          <w:spacing w:val="-14"/>
                          <w:sz w:val="21"/>
                        </w:rPr>
                        <w:t xml:space="preserve"> </w:t>
                      </w:r>
                      <w:r>
                        <w:rPr>
                          <w:color w:val="FFFFFF"/>
                          <w:sz w:val="21"/>
                        </w:rPr>
                        <w:t>valideringssamordnare</w:t>
                      </w:r>
                    </w:p>
                  </w:txbxContent>
                </v:textbox>
                <w10:wrap type="topAndBottom" anchorx="page"/>
              </v:shape>
            </w:pict>
          </mc:Fallback>
        </mc:AlternateContent>
      </w:r>
      <w:r w:rsidRPr="006E7609">
        <w:rPr>
          <w:rFonts w:ascii="Times New Roman" w:hAnsi="Times New Roman" w:cs="Times New Roman"/>
          <w:noProof/>
        </w:rPr>
        <mc:AlternateContent>
          <mc:Choice Requires="wps">
            <w:drawing>
              <wp:anchor distT="0" distB="0" distL="0" distR="0" simplePos="0" relativeHeight="251615232" behindDoc="1" locked="0" layoutInCell="1" allowOverlap="1" wp14:anchorId="0FA9CCA3" wp14:editId="5FE84B09">
                <wp:simplePos x="0" y="0"/>
                <wp:positionH relativeFrom="page">
                  <wp:posOffset>2435605</wp:posOffset>
                </wp:positionH>
                <wp:positionV relativeFrom="paragraph">
                  <wp:posOffset>1265256</wp:posOffset>
                </wp:positionV>
                <wp:extent cx="1670685" cy="100266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685" cy="1002665"/>
                        </a:xfrm>
                        <a:prstGeom prst="rect">
                          <a:avLst/>
                        </a:prstGeom>
                        <a:solidFill>
                          <a:srgbClr val="A4A4A4"/>
                        </a:solidFill>
                      </wps:spPr>
                      <wps:txbx>
                        <w:txbxContent>
                          <w:p w14:paraId="724EEA70" w14:textId="77777777" w:rsidR="000C7E48" w:rsidRDefault="00ED1E4B">
                            <w:pPr>
                              <w:spacing w:before="89"/>
                              <w:ind w:left="486"/>
                              <w:rPr>
                                <w:b/>
                                <w:color w:val="000000"/>
                                <w:sz w:val="21"/>
                              </w:rPr>
                            </w:pPr>
                            <w:r>
                              <w:rPr>
                                <w:b/>
                                <w:color w:val="FFFFFF"/>
                                <w:spacing w:val="-2"/>
                                <w:sz w:val="21"/>
                              </w:rPr>
                              <w:t>Antagningsnämnd</w:t>
                            </w:r>
                          </w:p>
                          <w:p w14:paraId="5884C8A4" w14:textId="77777777" w:rsidR="000C7E48" w:rsidRDefault="00ED1E4B">
                            <w:pPr>
                              <w:spacing w:before="77" w:line="216" w:lineRule="auto"/>
                              <w:ind w:left="66" w:right="271"/>
                              <w:rPr>
                                <w:color w:val="000000"/>
                                <w:sz w:val="21"/>
                              </w:rPr>
                            </w:pPr>
                            <w:r>
                              <w:rPr>
                                <w:color w:val="FFFFFF"/>
                                <w:sz w:val="21"/>
                              </w:rPr>
                              <w:t xml:space="preserve">En ledamot/fakultet </w:t>
                            </w:r>
                            <w:r>
                              <w:rPr>
                                <w:color w:val="FFFFFF"/>
                                <w:spacing w:val="-2"/>
                                <w:sz w:val="21"/>
                              </w:rPr>
                              <w:t>Studentrepresentanter</w:t>
                            </w:r>
                            <w:r>
                              <w:rPr>
                                <w:color w:val="FFFFFF"/>
                                <w:spacing w:val="80"/>
                                <w:sz w:val="21"/>
                              </w:rPr>
                              <w:t xml:space="preserve"> </w:t>
                            </w:r>
                            <w:r>
                              <w:rPr>
                                <w:color w:val="FFFFFF"/>
                                <w:sz w:val="21"/>
                              </w:rPr>
                              <w:t>Ordf:</w:t>
                            </w:r>
                            <w:r>
                              <w:rPr>
                                <w:color w:val="FFFFFF"/>
                                <w:spacing w:val="-14"/>
                                <w:sz w:val="21"/>
                              </w:rPr>
                              <w:t xml:space="preserve"> </w:t>
                            </w:r>
                            <w:r>
                              <w:rPr>
                                <w:color w:val="FFFFFF"/>
                                <w:sz w:val="21"/>
                              </w:rPr>
                              <w:t>Studentcentrums</w:t>
                            </w:r>
                            <w:r>
                              <w:rPr>
                                <w:color w:val="FFFFFF"/>
                                <w:spacing w:val="-13"/>
                                <w:sz w:val="21"/>
                              </w:rPr>
                              <w:t xml:space="preserve"> </w:t>
                            </w:r>
                            <w:r>
                              <w:rPr>
                                <w:color w:val="FFFFFF"/>
                                <w:sz w:val="21"/>
                              </w:rPr>
                              <w:t xml:space="preserve">chef Ständigt adjungerade </w:t>
                            </w:r>
                            <w:r>
                              <w:rPr>
                                <w:color w:val="FFFFFF"/>
                                <w:spacing w:val="-2"/>
                                <w:sz w:val="21"/>
                              </w:rPr>
                              <w:t>(valideringssamordnare)</w:t>
                            </w:r>
                          </w:p>
                        </w:txbxContent>
                      </wps:txbx>
                      <wps:bodyPr wrap="square" lIns="0" tIns="0" rIns="0" bIns="0" rtlCol="0">
                        <a:noAutofit/>
                      </wps:bodyPr>
                    </wps:wsp>
                  </a:graphicData>
                </a:graphic>
              </wp:anchor>
            </w:drawing>
          </mc:Choice>
          <mc:Fallback>
            <w:pict>
              <v:shape w14:anchorId="0FA9CCA3" id="Textbox 34" o:spid="_x0000_s1056" type="#_x0000_t202" style="position:absolute;margin-left:191.8pt;margin-top:99.65pt;width:131.55pt;height:78.95pt;z-index:-251701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" fillcolor="#a4a4a4" stroked="f">
                <v:textbox inset="0,0,0,0">
                  <w:txbxContent>
                    <w:p w14:paraId="724EEA70" w14:textId="77777777" w:rsidR="000C7E48" w:rsidRDefault="00ED1E4B">
                      <w:pPr>
                        <w:spacing w:before="89"/>
                        <w:ind w:left="486"/>
                        <w:rPr>
                          <w:b/>
                          <w:color w:val="000000"/>
                          <w:sz w:val="21"/>
                        </w:rPr>
                      </w:pPr>
                      <w:r>
                        <w:rPr>
                          <w:b/>
                          <w:color w:val="FFFFFF"/>
                          <w:spacing w:val="-2"/>
                          <w:sz w:val="21"/>
                        </w:rPr>
                        <w:t>Antagningsnämnd</w:t>
                      </w:r>
                    </w:p>
                    <w:p w14:paraId="5884C8A4" w14:textId="77777777" w:rsidR="000C7E48" w:rsidRDefault="00ED1E4B">
                      <w:pPr>
                        <w:spacing w:before="77" w:line="216" w:lineRule="auto"/>
                        <w:ind w:left="66" w:right="271"/>
                        <w:rPr>
                          <w:color w:val="000000"/>
                          <w:sz w:val="21"/>
                        </w:rPr>
                      </w:pPr>
                      <w:r>
                        <w:rPr>
                          <w:color w:val="FFFFFF"/>
                          <w:sz w:val="21"/>
                        </w:rPr>
                        <w:t xml:space="preserve">En ledamot/fakultet </w:t>
                      </w:r>
                      <w:r>
                        <w:rPr>
                          <w:color w:val="FFFFFF"/>
                          <w:spacing w:val="-2"/>
                          <w:sz w:val="21"/>
                        </w:rPr>
                        <w:t>Studentrepresentanter</w:t>
                      </w:r>
                      <w:r>
                        <w:rPr>
                          <w:color w:val="FFFFFF"/>
                          <w:spacing w:val="80"/>
                          <w:sz w:val="21"/>
                        </w:rPr>
                        <w:t xml:space="preserve"> </w:t>
                      </w:r>
                      <w:proofErr w:type="spellStart"/>
                      <w:r>
                        <w:rPr>
                          <w:color w:val="FFFFFF"/>
                          <w:sz w:val="21"/>
                        </w:rPr>
                        <w:t>Ordf</w:t>
                      </w:r>
                      <w:proofErr w:type="spellEnd"/>
                      <w:r>
                        <w:rPr>
                          <w:color w:val="FFFFFF"/>
                          <w:sz w:val="21"/>
                        </w:rPr>
                        <w:t>:</w:t>
                      </w:r>
                      <w:r>
                        <w:rPr>
                          <w:color w:val="FFFFFF"/>
                          <w:spacing w:val="-14"/>
                          <w:sz w:val="21"/>
                        </w:rPr>
                        <w:t xml:space="preserve"> </w:t>
                      </w:r>
                      <w:r>
                        <w:rPr>
                          <w:color w:val="FFFFFF"/>
                          <w:sz w:val="21"/>
                        </w:rPr>
                        <w:t>Studentcentrums</w:t>
                      </w:r>
                      <w:r>
                        <w:rPr>
                          <w:color w:val="FFFFFF"/>
                          <w:spacing w:val="-13"/>
                          <w:sz w:val="21"/>
                        </w:rPr>
                        <w:t xml:space="preserve"> </w:t>
                      </w:r>
                      <w:r>
                        <w:rPr>
                          <w:color w:val="FFFFFF"/>
                          <w:sz w:val="21"/>
                        </w:rPr>
                        <w:t xml:space="preserve">chef Ständigt adjungerade </w:t>
                      </w:r>
                      <w:r>
                        <w:rPr>
                          <w:color w:val="FFFFFF"/>
                          <w:spacing w:val="-2"/>
                          <w:sz w:val="21"/>
                        </w:rPr>
                        <w:t>(valideringssamordnare)</w:t>
                      </w:r>
                    </w:p>
                  </w:txbxContent>
                </v:textbox>
                <w10:wrap type="topAndBottom" anchorx="page"/>
              </v:shape>
            </w:pict>
          </mc:Fallback>
        </mc:AlternateContent>
      </w:r>
    </w:p>
    <w:p w14:paraId="62FB565D" w14:textId="77777777" w:rsidR="000C7E48" w:rsidRPr="006E7609" w:rsidRDefault="000C7E48">
      <w:pPr>
        <w:pStyle w:val="Brdtext"/>
        <w:spacing w:before="6"/>
        <w:ind w:left="0"/>
        <w:rPr>
          <w:rFonts w:ascii="Times New Roman" w:hAnsi="Times New Roman" w:cs="Times New Roman"/>
          <w:sz w:val="12"/>
        </w:rPr>
      </w:pPr>
    </w:p>
    <w:p w14:paraId="5F2D12A3" w14:textId="7BF00538" w:rsidR="000C7E48" w:rsidRPr="006E7609" w:rsidRDefault="00ED1E4B">
      <w:pPr>
        <w:spacing w:before="101"/>
        <w:ind w:left="116"/>
        <w:jc w:val="both"/>
        <w:rPr>
          <w:rFonts w:ascii="Times New Roman" w:hAnsi="Times New Roman" w:cs="Times New Roman"/>
          <w:i/>
          <w:sz w:val="20"/>
        </w:rPr>
      </w:pPr>
      <w:r w:rsidRPr="006E7609">
        <w:rPr>
          <w:rFonts w:ascii="Times New Roman" w:hAnsi="Times New Roman" w:cs="Times New Roman"/>
          <w:i/>
          <w:sz w:val="20"/>
        </w:rPr>
        <w:t>Figur</w:t>
      </w:r>
      <w:r w:rsidRPr="006E7609">
        <w:rPr>
          <w:rFonts w:ascii="Times New Roman" w:hAnsi="Times New Roman" w:cs="Times New Roman"/>
          <w:i/>
          <w:spacing w:val="-5"/>
          <w:sz w:val="20"/>
        </w:rPr>
        <w:t xml:space="preserve"> </w:t>
      </w:r>
      <w:r w:rsidRPr="006E7609">
        <w:rPr>
          <w:rFonts w:ascii="Times New Roman" w:hAnsi="Times New Roman" w:cs="Times New Roman"/>
          <w:i/>
          <w:sz w:val="20"/>
        </w:rPr>
        <w:t>4</w:t>
      </w:r>
      <w:r w:rsidR="00B3746D">
        <w:rPr>
          <w:rFonts w:ascii="Times New Roman" w:hAnsi="Times New Roman" w:cs="Times New Roman"/>
          <w:i/>
          <w:sz w:val="20"/>
        </w:rPr>
        <w:t>.</w:t>
      </w:r>
      <w:r w:rsidRPr="006E7609">
        <w:rPr>
          <w:rFonts w:ascii="Times New Roman" w:hAnsi="Times New Roman" w:cs="Times New Roman"/>
          <w:i/>
          <w:spacing w:val="-5"/>
          <w:sz w:val="20"/>
        </w:rPr>
        <w:t xml:space="preserve"> </w:t>
      </w:r>
      <w:r w:rsidRPr="006E7609">
        <w:rPr>
          <w:rFonts w:ascii="Times New Roman" w:hAnsi="Times New Roman" w:cs="Times New Roman"/>
          <w:i/>
          <w:sz w:val="20"/>
        </w:rPr>
        <w:t>Funktioner</w:t>
      </w:r>
      <w:r w:rsidRPr="006E7609">
        <w:rPr>
          <w:rFonts w:ascii="Times New Roman" w:hAnsi="Times New Roman" w:cs="Times New Roman"/>
          <w:i/>
          <w:spacing w:val="-5"/>
          <w:sz w:val="20"/>
        </w:rPr>
        <w:t xml:space="preserve"> </w:t>
      </w:r>
      <w:r w:rsidRPr="006E7609">
        <w:rPr>
          <w:rFonts w:ascii="Times New Roman" w:hAnsi="Times New Roman" w:cs="Times New Roman"/>
          <w:i/>
          <w:sz w:val="20"/>
        </w:rPr>
        <w:t>-</w:t>
      </w:r>
      <w:r w:rsidRPr="006E7609">
        <w:rPr>
          <w:rFonts w:ascii="Times New Roman" w:hAnsi="Times New Roman" w:cs="Times New Roman"/>
          <w:i/>
          <w:spacing w:val="-4"/>
          <w:sz w:val="20"/>
        </w:rPr>
        <w:t xml:space="preserve"> </w:t>
      </w:r>
      <w:r w:rsidRPr="006E7609">
        <w:rPr>
          <w:rFonts w:ascii="Times New Roman" w:hAnsi="Times New Roman" w:cs="Times New Roman"/>
          <w:i/>
          <w:sz w:val="20"/>
        </w:rPr>
        <w:t>validering</w:t>
      </w:r>
      <w:r w:rsidRPr="006E7609">
        <w:rPr>
          <w:rFonts w:ascii="Times New Roman" w:hAnsi="Times New Roman" w:cs="Times New Roman"/>
          <w:i/>
          <w:spacing w:val="-5"/>
          <w:sz w:val="20"/>
        </w:rPr>
        <w:t xml:space="preserve"> </w:t>
      </w:r>
      <w:r w:rsidRPr="006E7609">
        <w:rPr>
          <w:rFonts w:ascii="Times New Roman" w:hAnsi="Times New Roman" w:cs="Times New Roman"/>
          <w:i/>
          <w:sz w:val="20"/>
        </w:rPr>
        <w:t>av</w:t>
      </w:r>
      <w:r w:rsidRPr="006E7609">
        <w:rPr>
          <w:rFonts w:ascii="Times New Roman" w:hAnsi="Times New Roman" w:cs="Times New Roman"/>
          <w:i/>
          <w:spacing w:val="-7"/>
          <w:sz w:val="20"/>
        </w:rPr>
        <w:t xml:space="preserve"> </w:t>
      </w:r>
      <w:r w:rsidRPr="006E7609">
        <w:rPr>
          <w:rFonts w:ascii="Times New Roman" w:hAnsi="Times New Roman" w:cs="Times New Roman"/>
          <w:i/>
          <w:sz w:val="20"/>
        </w:rPr>
        <w:t>reell</w:t>
      </w:r>
      <w:r w:rsidRPr="006E7609">
        <w:rPr>
          <w:rFonts w:ascii="Times New Roman" w:hAnsi="Times New Roman" w:cs="Times New Roman"/>
          <w:i/>
          <w:spacing w:val="-6"/>
          <w:sz w:val="20"/>
        </w:rPr>
        <w:t xml:space="preserve"> </w:t>
      </w:r>
      <w:r w:rsidRPr="006E7609">
        <w:rPr>
          <w:rFonts w:ascii="Times New Roman" w:hAnsi="Times New Roman" w:cs="Times New Roman"/>
          <w:i/>
          <w:spacing w:val="-2"/>
          <w:sz w:val="20"/>
        </w:rPr>
        <w:t>kompetens</w:t>
      </w:r>
    </w:p>
    <w:p w14:paraId="5F30E3C9" w14:textId="77777777" w:rsidR="000C7E48" w:rsidRPr="006E7609" w:rsidRDefault="000C7E48">
      <w:pPr>
        <w:pStyle w:val="Brdtext"/>
        <w:spacing w:before="14"/>
        <w:ind w:left="0"/>
        <w:rPr>
          <w:rFonts w:ascii="Times New Roman" w:hAnsi="Times New Roman" w:cs="Times New Roman"/>
          <w:i/>
          <w:sz w:val="20"/>
        </w:rPr>
      </w:pPr>
    </w:p>
    <w:p w14:paraId="719F776C" w14:textId="77777777" w:rsidR="000C7E48" w:rsidRPr="006E7609" w:rsidRDefault="00ED1E4B" w:rsidP="0040712F">
      <w:pPr>
        <w:pStyle w:val="Brdtext"/>
        <w:rPr>
          <w:rFonts w:ascii="Times New Roman" w:hAnsi="Times New Roman" w:cs="Times New Roman"/>
          <w:b/>
          <w:bCs/>
        </w:rPr>
      </w:pPr>
      <w:r w:rsidRPr="006E7609">
        <w:rPr>
          <w:rFonts w:ascii="Times New Roman" w:hAnsi="Times New Roman" w:cs="Times New Roman"/>
          <w:b/>
          <w:bCs/>
        </w:rPr>
        <w:t>Process</w:t>
      </w:r>
      <w:r w:rsidRPr="006E7609">
        <w:rPr>
          <w:rFonts w:ascii="Times New Roman" w:hAnsi="Times New Roman" w:cs="Times New Roman"/>
          <w:b/>
          <w:bCs/>
          <w:spacing w:val="-2"/>
        </w:rPr>
        <w:t xml:space="preserve"> </w:t>
      </w:r>
      <w:r w:rsidRPr="006E7609">
        <w:rPr>
          <w:rFonts w:ascii="Times New Roman" w:hAnsi="Times New Roman" w:cs="Times New Roman"/>
          <w:b/>
          <w:bCs/>
        </w:rPr>
        <w:t>–</w:t>
      </w:r>
      <w:r w:rsidRPr="006E7609">
        <w:rPr>
          <w:rFonts w:ascii="Times New Roman" w:hAnsi="Times New Roman" w:cs="Times New Roman"/>
          <w:b/>
          <w:bCs/>
          <w:spacing w:val="-2"/>
        </w:rPr>
        <w:t xml:space="preserve"> </w:t>
      </w:r>
      <w:r w:rsidRPr="006E7609">
        <w:rPr>
          <w:rFonts w:ascii="Times New Roman" w:hAnsi="Times New Roman" w:cs="Times New Roman"/>
          <w:b/>
          <w:bCs/>
        </w:rPr>
        <w:t>bedömning</w:t>
      </w:r>
      <w:r w:rsidRPr="006E7609">
        <w:rPr>
          <w:rFonts w:ascii="Times New Roman" w:hAnsi="Times New Roman" w:cs="Times New Roman"/>
          <w:b/>
          <w:bCs/>
          <w:spacing w:val="-2"/>
        </w:rPr>
        <w:t xml:space="preserve"> </w:t>
      </w:r>
      <w:r w:rsidRPr="006E7609">
        <w:rPr>
          <w:rFonts w:ascii="Times New Roman" w:hAnsi="Times New Roman" w:cs="Times New Roman"/>
          <w:b/>
          <w:bCs/>
        </w:rPr>
        <w:t>av</w:t>
      </w:r>
      <w:r w:rsidRPr="006E7609">
        <w:rPr>
          <w:rFonts w:ascii="Times New Roman" w:hAnsi="Times New Roman" w:cs="Times New Roman"/>
          <w:b/>
          <w:bCs/>
          <w:spacing w:val="-3"/>
        </w:rPr>
        <w:t xml:space="preserve"> </w:t>
      </w:r>
      <w:r w:rsidRPr="006E7609">
        <w:rPr>
          <w:rFonts w:ascii="Times New Roman" w:hAnsi="Times New Roman" w:cs="Times New Roman"/>
          <w:b/>
          <w:bCs/>
        </w:rPr>
        <w:t>reell</w:t>
      </w:r>
      <w:r w:rsidRPr="006E7609">
        <w:rPr>
          <w:rFonts w:ascii="Times New Roman" w:hAnsi="Times New Roman" w:cs="Times New Roman"/>
          <w:b/>
          <w:bCs/>
          <w:spacing w:val="-3"/>
        </w:rPr>
        <w:t xml:space="preserve"> </w:t>
      </w:r>
      <w:r w:rsidRPr="006E7609">
        <w:rPr>
          <w:rFonts w:ascii="Times New Roman" w:hAnsi="Times New Roman" w:cs="Times New Roman"/>
          <w:b/>
          <w:bCs/>
        </w:rPr>
        <w:t>kompetens</w:t>
      </w:r>
      <w:r w:rsidRPr="006E7609">
        <w:rPr>
          <w:rFonts w:ascii="Times New Roman" w:hAnsi="Times New Roman" w:cs="Times New Roman"/>
          <w:b/>
          <w:bCs/>
          <w:spacing w:val="-2"/>
        </w:rPr>
        <w:t xml:space="preserve"> </w:t>
      </w:r>
      <w:r w:rsidRPr="006E7609">
        <w:rPr>
          <w:rFonts w:ascii="Times New Roman" w:hAnsi="Times New Roman" w:cs="Times New Roman"/>
          <w:b/>
          <w:bCs/>
        </w:rPr>
        <w:t>för</w:t>
      </w:r>
      <w:r w:rsidRPr="006E7609">
        <w:rPr>
          <w:rFonts w:ascii="Times New Roman" w:hAnsi="Times New Roman" w:cs="Times New Roman"/>
          <w:b/>
          <w:bCs/>
          <w:spacing w:val="-1"/>
        </w:rPr>
        <w:t xml:space="preserve"> </w:t>
      </w:r>
      <w:r w:rsidRPr="006E7609">
        <w:rPr>
          <w:rFonts w:ascii="Times New Roman" w:hAnsi="Times New Roman" w:cs="Times New Roman"/>
          <w:b/>
          <w:bCs/>
          <w:spacing w:val="-2"/>
        </w:rPr>
        <w:t>behörighet</w:t>
      </w:r>
    </w:p>
    <w:p w14:paraId="32C8EDF2" w14:textId="77777777" w:rsidR="0006501B" w:rsidRDefault="00ED1E4B" w:rsidP="0006501B">
      <w:pPr>
        <w:pStyle w:val="Brdtext"/>
        <w:spacing w:before="192" w:line="360" w:lineRule="auto"/>
        <w:ind w:right="171"/>
        <w:jc w:val="both"/>
        <w:rPr>
          <w:rFonts w:ascii="Times New Roman" w:hAnsi="Times New Roman" w:cs="Times New Roman"/>
        </w:rPr>
      </w:pPr>
      <w:r w:rsidRPr="006E7609">
        <w:rPr>
          <w:rFonts w:ascii="Times New Roman" w:hAnsi="Times New Roman" w:cs="Times New Roman"/>
        </w:rPr>
        <w:t>Malmö arbetar utifrån framtagen struktur för valideringsprocesser som gäller för både behörighet och tillgodoräknande.</w:t>
      </w:r>
      <w:r w:rsidRPr="006E7609">
        <w:rPr>
          <w:rFonts w:ascii="Times New Roman" w:hAnsi="Times New Roman" w:cs="Times New Roman"/>
          <w:spacing w:val="-12"/>
        </w:rPr>
        <w:t xml:space="preserve"> </w:t>
      </w:r>
      <w:r w:rsidRPr="006E7609">
        <w:rPr>
          <w:rFonts w:ascii="Times New Roman" w:hAnsi="Times New Roman" w:cs="Times New Roman"/>
        </w:rPr>
        <w:t>Enligt</w:t>
      </w:r>
      <w:r w:rsidRPr="006E7609">
        <w:rPr>
          <w:rFonts w:ascii="Times New Roman" w:hAnsi="Times New Roman" w:cs="Times New Roman"/>
          <w:spacing w:val="-12"/>
        </w:rPr>
        <w:t xml:space="preserve"> </w:t>
      </w:r>
      <w:r w:rsidRPr="006E7609">
        <w:rPr>
          <w:rFonts w:ascii="Times New Roman" w:hAnsi="Times New Roman" w:cs="Times New Roman"/>
        </w:rPr>
        <w:t>flödesschemat</w:t>
      </w:r>
      <w:r w:rsidRPr="006E7609">
        <w:rPr>
          <w:rFonts w:ascii="Times New Roman" w:hAnsi="Times New Roman" w:cs="Times New Roman"/>
          <w:spacing w:val="-11"/>
        </w:rPr>
        <w:t xml:space="preserve"> </w:t>
      </w:r>
      <w:r w:rsidRPr="006E7609">
        <w:rPr>
          <w:rFonts w:ascii="Times New Roman" w:hAnsi="Times New Roman" w:cs="Times New Roman"/>
        </w:rPr>
        <w:t>(figur</w:t>
      </w:r>
      <w:r w:rsidRPr="006E7609">
        <w:rPr>
          <w:rFonts w:ascii="Times New Roman" w:hAnsi="Times New Roman" w:cs="Times New Roman"/>
          <w:spacing w:val="-11"/>
        </w:rPr>
        <w:t xml:space="preserve"> </w:t>
      </w:r>
      <w:r w:rsidRPr="006E7609">
        <w:rPr>
          <w:rFonts w:ascii="Times New Roman" w:hAnsi="Times New Roman" w:cs="Times New Roman"/>
        </w:rPr>
        <w:t>5)</w:t>
      </w:r>
      <w:r w:rsidRPr="006E7609">
        <w:rPr>
          <w:rFonts w:ascii="Times New Roman" w:hAnsi="Times New Roman" w:cs="Times New Roman"/>
          <w:spacing w:val="-12"/>
        </w:rPr>
        <w:t xml:space="preserve"> </w:t>
      </w:r>
      <w:r w:rsidRPr="006E7609">
        <w:rPr>
          <w:rFonts w:ascii="Times New Roman" w:hAnsi="Times New Roman" w:cs="Times New Roman"/>
        </w:rPr>
        <w:t>är</w:t>
      </w:r>
      <w:r w:rsidRPr="006E7609">
        <w:rPr>
          <w:rFonts w:ascii="Times New Roman" w:hAnsi="Times New Roman" w:cs="Times New Roman"/>
          <w:spacing w:val="-11"/>
        </w:rPr>
        <w:t xml:space="preserve"> </w:t>
      </w:r>
      <w:r w:rsidRPr="006E7609">
        <w:rPr>
          <w:rFonts w:ascii="Times New Roman" w:hAnsi="Times New Roman" w:cs="Times New Roman"/>
        </w:rPr>
        <w:t>processen</w:t>
      </w:r>
      <w:r w:rsidRPr="006E7609">
        <w:rPr>
          <w:rFonts w:ascii="Times New Roman" w:hAnsi="Times New Roman" w:cs="Times New Roman"/>
          <w:spacing w:val="-12"/>
        </w:rPr>
        <w:t xml:space="preserve"> </w:t>
      </w:r>
      <w:r w:rsidRPr="006E7609">
        <w:rPr>
          <w:rFonts w:ascii="Times New Roman" w:hAnsi="Times New Roman" w:cs="Times New Roman"/>
        </w:rPr>
        <w:t>för</w:t>
      </w:r>
      <w:r w:rsidRPr="006E7609">
        <w:rPr>
          <w:rFonts w:ascii="Times New Roman" w:hAnsi="Times New Roman" w:cs="Times New Roman"/>
          <w:spacing w:val="-11"/>
        </w:rPr>
        <w:t xml:space="preserve"> </w:t>
      </w:r>
      <w:r w:rsidRPr="006E7609">
        <w:rPr>
          <w:rFonts w:ascii="Times New Roman" w:hAnsi="Times New Roman" w:cs="Times New Roman"/>
        </w:rPr>
        <w:t>behörighet</w:t>
      </w:r>
      <w:r w:rsidRPr="006E7609">
        <w:rPr>
          <w:rFonts w:ascii="Times New Roman" w:hAnsi="Times New Roman" w:cs="Times New Roman"/>
          <w:spacing w:val="-11"/>
        </w:rPr>
        <w:t xml:space="preserve"> </w:t>
      </w:r>
      <w:r w:rsidRPr="006E7609">
        <w:rPr>
          <w:rFonts w:ascii="Times New Roman" w:hAnsi="Times New Roman" w:cs="Times New Roman"/>
        </w:rPr>
        <w:t>central</w:t>
      </w:r>
      <w:r w:rsidRPr="006E7609">
        <w:rPr>
          <w:rFonts w:ascii="Times New Roman" w:hAnsi="Times New Roman" w:cs="Times New Roman"/>
          <w:spacing w:val="-12"/>
        </w:rPr>
        <w:t xml:space="preserve"> </w:t>
      </w:r>
      <w:r w:rsidRPr="006E7609">
        <w:rPr>
          <w:rFonts w:ascii="Times New Roman" w:hAnsi="Times New Roman" w:cs="Times New Roman"/>
        </w:rPr>
        <w:t>förutom</w:t>
      </w:r>
      <w:r w:rsidRPr="006E7609">
        <w:rPr>
          <w:rFonts w:ascii="Times New Roman" w:hAnsi="Times New Roman" w:cs="Times New Roman"/>
          <w:spacing w:val="-11"/>
        </w:rPr>
        <w:t xml:space="preserve"> </w:t>
      </w:r>
      <w:r w:rsidRPr="006E7609">
        <w:rPr>
          <w:rFonts w:ascii="Times New Roman" w:hAnsi="Times New Roman" w:cs="Times New Roman"/>
        </w:rPr>
        <w:t>grå</w:t>
      </w:r>
      <w:r w:rsidRPr="006E7609">
        <w:rPr>
          <w:rFonts w:ascii="Times New Roman" w:hAnsi="Times New Roman" w:cs="Times New Roman"/>
          <w:spacing w:val="-13"/>
        </w:rPr>
        <w:t xml:space="preserve"> </w:t>
      </w:r>
      <w:r w:rsidRPr="006E7609">
        <w:rPr>
          <w:rFonts w:ascii="Times New Roman" w:hAnsi="Times New Roman" w:cs="Times New Roman"/>
        </w:rPr>
        <w:t>box</w:t>
      </w:r>
      <w:r w:rsidRPr="006E7609">
        <w:rPr>
          <w:rFonts w:ascii="Times New Roman" w:hAnsi="Times New Roman" w:cs="Times New Roman"/>
          <w:spacing w:val="-12"/>
        </w:rPr>
        <w:t xml:space="preserve"> </w:t>
      </w:r>
      <w:r w:rsidRPr="006E7609">
        <w:rPr>
          <w:rFonts w:ascii="Times New Roman" w:hAnsi="Times New Roman" w:cs="Times New Roman"/>
        </w:rPr>
        <w:t>medan processen för tillgodoräknande är helt förlagd till fakulteten/institution förutom svart box.</w:t>
      </w:r>
    </w:p>
    <w:p w14:paraId="149D7CB4" w14:textId="45B24E2F" w:rsidR="00B3746D" w:rsidRDefault="00ED1E4B" w:rsidP="000B5C67">
      <w:pPr>
        <w:pStyle w:val="Brdtext"/>
        <w:spacing w:before="192" w:line="360" w:lineRule="auto"/>
        <w:ind w:left="0" w:right="171"/>
        <w:jc w:val="both"/>
        <w:rPr>
          <w:rFonts w:ascii="Times New Roman" w:hAnsi="Times New Roman" w:cs="Times New Roman"/>
          <w:b/>
          <w:bCs/>
        </w:rPr>
      </w:pPr>
      <w:r w:rsidRPr="006E7609">
        <w:rPr>
          <w:rFonts w:ascii="Times New Roman" w:hAnsi="Times New Roman" w:cs="Times New Roman"/>
          <w:noProof/>
        </w:rPr>
        <w:lastRenderedPageBreak/>
        <mc:AlternateContent>
          <mc:Choice Requires="wpg">
            <w:drawing>
              <wp:anchor distT="0" distB="0" distL="0" distR="0" simplePos="0" relativeHeight="251624448" behindDoc="1" locked="0" layoutInCell="1" allowOverlap="1" wp14:anchorId="58118FCC" wp14:editId="6D9372EE">
                <wp:simplePos x="0" y="0"/>
                <wp:positionH relativeFrom="page">
                  <wp:posOffset>904049</wp:posOffset>
                </wp:positionH>
                <wp:positionV relativeFrom="paragraph">
                  <wp:posOffset>122412</wp:posOffset>
                </wp:positionV>
                <wp:extent cx="3717290" cy="243268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7290" cy="2432685"/>
                          <a:chOff x="0" y="0"/>
                          <a:chExt cx="3717290" cy="2432685"/>
                        </a:xfrm>
                      </wpg:grpSpPr>
                      <wps:wsp>
                        <wps:cNvPr id="36" name="Graphic 36"/>
                        <wps:cNvSpPr/>
                        <wps:spPr>
                          <a:xfrm>
                            <a:off x="6350" y="6349"/>
                            <a:ext cx="1324610" cy="642620"/>
                          </a:xfrm>
                          <a:custGeom>
                            <a:avLst/>
                            <a:gdLst/>
                            <a:ahLst/>
                            <a:cxnLst/>
                            <a:rect l="l" t="t" r="r" b="b"/>
                            <a:pathLst>
                              <a:path w="1324610" h="642620">
                                <a:moveTo>
                                  <a:pt x="1324292" y="321183"/>
                                </a:moveTo>
                                <a:lnTo>
                                  <a:pt x="1318844" y="318008"/>
                                </a:lnTo>
                                <a:lnTo>
                                  <a:pt x="1241869" y="273050"/>
                                </a:lnTo>
                                <a:lnTo>
                                  <a:pt x="1239964" y="273558"/>
                                </a:lnTo>
                                <a:lnTo>
                                  <a:pt x="1238186" y="276606"/>
                                </a:lnTo>
                                <a:lnTo>
                                  <a:pt x="1238694" y="278638"/>
                                </a:lnTo>
                                <a:lnTo>
                                  <a:pt x="1306169" y="318008"/>
                                </a:lnTo>
                                <a:lnTo>
                                  <a:pt x="1070622" y="318008"/>
                                </a:lnTo>
                                <a:lnTo>
                                  <a:pt x="1070622" y="0"/>
                                </a:lnTo>
                                <a:lnTo>
                                  <a:pt x="0" y="0"/>
                                </a:lnTo>
                                <a:lnTo>
                                  <a:pt x="0" y="642366"/>
                                </a:lnTo>
                                <a:lnTo>
                                  <a:pt x="1070622" y="642366"/>
                                </a:lnTo>
                                <a:lnTo>
                                  <a:pt x="1070622" y="324358"/>
                                </a:lnTo>
                                <a:lnTo>
                                  <a:pt x="1306169" y="324358"/>
                                </a:lnTo>
                                <a:lnTo>
                                  <a:pt x="1238694" y="363728"/>
                                </a:lnTo>
                                <a:lnTo>
                                  <a:pt x="1238186" y="365760"/>
                                </a:lnTo>
                                <a:lnTo>
                                  <a:pt x="1239075" y="367284"/>
                                </a:lnTo>
                                <a:lnTo>
                                  <a:pt x="1239964" y="368681"/>
                                </a:lnTo>
                                <a:lnTo>
                                  <a:pt x="1241869" y="369189"/>
                                </a:lnTo>
                                <a:lnTo>
                                  <a:pt x="1243393" y="368427"/>
                                </a:lnTo>
                                <a:lnTo>
                                  <a:pt x="1318844" y="324358"/>
                                </a:lnTo>
                                <a:lnTo>
                                  <a:pt x="1324292" y="321183"/>
                                </a:lnTo>
                                <a:close/>
                              </a:path>
                            </a:pathLst>
                          </a:custGeom>
                          <a:solidFill>
                            <a:srgbClr val="EC7C30"/>
                          </a:solidFill>
                        </wps:spPr>
                        <wps:bodyPr wrap="square" lIns="0" tIns="0" rIns="0" bIns="0" rtlCol="0">
                          <a:prstTxWarp prst="textNoShape">
                            <a:avLst/>
                          </a:prstTxWarp>
                          <a:noAutofit/>
                        </wps:bodyPr>
                      </wps:wsp>
                      <wps:wsp>
                        <wps:cNvPr id="37" name="Graphic 37"/>
                        <wps:cNvSpPr/>
                        <wps:spPr>
                          <a:xfrm>
                            <a:off x="6350" y="6350"/>
                            <a:ext cx="1071245" cy="642620"/>
                          </a:xfrm>
                          <a:custGeom>
                            <a:avLst/>
                            <a:gdLst/>
                            <a:ahLst/>
                            <a:cxnLst/>
                            <a:rect l="l" t="t" r="r" b="b"/>
                            <a:pathLst>
                              <a:path w="1071245" h="642620">
                                <a:moveTo>
                                  <a:pt x="0" y="642366"/>
                                </a:moveTo>
                                <a:lnTo>
                                  <a:pt x="1070622" y="642366"/>
                                </a:lnTo>
                                <a:lnTo>
                                  <a:pt x="1070622" y="0"/>
                                </a:lnTo>
                                <a:lnTo>
                                  <a:pt x="0" y="0"/>
                                </a:lnTo>
                                <a:lnTo>
                                  <a:pt x="0" y="642366"/>
                                </a:lnTo>
                                <a:close/>
                              </a:path>
                            </a:pathLst>
                          </a:custGeom>
                          <a:ln w="12700">
                            <a:solidFill>
                              <a:srgbClr val="FFFFFF"/>
                            </a:solidFill>
                            <a:prstDash val="solid"/>
                          </a:ln>
                        </wps:spPr>
                        <wps:bodyPr wrap="square" lIns="0" tIns="0" rIns="0" bIns="0" rtlCol="0">
                          <a:prstTxWarp prst="textNoShape">
                            <a:avLst/>
                          </a:prstTxWarp>
                          <a:noAutofit/>
                        </wps:bodyPr>
                      </wps:wsp>
                      <wps:wsp>
                        <wps:cNvPr id="38" name="Graphic 38"/>
                        <wps:cNvSpPr/>
                        <wps:spPr>
                          <a:xfrm>
                            <a:off x="1323149" y="6349"/>
                            <a:ext cx="1324610" cy="642620"/>
                          </a:xfrm>
                          <a:custGeom>
                            <a:avLst/>
                            <a:gdLst/>
                            <a:ahLst/>
                            <a:cxnLst/>
                            <a:rect l="l" t="t" r="r" b="b"/>
                            <a:pathLst>
                              <a:path w="1324610" h="642620">
                                <a:moveTo>
                                  <a:pt x="1324356" y="321183"/>
                                </a:moveTo>
                                <a:lnTo>
                                  <a:pt x="1318907" y="318008"/>
                                </a:lnTo>
                                <a:lnTo>
                                  <a:pt x="1241933" y="273050"/>
                                </a:lnTo>
                                <a:lnTo>
                                  <a:pt x="1240028" y="273558"/>
                                </a:lnTo>
                                <a:lnTo>
                                  <a:pt x="1238250" y="276606"/>
                                </a:lnTo>
                                <a:lnTo>
                                  <a:pt x="1238758" y="278638"/>
                                </a:lnTo>
                                <a:lnTo>
                                  <a:pt x="1306233" y="318008"/>
                                </a:lnTo>
                                <a:lnTo>
                                  <a:pt x="1070622" y="318008"/>
                                </a:lnTo>
                                <a:lnTo>
                                  <a:pt x="1070622" y="0"/>
                                </a:lnTo>
                                <a:lnTo>
                                  <a:pt x="0" y="0"/>
                                </a:lnTo>
                                <a:lnTo>
                                  <a:pt x="0" y="642366"/>
                                </a:lnTo>
                                <a:lnTo>
                                  <a:pt x="1070622" y="642366"/>
                                </a:lnTo>
                                <a:lnTo>
                                  <a:pt x="1070622" y="324358"/>
                                </a:lnTo>
                                <a:lnTo>
                                  <a:pt x="1306233" y="324358"/>
                                </a:lnTo>
                                <a:lnTo>
                                  <a:pt x="1238758" y="363728"/>
                                </a:lnTo>
                                <a:lnTo>
                                  <a:pt x="1238250" y="365760"/>
                                </a:lnTo>
                                <a:lnTo>
                                  <a:pt x="1239139" y="367284"/>
                                </a:lnTo>
                                <a:lnTo>
                                  <a:pt x="1240028" y="368681"/>
                                </a:lnTo>
                                <a:lnTo>
                                  <a:pt x="1241933" y="369189"/>
                                </a:lnTo>
                                <a:lnTo>
                                  <a:pt x="1243457" y="368427"/>
                                </a:lnTo>
                                <a:lnTo>
                                  <a:pt x="1318907" y="324358"/>
                                </a:lnTo>
                                <a:lnTo>
                                  <a:pt x="1324356" y="321183"/>
                                </a:lnTo>
                                <a:close/>
                              </a:path>
                            </a:pathLst>
                          </a:custGeom>
                          <a:solidFill>
                            <a:srgbClr val="EC7C30"/>
                          </a:solidFill>
                        </wps:spPr>
                        <wps:bodyPr wrap="square" lIns="0" tIns="0" rIns="0" bIns="0" rtlCol="0">
                          <a:prstTxWarp prst="textNoShape">
                            <a:avLst/>
                          </a:prstTxWarp>
                          <a:noAutofit/>
                        </wps:bodyPr>
                      </wps:wsp>
                      <wps:wsp>
                        <wps:cNvPr id="39" name="Graphic 39"/>
                        <wps:cNvSpPr/>
                        <wps:spPr>
                          <a:xfrm>
                            <a:off x="1323149" y="6350"/>
                            <a:ext cx="1071245" cy="642620"/>
                          </a:xfrm>
                          <a:custGeom>
                            <a:avLst/>
                            <a:gdLst/>
                            <a:ahLst/>
                            <a:cxnLst/>
                            <a:rect l="l" t="t" r="r" b="b"/>
                            <a:pathLst>
                              <a:path w="1071245" h="642620">
                                <a:moveTo>
                                  <a:pt x="0" y="642366"/>
                                </a:moveTo>
                                <a:lnTo>
                                  <a:pt x="1070622" y="642366"/>
                                </a:lnTo>
                                <a:lnTo>
                                  <a:pt x="1070622" y="0"/>
                                </a:lnTo>
                                <a:lnTo>
                                  <a:pt x="0" y="0"/>
                                </a:lnTo>
                                <a:lnTo>
                                  <a:pt x="0" y="642366"/>
                                </a:lnTo>
                                <a:close/>
                              </a:path>
                            </a:pathLst>
                          </a:custGeom>
                          <a:ln w="12700">
                            <a:solidFill>
                              <a:srgbClr val="FFFFFF"/>
                            </a:solidFill>
                            <a:prstDash val="solid"/>
                          </a:ln>
                        </wps:spPr>
                        <wps:bodyPr wrap="square" lIns="0" tIns="0" rIns="0" bIns="0" rtlCol="0">
                          <a:prstTxWarp prst="textNoShape">
                            <a:avLst/>
                          </a:prstTxWarp>
                          <a:noAutofit/>
                        </wps:bodyPr>
                      </wps:wsp>
                      <wps:wsp>
                        <wps:cNvPr id="40" name="Graphic 40"/>
                        <wps:cNvSpPr/>
                        <wps:spPr>
                          <a:xfrm>
                            <a:off x="493585" y="6349"/>
                            <a:ext cx="3217545" cy="896619"/>
                          </a:xfrm>
                          <a:custGeom>
                            <a:avLst/>
                            <a:gdLst/>
                            <a:ahLst/>
                            <a:cxnLst/>
                            <a:rect l="l" t="t" r="r" b="b"/>
                            <a:pathLst>
                              <a:path w="3217545" h="896619">
                                <a:moveTo>
                                  <a:pt x="3217049" y="0"/>
                                </a:moveTo>
                                <a:lnTo>
                                  <a:pt x="2146427" y="0"/>
                                </a:lnTo>
                                <a:lnTo>
                                  <a:pt x="2146427" y="642366"/>
                                </a:lnTo>
                                <a:lnTo>
                                  <a:pt x="3105023" y="642366"/>
                                </a:lnTo>
                                <a:lnTo>
                                  <a:pt x="3105023" y="782193"/>
                                </a:lnTo>
                                <a:lnTo>
                                  <a:pt x="44958" y="782193"/>
                                </a:lnTo>
                                <a:lnTo>
                                  <a:pt x="44958" y="878230"/>
                                </a:lnTo>
                                <a:lnTo>
                                  <a:pt x="5461" y="810514"/>
                                </a:lnTo>
                                <a:lnTo>
                                  <a:pt x="3556" y="810006"/>
                                </a:lnTo>
                                <a:lnTo>
                                  <a:pt x="2032" y="810895"/>
                                </a:lnTo>
                                <a:lnTo>
                                  <a:pt x="508" y="811657"/>
                                </a:lnTo>
                                <a:lnTo>
                                  <a:pt x="0" y="813689"/>
                                </a:lnTo>
                                <a:lnTo>
                                  <a:pt x="48133" y="896112"/>
                                </a:lnTo>
                                <a:lnTo>
                                  <a:pt x="51828" y="889762"/>
                                </a:lnTo>
                                <a:lnTo>
                                  <a:pt x="96139" y="813689"/>
                                </a:lnTo>
                                <a:lnTo>
                                  <a:pt x="95631" y="811657"/>
                                </a:lnTo>
                                <a:lnTo>
                                  <a:pt x="94107" y="810895"/>
                                </a:lnTo>
                                <a:lnTo>
                                  <a:pt x="92583" y="810006"/>
                                </a:lnTo>
                                <a:lnTo>
                                  <a:pt x="90678" y="810514"/>
                                </a:lnTo>
                                <a:lnTo>
                                  <a:pt x="51308" y="878014"/>
                                </a:lnTo>
                                <a:lnTo>
                                  <a:pt x="51308" y="788543"/>
                                </a:lnTo>
                                <a:lnTo>
                                  <a:pt x="3111373" y="788543"/>
                                </a:lnTo>
                                <a:lnTo>
                                  <a:pt x="3111373" y="782193"/>
                                </a:lnTo>
                                <a:lnTo>
                                  <a:pt x="3111373" y="642366"/>
                                </a:lnTo>
                                <a:lnTo>
                                  <a:pt x="3217049" y="642366"/>
                                </a:lnTo>
                                <a:lnTo>
                                  <a:pt x="3217049" y="0"/>
                                </a:lnTo>
                                <a:close/>
                              </a:path>
                            </a:pathLst>
                          </a:custGeom>
                          <a:solidFill>
                            <a:srgbClr val="EC7C30"/>
                          </a:solidFill>
                        </wps:spPr>
                        <wps:bodyPr wrap="square" lIns="0" tIns="0" rIns="0" bIns="0" rtlCol="0">
                          <a:prstTxWarp prst="textNoShape">
                            <a:avLst/>
                          </a:prstTxWarp>
                          <a:noAutofit/>
                        </wps:bodyPr>
                      </wps:wsp>
                      <wps:wsp>
                        <wps:cNvPr id="41" name="Graphic 41"/>
                        <wps:cNvSpPr/>
                        <wps:spPr>
                          <a:xfrm>
                            <a:off x="2640012" y="6350"/>
                            <a:ext cx="1071245" cy="642620"/>
                          </a:xfrm>
                          <a:custGeom>
                            <a:avLst/>
                            <a:gdLst/>
                            <a:ahLst/>
                            <a:cxnLst/>
                            <a:rect l="l" t="t" r="r" b="b"/>
                            <a:pathLst>
                              <a:path w="1071245" h="642620">
                                <a:moveTo>
                                  <a:pt x="0" y="642366"/>
                                </a:moveTo>
                                <a:lnTo>
                                  <a:pt x="1070622" y="642366"/>
                                </a:lnTo>
                                <a:lnTo>
                                  <a:pt x="1070622" y="0"/>
                                </a:lnTo>
                                <a:lnTo>
                                  <a:pt x="0" y="0"/>
                                </a:lnTo>
                                <a:lnTo>
                                  <a:pt x="0" y="642366"/>
                                </a:lnTo>
                                <a:close/>
                              </a:path>
                            </a:pathLst>
                          </a:custGeom>
                          <a:ln w="12700">
                            <a:solidFill>
                              <a:srgbClr val="FFFFFF"/>
                            </a:solidFill>
                            <a:prstDash val="solid"/>
                          </a:ln>
                        </wps:spPr>
                        <wps:bodyPr wrap="square" lIns="0" tIns="0" rIns="0" bIns="0" rtlCol="0">
                          <a:prstTxWarp prst="textNoShape">
                            <a:avLst/>
                          </a:prstTxWarp>
                          <a:noAutofit/>
                        </wps:bodyPr>
                      </wps:wsp>
                      <wps:wsp>
                        <wps:cNvPr id="42" name="Graphic 42"/>
                        <wps:cNvSpPr/>
                        <wps:spPr>
                          <a:xfrm>
                            <a:off x="1075118" y="1168018"/>
                            <a:ext cx="1572895" cy="96520"/>
                          </a:xfrm>
                          <a:custGeom>
                            <a:avLst/>
                            <a:gdLst/>
                            <a:ahLst/>
                            <a:cxnLst/>
                            <a:rect l="l" t="t" r="r" b="b"/>
                            <a:pathLst>
                              <a:path w="1572895" h="96520">
                                <a:moveTo>
                                  <a:pt x="255524" y="48133"/>
                                </a:moveTo>
                                <a:lnTo>
                                  <a:pt x="250075" y="44958"/>
                                </a:lnTo>
                                <a:lnTo>
                                  <a:pt x="242963" y="40805"/>
                                </a:lnTo>
                                <a:lnTo>
                                  <a:pt x="242963" y="48069"/>
                                </a:lnTo>
                                <a:lnTo>
                                  <a:pt x="242963" y="40805"/>
                                </a:lnTo>
                                <a:lnTo>
                                  <a:pt x="173101" y="0"/>
                                </a:lnTo>
                                <a:lnTo>
                                  <a:pt x="171196" y="508"/>
                                </a:lnTo>
                                <a:lnTo>
                                  <a:pt x="169418" y="3556"/>
                                </a:lnTo>
                                <a:lnTo>
                                  <a:pt x="169926" y="5588"/>
                                </a:lnTo>
                                <a:lnTo>
                                  <a:pt x="171450" y="6350"/>
                                </a:lnTo>
                                <a:lnTo>
                                  <a:pt x="237629" y="44958"/>
                                </a:lnTo>
                                <a:lnTo>
                                  <a:pt x="0" y="44958"/>
                                </a:lnTo>
                                <a:lnTo>
                                  <a:pt x="0" y="51308"/>
                                </a:lnTo>
                                <a:lnTo>
                                  <a:pt x="237413" y="51308"/>
                                </a:lnTo>
                                <a:lnTo>
                                  <a:pt x="169926" y="90678"/>
                                </a:lnTo>
                                <a:lnTo>
                                  <a:pt x="169418" y="92710"/>
                                </a:lnTo>
                                <a:lnTo>
                                  <a:pt x="170307" y="94107"/>
                                </a:lnTo>
                                <a:lnTo>
                                  <a:pt x="171196" y="95631"/>
                                </a:lnTo>
                                <a:lnTo>
                                  <a:pt x="173101" y="96139"/>
                                </a:lnTo>
                                <a:lnTo>
                                  <a:pt x="250063" y="51308"/>
                                </a:lnTo>
                                <a:lnTo>
                                  <a:pt x="255524" y="48133"/>
                                </a:lnTo>
                                <a:close/>
                              </a:path>
                              <a:path w="1572895" h="96520">
                                <a:moveTo>
                                  <a:pt x="1572387" y="48133"/>
                                </a:moveTo>
                                <a:lnTo>
                                  <a:pt x="1566938" y="44958"/>
                                </a:lnTo>
                                <a:lnTo>
                                  <a:pt x="1559826" y="40805"/>
                                </a:lnTo>
                                <a:lnTo>
                                  <a:pt x="1559826" y="48069"/>
                                </a:lnTo>
                                <a:lnTo>
                                  <a:pt x="1559826" y="40805"/>
                                </a:lnTo>
                                <a:lnTo>
                                  <a:pt x="1489964" y="0"/>
                                </a:lnTo>
                                <a:lnTo>
                                  <a:pt x="1488059" y="508"/>
                                </a:lnTo>
                                <a:lnTo>
                                  <a:pt x="1486281" y="3556"/>
                                </a:lnTo>
                                <a:lnTo>
                                  <a:pt x="1486789" y="5588"/>
                                </a:lnTo>
                                <a:lnTo>
                                  <a:pt x="1488313" y="6350"/>
                                </a:lnTo>
                                <a:lnTo>
                                  <a:pt x="1554492" y="44958"/>
                                </a:lnTo>
                                <a:lnTo>
                                  <a:pt x="1316850" y="44958"/>
                                </a:lnTo>
                                <a:lnTo>
                                  <a:pt x="1316850" y="51308"/>
                                </a:lnTo>
                                <a:lnTo>
                                  <a:pt x="1554276" y="51308"/>
                                </a:lnTo>
                                <a:lnTo>
                                  <a:pt x="1486789" y="90678"/>
                                </a:lnTo>
                                <a:lnTo>
                                  <a:pt x="1486281" y="92710"/>
                                </a:lnTo>
                                <a:lnTo>
                                  <a:pt x="1487170" y="94107"/>
                                </a:lnTo>
                                <a:lnTo>
                                  <a:pt x="1488059" y="95631"/>
                                </a:lnTo>
                                <a:lnTo>
                                  <a:pt x="1489964" y="96139"/>
                                </a:lnTo>
                                <a:lnTo>
                                  <a:pt x="1566926" y="51308"/>
                                </a:lnTo>
                                <a:lnTo>
                                  <a:pt x="1572387" y="48133"/>
                                </a:lnTo>
                                <a:close/>
                              </a:path>
                            </a:pathLst>
                          </a:custGeom>
                          <a:solidFill>
                            <a:srgbClr val="EC7C30"/>
                          </a:solidFill>
                        </wps:spPr>
                        <wps:bodyPr wrap="square" lIns="0" tIns="0" rIns="0" bIns="0" rtlCol="0">
                          <a:prstTxWarp prst="textNoShape">
                            <a:avLst/>
                          </a:prstTxWarp>
                          <a:noAutofit/>
                        </wps:bodyPr>
                      </wps:wsp>
                      <wps:wsp>
                        <wps:cNvPr id="43" name="Graphic 43"/>
                        <wps:cNvSpPr/>
                        <wps:spPr>
                          <a:xfrm>
                            <a:off x="1323149" y="894969"/>
                            <a:ext cx="1071245" cy="642620"/>
                          </a:xfrm>
                          <a:custGeom>
                            <a:avLst/>
                            <a:gdLst/>
                            <a:ahLst/>
                            <a:cxnLst/>
                            <a:rect l="l" t="t" r="r" b="b"/>
                            <a:pathLst>
                              <a:path w="1071245" h="642620">
                                <a:moveTo>
                                  <a:pt x="1070622" y="0"/>
                                </a:moveTo>
                                <a:lnTo>
                                  <a:pt x="0" y="0"/>
                                </a:lnTo>
                                <a:lnTo>
                                  <a:pt x="0" y="642366"/>
                                </a:lnTo>
                                <a:lnTo>
                                  <a:pt x="1070622" y="642366"/>
                                </a:lnTo>
                                <a:lnTo>
                                  <a:pt x="1070622" y="0"/>
                                </a:lnTo>
                                <a:close/>
                              </a:path>
                            </a:pathLst>
                          </a:custGeom>
                          <a:solidFill>
                            <a:srgbClr val="A4A4A4"/>
                          </a:solidFill>
                        </wps:spPr>
                        <wps:bodyPr wrap="square" lIns="0" tIns="0" rIns="0" bIns="0" rtlCol="0">
                          <a:prstTxWarp prst="textNoShape">
                            <a:avLst/>
                          </a:prstTxWarp>
                          <a:noAutofit/>
                        </wps:bodyPr>
                      </wps:wsp>
                      <wps:wsp>
                        <wps:cNvPr id="44" name="Graphic 44"/>
                        <wps:cNvSpPr/>
                        <wps:spPr>
                          <a:xfrm>
                            <a:off x="1323149" y="894969"/>
                            <a:ext cx="1071245" cy="642620"/>
                          </a:xfrm>
                          <a:custGeom>
                            <a:avLst/>
                            <a:gdLst/>
                            <a:ahLst/>
                            <a:cxnLst/>
                            <a:rect l="l" t="t" r="r" b="b"/>
                            <a:pathLst>
                              <a:path w="1071245" h="642620">
                                <a:moveTo>
                                  <a:pt x="0" y="642366"/>
                                </a:moveTo>
                                <a:lnTo>
                                  <a:pt x="1070622" y="642366"/>
                                </a:lnTo>
                                <a:lnTo>
                                  <a:pt x="1070622" y="0"/>
                                </a:lnTo>
                                <a:lnTo>
                                  <a:pt x="0" y="0"/>
                                </a:lnTo>
                                <a:lnTo>
                                  <a:pt x="0" y="642366"/>
                                </a:lnTo>
                                <a:close/>
                              </a:path>
                            </a:pathLst>
                          </a:custGeom>
                          <a:ln w="12700">
                            <a:solidFill>
                              <a:srgbClr val="FFFFFF"/>
                            </a:solidFill>
                            <a:prstDash val="solid"/>
                          </a:ln>
                        </wps:spPr>
                        <wps:bodyPr wrap="square" lIns="0" tIns="0" rIns="0" bIns="0" rtlCol="0">
                          <a:prstTxWarp prst="textNoShape">
                            <a:avLst/>
                          </a:prstTxWarp>
                          <a:noAutofit/>
                        </wps:bodyPr>
                      </wps:wsp>
                      <wps:wsp>
                        <wps:cNvPr id="45" name="Graphic 45"/>
                        <wps:cNvSpPr/>
                        <wps:spPr>
                          <a:xfrm>
                            <a:off x="493585" y="894981"/>
                            <a:ext cx="3217545" cy="896619"/>
                          </a:xfrm>
                          <a:custGeom>
                            <a:avLst/>
                            <a:gdLst/>
                            <a:ahLst/>
                            <a:cxnLst/>
                            <a:rect l="l" t="t" r="r" b="b"/>
                            <a:pathLst>
                              <a:path w="3217545" h="896619">
                                <a:moveTo>
                                  <a:pt x="3217049" y="0"/>
                                </a:moveTo>
                                <a:lnTo>
                                  <a:pt x="2146427" y="0"/>
                                </a:lnTo>
                                <a:lnTo>
                                  <a:pt x="2146427" y="642353"/>
                                </a:lnTo>
                                <a:lnTo>
                                  <a:pt x="3105023" y="642353"/>
                                </a:lnTo>
                                <a:lnTo>
                                  <a:pt x="3105023" y="782180"/>
                                </a:lnTo>
                                <a:lnTo>
                                  <a:pt x="44958" y="782180"/>
                                </a:lnTo>
                                <a:lnTo>
                                  <a:pt x="44958" y="878090"/>
                                </a:lnTo>
                                <a:lnTo>
                                  <a:pt x="6350" y="811898"/>
                                </a:lnTo>
                                <a:lnTo>
                                  <a:pt x="5461" y="810501"/>
                                </a:lnTo>
                                <a:lnTo>
                                  <a:pt x="3556" y="809993"/>
                                </a:lnTo>
                                <a:lnTo>
                                  <a:pt x="2032" y="810755"/>
                                </a:lnTo>
                                <a:lnTo>
                                  <a:pt x="508" y="811644"/>
                                </a:lnTo>
                                <a:lnTo>
                                  <a:pt x="0" y="813676"/>
                                </a:lnTo>
                                <a:lnTo>
                                  <a:pt x="48133" y="896099"/>
                                </a:lnTo>
                                <a:lnTo>
                                  <a:pt x="51828" y="889749"/>
                                </a:lnTo>
                                <a:lnTo>
                                  <a:pt x="96139" y="813676"/>
                                </a:lnTo>
                                <a:lnTo>
                                  <a:pt x="95694" y="811898"/>
                                </a:lnTo>
                                <a:lnTo>
                                  <a:pt x="95631" y="811644"/>
                                </a:lnTo>
                                <a:lnTo>
                                  <a:pt x="94107" y="810755"/>
                                </a:lnTo>
                                <a:lnTo>
                                  <a:pt x="92583" y="809993"/>
                                </a:lnTo>
                                <a:lnTo>
                                  <a:pt x="90678" y="810501"/>
                                </a:lnTo>
                                <a:lnTo>
                                  <a:pt x="89789" y="811898"/>
                                </a:lnTo>
                                <a:lnTo>
                                  <a:pt x="51308" y="877874"/>
                                </a:lnTo>
                                <a:lnTo>
                                  <a:pt x="51308" y="788530"/>
                                </a:lnTo>
                                <a:lnTo>
                                  <a:pt x="3111373" y="788530"/>
                                </a:lnTo>
                                <a:lnTo>
                                  <a:pt x="3111373" y="782180"/>
                                </a:lnTo>
                                <a:lnTo>
                                  <a:pt x="3111373" y="642353"/>
                                </a:lnTo>
                                <a:lnTo>
                                  <a:pt x="3217049" y="642353"/>
                                </a:lnTo>
                                <a:lnTo>
                                  <a:pt x="3217049" y="0"/>
                                </a:lnTo>
                                <a:close/>
                              </a:path>
                            </a:pathLst>
                          </a:custGeom>
                          <a:solidFill>
                            <a:srgbClr val="EC7C30"/>
                          </a:solidFill>
                        </wps:spPr>
                        <wps:bodyPr wrap="square" lIns="0" tIns="0" rIns="0" bIns="0" rtlCol="0">
                          <a:prstTxWarp prst="textNoShape">
                            <a:avLst/>
                          </a:prstTxWarp>
                          <a:noAutofit/>
                        </wps:bodyPr>
                      </wps:wsp>
                      <wps:wsp>
                        <wps:cNvPr id="46" name="Graphic 46"/>
                        <wps:cNvSpPr/>
                        <wps:spPr>
                          <a:xfrm>
                            <a:off x="2640012" y="894969"/>
                            <a:ext cx="1071245" cy="642620"/>
                          </a:xfrm>
                          <a:custGeom>
                            <a:avLst/>
                            <a:gdLst/>
                            <a:ahLst/>
                            <a:cxnLst/>
                            <a:rect l="l" t="t" r="r" b="b"/>
                            <a:pathLst>
                              <a:path w="1071245" h="642620">
                                <a:moveTo>
                                  <a:pt x="0" y="642366"/>
                                </a:moveTo>
                                <a:lnTo>
                                  <a:pt x="1070622" y="642366"/>
                                </a:lnTo>
                                <a:lnTo>
                                  <a:pt x="1070622" y="0"/>
                                </a:lnTo>
                                <a:lnTo>
                                  <a:pt x="0" y="0"/>
                                </a:lnTo>
                                <a:lnTo>
                                  <a:pt x="0" y="642366"/>
                                </a:lnTo>
                                <a:close/>
                              </a:path>
                            </a:pathLst>
                          </a:custGeom>
                          <a:ln w="12700">
                            <a:solidFill>
                              <a:srgbClr val="FFFFFF"/>
                            </a:solidFill>
                            <a:prstDash val="solid"/>
                          </a:ln>
                        </wps:spPr>
                        <wps:bodyPr wrap="square" lIns="0" tIns="0" rIns="0" bIns="0" rtlCol="0">
                          <a:prstTxWarp prst="textNoShape">
                            <a:avLst/>
                          </a:prstTxWarp>
                          <a:noAutofit/>
                        </wps:bodyPr>
                      </wps:wsp>
                      <wps:wsp>
                        <wps:cNvPr id="47" name="Graphic 47"/>
                        <wps:cNvSpPr/>
                        <wps:spPr>
                          <a:xfrm>
                            <a:off x="6350" y="1783575"/>
                            <a:ext cx="1071245" cy="642620"/>
                          </a:xfrm>
                          <a:custGeom>
                            <a:avLst/>
                            <a:gdLst/>
                            <a:ahLst/>
                            <a:cxnLst/>
                            <a:rect l="l" t="t" r="r" b="b"/>
                            <a:pathLst>
                              <a:path w="1071245" h="642620">
                                <a:moveTo>
                                  <a:pt x="1070622" y="0"/>
                                </a:moveTo>
                                <a:lnTo>
                                  <a:pt x="0" y="0"/>
                                </a:lnTo>
                                <a:lnTo>
                                  <a:pt x="0" y="642365"/>
                                </a:lnTo>
                                <a:lnTo>
                                  <a:pt x="1070622" y="642365"/>
                                </a:lnTo>
                                <a:lnTo>
                                  <a:pt x="1070622" y="0"/>
                                </a:lnTo>
                                <a:close/>
                              </a:path>
                            </a:pathLst>
                          </a:custGeom>
                          <a:solidFill>
                            <a:srgbClr val="EC7C30"/>
                          </a:solidFill>
                        </wps:spPr>
                        <wps:bodyPr wrap="square" lIns="0" tIns="0" rIns="0" bIns="0" rtlCol="0">
                          <a:prstTxWarp prst="textNoShape">
                            <a:avLst/>
                          </a:prstTxWarp>
                          <a:noAutofit/>
                        </wps:bodyPr>
                      </wps:wsp>
                      <wps:wsp>
                        <wps:cNvPr id="48" name="Graphic 48"/>
                        <wps:cNvSpPr/>
                        <wps:spPr>
                          <a:xfrm>
                            <a:off x="6350" y="1783575"/>
                            <a:ext cx="1071245" cy="642620"/>
                          </a:xfrm>
                          <a:custGeom>
                            <a:avLst/>
                            <a:gdLst/>
                            <a:ahLst/>
                            <a:cxnLst/>
                            <a:rect l="l" t="t" r="r" b="b"/>
                            <a:pathLst>
                              <a:path w="1071245" h="642620">
                                <a:moveTo>
                                  <a:pt x="0" y="642365"/>
                                </a:moveTo>
                                <a:lnTo>
                                  <a:pt x="1070622" y="642365"/>
                                </a:lnTo>
                                <a:lnTo>
                                  <a:pt x="1070622" y="0"/>
                                </a:lnTo>
                                <a:lnTo>
                                  <a:pt x="0" y="0"/>
                                </a:lnTo>
                                <a:lnTo>
                                  <a:pt x="0" y="642365"/>
                                </a:lnTo>
                                <a:close/>
                              </a:path>
                            </a:pathLst>
                          </a:custGeom>
                          <a:ln w="12700">
                            <a:solidFill>
                              <a:srgbClr val="FFFFFF"/>
                            </a:solidFill>
                            <a:prstDash val="solid"/>
                          </a:ln>
                        </wps:spPr>
                        <wps:bodyPr wrap="square" lIns="0" tIns="0" rIns="0" bIns="0" rtlCol="0">
                          <a:prstTxWarp prst="textNoShape">
                            <a:avLst/>
                          </a:prstTxWarp>
                          <a:noAutofit/>
                        </wps:bodyPr>
                      </wps:wsp>
                      <wps:wsp>
                        <wps:cNvPr id="49" name="Textbox 49"/>
                        <wps:cNvSpPr txBox="1"/>
                        <wps:spPr>
                          <a:xfrm>
                            <a:off x="0" y="0"/>
                            <a:ext cx="3717290" cy="2432685"/>
                          </a:xfrm>
                          <a:prstGeom prst="rect">
                            <a:avLst/>
                          </a:prstGeom>
                        </wps:spPr>
                        <wps:txbx>
                          <w:txbxContent>
                            <w:p w14:paraId="47C0A50A" w14:textId="77777777" w:rsidR="000C7E48" w:rsidRDefault="000C7E48">
                              <w:pPr>
                                <w:rPr>
                                  <w:sz w:val="20"/>
                                </w:rPr>
                              </w:pPr>
                            </w:p>
                            <w:p w14:paraId="448855DC" w14:textId="77777777" w:rsidR="000C7E48" w:rsidRDefault="000C7E48">
                              <w:pPr>
                                <w:rPr>
                                  <w:sz w:val="20"/>
                                </w:rPr>
                              </w:pPr>
                            </w:p>
                            <w:p w14:paraId="3D52C1F9" w14:textId="77777777" w:rsidR="000C7E48" w:rsidRDefault="000C7E48">
                              <w:pPr>
                                <w:rPr>
                                  <w:sz w:val="20"/>
                                </w:rPr>
                              </w:pPr>
                            </w:p>
                            <w:p w14:paraId="2AE83A43" w14:textId="77777777" w:rsidR="000C7E48" w:rsidRDefault="000C7E48">
                              <w:pPr>
                                <w:rPr>
                                  <w:sz w:val="20"/>
                                </w:rPr>
                              </w:pPr>
                            </w:p>
                            <w:p w14:paraId="2A0FD6C9" w14:textId="77777777" w:rsidR="000C7E48" w:rsidRDefault="000C7E48">
                              <w:pPr>
                                <w:rPr>
                                  <w:sz w:val="20"/>
                                </w:rPr>
                              </w:pPr>
                            </w:p>
                            <w:p w14:paraId="3CAFAA92" w14:textId="77777777" w:rsidR="000C7E48" w:rsidRDefault="000C7E48">
                              <w:pPr>
                                <w:rPr>
                                  <w:sz w:val="20"/>
                                </w:rPr>
                              </w:pPr>
                            </w:p>
                            <w:p w14:paraId="3A2F7CCE" w14:textId="77777777" w:rsidR="000C7E48" w:rsidRDefault="000C7E48">
                              <w:pPr>
                                <w:rPr>
                                  <w:sz w:val="20"/>
                                </w:rPr>
                              </w:pPr>
                            </w:p>
                            <w:p w14:paraId="4AD3B58A" w14:textId="77777777" w:rsidR="000C7E48" w:rsidRDefault="000C7E48">
                              <w:pPr>
                                <w:rPr>
                                  <w:sz w:val="20"/>
                                </w:rPr>
                              </w:pPr>
                            </w:p>
                            <w:p w14:paraId="36E84CA5" w14:textId="77777777" w:rsidR="000C7E48" w:rsidRDefault="000C7E48">
                              <w:pPr>
                                <w:rPr>
                                  <w:sz w:val="20"/>
                                </w:rPr>
                              </w:pPr>
                            </w:p>
                            <w:p w14:paraId="08D123CC" w14:textId="77777777" w:rsidR="000C7E48" w:rsidRDefault="000C7E48">
                              <w:pPr>
                                <w:rPr>
                                  <w:sz w:val="20"/>
                                </w:rPr>
                              </w:pPr>
                            </w:p>
                            <w:p w14:paraId="5A56F205" w14:textId="77777777" w:rsidR="000C7E48" w:rsidRDefault="000C7E48">
                              <w:pPr>
                                <w:rPr>
                                  <w:sz w:val="20"/>
                                </w:rPr>
                              </w:pPr>
                            </w:p>
                            <w:p w14:paraId="548F8A66" w14:textId="77777777" w:rsidR="000C7E48" w:rsidRDefault="000C7E48">
                              <w:pPr>
                                <w:rPr>
                                  <w:sz w:val="20"/>
                                </w:rPr>
                              </w:pPr>
                            </w:p>
                            <w:p w14:paraId="21BD4A11" w14:textId="77777777" w:rsidR="000C7E48" w:rsidRDefault="000C7E48">
                              <w:pPr>
                                <w:rPr>
                                  <w:sz w:val="20"/>
                                </w:rPr>
                              </w:pPr>
                            </w:p>
                            <w:p w14:paraId="75CF2DF0" w14:textId="77777777" w:rsidR="000C7E48" w:rsidRDefault="000C7E48">
                              <w:pPr>
                                <w:rPr>
                                  <w:sz w:val="20"/>
                                </w:rPr>
                              </w:pPr>
                            </w:p>
                            <w:p w14:paraId="28224022" w14:textId="77777777" w:rsidR="000C7E48" w:rsidRDefault="000C7E48">
                              <w:pPr>
                                <w:spacing w:before="11"/>
                                <w:rPr>
                                  <w:sz w:val="20"/>
                                </w:rPr>
                              </w:pPr>
                            </w:p>
                            <w:p w14:paraId="45031A37" w14:textId="781C9794" w:rsidR="000C7E48" w:rsidRDefault="0006501B">
                              <w:pPr>
                                <w:ind w:left="1934"/>
                                <w:rPr>
                                  <w:i/>
                                  <w:sz w:val="20"/>
                                </w:rPr>
                              </w:pPr>
                              <w:r>
                                <w:rPr>
                                  <w:i/>
                                  <w:sz w:val="20"/>
                                </w:rPr>
                                <w:br/>
                              </w:r>
                              <w:r w:rsidR="00ED1E4B">
                                <w:rPr>
                                  <w:i/>
                                  <w:sz w:val="20"/>
                                </w:rPr>
                                <w:t>Figur</w:t>
                              </w:r>
                              <w:r w:rsidR="00ED1E4B">
                                <w:rPr>
                                  <w:i/>
                                  <w:spacing w:val="-5"/>
                                  <w:sz w:val="20"/>
                                </w:rPr>
                                <w:t xml:space="preserve"> </w:t>
                              </w:r>
                              <w:r w:rsidR="00ED1E4B">
                                <w:rPr>
                                  <w:i/>
                                  <w:sz w:val="20"/>
                                </w:rPr>
                                <w:t>5</w:t>
                              </w:r>
                              <w:r w:rsidR="00B3746D">
                                <w:rPr>
                                  <w:i/>
                                  <w:sz w:val="20"/>
                                </w:rPr>
                                <w:t>.</w:t>
                              </w:r>
                              <w:r w:rsidR="00ED1E4B">
                                <w:rPr>
                                  <w:i/>
                                  <w:spacing w:val="-4"/>
                                  <w:sz w:val="20"/>
                                </w:rPr>
                                <w:t xml:space="preserve"> </w:t>
                              </w:r>
                              <w:r w:rsidR="00ED1E4B">
                                <w:rPr>
                                  <w:i/>
                                  <w:sz w:val="20"/>
                                </w:rPr>
                                <w:t>Struktur</w:t>
                              </w:r>
                              <w:r w:rsidR="00ED1E4B">
                                <w:rPr>
                                  <w:i/>
                                  <w:spacing w:val="-5"/>
                                  <w:sz w:val="20"/>
                                </w:rPr>
                                <w:t xml:space="preserve"> </w:t>
                              </w:r>
                              <w:r w:rsidR="00ED1E4B">
                                <w:rPr>
                                  <w:i/>
                                  <w:sz w:val="20"/>
                                </w:rPr>
                                <w:t>för</w:t>
                              </w:r>
                              <w:r w:rsidR="00ED1E4B">
                                <w:rPr>
                                  <w:i/>
                                  <w:spacing w:val="-5"/>
                                  <w:sz w:val="20"/>
                                </w:rPr>
                                <w:t xml:space="preserve"> </w:t>
                              </w:r>
                              <w:r w:rsidR="00ED1E4B">
                                <w:rPr>
                                  <w:i/>
                                  <w:spacing w:val="-2"/>
                                  <w:sz w:val="20"/>
                                </w:rPr>
                                <w:t>valideringsprocesser</w:t>
                              </w:r>
                            </w:p>
                          </w:txbxContent>
                        </wps:txbx>
                        <wps:bodyPr wrap="square" lIns="0" tIns="0" rIns="0" bIns="0" rtlCol="0">
                          <a:noAutofit/>
                        </wps:bodyPr>
                      </wps:wsp>
                      <wps:wsp>
                        <wps:cNvPr id="50" name="Textbox 50"/>
                        <wps:cNvSpPr txBox="1"/>
                        <wps:spPr>
                          <a:xfrm>
                            <a:off x="6350" y="1783575"/>
                            <a:ext cx="1071245" cy="642620"/>
                          </a:xfrm>
                          <a:prstGeom prst="rect">
                            <a:avLst/>
                          </a:prstGeom>
                        </wps:spPr>
                        <wps:txbx>
                          <w:txbxContent>
                            <w:p w14:paraId="70EFC555" w14:textId="77777777" w:rsidR="000C7E48" w:rsidRDefault="000C7E48">
                              <w:pPr>
                                <w:spacing w:before="57"/>
                                <w:rPr>
                                  <w:sz w:val="21"/>
                                </w:rPr>
                              </w:pPr>
                            </w:p>
                            <w:p w14:paraId="39723DAC" w14:textId="77777777" w:rsidR="000C7E48" w:rsidRDefault="00ED1E4B">
                              <w:pPr>
                                <w:spacing w:line="213" w:lineRule="auto"/>
                                <w:ind w:left="380" w:hanging="214"/>
                                <w:rPr>
                                  <w:sz w:val="21"/>
                                </w:rPr>
                              </w:pPr>
                              <w:r>
                                <w:rPr>
                                  <w:color w:val="FFFFFF"/>
                                  <w:sz w:val="21"/>
                                </w:rPr>
                                <w:t>Information</w:t>
                              </w:r>
                              <w:r>
                                <w:rPr>
                                  <w:color w:val="FFFFFF"/>
                                  <w:spacing w:val="-14"/>
                                  <w:sz w:val="21"/>
                                </w:rPr>
                                <w:t xml:space="preserve"> </w:t>
                              </w:r>
                              <w:r>
                                <w:rPr>
                                  <w:color w:val="FFFFFF"/>
                                  <w:sz w:val="21"/>
                                </w:rPr>
                                <w:t xml:space="preserve">och </w:t>
                              </w:r>
                              <w:r>
                                <w:rPr>
                                  <w:color w:val="FFFFFF"/>
                                  <w:spacing w:val="-2"/>
                                  <w:sz w:val="21"/>
                                </w:rPr>
                                <w:t>Vägledning</w:t>
                              </w:r>
                            </w:p>
                          </w:txbxContent>
                        </wps:txbx>
                        <wps:bodyPr wrap="square" lIns="0" tIns="0" rIns="0" bIns="0" rtlCol="0">
                          <a:noAutofit/>
                        </wps:bodyPr>
                      </wps:wsp>
                      <wps:wsp>
                        <wps:cNvPr id="51" name="Textbox 51"/>
                        <wps:cNvSpPr txBox="1"/>
                        <wps:spPr>
                          <a:xfrm>
                            <a:off x="2640012" y="894969"/>
                            <a:ext cx="1071245" cy="642620"/>
                          </a:xfrm>
                          <a:prstGeom prst="rect">
                            <a:avLst/>
                          </a:prstGeom>
                        </wps:spPr>
                        <wps:txbx>
                          <w:txbxContent>
                            <w:p w14:paraId="28A7C64F" w14:textId="77777777" w:rsidR="000C7E48" w:rsidRDefault="000C7E48">
                              <w:pPr>
                                <w:spacing w:before="37"/>
                                <w:rPr>
                                  <w:sz w:val="21"/>
                                </w:rPr>
                              </w:pPr>
                            </w:p>
                            <w:p w14:paraId="476F8DC1" w14:textId="77777777" w:rsidR="000C7E48" w:rsidRDefault="00ED1E4B">
                              <w:pPr>
                                <w:spacing w:line="224" w:lineRule="exact"/>
                                <w:ind w:left="3"/>
                                <w:jc w:val="center"/>
                                <w:rPr>
                                  <w:sz w:val="21"/>
                                </w:rPr>
                              </w:pPr>
                              <w:r>
                                <w:rPr>
                                  <w:color w:val="FFFFFF"/>
                                  <w:sz w:val="21"/>
                                </w:rPr>
                                <w:t>Beslut</w:t>
                              </w:r>
                              <w:r>
                                <w:rPr>
                                  <w:color w:val="FFFFFF"/>
                                  <w:spacing w:val="-6"/>
                                  <w:sz w:val="21"/>
                                </w:rPr>
                                <w:t xml:space="preserve"> </w:t>
                              </w:r>
                              <w:r>
                                <w:rPr>
                                  <w:color w:val="FFFFFF"/>
                                  <w:sz w:val="21"/>
                                </w:rPr>
                                <w:t>+</w:t>
                              </w:r>
                              <w:r>
                                <w:rPr>
                                  <w:color w:val="FFFFFF"/>
                                  <w:spacing w:val="-1"/>
                                  <w:sz w:val="21"/>
                                </w:rPr>
                                <w:t xml:space="preserve"> </w:t>
                              </w:r>
                              <w:r>
                                <w:rPr>
                                  <w:color w:val="FFFFFF"/>
                                  <w:sz w:val="21"/>
                                </w:rPr>
                                <w:t>adm</w:t>
                              </w:r>
                              <w:r>
                                <w:rPr>
                                  <w:color w:val="FFFFFF"/>
                                  <w:spacing w:val="-5"/>
                                  <w:sz w:val="21"/>
                                </w:rPr>
                                <w:t xml:space="preserve"> av</w:t>
                              </w:r>
                            </w:p>
                            <w:p w14:paraId="1D9E02C7" w14:textId="77777777" w:rsidR="000C7E48" w:rsidRDefault="00ED1E4B">
                              <w:pPr>
                                <w:spacing w:line="224" w:lineRule="exact"/>
                                <w:ind w:left="3" w:right="3"/>
                                <w:jc w:val="center"/>
                                <w:rPr>
                                  <w:sz w:val="21"/>
                                </w:rPr>
                              </w:pPr>
                              <w:r>
                                <w:rPr>
                                  <w:color w:val="FFFFFF"/>
                                  <w:spacing w:val="-2"/>
                                  <w:sz w:val="21"/>
                                </w:rPr>
                                <w:t>beslut</w:t>
                              </w:r>
                            </w:p>
                          </w:txbxContent>
                        </wps:txbx>
                        <wps:bodyPr wrap="square" lIns="0" tIns="0" rIns="0" bIns="0" rtlCol="0">
                          <a:noAutofit/>
                        </wps:bodyPr>
                      </wps:wsp>
                      <wps:wsp>
                        <wps:cNvPr id="52" name="Textbox 52"/>
                        <wps:cNvSpPr txBox="1"/>
                        <wps:spPr>
                          <a:xfrm>
                            <a:off x="1323149" y="894969"/>
                            <a:ext cx="1071245" cy="642620"/>
                          </a:xfrm>
                          <a:prstGeom prst="rect">
                            <a:avLst/>
                          </a:prstGeom>
                        </wps:spPr>
                        <wps:txbx>
                          <w:txbxContent>
                            <w:p w14:paraId="302EF6E1" w14:textId="77777777" w:rsidR="000C7E48" w:rsidRDefault="000C7E48">
                              <w:pPr>
                                <w:spacing w:before="143"/>
                                <w:rPr>
                                  <w:sz w:val="21"/>
                                </w:rPr>
                              </w:pPr>
                            </w:p>
                            <w:p w14:paraId="14C1D0B6" w14:textId="77777777" w:rsidR="000C7E48" w:rsidRDefault="00ED1E4B">
                              <w:pPr>
                                <w:ind w:left="366"/>
                                <w:rPr>
                                  <w:sz w:val="21"/>
                                </w:rPr>
                              </w:pPr>
                              <w:r>
                                <w:rPr>
                                  <w:color w:val="FFFFFF"/>
                                  <w:spacing w:val="-2"/>
                                  <w:sz w:val="21"/>
                                </w:rPr>
                                <w:t>Bedömning</w:t>
                              </w:r>
                            </w:p>
                          </w:txbxContent>
                        </wps:txbx>
                        <wps:bodyPr wrap="square" lIns="0" tIns="0" rIns="0" bIns="0" rtlCol="0">
                          <a:noAutofit/>
                        </wps:bodyPr>
                      </wps:wsp>
                      <wps:wsp>
                        <wps:cNvPr id="53" name="Textbox 53"/>
                        <wps:cNvSpPr txBox="1"/>
                        <wps:spPr>
                          <a:xfrm>
                            <a:off x="6350" y="894969"/>
                            <a:ext cx="1071245" cy="642620"/>
                          </a:xfrm>
                          <a:prstGeom prst="rect">
                            <a:avLst/>
                          </a:prstGeom>
                          <a:solidFill>
                            <a:srgbClr val="252525"/>
                          </a:solidFill>
                        </wps:spPr>
                        <wps:txbx>
                          <w:txbxContent>
                            <w:p w14:paraId="7A13811F" w14:textId="77777777" w:rsidR="000C7E48" w:rsidRDefault="00ED1E4B">
                              <w:pPr>
                                <w:spacing w:before="185" w:line="216" w:lineRule="auto"/>
                                <w:ind w:left="161" w:firstLine="81"/>
                                <w:rPr>
                                  <w:color w:val="000000"/>
                                  <w:sz w:val="21"/>
                                </w:rPr>
                              </w:pPr>
                              <w:r>
                                <w:rPr>
                                  <w:color w:val="FFFFFF"/>
                                  <w:spacing w:val="-2"/>
                                  <w:sz w:val="21"/>
                                </w:rPr>
                                <w:t xml:space="preserve">Kartläggnings- </w:t>
                              </w:r>
                              <w:r>
                                <w:rPr>
                                  <w:color w:val="FFFFFF"/>
                                  <w:sz w:val="21"/>
                                </w:rPr>
                                <w:t>samtal.</w:t>
                              </w:r>
                              <w:r>
                                <w:rPr>
                                  <w:color w:val="FFFFFF"/>
                                  <w:spacing w:val="-14"/>
                                  <w:sz w:val="21"/>
                                </w:rPr>
                                <w:t xml:space="preserve"> </w:t>
                              </w:r>
                              <w:r>
                                <w:rPr>
                                  <w:color w:val="FFFFFF"/>
                                  <w:sz w:val="21"/>
                                </w:rPr>
                                <w:t>Ljudfil</w:t>
                              </w:r>
                              <w:r>
                                <w:rPr>
                                  <w:color w:val="FFFFFF"/>
                                  <w:spacing w:val="-13"/>
                                  <w:sz w:val="21"/>
                                </w:rPr>
                                <w:t xml:space="preserve"> </w:t>
                              </w:r>
                              <w:r>
                                <w:rPr>
                                  <w:color w:val="FFFFFF"/>
                                  <w:sz w:val="21"/>
                                </w:rPr>
                                <w:t xml:space="preserve">&amp; </w:t>
                              </w:r>
                              <w:r>
                                <w:rPr>
                                  <w:color w:val="FFFFFF"/>
                                  <w:spacing w:val="-2"/>
                                  <w:sz w:val="21"/>
                                </w:rPr>
                                <w:t>sammanfattning.</w:t>
                              </w:r>
                            </w:p>
                          </w:txbxContent>
                        </wps:txbx>
                        <wps:bodyPr wrap="square" lIns="0" tIns="0" rIns="0" bIns="0" rtlCol="0">
                          <a:noAutofit/>
                        </wps:bodyPr>
                      </wps:wsp>
                      <wps:wsp>
                        <wps:cNvPr id="54" name="Textbox 54"/>
                        <wps:cNvSpPr txBox="1"/>
                        <wps:spPr>
                          <a:xfrm>
                            <a:off x="2640012" y="6350"/>
                            <a:ext cx="1071245" cy="642620"/>
                          </a:xfrm>
                          <a:prstGeom prst="rect">
                            <a:avLst/>
                          </a:prstGeom>
                        </wps:spPr>
                        <wps:txbx>
                          <w:txbxContent>
                            <w:p w14:paraId="0BB2D681" w14:textId="77777777" w:rsidR="000C7E48" w:rsidRDefault="000C7E48">
                              <w:pPr>
                                <w:spacing w:before="57"/>
                                <w:rPr>
                                  <w:sz w:val="21"/>
                                </w:rPr>
                              </w:pPr>
                            </w:p>
                            <w:p w14:paraId="66DBC391" w14:textId="77777777" w:rsidR="000C7E48" w:rsidRDefault="00ED1E4B">
                              <w:pPr>
                                <w:spacing w:line="213" w:lineRule="auto"/>
                                <w:ind w:left="153" w:firstLine="213"/>
                                <w:rPr>
                                  <w:sz w:val="21"/>
                                </w:rPr>
                              </w:pPr>
                              <w:r>
                                <w:rPr>
                                  <w:color w:val="FFFFFF"/>
                                  <w:sz w:val="21"/>
                                </w:rPr>
                                <w:t xml:space="preserve">Dialog med </w:t>
                              </w:r>
                              <w:r>
                                <w:rPr>
                                  <w:color w:val="FFFFFF"/>
                                  <w:spacing w:val="-2"/>
                                  <w:sz w:val="21"/>
                                </w:rPr>
                                <w:t>sökande/student</w:t>
                              </w:r>
                            </w:p>
                          </w:txbxContent>
                        </wps:txbx>
                        <wps:bodyPr wrap="square" lIns="0" tIns="0" rIns="0" bIns="0" rtlCol="0">
                          <a:noAutofit/>
                        </wps:bodyPr>
                      </wps:wsp>
                      <wps:wsp>
                        <wps:cNvPr id="55" name="Textbox 55"/>
                        <wps:cNvSpPr txBox="1"/>
                        <wps:spPr>
                          <a:xfrm>
                            <a:off x="1323149" y="6350"/>
                            <a:ext cx="1071245" cy="642620"/>
                          </a:xfrm>
                          <a:prstGeom prst="rect">
                            <a:avLst/>
                          </a:prstGeom>
                        </wps:spPr>
                        <wps:txbx>
                          <w:txbxContent>
                            <w:p w14:paraId="178D343B" w14:textId="77777777" w:rsidR="000C7E48" w:rsidRDefault="00ED1E4B">
                              <w:pPr>
                                <w:spacing w:before="185" w:line="216" w:lineRule="auto"/>
                                <w:ind w:left="280" w:right="277" w:hanging="2"/>
                                <w:jc w:val="center"/>
                                <w:rPr>
                                  <w:sz w:val="21"/>
                                </w:rPr>
                              </w:pPr>
                              <w:r>
                                <w:rPr>
                                  <w:color w:val="FFFFFF"/>
                                  <w:sz w:val="21"/>
                                </w:rPr>
                                <w:t>Ansökan + granskning</w:t>
                              </w:r>
                              <w:r>
                                <w:rPr>
                                  <w:color w:val="FFFFFF"/>
                                  <w:spacing w:val="-14"/>
                                  <w:sz w:val="21"/>
                                </w:rPr>
                                <w:t xml:space="preserve"> </w:t>
                              </w:r>
                              <w:r>
                                <w:rPr>
                                  <w:color w:val="FFFFFF"/>
                                  <w:sz w:val="21"/>
                                </w:rPr>
                                <w:t xml:space="preserve">av </w:t>
                              </w:r>
                              <w:r>
                                <w:rPr>
                                  <w:color w:val="FFFFFF"/>
                                  <w:spacing w:val="-2"/>
                                  <w:sz w:val="21"/>
                                </w:rPr>
                                <w:t>handläggare</w:t>
                              </w:r>
                            </w:p>
                          </w:txbxContent>
                        </wps:txbx>
                        <wps:bodyPr wrap="square" lIns="0" tIns="0" rIns="0" bIns="0" rtlCol="0">
                          <a:noAutofit/>
                        </wps:bodyPr>
                      </wps:wsp>
                      <wps:wsp>
                        <wps:cNvPr id="56" name="Textbox 56"/>
                        <wps:cNvSpPr txBox="1"/>
                        <wps:spPr>
                          <a:xfrm>
                            <a:off x="6350" y="6350"/>
                            <a:ext cx="1071245" cy="642620"/>
                          </a:xfrm>
                          <a:prstGeom prst="rect">
                            <a:avLst/>
                          </a:prstGeom>
                        </wps:spPr>
                        <wps:txbx>
                          <w:txbxContent>
                            <w:p w14:paraId="2FAF1C13" w14:textId="77777777" w:rsidR="000C7E48" w:rsidRDefault="000C7E48">
                              <w:pPr>
                                <w:spacing w:before="57"/>
                                <w:rPr>
                                  <w:sz w:val="21"/>
                                </w:rPr>
                              </w:pPr>
                            </w:p>
                            <w:p w14:paraId="6BD4CC02" w14:textId="77777777" w:rsidR="000C7E48" w:rsidRDefault="00ED1E4B">
                              <w:pPr>
                                <w:spacing w:line="213" w:lineRule="auto"/>
                                <w:ind w:left="404" w:right="238" w:hanging="164"/>
                                <w:rPr>
                                  <w:sz w:val="21"/>
                                </w:rPr>
                              </w:pPr>
                              <w:r>
                                <w:rPr>
                                  <w:color w:val="FFFFFF"/>
                                  <w:sz w:val="21"/>
                                </w:rPr>
                                <w:t>Information</w:t>
                              </w:r>
                              <w:r>
                                <w:rPr>
                                  <w:color w:val="FFFFFF"/>
                                  <w:spacing w:val="-14"/>
                                  <w:sz w:val="21"/>
                                </w:rPr>
                                <w:t xml:space="preserve"> </w:t>
                              </w:r>
                              <w:r>
                                <w:rPr>
                                  <w:color w:val="FFFFFF"/>
                                  <w:sz w:val="21"/>
                                </w:rPr>
                                <w:t xml:space="preserve">&amp; </w:t>
                              </w:r>
                              <w:r>
                                <w:rPr>
                                  <w:color w:val="FFFFFF"/>
                                  <w:spacing w:val="-2"/>
                                  <w:sz w:val="21"/>
                                </w:rPr>
                                <w:t>vägledning</w:t>
                              </w:r>
                            </w:p>
                          </w:txbxContent>
                        </wps:txbx>
                        <wps:bodyPr wrap="square" lIns="0" tIns="0" rIns="0" bIns="0" rtlCol="0">
                          <a:noAutofit/>
                        </wps:bodyPr>
                      </wps:wsp>
                    </wpg:wgp>
                  </a:graphicData>
                </a:graphic>
              </wp:anchor>
            </w:drawing>
          </mc:Choice>
          <mc:Fallback>
            <w:pict>
              <v:group w14:anchorId="58118FCC" id="Group 35" o:spid="_x0000_s1057" style="position:absolute;left:0;text-align:left;margin-left:71.2pt;margin-top:9.65pt;width:292.7pt;height:191.55pt;z-index:-251692032;mso-wrap-distance-left:0;mso-wrap-distance-right:0;mso-position-horizontal-relative:page" coordsize="37172,24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">
                <v:shape id="Graphic 36" o:spid="_x0000_s1058" style="position:absolute;left:63;top:63;width:13246;height:6426;visibility:visible;mso-wrap-style:square;v-text-anchor:top" coordsize="1324610,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" path="m1324292,321183r-5448,-3175l1241869,273050r-1905,508l1238186,276606r508,2032l1306169,318008r-235547,l1070622,,,,,642366r1070622,l1070622,324358r235547,l1238694,363728r-508,2032l1239075,367284r889,1397l1241869,369189r1524,-762l1318844,324358r5448,-3175xe" fillcolor="#ec7c30" stroked="f">
                  <v:path arrowok="t"/>
                </v:shape>
                <v:shape id="Graphic 37" o:spid="_x0000_s1059" style="position:absolute;left:63;top:63;width:10712;height:6426;visibility:visible;mso-wrap-style:square;v-text-anchor:top" coordsize="107124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" path="m,642366r1070622,l1070622,,,,,642366xe" filled="f" strokecolor="white" strokeweight="1pt">
                  <v:path arrowok="t"/>
                </v:shape>
                <v:shape id="Graphic 38" o:spid="_x0000_s1060" style="position:absolute;left:13231;top:63;width:13246;height:6426;visibility:visible;mso-wrap-style:square;v-text-anchor:top" coordsize="1324610,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" path="m1324356,321183r-5449,-3175l1241933,273050r-1905,508l1238250,276606r508,2032l1306233,318008r-235611,l1070622,,,,,642366r1070622,l1070622,324358r235611,l1238758,363728r-508,2032l1239139,367284r889,1397l1241933,369189r1524,-762l1318907,324358r5449,-3175xe" fillcolor="#ec7c30" stroked="f">
                  <v:path arrowok="t"/>
                </v:shape>
                <v:shape id="Graphic 39" o:spid="_x0000_s1061" style="position:absolute;left:13231;top:63;width:10712;height:6426;visibility:visible;mso-wrap-style:square;v-text-anchor:top" coordsize="107124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" path="m,642366r1070622,l1070622,,,,,642366xe" filled="f" strokecolor="white" strokeweight="1pt">
                  <v:path arrowok="t"/>
                </v:shape>
                <v:shape id="Graphic 40" o:spid="_x0000_s1062" style="position:absolute;left:4935;top:63;width:32176;height:8966;visibility:visible;mso-wrap-style:square;v-text-anchor:top" coordsize="3217545,896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" path="m3217049,l2146427,r,642366l3105023,642366r,139827l44958,782193r,96037l5461,810514r-1905,-508l2032,810895r-1524,762l,813689r48133,82423l51828,889762,96139,813689r-508,-2032l94107,810895r-1524,-889l90678,810514,51308,878014r,-89471l3111373,788543r,-6350l3111373,642366r105676,l3217049,xe" fillcolor="#ec7c30" stroked="f">
                  <v:path arrowok="t"/>
                </v:shape>
                <v:shape id="Graphic 41" o:spid="_x0000_s1063" style="position:absolute;left:26400;top:63;width:10712;height:6426;visibility:visible;mso-wrap-style:square;v-text-anchor:top" coordsize="107124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" path="m,642366r1070622,l1070622,,,,,642366xe" filled="f" strokecolor="white" strokeweight="1pt">
                  <v:path arrowok="t"/>
                </v:shape>
                <v:shape id="Graphic 42" o:spid="_x0000_s1064" style="position:absolute;left:10751;top:11680;width:15729;height:965;visibility:visible;mso-wrap-style:square;v-text-anchor:top" coordsize="1572895,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" path="m255524,48133r-5449,-3175l242963,40805r,7264l242963,40805,173101,r-1905,508l169418,3556r508,2032l171450,6350r66179,38608l,44958r,6350l237413,51308,169926,90678r-508,2032l170307,94107r889,1524l173101,96139,250063,51308r5461,-3175xem1572387,48133r-5449,-3175l1559826,40805r,7264l1559826,40805,1489964,r-1905,508l1486281,3556r508,2032l1488313,6350r66179,38608l1316850,44958r,6350l1554276,51308r-67487,39370l1486281,92710r889,1397l1488059,95631r1905,508l1566926,51308r5461,-3175xe" fillcolor="#ec7c30" stroked="f">
                  <v:path arrowok="t"/>
                </v:shape>
                <v:shape id="Graphic 43" o:spid="_x0000_s1065" style="position:absolute;left:13231;top:8949;width:10712;height:6426;visibility:visible;mso-wrap-style:square;v-text-anchor:top" coordsize="107124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" path="m1070622,l,,,642366r1070622,l1070622,xe" fillcolor="#a4a4a4" stroked="f">
                  <v:path arrowok="t"/>
                </v:shape>
                <v:shape id="Graphic 44" o:spid="_x0000_s1066" style="position:absolute;left:13231;top:8949;width:10712;height:6426;visibility:visible;mso-wrap-style:square;v-text-anchor:top" coordsize="107124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" path="m,642366r1070622,l1070622,,,,,642366xe" filled="f" strokecolor="white" strokeweight="1pt">
                  <v:path arrowok="t"/>
                </v:shape>
                <v:shape id="Graphic 45" o:spid="_x0000_s1067" style="position:absolute;left:4935;top:8949;width:32176;height:8967;visibility:visible;mso-wrap-style:square;v-text-anchor:top" coordsize="3217545,896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" path="m3217049,l2146427,r,642353l3105023,642353r,139827l44958,782180r,95910l6350,811898r-889,-1397l3556,809993r-1524,762l508,811644,,813676r48133,82423l51828,889749,96139,813676r-445,-1778l95631,811644r-1524,-889l92583,809993r-1905,508l89789,811898,51308,877874r,-89344l3111373,788530r,-6350l3111373,642353r105676,l3217049,xe" fillcolor="#ec7c30" stroked="f">
                  <v:path arrowok="t"/>
                </v:shape>
                <v:shape id="Graphic 46" o:spid="_x0000_s1068" style="position:absolute;left:26400;top:8949;width:10712;height:6426;visibility:visible;mso-wrap-style:square;v-text-anchor:top" coordsize="107124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" path="m,642366r1070622,l1070622,,,,,642366xe" filled="f" strokecolor="white" strokeweight="1pt">
                  <v:path arrowok="t"/>
                </v:shape>
                <v:shape id="Graphic 47" o:spid="_x0000_s1069" style="position:absolute;left:63;top:17835;width:10712;height:6426;visibility:visible;mso-wrap-style:square;v-text-anchor:top" coordsize="107124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" path="m1070622,l,,,642365r1070622,l1070622,xe" fillcolor="#ec7c30" stroked="f">
                  <v:path arrowok="t"/>
                </v:shape>
                <v:shape id="Graphic 48" o:spid="_x0000_s1070" style="position:absolute;left:63;top:17835;width:10712;height:6426;visibility:visible;mso-wrap-style:square;v-text-anchor:top" coordsize="107124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" path="m,642365r1070622,l1070622,,,,,642365xe" filled="f" strokecolor="white" strokeweight="1pt">
                  <v:path arrowok="t"/>
                </v:shape>
                <v:shape id="Textbox 49" o:spid="_x0000_s1071" type="#_x0000_t202" style="position:absolute;width:37172;height:24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47C0A50A" w14:textId="77777777" w:rsidR="000C7E48" w:rsidRDefault="000C7E48">
                        <w:pPr>
                          <w:rPr>
                            <w:sz w:val="20"/>
                          </w:rPr>
                        </w:pPr>
                      </w:p>
                      <w:p w14:paraId="448855DC" w14:textId="77777777" w:rsidR="000C7E48" w:rsidRDefault="000C7E48">
                        <w:pPr>
                          <w:rPr>
                            <w:sz w:val="20"/>
                          </w:rPr>
                        </w:pPr>
                      </w:p>
                      <w:p w14:paraId="3D52C1F9" w14:textId="77777777" w:rsidR="000C7E48" w:rsidRDefault="000C7E48">
                        <w:pPr>
                          <w:rPr>
                            <w:sz w:val="20"/>
                          </w:rPr>
                        </w:pPr>
                      </w:p>
                      <w:p w14:paraId="2AE83A43" w14:textId="77777777" w:rsidR="000C7E48" w:rsidRDefault="000C7E48">
                        <w:pPr>
                          <w:rPr>
                            <w:sz w:val="20"/>
                          </w:rPr>
                        </w:pPr>
                      </w:p>
                      <w:p w14:paraId="2A0FD6C9" w14:textId="77777777" w:rsidR="000C7E48" w:rsidRDefault="000C7E48">
                        <w:pPr>
                          <w:rPr>
                            <w:sz w:val="20"/>
                          </w:rPr>
                        </w:pPr>
                      </w:p>
                      <w:p w14:paraId="3CAFAA92" w14:textId="77777777" w:rsidR="000C7E48" w:rsidRDefault="000C7E48">
                        <w:pPr>
                          <w:rPr>
                            <w:sz w:val="20"/>
                          </w:rPr>
                        </w:pPr>
                      </w:p>
                      <w:p w14:paraId="3A2F7CCE" w14:textId="77777777" w:rsidR="000C7E48" w:rsidRDefault="000C7E48">
                        <w:pPr>
                          <w:rPr>
                            <w:sz w:val="20"/>
                          </w:rPr>
                        </w:pPr>
                      </w:p>
                      <w:p w14:paraId="4AD3B58A" w14:textId="77777777" w:rsidR="000C7E48" w:rsidRDefault="000C7E48">
                        <w:pPr>
                          <w:rPr>
                            <w:sz w:val="20"/>
                          </w:rPr>
                        </w:pPr>
                      </w:p>
                      <w:p w14:paraId="36E84CA5" w14:textId="77777777" w:rsidR="000C7E48" w:rsidRDefault="000C7E48">
                        <w:pPr>
                          <w:rPr>
                            <w:sz w:val="20"/>
                          </w:rPr>
                        </w:pPr>
                      </w:p>
                      <w:p w14:paraId="08D123CC" w14:textId="77777777" w:rsidR="000C7E48" w:rsidRDefault="000C7E48">
                        <w:pPr>
                          <w:rPr>
                            <w:sz w:val="20"/>
                          </w:rPr>
                        </w:pPr>
                      </w:p>
                      <w:p w14:paraId="5A56F205" w14:textId="77777777" w:rsidR="000C7E48" w:rsidRDefault="000C7E48">
                        <w:pPr>
                          <w:rPr>
                            <w:sz w:val="20"/>
                          </w:rPr>
                        </w:pPr>
                      </w:p>
                      <w:p w14:paraId="548F8A66" w14:textId="77777777" w:rsidR="000C7E48" w:rsidRDefault="000C7E48">
                        <w:pPr>
                          <w:rPr>
                            <w:sz w:val="20"/>
                          </w:rPr>
                        </w:pPr>
                      </w:p>
                      <w:p w14:paraId="21BD4A11" w14:textId="77777777" w:rsidR="000C7E48" w:rsidRDefault="000C7E48">
                        <w:pPr>
                          <w:rPr>
                            <w:sz w:val="20"/>
                          </w:rPr>
                        </w:pPr>
                      </w:p>
                      <w:p w14:paraId="75CF2DF0" w14:textId="77777777" w:rsidR="000C7E48" w:rsidRDefault="000C7E48">
                        <w:pPr>
                          <w:rPr>
                            <w:sz w:val="20"/>
                          </w:rPr>
                        </w:pPr>
                      </w:p>
                      <w:p w14:paraId="28224022" w14:textId="77777777" w:rsidR="000C7E48" w:rsidRDefault="000C7E48">
                        <w:pPr>
                          <w:spacing w:before="11"/>
                          <w:rPr>
                            <w:sz w:val="20"/>
                          </w:rPr>
                        </w:pPr>
                      </w:p>
                      <w:p w14:paraId="45031A37" w14:textId="781C9794" w:rsidR="000C7E48" w:rsidRDefault="0006501B">
                        <w:pPr>
                          <w:ind w:left="1934"/>
                          <w:rPr>
                            <w:i/>
                            <w:sz w:val="20"/>
                          </w:rPr>
                        </w:pPr>
                        <w:r>
                          <w:rPr>
                            <w:i/>
                            <w:sz w:val="20"/>
                          </w:rPr>
                          <w:br/>
                        </w:r>
                        <w:r w:rsidR="00ED1E4B">
                          <w:rPr>
                            <w:i/>
                            <w:sz w:val="20"/>
                          </w:rPr>
                          <w:t>Figur</w:t>
                        </w:r>
                        <w:r w:rsidR="00ED1E4B">
                          <w:rPr>
                            <w:i/>
                            <w:spacing w:val="-5"/>
                            <w:sz w:val="20"/>
                          </w:rPr>
                          <w:t xml:space="preserve"> </w:t>
                        </w:r>
                        <w:r w:rsidR="00ED1E4B">
                          <w:rPr>
                            <w:i/>
                            <w:sz w:val="20"/>
                          </w:rPr>
                          <w:t>5</w:t>
                        </w:r>
                        <w:r w:rsidR="00B3746D">
                          <w:rPr>
                            <w:i/>
                            <w:sz w:val="20"/>
                          </w:rPr>
                          <w:t>.</w:t>
                        </w:r>
                        <w:r w:rsidR="00ED1E4B">
                          <w:rPr>
                            <w:i/>
                            <w:spacing w:val="-4"/>
                            <w:sz w:val="20"/>
                          </w:rPr>
                          <w:t xml:space="preserve"> </w:t>
                        </w:r>
                        <w:r w:rsidR="00ED1E4B">
                          <w:rPr>
                            <w:i/>
                            <w:sz w:val="20"/>
                          </w:rPr>
                          <w:t>Struktur</w:t>
                        </w:r>
                        <w:r w:rsidR="00ED1E4B">
                          <w:rPr>
                            <w:i/>
                            <w:spacing w:val="-5"/>
                            <w:sz w:val="20"/>
                          </w:rPr>
                          <w:t xml:space="preserve"> </w:t>
                        </w:r>
                        <w:r w:rsidR="00ED1E4B">
                          <w:rPr>
                            <w:i/>
                            <w:sz w:val="20"/>
                          </w:rPr>
                          <w:t>för</w:t>
                        </w:r>
                        <w:r w:rsidR="00ED1E4B">
                          <w:rPr>
                            <w:i/>
                            <w:spacing w:val="-5"/>
                            <w:sz w:val="20"/>
                          </w:rPr>
                          <w:t xml:space="preserve"> </w:t>
                        </w:r>
                        <w:r w:rsidR="00ED1E4B">
                          <w:rPr>
                            <w:i/>
                            <w:spacing w:val="-2"/>
                            <w:sz w:val="20"/>
                          </w:rPr>
                          <w:t>valideringsprocesser</w:t>
                        </w:r>
                      </w:p>
                    </w:txbxContent>
                  </v:textbox>
                </v:shape>
                <v:shape id="Textbox 50" o:spid="_x0000_s1072" type="#_x0000_t202" style="position:absolute;left:63;top:17835;width:10712;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0EFC555" w14:textId="77777777" w:rsidR="000C7E48" w:rsidRDefault="000C7E48">
                        <w:pPr>
                          <w:spacing w:before="57"/>
                          <w:rPr>
                            <w:sz w:val="21"/>
                          </w:rPr>
                        </w:pPr>
                      </w:p>
                      <w:p w14:paraId="39723DAC" w14:textId="77777777" w:rsidR="000C7E48" w:rsidRDefault="00ED1E4B">
                        <w:pPr>
                          <w:spacing w:line="213" w:lineRule="auto"/>
                          <w:ind w:left="380" w:hanging="214"/>
                          <w:rPr>
                            <w:sz w:val="21"/>
                          </w:rPr>
                        </w:pPr>
                        <w:r>
                          <w:rPr>
                            <w:color w:val="FFFFFF"/>
                            <w:sz w:val="21"/>
                          </w:rPr>
                          <w:t>Information</w:t>
                        </w:r>
                        <w:r>
                          <w:rPr>
                            <w:color w:val="FFFFFF"/>
                            <w:spacing w:val="-14"/>
                            <w:sz w:val="21"/>
                          </w:rPr>
                          <w:t xml:space="preserve"> </w:t>
                        </w:r>
                        <w:r>
                          <w:rPr>
                            <w:color w:val="FFFFFF"/>
                            <w:sz w:val="21"/>
                          </w:rPr>
                          <w:t xml:space="preserve">och </w:t>
                        </w:r>
                        <w:r>
                          <w:rPr>
                            <w:color w:val="FFFFFF"/>
                            <w:spacing w:val="-2"/>
                            <w:sz w:val="21"/>
                          </w:rPr>
                          <w:t>Vägledning</w:t>
                        </w:r>
                      </w:p>
                    </w:txbxContent>
                  </v:textbox>
                </v:shape>
                <v:shape id="Textbox 51" o:spid="_x0000_s1073" type="#_x0000_t202" style="position:absolute;left:26400;top:8949;width:10712;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8A7C64F" w14:textId="77777777" w:rsidR="000C7E48" w:rsidRDefault="000C7E48">
                        <w:pPr>
                          <w:spacing w:before="37"/>
                          <w:rPr>
                            <w:sz w:val="21"/>
                          </w:rPr>
                        </w:pPr>
                      </w:p>
                      <w:p w14:paraId="476F8DC1" w14:textId="77777777" w:rsidR="000C7E48" w:rsidRDefault="00ED1E4B">
                        <w:pPr>
                          <w:spacing w:line="224" w:lineRule="exact"/>
                          <w:ind w:left="3"/>
                          <w:jc w:val="center"/>
                          <w:rPr>
                            <w:sz w:val="21"/>
                          </w:rPr>
                        </w:pPr>
                        <w:r>
                          <w:rPr>
                            <w:color w:val="FFFFFF"/>
                            <w:sz w:val="21"/>
                          </w:rPr>
                          <w:t>Beslut</w:t>
                        </w:r>
                        <w:r>
                          <w:rPr>
                            <w:color w:val="FFFFFF"/>
                            <w:spacing w:val="-6"/>
                            <w:sz w:val="21"/>
                          </w:rPr>
                          <w:t xml:space="preserve"> </w:t>
                        </w:r>
                        <w:r>
                          <w:rPr>
                            <w:color w:val="FFFFFF"/>
                            <w:sz w:val="21"/>
                          </w:rPr>
                          <w:t>+</w:t>
                        </w:r>
                        <w:r>
                          <w:rPr>
                            <w:color w:val="FFFFFF"/>
                            <w:spacing w:val="-1"/>
                            <w:sz w:val="21"/>
                          </w:rPr>
                          <w:t xml:space="preserve"> </w:t>
                        </w:r>
                        <w:proofErr w:type="spellStart"/>
                        <w:r>
                          <w:rPr>
                            <w:color w:val="FFFFFF"/>
                            <w:sz w:val="21"/>
                          </w:rPr>
                          <w:t>adm</w:t>
                        </w:r>
                        <w:proofErr w:type="spellEnd"/>
                        <w:r>
                          <w:rPr>
                            <w:color w:val="FFFFFF"/>
                            <w:spacing w:val="-5"/>
                            <w:sz w:val="21"/>
                          </w:rPr>
                          <w:t xml:space="preserve"> av</w:t>
                        </w:r>
                      </w:p>
                      <w:p w14:paraId="1D9E02C7" w14:textId="77777777" w:rsidR="000C7E48" w:rsidRDefault="00ED1E4B">
                        <w:pPr>
                          <w:spacing w:line="224" w:lineRule="exact"/>
                          <w:ind w:left="3" w:right="3"/>
                          <w:jc w:val="center"/>
                          <w:rPr>
                            <w:sz w:val="21"/>
                          </w:rPr>
                        </w:pPr>
                        <w:r>
                          <w:rPr>
                            <w:color w:val="FFFFFF"/>
                            <w:spacing w:val="-2"/>
                            <w:sz w:val="21"/>
                          </w:rPr>
                          <w:t>beslut</w:t>
                        </w:r>
                      </w:p>
                    </w:txbxContent>
                  </v:textbox>
                </v:shape>
                <v:shape id="Textbox 52" o:spid="_x0000_s1074" type="#_x0000_t202" style="position:absolute;left:13231;top:8949;width:10712;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302EF6E1" w14:textId="77777777" w:rsidR="000C7E48" w:rsidRDefault="000C7E48">
                        <w:pPr>
                          <w:spacing w:before="143"/>
                          <w:rPr>
                            <w:sz w:val="21"/>
                          </w:rPr>
                        </w:pPr>
                      </w:p>
                      <w:p w14:paraId="14C1D0B6" w14:textId="77777777" w:rsidR="000C7E48" w:rsidRDefault="00ED1E4B">
                        <w:pPr>
                          <w:ind w:left="366"/>
                          <w:rPr>
                            <w:sz w:val="21"/>
                          </w:rPr>
                        </w:pPr>
                        <w:r>
                          <w:rPr>
                            <w:color w:val="FFFFFF"/>
                            <w:spacing w:val="-2"/>
                            <w:sz w:val="21"/>
                          </w:rPr>
                          <w:t>Bedömning</w:t>
                        </w:r>
                      </w:p>
                    </w:txbxContent>
                  </v:textbox>
                </v:shape>
                <v:shape id="Textbox 53" o:spid="_x0000_s1075" type="#_x0000_t202" style="position:absolute;left:63;top:8949;width:10712;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" fillcolor="#252525" stroked="f">
                  <v:textbox inset="0,0,0,0">
                    <w:txbxContent>
                      <w:p w14:paraId="7A13811F" w14:textId="77777777" w:rsidR="000C7E48" w:rsidRDefault="00ED1E4B">
                        <w:pPr>
                          <w:spacing w:before="185" w:line="216" w:lineRule="auto"/>
                          <w:ind w:left="161" w:firstLine="81"/>
                          <w:rPr>
                            <w:color w:val="000000"/>
                            <w:sz w:val="21"/>
                          </w:rPr>
                        </w:pPr>
                        <w:proofErr w:type="gramStart"/>
                        <w:r>
                          <w:rPr>
                            <w:color w:val="FFFFFF"/>
                            <w:spacing w:val="-2"/>
                            <w:sz w:val="21"/>
                          </w:rPr>
                          <w:t xml:space="preserve">Kartläggnings- </w:t>
                        </w:r>
                        <w:r>
                          <w:rPr>
                            <w:color w:val="FFFFFF"/>
                            <w:sz w:val="21"/>
                          </w:rPr>
                          <w:t>samtal</w:t>
                        </w:r>
                        <w:proofErr w:type="gramEnd"/>
                        <w:r>
                          <w:rPr>
                            <w:color w:val="FFFFFF"/>
                            <w:sz w:val="21"/>
                          </w:rPr>
                          <w:t>.</w:t>
                        </w:r>
                        <w:r>
                          <w:rPr>
                            <w:color w:val="FFFFFF"/>
                            <w:spacing w:val="-14"/>
                            <w:sz w:val="21"/>
                          </w:rPr>
                          <w:t xml:space="preserve"> </w:t>
                        </w:r>
                        <w:r>
                          <w:rPr>
                            <w:color w:val="FFFFFF"/>
                            <w:sz w:val="21"/>
                          </w:rPr>
                          <w:t>Ljudfil</w:t>
                        </w:r>
                        <w:r>
                          <w:rPr>
                            <w:color w:val="FFFFFF"/>
                            <w:spacing w:val="-13"/>
                            <w:sz w:val="21"/>
                          </w:rPr>
                          <w:t xml:space="preserve"> </w:t>
                        </w:r>
                        <w:r>
                          <w:rPr>
                            <w:color w:val="FFFFFF"/>
                            <w:sz w:val="21"/>
                          </w:rPr>
                          <w:t xml:space="preserve">&amp; </w:t>
                        </w:r>
                        <w:r>
                          <w:rPr>
                            <w:color w:val="FFFFFF"/>
                            <w:spacing w:val="-2"/>
                            <w:sz w:val="21"/>
                          </w:rPr>
                          <w:t>sammanfattning.</w:t>
                        </w:r>
                      </w:p>
                    </w:txbxContent>
                  </v:textbox>
                </v:shape>
                <v:shape id="Textbox 54" o:spid="_x0000_s1076" type="#_x0000_t202" style="position:absolute;left:26400;top:63;width:10712;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BB2D681" w14:textId="77777777" w:rsidR="000C7E48" w:rsidRDefault="000C7E48">
                        <w:pPr>
                          <w:spacing w:before="57"/>
                          <w:rPr>
                            <w:sz w:val="21"/>
                          </w:rPr>
                        </w:pPr>
                      </w:p>
                      <w:p w14:paraId="66DBC391" w14:textId="77777777" w:rsidR="000C7E48" w:rsidRDefault="00ED1E4B">
                        <w:pPr>
                          <w:spacing w:line="213" w:lineRule="auto"/>
                          <w:ind w:left="153" w:firstLine="213"/>
                          <w:rPr>
                            <w:sz w:val="21"/>
                          </w:rPr>
                        </w:pPr>
                        <w:r>
                          <w:rPr>
                            <w:color w:val="FFFFFF"/>
                            <w:sz w:val="21"/>
                          </w:rPr>
                          <w:t xml:space="preserve">Dialog med </w:t>
                        </w:r>
                        <w:r>
                          <w:rPr>
                            <w:color w:val="FFFFFF"/>
                            <w:spacing w:val="-2"/>
                            <w:sz w:val="21"/>
                          </w:rPr>
                          <w:t>sökande/student</w:t>
                        </w:r>
                      </w:p>
                    </w:txbxContent>
                  </v:textbox>
                </v:shape>
                <v:shape id="Textbox 55" o:spid="_x0000_s1077" type="#_x0000_t202" style="position:absolute;left:13231;top:63;width:10712;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78D343B" w14:textId="77777777" w:rsidR="000C7E48" w:rsidRDefault="00ED1E4B">
                        <w:pPr>
                          <w:spacing w:before="185" w:line="216" w:lineRule="auto"/>
                          <w:ind w:left="280" w:right="277" w:hanging="2"/>
                          <w:jc w:val="center"/>
                          <w:rPr>
                            <w:sz w:val="21"/>
                          </w:rPr>
                        </w:pPr>
                        <w:r>
                          <w:rPr>
                            <w:color w:val="FFFFFF"/>
                            <w:sz w:val="21"/>
                          </w:rPr>
                          <w:t>Ansökan + granskning</w:t>
                        </w:r>
                        <w:r>
                          <w:rPr>
                            <w:color w:val="FFFFFF"/>
                            <w:spacing w:val="-14"/>
                            <w:sz w:val="21"/>
                          </w:rPr>
                          <w:t xml:space="preserve"> </w:t>
                        </w:r>
                        <w:r>
                          <w:rPr>
                            <w:color w:val="FFFFFF"/>
                            <w:sz w:val="21"/>
                          </w:rPr>
                          <w:t xml:space="preserve">av </w:t>
                        </w:r>
                        <w:r>
                          <w:rPr>
                            <w:color w:val="FFFFFF"/>
                            <w:spacing w:val="-2"/>
                            <w:sz w:val="21"/>
                          </w:rPr>
                          <w:t>handläggare</w:t>
                        </w:r>
                      </w:p>
                    </w:txbxContent>
                  </v:textbox>
                </v:shape>
                <v:shape id="Textbox 56" o:spid="_x0000_s1078" type="#_x0000_t202" style="position:absolute;left:63;top:63;width:10712;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2FAF1C13" w14:textId="77777777" w:rsidR="000C7E48" w:rsidRDefault="000C7E48">
                        <w:pPr>
                          <w:spacing w:before="57"/>
                          <w:rPr>
                            <w:sz w:val="21"/>
                          </w:rPr>
                        </w:pPr>
                      </w:p>
                      <w:p w14:paraId="6BD4CC02" w14:textId="77777777" w:rsidR="000C7E48" w:rsidRDefault="00ED1E4B">
                        <w:pPr>
                          <w:spacing w:line="213" w:lineRule="auto"/>
                          <w:ind w:left="404" w:right="238" w:hanging="164"/>
                          <w:rPr>
                            <w:sz w:val="21"/>
                          </w:rPr>
                        </w:pPr>
                        <w:r>
                          <w:rPr>
                            <w:color w:val="FFFFFF"/>
                            <w:sz w:val="21"/>
                          </w:rPr>
                          <w:t>Information</w:t>
                        </w:r>
                        <w:r>
                          <w:rPr>
                            <w:color w:val="FFFFFF"/>
                            <w:spacing w:val="-14"/>
                            <w:sz w:val="21"/>
                          </w:rPr>
                          <w:t xml:space="preserve"> </w:t>
                        </w:r>
                        <w:r>
                          <w:rPr>
                            <w:color w:val="FFFFFF"/>
                            <w:sz w:val="21"/>
                          </w:rPr>
                          <w:t xml:space="preserve">&amp; </w:t>
                        </w:r>
                        <w:r>
                          <w:rPr>
                            <w:color w:val="FFFFFF"/>
                            <w:spacing w:val="-2"/>
                            <w:sz w:val="21"/>
                          </w:rPr>
                          <w:t>vägledning</w:t>
                        </w:r>
                      </w:p>
                    </w:txbxContent>
                  </v:textbox>
                </v:shape>
                <w10:wrap type="topAndBottom" anchorx="page"/>
              </v:group>
            </w:pict>
          </mc:Fallback>
        </mc:AlternateContent>
      </w:r>
    </w:p>
    <w:p w14:paraId="1B48C982" w14:textId="6EE65025" w:rsidR="000C7E48" w:rsidRPr="006E7609" w:rsidRDefault="00ED1E4B" w:rsidP="0040712F">
      <w:pPr>
        <w:pStyle w:val="Brdtext"/>
        <w:rPr>
          <w:rFonts w:ascii="Times New Roman" w:hAnsi="Times New Roman" w:cs="Times New Roman"/>
          <w:b/>
          <w:bCs/>
        </w:rPr>
      </w:pPr>
      <w:r w:rsidRPr="006E7609">
        <w:rPr>
          <w:rFonts w:ascii="Times New Roman" w:hAnsi="Times New Roman" w:cs="Times New Roman"/>
          <w:b/>
          <w:bCs/>
        </w:rPr>
        <w:t>Ärendehantering</w:t>
      </w:r>
    </w:p>
    <w:p w14:paraId="52673B92" w14:textId="77777777" w:rsidR="000C7E48" w:rsidRPr="006E7609" w:rsidRDefault="000C7E48">
      <w:pPr>
        <w:pStyle w:val="Brdtext"/>
        <w:spacing w:before="112"/>
        <w:ind w:left="0"/>
        <w:rPr>
          <w:rFonts w:ascii="Times New Roman" w:hAnsi="Times New Roman" w:cs="Times New Roman"/>
          <w:b/>
          <w:sz w:val="20"/>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3"/>
        <w:gridCol w:w="3449"/>
        <w:gridCol w:w="2523"/>
      </w:tblGrid>
      <w:tr w:rsidR="000C7E48" w:rsidRPr="006E7609" w14:paraId="54DB4665" w14:textId="77777777">
        <w:trPr>
          <w:trHeight w:val="246"/>
        </w:trPr>
        <w:tc>
          <w:tcPr>
            <w:tcW w:w="2523" w:type="dxa"/>
            <w:shd w:val="clear" w:color="auto" w:fill="EC7C30"/>
          </w:tcPr>
          <w:p w14:paraId="5D65247B" w14:textId="77777777" w:rsidR="000C7E48" w:rsidRPr="006E7609" w:rsidRDefault="00ED1E4B">
            <w:pPr>
              <w:pStyle w:val="TableParagraph"/>
              <w:spacing w:line="227" w:lineRule="exact"/>
              <w:ind w:left="609"/>
              <w:rPr>
                <w:rFonts w:ascii="Times New Roman" w:hAnsi="Times New Roman" w:cs="Times New Roman"/>
              </w:rPr>
            </w:pPr>
            <w:r w:rsidRPr="006E7609">
              <w:rPr>
                <w:rFonts w:ascii="Times New Roman" w:hAnsi="Times New Roman" w:cs="Times New Roman"/>
              </w:rPr>
              <w:t>1.</w:t>
            </w:r>
            <w:r w:rsidRPr="006E7609">
              <w:rPr>
                <w:rFonts w:ascii="Times New Roman" w:hAnsi="Times New Roman" w:cs="Times New Roman"/>
                <w:spacing w:val="-3"/>
              </w:rPr>
              <w:t xml:space="preserve"> </w:t>
            </w:r>
            <w:r w:rsidRPr="006E7609">
              <w:rPr>
                <w:rFonts w:ascii="Times New Roman" w:hAnsi="Times New Roman" w:cs="Times New Roman"/>
                <w:spacing w:val="-2"/>
              </w:rPr>
              <w:t>Kartläggning</w:t>
            </w:r>
          </w:p>
        </w:tc>
        <w:tc>
          <w:tcPr>
            <w:tcW w:w="3449" w:type="dxa"/>
            <w:shd w:val="clear" w:color="auto" w:fill="EC7C30"/>
          </w:tcPr>
          <w:p w14:paraId="0C3577BA" w14:textId="77777777" w:rsidR="000C7E48" w:rsidRPr="006E7609" w:rsidRDefault="00ED1E4B">
            <w:pPr>
              <w:pStyle w:val="TableParagraph"/>
              <w:spacing w:line="227" w:lineRule="exact"/>
              <w:ind w:left="1125"/>
              <w:rPr>
                <w:rFonts w:ascii="Times New Roman" w:hAnsi="Times New Roman" w:cs="Times New Roman"/>
              </w:rPr>
            </w:pPr>
            <w:r w:rsidRPr="006E7609">
              <w:rPr>
                <w:rFonts w:ascii="Times New Roman" w:hAnsi="Times New Roman" w:cs="Times New Roman"/>
              </w:rPr>
              <w:t>2.</w:t>
            </w:r>
            <w:r w:rsidRPr="006E7609">
              <w:rPr>
                <w:rFonts w:ascii="Times New Roman" w:hAnsi="Times New Roman" w:cs="Times New Roman"/>
                <w:spacing w:val="-3"/>
              </w:rPr>
              <w:t xml:space="preserve"> </w:t>
            </w:r>
            <w:r w:rsidRPr="006E7609">
              <w:rPr>
                <w:rFonts w:ascii="Times New Roman" w:hAnsi="Times New Roman" w:cs="Times New Roman"/>
                <w:spacing w:val="-2"/>
              </w:rPr>
              <w:t>Bedömning</w:t>
            </w:r>
          </w:p>
        </w:tc>
        <w:tc>
          <w:tcPr>
            <w:tcW w:w="2523" w:type="dxa"/>
            <w:shd w:val="clear" w:color="auto" w:fill="EC7C30"/>
          </w:tcPr>
          <w:p w14:paraId="7A3EC367" w14:textId="77777777" w:rsidR="000C7E48" w:rsidRPr="006E7609" w:rsidRDefault="00ED1E4B">
            <w:pPr>
              <w:pStyle w:val="TableParagraph"/>
              <w:spacing w:line="227" w:lineRule="exact"/>
              <w:ind w:left="895"/>
              <w:rPr>
                <w:rFonts w:ascii="Times New Roman" w:hAnsi="Times New Roman" w:cs="Times New Roman"/>
              </w:rPr>
            </w:pPr>
            <w:r w:rsidRPr="006E7609">
              <w:rPr>
                <w:rFonts w:ascii="Times New Roman" w:hAnsi="Times New Roman" w:cs="Times New Roman"/>
              </w:rPr>
              <w:t>3.</w:t>
            </w:r>
            <w:r w:rsidRPr="006E7609">
              <w:rPr>
                <w:rFonts w:ascii="Times New Roman" w:hAnsi="Times New Roman" w:cs="Times New Roman"/>
                <w:spacing w:val="-1"/>
              </w:rPr>
              <w:t xml:space="preserve"> </w:t>
            </w:r>
            <w:r w:rsidRPr="006E7609">
              <w:rPr>
                <w:rFonts w:ascii="Times New Roman" w:hAnsi="Times New Roman" w:cs="Times New Roman"/>
                <w:spacing w:val="-2"/>
              </w:rPr>
              <w:t>Beslut</w:t>
            </w:r>
          </w:p>
        </w:tc>
      </w:tr>
      <w:tr w:rsidR="000C7E48" w:rsidRPr="006E7609" w14:paraId="56A5256A" w14:textId="77777777">
        <w:trPr>
          <w:trHeight w:val="1262"/>
        </w:trPr>
        <w:tc>
          <w:tcPr>
            <w:tcW w:w="2523" w:type="dxa"/>
          </w:tcPr>
          <w:p w14:paraId="7B2873D1" w14:textId="77777777" w:rsidR="000C7E48" w:rsidRPr="006E7609" w:rsidRDefault="00ED1E4B">
            <w:pPr>
              <w:pStyle w:val="TableParagraph"/>
              <w:ind w:left="110"/>
              <w:rPr>
                <w:rFonts w:ascii="Times New Roman" w:hAnsi="Times New Roman" w:cs="Times New Roman"/>
              </w:rPr>
            </w:pPr>
            <w:r w:rsidRPr="006E7609">
              <w:rPr>
                <w:rFonts w:ascii="Times New Roman" w:hAnsi="Times New Roman" w:cs="Times New Roman"/>
                <w:spacing w:val="-2"/>
              </w:rPr>
              <w:t>Antagningshandläggare Kartläggare/vägledare Valideringssamordnare</w:t>
            </w:r>
          </w:p>
        </w:tc>
        <w:tc>
          <w:tcPr>
            <w:tcW w:w="3449" w:type="dxa"/>
          </w:tcPr>
          <w:p w14:paraId="59F0250A" w14:textId="77777777" w:rsidR="000C7E48" w:rsidRPr="006E7609" w:rsidRDefault="00ED1E4B">
            <w:pPr>
              <w:pStyle w:val="TableParagraph"/>
              <w:ind w:left="107" w:right="141"/>
              <w:rPr>
                <w:rFonts w:ascii="Times New Roman" w:hAnsi="Times New Roman" w:cs="Times New Roman"/>
              </w:rPr>
            </w:pPr>
            <w:r w:rsidRPr="006E7609">
              <w:rPr>
                <w:rFonts w:ascii="Times New Roman" w:hAnsi="Times New Roman" w:cs="Times New Roman"/>
              </w:rPr>
              <w:t>Berörd</w:t>
            </w:r>
            <w:r w:rsidRPr="006E7609">
              <w:rPr>
                <w:rFonts w:ascii="Times New Roman" w:hAnsi="Times New Roman" w:cs="Times New Roman"/>
                <w:spacing w:val="-13"/>
              </w:rPr>
              <w:t xml:space="preserve"> </w:t>
            </w:r>
            <w:r w:rsidRPr="006E7609">
              <w:rPr>
                <w:rFonts w:ascii="Times New Roman" w:hAnsi="Times New Roman" w:cs="Times New Roman"/>
              </w:rPr>
              <w:t>fakultet</w:t>
            </w:r>
            <w:r w:rsidRPr="006E7609">
              <w:rPr>
                <w:rFonts w:ascii="Times New Roman" w:hAnsi="Times New Roman" w:cs="Times New Roman"/>
                <w:spacing w:val="-14"/>
              </w:rPr>
              <w:t xml:space="preserve"> </w:t>
            </w:r>
            <w:r w:rsidRPr="006E7609">
              <w:rPr>
                <w:rFonts w:ascii="Times New Roman" w:hAnsi="Times New Roman" w:cs="Times New Roman"/>
              </w:rPr>
              <w:t>utser</w:t>
            </w:r>
            <w:r w:rsidRPr="006E7609">
              <w:rPr>
                <w:rFonts w:ascii="Times New Roman" w:hAnsi="Times New Roman" w:cs="Times New Roman"/>
                <w:spacing w:val="-12"/>
              </w:rPr>
              <w:t xml:space="preserve"> </w:t>
            </w:r>
            <w:r w:rsidRPr="006E7609">
              <w:rPr>
                <w:rFonts w:ascii="Times New Roman" w:hAnsi="Times New Roman" w:cs="Times New Roman"/>
              </w:rPr>
              <w:t>bedömare (lärare, examinator eller dylikt)</w:t>
            </w:r>
          </w:p>
        </w:tc>
        <w:tc>
          <w:tcPr>
            <w:tcW w:w="2523" w:type="dxa"/>
          </w:tcPr>
          <w:p w14:paraId="6CC9E43F" w14:textId="77777777" w:rsidR="000C7E48" w:rsidRPr="006E7609" w:rsidRDefault="00ED1E4B">
            <w:pPr>
              <w:pStyle w:val="TableParagraph"/>
              <w:ind w:left="110"/>
              <w:rPr>
                <w:rFonts w:ascii="Times New Roman" w:hAnsi="Times New Roman" w:cs="Times New Roman"/>
              </w:rPr>
            </w:pPr>
            <w:r w:rsidRPr="006E7609">
              <w:rPr>
                <w:rFonts w:ascii="Times New Roman" w:hAnsi="Times New Roman" w:cs="Times New Roman"/>
                <w:spacing w:val="-2"/>
              </w:rPr>
              <w:t>Antagningsnämnd</w:t>
            </w:r>
          </w:p>
          <w:p w14:paraId="18462925" w14:textId="77777777" w:rsidR="000C7E48" w:rsidRPr="006E7609" w:rsidRDefault="00ED1E4B">
            <w:pPr>
              <w:pStyle w:val="TableParagraph"/>
              <w:spacing w:before="246"/>
              <w:ind w:left="110" w:right="1"/>
              <w:rPr>
                <w:rFonts w:ascii="Times New Roman" w:hAnsi="Times New Roman" w:cs="Times New Roman"/>
              </w:rPr>
            </w:pPr>
            <w:r w:rsidRPr="006E7609">
              <w:rPr>
                <w:rFonts w:ascii="Times New Roman" w:hAnsi="Times New Roman" w:cs="Times New Roman"/>
                <w:spacing w:val="-2"/>
              </w:rPr>
              <w:t xml:space="preserve">Antagningshandläggare </w:t>
            </w:r>
            <w:r w:rsidRPr="006E7609">
              <w:rPr>
                <w:rFonts w:ascii="Times New Roman" w:hAnsi="Times New Roman" w:cs="Times New Roman"/>
              </w:rPr>
              <w:t>(adm. av beslut)</w:t>
            </w:r>
          </w:p>
        </w:tc>
      </w:tr>
    </w:tbl>
    <w:p w14:paraId="18993D76" w14:textId="1F8623EA" w:rsidR="000C7E48" w:rsidRPr="006E7609" w:rsidRDefault="00ED1E4B">
      <w:pPr>
        <w:spacing w:before="65"/>
        <w:ind w:left="207"/>
        <w:rPr>
          <w:rFonts w:ascii="Times New Roman" w:hAnsi="Times New Roman" w:cs="Times New Roman"/>
          <w:i/>
          <w:sz w:val="20"/>
        </w:rPr>
      </w:pPr>
      <w:r w:rsidRPr="006E7609">
        <w:rPr>
          <w:rFonts w:ascii="Times New Roman" w:hAnsi="Times New Roman" w:cs="Times New Roman"/>
          <w:i/>
          <w:sz w:val="20"/>
        </w:rPr>
        <w:t>Figur</w:t>
      </w:r>
      <w:r w:rsidRPr="006E7609">
        <w:rPr>
          <w:rFonts w:ascii="Times New Roman" w:hAnsi="Times New Roman" w:cs="Times New Roman"/>
          <w:i/>
          <w:spacing w:val="-6"/>
          <w:sz w:val="20"/>
        </w:rPr>
        <w:t xml:space="preserve"> </w:t>
      </w:r>
      <w:r w:rsidRPr="006E7609">
        <w:rPr>
          <w:rFonts w:ascii="Times New Roman" w:hAnsi="Times New Roman" w:cs="Times New Roman"/>
          <w:i/>
          <w:sz w:val="20"/>
        </w:rPr>
        <w:t>6</w:t>
      </w:r>
      <w:r w:rsidR="00B3746D">
        <w:rPr>
          <w:rFonts w:ascii="Times New Roman" w:hAnsi="Times New Roman" w:cs="Times New Roman"/>
          <w:i/>
          <w:sz w:val="20"/>
        </w:rPr>
        <w:t>.</w:t>
      </w:r>
      <w:r w:rsidRPr="006E7609">
        <w:rPr>
          <w:rFonts w:ascii="Times New Roman" w:hAnsi="Times New Roman" w:cs="Times New Roman"/>
          <w:i/>
          <w:spacing w:val="-6"/>
          <w:sz w:val="20"/>
        </w:rPr>
        <w:t xml:space="preserve"> </w:t>
      </w:r>
      <w:r w:rsidRPr="006E7609">
        <w:rPr>
          <w:rFonts w:ascii="Times New Roman" w:hAnsi="Times New Roman" w:cs="Times New Roman"/>
          <w:i/>
          <w:sz w:val="20"/>
        </w:rPr>
        <w:t>Processflöde</w:t>
      </w:r>
      <w:r w:rsidRPr="006E7609">
        <w:rPr>
          <w:rFonts w:ascii="Times New Roman" w:hAnsi="Times New Roman" w:cs="Times New Roman"/>
          <w:i/>
          <w:spacing w:val="-6"/>
          <w:sz w:val="20"/>
        </w:rPr>
        <w:t xml:space="preserve"> </w:t>
      </w:r>
      <w:r w:rsidRPr="006E7609">
        <w:rPr>
          <w:rFonts w:ascii="Times New Roman" w:hAnsi="Times New Roman" w:cs="Times New Roman"/>
          <w:i/>
          <w:sz w:val="20"/>
        </w:rPr>
        <w:t>med</w:t>
      </w:r>
      <w:r w:rsidRPr="006E7609">
        <w:rPr>
          <w:rFonts w:ascii="Times New Roman" w:hAnsi="Times New Roman" w:cs="Times New Roman"/>
          <w:i/>
          <w:spacing w:val="-5"/>
          <w:sz w:val="20"/>
        </w:rPr>
        <w:t xml:space="preserve"> </w:t>
      </w:r>
      <w:r w:rsidRPr="006E7609">
        <w:rPr>
          <w:rFonts w:ascii="Times New Roman" w:hAnsi="Times New Roman" w:cs="Times New Roman"/>
          <w:i/>
          <w:spacing w:val="-2"/>
          <w:sz w:val="20"/>
        </w:rPr>
        <w:t>funktioner</w:t>
      </w:r>
    </w:p>
    <w:p w14:paraId="49D78533" w14:textId="77777777" w:rsidR="000C7E48" w:rsidRPr="006E7609" w:rsidRDefault="000C7E48">
      <w:pPr>
        <w:pStyle w:val="Brdtext"/>
        <w:spacing w:before="34"/>
        <w:ind w:left="0"/>
        <w:rPr>
          <w:rFonts w:ascii="Times New Roman" w:hAnsi="Times New Roman" w:cs="Times New Roman"/>
          <w:i/>
        </w:rPr>
      </w:pPr>
    </w:p>
    <w:p w14:paraId="6C1DCB3E" w14:textId="77777777" w:rsidR="000C7E48" w:rsidRPr="006E7609" w:rsidRDefault="00ED1E4B" w:rsidP="00B3746D">
      <w:pPr>
        <w:pStyle w:val="Liststycke"/>
        <w:numPr>
          <w:ilvl w:val="0"/>
          <w:numId w:val="9"/>
        </w:numPr>
        <w:tabs>
          <w:tab w:val="left" w:pos="834"/>
        </w:tabs>
        <w:spacing w:line="360" w:lineRule="auto"/>
        <w:ind w:left="834" w:hanging="358"/>
        <w:rPr>
          <w:rFonts w:ascii="Times New Roman" w:hAnsi="Times New Roman" w:cs="Times New Roman"/>
        </w:rPr>
      </w:pPr>
      <w:r w:rsidRPr="006E7609">
        <w:rPr>
          <w:rFonts w:ascii="Times New Roman" w:hAnsi="Times New Roman" w:cs="Times New Roman"/>
          <w:spacing w:val="-2"/>
        </w:rPr>
        <w:t>Kartläggning</w:t>
      </w:r>
    </w:p>
    <w:p w14:paraId="4E0B01EF" w14:textId="194B7168" w:rsidR="000C7E48" w:rsidRPr="006E7609" w:rsidRDefault="00ED1E4B" w:rsidP="00B3746D">
      <w:pPr>
        <w:pStyle w:val="Brdtext"/>
        <w:spacing w:before="14" w:line="360" w:lineRule="auto"/>
        <w:ind w:right="172"/>
        <w:jc w:val="both"/>
        <w:rPr>
          <w:rFonts w:ascii="Times New Roman" w:hAnsi="Times New Roman" w:cs="Times New Roman"/>
        </w:rPr>
      </w:pPr>
      <w:r w:rsidRPr="006E7609">
        <w:rPr>
          <w:rFonts w:ascii="Times New Roman" w:hAnsi="Times New Roman" w:cs="Times New Roman"/>
        </w:rPr>
        <w:t xml:space="preserve">En inledande kartläggning följer och dokumenteras, i ett första skede av antagningshandläggare men sen även av kartläggare/vägledare. Om väsentlig information saknas, för att genom fördjupad kartläggning kunna identifiera och därefter göra bedömningar, kontaktas den sökande om möjlighet </w:t>
      </w:r>
      <w:r w:rsidR="16A1304A" w:rsidRPr="006E7609">
        <w:rPr>
          <w:rFonts w:ascii="Times New Roman" w:hAnsi="Times New Roman" w:cs="Times New Roman"/>
        </w:rPr>
        <w:t>a</w:t>
      </w:r>
      <w:r w:rsidRPr="006E7609">
        <w:rPr>
          <w:rFonts w:ascii="Times New Roman" w:hAnsi="Times New Roman" w:cs="Times New Roman"/>
        </w:rPr>
        <w:t>tt komplettera sin ansökan. Komplettering kan ske både skriftligen och genom samtal/intervju som genomförs</w:t>
      </w:r>
      <w:r w:rsidRPr="006E7609">
        <w:rPr>
          <w:rFonts w:ascii="Times New Roman" w:hAnsi="Times New Roman" w:cs="Times New Roman"/>
          <w:spacing w:val="-8"/>
        </w:rPr>
        <w:t xml:space="preserve"> </w:t>
      </w:r>
      <w:r w:rsidRPr="006E7609">
        <w:rPr>
          <w:rFonts w:ascii="Times New Roman" w:hAnsi="Times New Roman" w:cs="Times New Roman"/>
        </w:rPr>
        <w:t>av</w:t>
      </w:r>
      <w:r w:rsidRPr="006E7609">
        <w:rPr>
          <w:rFonts w:ascii="Times New Roman" w:hAnsi="Times New Roman" w:cs="Times New Roman"/>
          <w:spacing w:val="-9"/>
        </w:rPr>
        <w:t xml:space="preserve"> </w:t>
      </w:r>
      <w:r w:rsidRPr="006E7609">
        <w:rPr>
          <w:rFonts w:ascii="Times New Roman" w:hAnsi="Times New Roman" w:cs="Times New Roman"/>
        </w:rPr>
        <w:t>särskilt</w:t>
      </w:r>
      <w:r w:rsidRPr="006E7609">
        <w:rPr>
          <w:rFonts w:ascii="Times New Roman" w:hAnsi="Times New Roman" w:cs="Times New Roman"/>
          <w:spacing w:val="-6"/>
        </w:rPr>
        <w:t xml:space="preserve"> </w:t>
      </w:r>
      <w:r w:rsidRPr="006E7609">
        <w:rPr>
          <w:rFonts w:ascii="Times New Roman" w:hAnsi="Times New Roman" w:cs="Times New Roman"/>
        </w:rPr>
        <w:t>valideringskunniga</w:t>
      </w:r>
      <w:r w:rsidRPr="006E7609">
        <w:rPr>
          <w:rFonts w:ascii="Times New Roman" w:hAnsi="Times New Roman" w:cs="Times New Roman"/>
          <w:spacing w:val="-9"/>
        </w:rPr>
        <w:t xml:space="preserve"> </w:t>
      </w:r>
      <w:r w:rsidRPr="006E7609">
        <w:rPr>
          <w:rFonts w:ascii="Times New Roman" w:hAnsi="Times New Roman" w:cs="Times New Roman"/>
        </w:rPr>
        <w:t>vägledare.</w:t>
      </w:r>
      <w:r w:rsidRPr="006E7609">
        <w:rPr>
          <w:rFonts w:ascii="Times New Roman" w:hAnsi="Times New Roman" w:cs="Times New Roman"/>
          <w:spacing w:val="-5"/>
        </w:rPr>
        <w:t xml:space="preserve"> </w:t>
      </w:r>
      <w:r w:rsidRPr="006E7609">
        <w:rPr>
          <w:rFonts w:ascii="Times New Roman" w:hAnsi="Times New Roman" w:cs="Times New Roman"/>
        </w:rPr>
        <w:t>Antagningshandläggare</w:t>
      </w:r>
      <w:r w:rsidRPr="006E7609">
        <w:rPr>
          <w:rFonts w:ascii="Times New Roman" w:hAnsi="Times New Roman" w:cs="Times New Roman"/>
          <w:spacing w:val="-9"/>
        </w:rPr>
        <w:t xml:space="preserve"> </w:t>
      </w:r>
      <w:r w:rsidRPr="006E7609">
        <w:rPr>
          <w:rFonts w:ascii="Times New Roman" w:hAnsi="Times New Roman" w:cs="Times New Roman"/>
        </w:rPr>
        <w:t>sammanställer</w:t>
      </w:r>
      <w:r w:rsidRPr="006E7609">
        <w:rPr>
          <w:rFonts w:ascii="Times New Roman" w:hAnsi="Times New Roman" w:cs="Times New Roman"/>
          <w:spacing w:val="-6"/>
        </w:rPr>
        <w:t xml:space="preserve"> </w:t>
      </w:r>
      <w:r w:rsidRPr="006E7609">
        <w:rPr>
          <w:rFonts w:ascii="Times New Roman" w:hAnsi="Times New Roman" w:cs="Times New Roman"/>
        </w:rPr>
        <w:t>i</w:t>
      </w:r>
      <w:r w:rsidRPr="006E7609">
        <w:rPr>
          <w:rFonts w:ascii="Times New Roman" w:hAnsi="Times New Roman" w:cs="Times New Roman"/>
          <w:spacing w:val="-9"/>
        </w:rPr>
        <w:t xml:space="preserve"> </w:t>
      </w:r>
      <w:r w:rsidRPr="006E7609">
        <w:rPr>
          <w:rFonts w:ascii="Times New Roman" w:hAnsi="Times New Roman" w:cs="Times New Roman"/>
        </w:rPr>
        <w:t>samarbete</w:t>
      </w:r>
      <w:r w:rsidRPr="006E7609">
        <w:rPr>
          <w:rFonts w:ascii="Times New Roman" w:hAnsi="Times New Roman" w:cs="Times New Roman"/>
          <w:spacing w:val="-7"/>
        </w:rPr>
        <w:t xml:space="preserve"> </w:t>
      </w:r>
      <w:r w:rsidRPr="006E7609">
        <w:rPr>
          <w:rFonts w:ascii="Times New Roman" w:hAnsi="Times New Roman" w:cs="Times New Roman"/>
        </w:rPr>
        <w:t>med kartläggare/vägledare bedömningsunderlaget vari det ingår en sammanfattning av det som hittills identifierats/kartlagts i ärendet.</w:t>
      </w:r>
      <w:r w:rsidRPr="006E7609">
        <w:rPr>
          <w:rFonts w:ascii="Times New Roman" w:hAnsi="Times New Roman" w:cs="Times New Roman"/>
          <w:spacing w:val="40"/>
        </w:rPr>
        <w:t xml:space="preserve"> </w:t>
      </w:r>
      <w:r w:rsidRPr="006E7609">
        <w:rPr>
          <w:rFonts w:ascii="Times New Roman" w:hAnsi="Times New Roman" w:cs="Times New Roman"/>
        </w:rPr>
        <w:t>Studentcentrums valideringsteam lyfter ärendet till diskussion när det behövs under processens gång, för att fatta beslut om vidare hantering. När bedömningsunderlaget anses rättvisande utifrån processens inledande delar och därmed bedömningsbart lämnas detta vidare till utsedd kontaktperson (valideringssamordnare) vid fakultet.</w:t>
      </w:r>
    </w:p>
    <w:p w14:paraId="175603C5" w14:textId="77777777" w:rsidR="000C7E48" w:rsidRPr="006E7609" w:rsidRDefault="00ED1E4B" w:rsidP="00B3746D">
      <w:pPr>
        <w:pStyle w:val="Liststycke"/>
        <w:numPr>
          <w:ilvl w:val="0"/>
          <w:numId w:val="9"/>
        </w:numPr>
        <w:tabs>
          <w:tab w:val="left" w:pos="834"/>
        </w:tabs>
        <w:spacing w:before="1" w:line="360" w:lineRule="auto"/>
        <w:ind w:left="834" w:hanging="358"/>
        <w:rPr>
          <w:rFonts w:ascii="Times New Roman" w:hAnsi="Times New Roman" w:cs="Times New Roman"/>
        </w:rPr>
      </w:pPr>
      <w:r w:rsidRPr="006E7609">
        <w:rPr>
          <w:rFonts w:ascii="Times New Roman" w:hAnsi="Times New Roman" w:cs="Times New Roman"/>
          <w:spacing w:val="-2"/>
        </w:rPr>
        <w:t>Bedömning</w:t>
      </w:r>
    </w:p>
    <w:p w14:paraId="59DB5D27" w14:textId="356C98CE" w:rsidR="000C7E48" w:rsidRPr="006E7609" w:rsidRDefault="00ED1E4B" w:rsidP="00B3746D">
      <w:pPr>
        <w:pStyle w:val="Brdtext"/>
        <w:spacing w:before="12" w:line="360" w:lineRule="auto"/>
        <w:ind w:right="174"/>
        <w:jc w:val="both"/>
        <w:rPr>
          <w:rFonts w:ascii="Times New Roman" w:hAnsi="Times New Roman" w:cs="Times New Roman"/>
        </w:rPr>
      </w:pPr>
      <w:r w:rsidRPr="006E7609">
        <w:rPr>
          <w:rFonts w:ascii="Times New Roman" w:hAnsi="Times New Roman" w:cs="Times New Roman"/>
        </w:rPr>
        <w:t>Uppdraget till fakulteten är att utifrån underlaget bedöma och värdera den sökandes möjligheter att tillgodogöra sig den sökta utbildningen och att återkomma till antagningen med ett yttrande i ärendet. Kunskaper,</w:t>
      </w:r>
      <w:r w:rsidRPr="006E7609">
        <w:rPr>
          <w:rFonts w:ascii="Times New Roman" w:hAnsi="Times New Roman" w:cs="Times New Roman"/>
          <w:spacing w:val="-5"/>
        </w:rPr>
        <w:t xml:space="preserve"> </w:t>
      </w:r>
      <w:r w:rsidRPr="006E7609">
        <w:rPr>
          <w:rFonts w:ascii="Times New Roman" w:hAnsi="Times New Roman" w:cs="Times New Roman"/>
        </w:rPr>
        <w:t>färdigheter</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7"/>
        </w:rPr>
        <w:t xml:space="preserve"> </w:t>
      </w:r>
      <w:r w:rsidRPr="006E7609">
        <w:rPr>
          <w:rFonts w:ascii="Times New Roman" w:hAnsi="Times New Roman" w:cs="Times New Roman"/>
        </w:rPr>
        <w:t>kompetenser</w:t>
      </w:r>
      <w:r w:rsidRPr="006E7609">
        <w:rPr>
          <w:rFonts w:ascii="Times New Roman" w:hAnsi="Times New Roman" w:cs="Times New Roman"/>
          <w:spacing w:val="-4"/>
        </w:rPr>
        <w:t xml:space="preserve"> </w:t>
      </w:r>
      <w:r w:rsidRPr="006E7609">
        <w:rPr>
          <w:rFonts w:ascii="Times New Roman" w:hAnsi="Times New Roman" w:cs="Times New Roman"/>
        </w:rPr>
        <w:t>som</w:t>
      </w:r>
      <w:r w:rsidRPr="006E7609">
        <w:rPr>
          <w:rFonts w:ascii="Times New Roman" w:hAnsi="Times New Roman" w:cs="Times New Roman"/>
          <w:spacing w:val="-4"/>
        </w:rPr>
        <w:t xml:space="preserve"> </w:t>
      </w:r>
      <w:r w:rsidRPr="006E7609">
        <w:rPr>
          <w:rFonts w:ascii="Times New Roman" w:hAnsi="Times New Roman" w:cs="Times New Roman"/>
        </w:rPr>
        <w:t>synliggjorts</w:t>
      </w:r>
      <w:r w:rsidRPr="006E7609">
        <w:rPr>
          <w:rFonts w:ascii="Times New Roman" w:hAnsi="Times New Roman" w:cs="Times New Roman"/>
          <w:spacing w:val="-4"/>
        </w:rPr>
        <w:t xml:space="preserve"> </w:t>
      </w:r>
      <w:r w:rsidRPr="006E7609">
        <w:rPr>
          <w:rFonts w:ascii="Times New Roman" w:hAnsi="Times New Roman" w:cs="Times New Roman"/>
        </w:rPr>
        <w:t>genom</w:t>
      </w:r>
      <w:r w:rsidRPr="006E7609">
        <w:rPr>
          <w:rFonts w:ascii="Times New Roman" w:hAnsi="Times New Roman" w:cs="Times New Roman"/>
          <w:spacing w:val="-4"/>
        </w:rPr>
        <w:t xml:space="preserve"> </w:t>
      </w:r>
      <w:r w:rsidR="00EA462D">
        <w:rPr>
          <w:rFonts w:ascii="Times New Roman" w:hAnsi="Times New Roman" w:cs="Times New Roman"/>
        </w:rPr>
        <w:t>att underlaget</w:t>
      </w:r>
      <w:r w:rsidRPr="05166FF0">
        <w:rPr>
          <w:rFonts w:ascii="Times New Roman" w:hAnsi="Times New Roman" w:cs="Times New Roman"/>
          <w:color w:val="FF0000"/>
          <w:spacing w:val="-5"/>
        </w:rPr>
        <w:t xml:space="preserve"> </w:t>
      </w:r>
      <w:r w:rsidRPr="006E7609">
        <w:rPr>
          <w:rFonts w:ascii="Times New Roman" w:hAnsi="Times New Roman" w:cs="Times New Roman"/>
        </w:rPr>
        <w:t>matchas</w:t>
      </w:r>
      <w:r w:rsidRPr="006E7609">
        <w:rPr>
          <w:rFonts w:ascii="Times New Roman" w:hAnsi="Times New Roman" w:cs="Times New Roman"/>
          <w:spacing w:val="-4"/>
        </w:rPr>
        <w:t xml:space="preserve"> </w:t>
      </w:r>
      <w:r w:rsidRPr="006E7609">
        <w:rPr>
          <w:rFonts w:ascii="Times New Roman" w:hAnsi="Times New Roman" w:cs="Times New Roman"/>
        </w:rPr>
        <w:t>i</w:t>
      </w:r>
      <w:r w:rsidRPr="006E7609">
        <w:rPr>
          <w:rFonts w:ascii="Times New Roman" w:hAnsi="Times New Roman" w:cs="Times New Roman"/>
          <w:spacing w:val="-5"/>
        </w:rPr>
        <w:t xml:space="preserve"> </w:t>
      </w:r>
      <w:r w:rsidRPr="006E7609">
        <w:rPr>
          <w:rFonts w:ascii="Times New Roman" w:hAnsi="Times New Roman" w:cs="Times New Roman"/>
        </w:rPr>
        <w:t>bedömningen</w:t>
      </w:r>
      <w:r w:rsidRPr="006E7609">
        <w:rPr>
          <w:rFonts w:ascii="Times New Roman" w:hAnsi="Times New Roman" w:cs="Times New Roman"/>
          <w:spacing w:val="-5"/>
        </w:rPr>
        <w:t xml:space="preserve"> </w:t>
      </w:r>
      <w:r w:rsidRPr="006E7609">
        <w:rPr>
          <w:rFonts w:ascii="Times New Roman" w:hAnsi="Times New Roman" w:cs="Times New Roman"/>
        </w:rPr>
        <w:t xml:space="preserve">mot kriterierna. Bedömningsärenden för behörighet mynnar ut i ett yttrande från fakultet som lämnas av fakultetens valideringssamordnare till Antagningen för fortsatt beredning i nämnden och beslut av dess </w:t>
      </w:r>
      <w:r w:rsidRPr="006E7609">
        <w:rPr>
          <w:rFonts w:ascii="Times New Roman" w:hAnsi="Times New Roman" w:cs="Times New Roman"/>
          <w:spacing w:val="-2"/>
        </w:rPr>
        <w:lastRenderedPageBreak/>
        <w:t>ordförande.</w:t>
      </w:r>
    </w:p>
    <w:p w14:paraId="4F919109" w14:textId="77777777" w:rsidR="000C7E48" w:rsidRPr="006E7609" w:rsidRDefault="00ED1E4B" w:rsidP="00B3746D">
      <w:pPr>
        <w:pStyle w:val="Liststycke"/>
        <w:numPr>
          <w:ilvl w:val="0"/>
          <w:numId w:val="9"/>
        </w:numPr>
        <w:tabs>
          <w:tab w:val="left" w:pos="834"/>
        </w:tabs>
        <w:spacing w:before="1" w:line="360" w:lineRule="auto"/>
        <w:ind w:left="834" w:hanging="358"/>
        <w:rPr>
          <w:rFonts w:ascii="Times New Roman" w:hAnsi="Times New Roman" w:cs="Times New Roman"/>
        </w:rPr>
      </w:pPr>
      <w:r w:rsidRPr="006E7609">
        <w:rPr>
          <w:rFonts w:ascii="Times New Roman" w:hAnsi="Times New Roman" w:cs="Times New Roman"/>
          <w:spacing w:val="-2"/>
        </w:rPr>
        <w:t>Beslut</w:t>
      </w:r>
    </w:p>
    <w:p w14:paraId="119EE331" w14:textId="618F21A3" w:rsidR="0040712F" w:rsidRPr="006E7609" w:rsidRDefault="00ED1E4B" w:rsidP="00EF67B8">
      <w:pPr>
        <w:pStyle w:val="Brdtext"/>
        <w:spacing w:before="14" w:after="240" w:line="360" w:lineRule="auto"/>
        <w:ind w:right="173"/>
        <w:jc w:val="both"/>
        <w:rPr>
          <w:rFonts w:ascii="Times New Roman" w:hAnsi="Times New Roman" w:cs="Times New Roman"/>
        </w:rPr>
      </w:pPr>
      <w:r w:rsidRPr="006E7609">
        <w:rPr>
          <w:rFonts w:ascii="Times New Roman" w:hAnsi="Times New Roman" w:cs="Times New Roman"/>
        </w:rPr>
        <w:t xml:space="preserve">Ärendet bereds vidare i Antagningsnämnden i enlighet med den ordning för processen som gäller vid högskolan och beslut fattas av nämndens ordförande. Administrativt har antagningshandläggare ansvar </w:t>
      </w:r>
      <w:r w:rsidR="04A8BAB8" w:rsidRPr="006E7609">
        <w:rPr>
          <w:rFonts w:ascii="Times New Roman" w:hAnsi="Times New Roman" w:cs="Times New Roman"/>
        </w:rPr>
        <w:t xml:space="preserve">för </w:t>
      </w:r>
      <w:r w:rsidRPr="006E7609">
        <w:rPr>
          <w:rFonts w:ascii="Times New Roman" w:hAnsi="Times New Roman" w:cs="Times New Roman"/>
        </w:rPr>
        <w:t>denna del av processen och valideringssamordnaren ett övergripande ansvar för valideringsprocesserna. Beslutet dokumenteras i</w:t>
      </w:r>
      <w:r w:rsidRPr="006E7609">
        <w:rPr>
          <w:rFonts w:ascii="Times New Roman" w:hAnsi="Times New Roman" w:cs="Times New Roman"/>
          <w:spacing w:val="-3"/>
        </w:rPr>
        <w:t xml:space="preserve"> </w:t>
      </w:r>
      <w:proofErr w:type="spellStart"/>
      <w:r w:rsidRPr="006E7609">
        <w:rPr>
          <w:rFonts w:ascii="Times New Roman" w:hAnsi="Times New Roman" w:cs="Times New Roman"/>
        </w:rPr>
        <w:t>NyA</w:t>
      </w:r>
      <w:proofErr w:type="spellEnd"/>
      <w:r w:rsidRPr="006E7609">
        <w:rPr>
          <w:rFonts w:ascii="Times New Roman" w:hAnsi="Times New Roman" w:cs="Times New Roman"/>
          <w:spacing w:val="-1"/>
        </w:rPr>
        <w:t xml:space="preserve"> </w:t>
      </w:r>
      <w:r w:rsidRPr="006E7609">
        <w:rPr>
          <w:rFonts w:ascii="Times New Roman" w:hAnsi="Times New Roman" w:cs="Times New Roman"/>
        </w:rPr>
        <w:t>på</w:t>
      </w:r>
      <w:r w:rsidRPr="006E7609">
        <w:rPr>
          <w:rFonts w:ascii="Times New Roman" w:hAnsi="Times New Roman" w:cs="Times New Roman"/>
          <w:spacing w:val="-1"/>
        </w:rPr>
        <w:t xml:space="preserve"> </w:t>
      </w:r>
      <w:r w:rsidRPr="006E7609">
        <w:rPr>
          <w:rFonts w:ascii="Times New Roman" w:hAnsi="Times New Roman" w:cs="Times New Roman"/>
        </w:rPr>
        <w:t>ett</w:t>
      </w:r>
      <w:r w:rsidRPr="006E7609">
        <w:rPr>
          <w:rFonts w:ascii="Times New Roman" w:hAnsi="Times New Roman" w:cs="Times New Roman"/>
          <w:spacing w:val="-2"/>
        </w:rPr>
        <w:t xml:space="preserve"> </w:t>
      </w:r>
      <w:r w:rsidRPr="006E7609">
        <w:rPr>
          <w:rFonts w:ascii="Times New Roman" w:hAnsi="Times New Roman" w:cs="Times New Roman"/>
        </w:rPr>
        <w:t>vid</w:t>
      </w:r>
      <w:r w:rsidRPr="006E7609">
        <w:rPr>
          <w:rFonts w:ascii="Times New Roman" w:hAnsi="Times New Roman" w:cs="Times New Roman"/>
          <w:spacing w:val="-3"/>
        </w:rPr>
        <w:t xml:space="preserve"> </w:t>
      </w:r>
      <w:r w:rsidRPr="006E7609">
        <w:rPr>
          <w:rFonts w:ascii="Times New Roman" w:hAnsi="Times New Roman" w:cs="Times New Roman"/>
        </w:rPr>
        <w:t>högskolan gemensamt</w:t>
      </w:r>
      <w:r w:rsidRPr="006E7609">
        <w:rPr>
          <w:rFonts w:ascii="Times New Roman" w:hAnsi="Times New Roman" w:cs="Times New Roman"/>
          <w:spacing w:val="-2"/>
        </w:rPr>
        <w:t xml:space="preserve"> </w:t>
      </w:r>
      <w:r w:rsidRPr="006E7609">
        <w:rPr>
          <w:rFonts w:ascii="Times New Roman" w:hAnsi="Times New Roman" w:cs="Times New Roman"/>
        </w:rPr>
        <w:t>överenskommet</w:t>
      </w:r>
      <w:r w:rsidRPr="006E7609">
        <w:rPr>
          <w:rFonts w:ascii="Times New Roman" w:hAnsi="Times New Roman" w:cs="Times New Roman"/>
          <w:spacing w:val="-2"/>
        </w:rPr>
        <w:t xml:space="preserve"> </w:t>
      </w:r>
      <w:r w:rsidRPr="006E7609">
        <w:rPr>
          <w:rFonts w:ascii="Times New Roman" w:hAnsi="Times New Roman" w:cs="Times New Roman"/>
        </w:rPr>
        <w:t>sätt</w:t>
      </w:r>
      <w:r w:rsidRPr="006E7609">
        <w:rPr>
          <w:rFonts w:ascii="Times New Roman" w:hAnsi="Times New Roman" w:cs="Times New Roman"/>
          <w:spacing w:val="-2"/>
        </w:rPr>
        <w:t xml:space="preserve"> </w:t>
      </w:r>
      <w:r w:rsidRPr="006E7609">
        <w:rPr>
          <w:rFonts w:ascii="Times New Roman" w:hAnsi="Times New Roman" w:cs="Times New Roman"/>
        </w:rPr>
        <w:t>för att</w:t>
      </w:r>
      <w:r w:rsidRPr="006E7609">
        <w:rPr>
          <w:rFonts w:ascii="Times New Roman" w:hAnsi="Times New Roman" w:cs="Times New Roman"/>
          <w:spacing w:val="-2"/>
        </w:rPr>
        <w:t xml:space="preserve"> </w:t>
      </w:r>
      <w:r w:rsidRPr="006E7609">
        <w:rPr>
          <w:rFonts w:ascii="Times New Roman" w:hAnsi="Times New Roman" w:cs="Times New Roman"/>
        </w:rPr>
        <w:t>uppföljning</w:t>
      </w:r>
      <w:r w:rsidRPr="006E7609">
        <w:rPr>
          <w:rFonts w:ascii="Times New Roman" w:hAnsi="Times New Roman" w:cs="Times New Roman"/>
          <w:spacing w:val="-2"/>
        </w:rPr>
        <w:t xml:space="preserve"> </w:t>
      </w:r>
      <w:r w:rsidRPr="006E7609">
        <w:rPr>
          <w:rFonts w:ascii="Times New Roman" w:hAnsi="Times New Roman" w:cs="Times New Roman"/>
        </w:rPr>
        <w:t>ska kunna ske. Beslutet delges studenten med ett avslag och tillhörande motivering eller ett tillstyrkande med ett antagningsbesked.</w:t>
      </w:r>
    </w:p>
    <w:p w14:paraId="2C3A374D" w14:textId="77777777" w:rsidR="000C7E48" w:rsidRPr="006E7609" w:rsidRDefault="00ED1E4B" w:rsidP="00B3746D">
      <w:pPr>
        <w:pStyle w:val="Brdtext"/>
        <w:spacing w:line="360" w:lineRule="auto"/>
        <w:jc w:val="both"/>
        <w:rPr>
          <w:rFonts w:ascii="Times New Roman" w:hAnsi="Times New Roman" w:cs="Times New Roman"/>
          <w:b/>
          <w:bCs/>
        </w:rPr>
      </w:pPr>
      <w:r w:rsidRPr="006E7609">
        <w:rPr>
          <w:rFonts w:ascii="Times New Roman" w:hAnsi="Times New Roman" w:cs="Times New Roman"/>
          <w:b/>
          <w:bCs/>
        </w:rPr>
        <w:t>Bedömningskriterier</w:t>
      </w:r>
      <w:r w:rsidRPr="006E7609">
        <w:rPr>
          <w:rFonts w:ascii="Times New Roman" w:hAnsi="Times New Roman" w:cs="Times New Roman"/>
          <w:b/>
          <w:bCs/>
          <w:spacing w:val="-4"/>
        </w:rPr>
        <w:t xml:space="preserve"> </w:t>
      </w:r>
      <w:r w:rsidRPr="006E7609">
        <w:rPr>
          <w:rFonts w:ascii="Times New Roman" w:hAnsi="Times New Roman" w:cs="Times New Roman"/>
          <w:b/>
          <w:bCs/>
        </w:rPr>
        <w:t>och</w:t>
      </w:r>
      <w:r w:rsidRPr="006E7609">
        <w:rPr>
          <w:rFonts w:ascii="Times New Roman" w:hAnsi="Times New Roman" w:cs="Times New Roman"/>
          <w:b/>
          <w:bCs/>
          <w:spacing w:val="-4"/>
        </w:rPr>
        <w:t xml:space="preserve"> </w:t>
      </w:r>
      <w:r w:rsidRPr="006E7609">
        <w:rPr>
          <w:rFonts w:ascii="Times New Roman" w:hAnsi="Times New Roman" w:cs="Times New Roman"/>
          <w:b/>
          <w:bCs/>
          <w:spacing w:val="-2"/>
        </w:rPr>
        <w:t>kvalitetssäkring</w:t>
      </w:r>
    </w:p>
    <w:p w14:paraId="3AF1EDB0" w14:textId="4754F524" w:rsidR="007E325D" w:rsidRPr="007E325D" w:rsidRDefault="00ED1E4B" w:rsidP="007E325D">
      <w:pPr>
        <w:pStyle w:val="Brdtext"/>
        <w:spacing w:before="194" w:line="360" w:lineRule="auto"/>
        <w:ind w:right="173"/>
        <w:jc w:val="both"/>
        <w:rPr>
          <w:rFonts w:ascii="Times New Roman" w:hAnsi="Times New Roman" w:cs="Times New Roman"/>
        </w:rPr>
      </w:pPr>
      <w:r w:rsidRPr="006E7609">
        <w:rPr>
          <w:rFonts w:ascii="Times New Roman" w:hAnsi="Times New Roman" w:cs="Times New Roman"/>
        </w:rPr>
        <w:t>Transparens och likvärdighet för alla sökande eftersträvas genom tydlig information och anvisningar med fokus på faktiska förkunskapskrav på universitetets webbplats och studievägledning speciellt inriktad på validering.</w:t>
      </w:r>
      <w:r w:rsidRPr="006E7609">
        <w:rPr>
          <w:rFonts w:ascii="Times New Roman" w:hAnsi="Times New Roman" w:cs="Times New Roman"/>
          <w:spacing w:val="-1"/>
        </w:rPr>
        <w:t xml:space="preserve"> </w:t>
      </w:r>
      <w:r w:rsidRPr="006E7609">
        <w:rPr>
          <w:rFonts w:ascii="Times New Roman" w:hAnsi="Times New Roman" w:cs="Times New Roman"/>
        </w:rPr>
        <w:t>Det</w:t>
      </w:r>
      <w:r w:rsidRPr="006E7609">
        <w:rPr>
          <w:rFonts w:ascii="Times New Roman" w:hAnsi="Times New Roman" w:cs="Times New Roman"/>
          <w:spacing w:val="-2"/>
        </w:rPr>
        <w:t xml:space="preserve"> </w:t>
      </w:r>
      <w:r w:rsidRPr="006E7609">
        <w:rPr>
          <w:rFonts w:ascii="Times New Roman" w:hAnsi="Times New Roman" w:cs="Times New Roman"/>
        </w:rPr>
        <w:t>finns tydliga</w:t>
      </w:r>
      <w:r w:rsidRPr="006E7609">
        <w:rPr>
          <w:rFonts w:ascii="Times New Roman" w:hAnsi="Times New Roman" w:cs="Times New Roman"/>
          <w:spacing w:val="-3"/>
        </w:rPr>
        <w:t xml:space="preserve"> </w:t>
      </w:r>
      <w:r w:rsidRPr="006E7609">
        <w:rPr>
          <w:rFonts w:ascii="Times New Roman" w:hAnsi="Times New Roman" w:cs="Times New Roman"/>
        </w:rPr>
        <w:t>roller inom både verksamhetsstöd och</w:t>
      </w:r>
      <w:r w:rsidRPr="006E7609">
        <w:rPr>
          <w:rFonts w:ascii="Times New Roman" w:hAnsi="Times New Roman" w:cs="Times New Roman"/>
          <w:spacing w:val="-2"/>
        </w:rPr>
        <w:t xml:space="preserve"> </w:t>
      </w:r>
      <w:r w:rsidRPr="006E7609">
        <w:rPr>
          <w:rFonts w:ascii="Times New Roman" w:hAnsi="Times New Roman" w:cs="Times New Roman"/>
        </w:rPr>
        <w:t>akademin med en</w:t>
      </w:r>
      <w:r w:rsidRPr="006E7609">
        <w:rPr>
          <w:rFonts w:ascii="Times New Roman" w:hAnsi="Times New Roman" w:cs="Times New Roman"/>
          <w:spacing w:val="-5"/>
        </w:rPr>
        <w:t xml:space="preserve"> </w:t>
      </w:r>
      <w:r w:rsidRPr="006E7609">
        <w:rPr>
          <w:rFonts w:ascii="Times New Roman" w:hAnsi="Times New Roman" w:cs="Times New Roman"/>
        </w:rPr>
        <w:t>fastställd ärendegång och rutiner mellan olika nivåer. En viktig utgångspunkt i arbetet med validering av reell kompetens för behörighet</w:t>
      </w:r>
      <w:r w:rsidRPr="006E7609">
        <w:rPr>
          <w:rFonts w:ascii="Times New Roman" w:hAnsi="Times New Roman" w:cs="Times New Roman"/>
          <w:spacing w:val="-16"/>
        </w:rPr>
        <w:t xml:space="preserve"> </w:t>
      </w:r>
      <w:r w:rsidRPr="006E7609">
        <w:rPr>
          <w:rFonts w:ascii="Times New Roman" w:hAnsi="Times New Roman" w:cs="Times New Roman"/>
        </w:rPr>
        <w:t>är</w:t>
      </w:r>
      <w:r w:rsidRPr="006E7609">
        <w:rPr>
          <w:rFonts w:ascii="Times New Roman" w:hAnsi="Times New Roman" w:cs="Times New Roman"/>
          <w:spacing w:val="-14"/>
        </w:rPr>
        <w:t xml:space="preserve"> </w:t>
      </w:r>
      <w:r w:rsidRPr="006E7609">
        <w:rPr>
          <w:rFonts w:ascii="Times New Roman" w:hAnsi="Times New Roman" w:cs="Times New Roman"/>
        </w:rPr>
        <w:t>att</w:t>
      </w:r>
      <w:r w:rsidRPr="006E7609">
        <w:rPr>
          <w:rFonts w:ascii="Times New Roman" w:hAnsi="Times New Roman" w:cs="Times New Roman"/>
          <w:spacing w:val="-14"/>
        </w:rPr>
        <w:t xml:space="preserve"> </w:t>
      </w:r>
      <w:r w:rsidRPr="006E7609">
        <w:rPr>
          <w:rFonts w:ascii="Times New Roman" w:hAnsi="Times New Roman" w:cs="Times New Roman"/>
        </w:rPr>
        <w:t>i</w:t>
      </w:r>
      <w:r w:rsidRPr="006E7609">
        <w:rPr>
          <w:rFonts w:ascii="Times New Roman" w:hAnsi="Times New Roman" w:cs="Times New Roman"/>
          <w:spacing w:val="-13"/>
        </w:rPr>
        <w:t xml:space="preserve"> </w:t>
      </w:r>
      <w:r w:rsidRPr="006E7609">
        <w:rPr>
          <w:rFonts w:ascii="Times New Roman" w:hAnsi="Times New Roman" w:cs="Times New Roman"/>
        </w:rPr>
        <w:t>största</w:t>
      </w:r>
      <w:r w:rsidRPr="006E7609">
        <w:rPr>
          <w:rFonts w:ascii="Times New Roman" w:hAnsi="Times New Roman" w:cs="Times New Roman"/>
          <w:spacing w:val="-14"/>
        </w:rPr>
        <w:t xml:space="preserve"> </w:t>
      </w:r>
      <w:r w:rsidRPr="006E7609">
        <w:rPr>
          <w:rFonts w:ascii="Times New Roman" w:hAnsi="Times New Roman" w:cs="Times New Roman"/>
        </w:rPr>
        <w:t>möjliga</w:t>
      </w:r>
      <w:r w:rsidRPr="006E7609">
        <w:rPr>
          <w:rFonts w:ascii="Times New Roman" w:hAnsi="Times New Roman" w:cs="Times New Roman"/>
          <w:spacing w:val="-14"/>
        </w:rPr>
        <w:t xml:space="preserve"> </w:t>
      </w:r>
      <w:r w:rsidRPr="006E7609">
        <w:rPr>
          <w:rFonts w:ascii="Times New Roman" w:hAnsi="Times New Roman" w:cs="Times New Roman"/>
        </w:rPr>
        <w:t>mån</w:t>
      </w:r>
      <w:r w:rsidRPr="006E7609">
        <w:rPr>
          <w:rFonts w:ascii="Times New Roman" w:hAnsi="Times New Roman" w:cs="Times New Roman"/>
          <w:spacing w:val="-14"/>
        </w:rPr>
        <w:t xml:space="preserve"> </w:t>
      </w:r>
      <w:r w:rsidRPr="006E7609">
        <w:rPr>
          <w:rFonts w:ascii="Times New Roman" w:hAnsi="Times New Roman" w:cs="Times New Roman"/>
        </w:rPr>
        <w:t>beskriva</w:t>
      </w:r>
      <w:r w:rsidRPr="006E7609">
        <w:rPr>
          <w:rFonts w:ascii="Times New Roman" w:hAnsi="Times New Roman" w:cs="Times New Roman"/>
          <w:spacing w:val="-13"/>
        </w:rPr>
        <w:t xml:space="preserve"> </w:t>
      </w:r>
      <w:r w:rsidRPr="006E7609">
        <w:rPr>
          <w:rFonts w:ascii="Times New Roman" w:hAnsi="Times New Roman" w:cs="Times New Roman"/>
        </w:rPr>
        <w:t>de</w:t>
      </w:r>
      <w:r w:rsidRPr="006E7609">
        <w:rPr>
          <w:rFonts w:ascii="Times New Roman" w:hAnsi="Times New Roman" w:cs="Times New Roman"/>
          <w:spacing w:val="-14"/>
        </w:rPr>
        <w:t xml:space="preserve"> </w:t>
      </w:r>
      <w:r w:rsidRPr="006E7609">
        <w:rPr>
          <w:rFonts w:ascii="Times New Roman" w:hAnsi="Times New Roman" w:cs="Times New Roman"/>
        </w:rPr>
        <w:t>faktiska</w:t>
      </w:r>
      <w:r w:rsidRPr="006E7609">
        <w:rPr>
          <w:rFonts w:ascii="Times New Roman" w:hAnsi="Times New Roman" w:cs="Times New Roman"/>
          <w:spacing w:val="-14"/>
        </w:rPr>
        <w:t xml:space="preserve"> </w:t>
      </w:r>
      <w:r w:rsidRPr="006E7609">
        <w:rPr>
          <w:rFonts w:ascii="Times New Roman" w:hAnsi="Times New Roman" w:cs="Times New Roman"/>
        </w:rPr>
        <w:t>förkunskapskrav</w:t>
      </w:r>
      <w:r w:rsidRPr="006E7609">
        <w:rPr>
          <w:rFonts w:ascii="Times New Roman" w:hAnsi="Times New Roman" w:cs="Times New Roman"/>
          <w:spacing w:val="-14"/>
        </w:rPr>
        <w:t xml:space="preserve"> </w:t>
      </w:r>
      <w:r w:rsidRPr="006E7609">
        <w:rPr>
          <w:rFonts w:ascii="Times New Roman" w:hAnsi="Times New Roman" w:cs="Times New Roman"/>
        </w:rPr>
        <w:t>som</w:t>
      </w:r>
      <w:r w:rsidRPr="006E7609">
        <w:rPr>
          <w:rFonts w:ascii="Times New Roman" w:hAnsi="Times New Roman" w:cs="Times New Roman"/>
          <w:spacing w:val="-13"/>
        </w:rPr>
        <w:t xml:space="preserve"> </w:t>
      </w:r>
      <w:r w:rsidRPr="006E7609">
        <w:rPr>
          <w:rFonts w:ascii="Times New Roman" w:hAnsi="Times New Roman" w:cs="Times New Roman"/>
        </w:rPr>
        <w:t>den</w:t>
      </w:r>
      <w:r w:rsidRPr="006E7609">
        <w:rPr>
          <w:rFonts w:ascii="Times New Roman" w:hAnsi="Times New Roman" w:cs="Times New Roman"/>
          <w:spacing w:val="-14"/>
        </w:rPr>
        <w:t xml:space="preserve"> </w:t>
      </w:r>
      <w:r w:rsidRPr="006E7609">
        <w:rPr>
          <w:rFonts w:ascii="Times New Roman" w:hAnsi="Times New Roman" w:cs="Times New Roman"/>
        </w:rPr>
        <w:t>sökande</w:t>
      </w:r>
      <w:r w:rsidRPr="006E7609">
        <w:rPr>
          <w:rFonts w:ascii="Times New Roman" w:hAnsi="Times New Roman" w:cs="Times New Roman"/>
          <w:spacing w:val="-14"/>
        </w:rPr>
        <w:t xml:space="preserve"> </w:t>
      </w:r>
      <w:r w:rsidRPr="006E7609">
        <w:rPr>
          <w:rFonts w:ascii="Times New Roman" w:hAnsi="Times New Roman" w:cs="Times New Roman"/>
        </w:rPr>
        <w:t>har</w:t>
      </w:r>
      <w:r w:rsidRPr="006E7609">
        <w:rPr>
          <w:rFonts w:ascii="Times New Roman" w:hAnsi="Times New Roman" w:cs="Times New Roman"/>
          <w:spacing w:val="-14"/>
        </w:rPr>
        <w:t xml:space="preserve"> </w:t>
      </w:r>
      <w:r w:rsidRPr="006E7609">
        <w:rPr>
          <w:rFonts w:ascii="Times New Roman" w:hAnsi="Times New Roman" w:cs="Times New Roman"/>
        </w:rPr>
        <w:t>att</w:t>
      </w:r>
      <w:r w:rsidRPr="006E7609">
        <w:rPr>
          <w:rFonts w:ascii="Times New Roman" w:hAnsi="Times New Roman" w:cs="Times New Roman"/>
          <w:spacing w:val="-13"/>
        </w:rPr>
        <w:t xml:space="preserve"> </w:t>
      </w:r>
      <w:r w:rsidRPr="006E7609">
        <w:rPr>
          <w:rFonts w:ascii="Times New Roman" w:hAnsi="Times New Roman" w:cs="Times New Roman"/>
        </w:rPr>
        <w:t>förhålla sig till vid beskrivningen av dennes kunskaper och färdigheter. Lärosätet har därför utarbetat faktiska förkunskapskrav för särskilda behörigheter till flera av sina utbildningar.</w:t>
      </w:r>
      <w:r w:rsidR="007E325D">
        <w:rPr>
          <w:rFonts w:ascii="Times New Roman" w:hAnsi="Times New Roman" w:cs="Times New Roman"/>
        </w:rPr>
        <w:br/>
      </w:r>
    </w:p>
    <w:p w14:paraId="202D245A" w14:textId="78C5B02C" w:rsidR="000C7E48" w:rsidRPr="00A24326" w:rsidRDefault="00ED1E4B" w:rsidP="00A24326">
      <w:pPr>
        <w:pStyle w:val="Brdtext"/>
        <w:rPr>
          <w:rFonts w:ascii="Times New Roman" w:hAnsi="Times New Roman" w:cs="Times New Roman"/>
          <w:b/>
          <w:bCs/>
          <w:sz w:val="28"/>
          <w:szCs w:val="28"/>
        </w:rPr>
      </w:pPr>
      <w:r w:rsidRPr="00A24326">
        <w:rPr>
          <w:rFonts w:ascii="Times New Roman" w:hAnsi="Times New Roman" w:cs="Times New Roman"/>
          <w:b/>
          <w:bCs/>
          <w:sz w:val="28"/>
          <w:szCs w:val="28"/>
        </w:rPr>
        <w:t>Högskolan Kristianstad</w:t>
      </w:r>
    </w:p>
    <w:p w14:paraId="1C274EF3" w14:textId="77777777" w:rsidR="006D7CDF" w:rsidRPr="006E7609" w:rsidRDefault="006D7CDF" w:rsidP="006D7CDF">
      <w:pPr>
        <w:pStyle w:val="Brdtext"/>
        <w:rPr>
          <w:rFonts w:ascii="Times New Roman" w:hAnsi="Times New Roman" w:cs="Times New Roman"/>
          <w:b/>
          <w:bCs/>
        </w:rPr>
      </w:pPr>
    </w:p>
    <w:p w14:paraId="7ED858D9" w14:textId="77777777" w:rsidR="000C7E48" w:rsidRPr="006E7609" w:rsidRDefault="00ED1E4B" w:rsidP="006D7CDF">
      <w:pPr>
        <w:pStyle w:val="Brdtext"/>
        <w:rPr>
          <w:rFonts w:ascii="Times New Roman" w:hAnsi="Times New Roman" w:cs="Times New Roman"/>
          <w:b/>
          <w:bCs/>
        </w:rPr>
      </w:pPr>
      <w:r w:rsidRPr="006E7609">
        <w:rPr>
          <w:rFonts w:ascii="Times New Roman" w:hAnsi="Times New Roman" w:cs="Times New Roman"/>
          <w:b/>
          <w:bCs/>
        </w:rPr>
        <w:t>Organisation</w:t>
      </w:r>
      <w:r w:rsidRPr="006E7609">
        <w:rPr>
          <w:rFonts w:ascii="Times New Roman" w:hAnsi="Times New Roman" w:cs="Times New Roman"/>
          <w:b/>
          <w:bCs/>
          <w:spacing w:val="-7"/>
        </w:rPr>
        <w:t xml:space="preserve"> </w:t>
      </w:r>
      <w:r w:rsidRPr="006E7609">
        <w:rPr>
          <w:rFonts w:ascii="Times New Roman" w:hAnsi="Times New Roman" w:cs="Times New Roman"/>
          <w:b/>
          <w:bCs/>
        </w:rPr>
        <w:t>och</w:t>
      </w:r>
      <w:r w:rsidRPr="006E7609">
        <w:rPr>
          <w:rFonts w:ascii="Times New Roman" w:hAnsi="Times New Roman" w:cs="Times New Roman"/>
          <w:b/>
          <w:bCs/>
          <w:spacing w:val="-4"/>
        </w:rPr>
        <w:t xml:space="preserve"> </w:t>
      </w:r>
      <w:r w:rsidRPr="006E7609">
        <w:rPr>
          <w:rFonts w:ascii="Times New Roman" w:hAnsi="Times New Roman" w:cs="Times New Roman"/>
          <w:b/>
          <w:bCs/>
          <w:spacing w:val="-2"/>
        </w:rPr>
        <w:t>roller</w:t>
      </w:r>
    </w:p>
    <w:p w14:paraId="4CD579F6" w14:textId="77777777" w:rsidR="000C7E48" w:rsidRPr="006E7609" w:rsidRDefault="00ED1E4B" w:rsidP="00B3746D">
      <w:pPr>
        <w:pStyle w:val="Brdtext"/>
        <w:spacing w:before="194" w:line="360" w:lineRule="auto"/>
        <w:ind w:right="172"/>
        <w:jc w:val="both"/>
        <w:rPr>
          <w:rFonts w:ascii="Times New Roman" w:hAnsi="Times New Roman" w:cs="Times New Roman"/>
        </w:rPr>
      </w:pPr>
      <w:r w:rsidRPr="006E7609">
        <w:rPr>
          <w:rFonts w:ascii="Times New Roman" w:hAnsi="Times New Roman" w:cs="Times New Roman"/>
        </w:rPr>
        <w:t>Vid</w:t>
      </w:r>
      <w:r w:rsidRPr="006E7609">
        <w:rPr>
          <w:rFonts w:ascii="Times New Roman" w:hAnsi="Times New Roman" w:cs="Times New Roman"/>
          <w:spacing w:val="-14"/>
        </w:rPr>
        <w:t xml:space="preserve"> </w:t>
      </w:r>
      <w:r w:rsidRPr="006E7609">
        <w:rPr>
          <w:rFonts w:ascii="Times New Roman" w:hAnsi="Times New Roman" w:cs="Times New Roman"/>
        </w:rPr>
        <w:t>Högskolan</w:t>
      </w:r>
      <w:r w:rsidRPr="006E7609">
        <w:rPr>
          <w:rFonts w:ascii="Times New Roman" w:hAnsi="Times New Roman" w:cs="Times New Roman"/>
          <w:spacing w:val="-13"/>
        </w:rPr>
        <w:t xml:space="preserve"> </w:t>
      </w:r>
      <w:r w:rsidRPr="006E7609">
        <w:rPr>
          <w:rFonts w:ascii="Times New Roman" w:hAnsi="Times New Roman" w:cs="Times New Roman"/>
        </w:rPr>
        <w:t>Kristianstad</w:t>
      </w:r>
      <w:r w:rsidRPr="006E7609">
        <w:rPr>
          <w:rFonts w:ascii="Times New Roman" w:hAnsi="Times New Roman" w:cs="Times New Roman"/>
          <w:spacing w:val="-14"/>
        </w:rPr>
        <w:t xml:space="preserve"> </w:t>
      </w:r>
      <w:r w:rsidRPr="006E7609">
        <w:rPr>
          <w:rFonts w:ascii="Times New Roman" w:hAnsi="Times New Roman" w:cs="Times New Roman"/>
        </w:rPr>
        <w:t>finns</w:t>
      </w:r>
      <w:r w:rsidRPr="006E7609">
        <w:rPr>
          <w:rFonts w:ascii="Times New Roman" w:hAnsi="Times New Roman" w:cs="Times New Roman"/>
          <w:spacing w:val="-12"/>
        </w:rPr>
        <w:t xml:space="preserve"> </w:t>
      </w:r>
      <w:r w:rsidRPr="006E7609">
        <w:rPr>
          <w:rFonts w:ascii="Times New Roman" w:hAnsi="Times New Roman" w:cs="Times New Roman"/>
        </w:rPr>
        <w:t>Rådet</w:t>
      </w:r>
      <w:r w:rsidRPr="006E7609">
        <w:rPr>
          <w:rFonts w:ascii="Times New Roman" w:hAnsi="Times New Roman" w:cs="Times New Roman"/>
          <w:spacing w:val="-11"/>
        </w:rPr>
        <w:t xml:space="preserve"> </w:t>
      </w:r>
      <w:r w:rsidRPr="006E7609">
        <w:rPr>
          <w:rFonts w:ascii="Times New Roman" w:hAnsi="Times New Roman" w:cs="Times New Roman"/>
        </w:rPr>
        <w:t>för</w:t>
      </w:r>
      <w:r w:rsidRPr="006E7609">
        <w:rPr>
          <w:rFonts w:ascii="Times New Roman" w:hAnsi="Times New Roman" w:cs="Times New Roman"/>
          <w:spacing w:val="-13"/>
        </w:rPr>
        <w:t xml:space="preserve"> </w:t>
      </w:r>
      <w:r w:rsidRPr="006E7609">
        <w:rPr>
          <w:rFonts w:ascii="Times New Roman" w:hAnsi="Times New Roman" w:cs="Times New Roman"/>
        </w:rPr>
        <w:t>studieadministration</w:t>
      </w:r>
      <w:r w:rsidRPr="006E7609">
        <w:rPr>
          <w:rFonts w:ascii="Times New Roman" w:hAnsi="Times New Roman" w:cs="Times New Roman"/>
          <w:spacing w:val="-12"/>
        </w:rPr>
        <w:t xml:space="preserve"> </w:t>
      </w:r>
      <w:r w:rsidRPr="006E7609">
        <w:rPr>
          <w:rFonts w:ascii="Times New Roman" w:hAnsi="Times New Roman" w:cs="Times New Roman"/>
        </w:rPr>
        <w:t>och</w:t>
      </w:r>
      <w:r w:rsidRPr="006E7609">
        <w:rPr>
          <w:rFonts w:ascii="Times New Roman" w:hAnsi="Times New Roman" w:cs="Times New Roman"/>
          <w:spacing w:val="-14"/>
        </w:rPr>
        <w:t xml:space="preserve"> </w:t>
      </w:r>
      <w:r w:rsidRPr="006E7609">
        <w:rPr>
          <w:rFonts w:ascii="Times New Roman" w:hAnsi="Times New Roman" w:cs="Times New Roman"/>
        </w:rPr>
        <w:t>studentstöd,</w:t>
      </w:r>
      <w:r w:rsidRPr="006E7609">
        <w:rPr>
          <w:rFonts w:ascii="Times New Roman" w:hAnsi="Times New Roman" w:cs="Times New Roman"/>
          <w:spacing w:val="-14"/>
        </w:rPr>
        <w:t xml:space="preserve"> </w:t>
      </w:r>
      <w:r w:rsidRPr="006E7609">
        <w:rPr>
          <w:rFonts w:ascii="Times New Roman" w:hAnsi="Times New Roman" w:cs="Times New Roman"/>
        </w:rPr>
        <w:t>ett</w:t>
      </w:r>
      <w:r w:rsidRPr="006E7609">
        <w:rPr>
          <w:rFonts w:ascii="Times New Roman" w:hAnsi="Times New Roman" w:cs="Times New Roman"/>
          <w:spacing w:val="-13"/>
        </w:rPr>
        <w:t xml:space="preserve"> </w:t>
      </w:r>
      <w:r w:rsidRPr="006E7609">
        <w:rPr>
          <w:rFonts w:ascii="Times New Roman" w:hAnsi="Times New Roman" w:cs="Times New Roman"/>
        </w:rPr>
        <w:t>rådgivande</w:t>
      </w:r>
      <w:r w:rsidRPr="006E7609">
        <w:rPr>
          <w:rFonts w:ascii="Times New Roman" w:hAnsi="Times New Roman" w:cs="Times New Roman"/>
          <w:spacing w:val="-12"/>
        </w:rPr>
        <w:t xml:space="preserve"> </w:t>
      </w:r>
      <w:r w:rsidRPr="006E7609">
        <w:rPr>
          <w:rFonts w:ascii="Times New Roman" w:hAnsi="Times New Roman" w:cs="Times New Roman"/>
        </w:rPr>
        <w:t>organ</w:t>
      </w:r>
      <w:r w:rsidRPr="006E7609">
        <w:rPr>
          <w:rFonts w:ascii="Times New Roman" w:hAnsi="Times New Roman" w:cs="Times New Roman"/>
          <w:spacing w:val="-14"/>
        </w:rPr>
        <w:t xml:space="preserve"> </w:t>
      </w:r>
      <w:r w:rsidRPr="006E7609">
        <w:rPr>
          <w:rFonts w:ascii="Times New Roman" w:hAnsi="Times New Roman" w:cs="Times New Roman"/>
        </w:rPr>
        <w:t>med uppdrag inom flera olika områden, inklusive validering. Rådet, som gör bedömningen av reell kompetens för grundläggande</w:t>
      </w:r>
      <w:r w:rsidRPr="006E7609">
        <w:rPr>
          <w:rFonts w:ascii="Times New Roman" w:hAnsi="Times New Roman" w:cs="Times New Roman"/>
          <w:spacing w:val="-2"/>
        </w:rPr>
        <w:t xml:space="preserve"> </w:t>
      </w:r>
      <w:r w:rsidRPr="006E7609">
        <w:rPr>
          <w:rFonts w:ascii="Times New Roman" w:hAnsi="Times New Roman" w:cs="Times New Roman"/>
        </w:rPr>
        <w:t>behörighet,</w:t>
      </w:r>
      <w:r w:rsidRPr="006E7609">
        <w:rPr>
          <w:rFonts w:ascii="Times New Roman" w:hAnsi="Times New Roman" w:cs="Times New Roman"/>
          <w:spacing w:val="-1"/>
        </w:rPr>
        <w:t xml:space="preserve"> </w:t>
      </w:r>
      <w:r w:rsidRPr="006E7609">
        <w:rPr>
          <w:rFonts w:ascii="Times New Roman" w:hAnsi="Times New Roman" w:cs="Times New Roman"/>
        </w:rPr>
        <w:t>är</w:t>
      </w:r>
      <w:r w:rsidRPr="006E7609">
        <w:rPr>
          <w:rFonts w:ascii="Times New Roman" w:hAnsi="Times New Roman" w:cs="Times New Roman"/>
          <w:spacing w:val="-1"/>
        </w:rPr>
        <w:t xml:space="preserve"> </w:t>
      </w:r>
      <w:r w:rsidRPr="006E7609">
        <w:rPr>
          <w:rFonts w:ascii="Times New Roman" w:hAnsi="Times New Roman" w:cs="Times New Roman"/>
        </w:rPr>
        <w:t>sammansatt</w:t>
      </w:r>
      <w:r w:rsidRPr="006E7609">
        <w:rPr>
          <w:rFonts w:ascii="Times New Roman" w:hAnsi="Times New Roman" w:cs="Times New Roman"/>
          <w:spacing w:val="-1"/>
        </w:rPr>
        <w:t xml:space="preserve"> </w:t>
      </w:r>
      <w:r w:rsidRPr="006E7609">
        <w:rPr>
          <w:rFonts w:ascii="Times New Roman" w:hAnsi="Times New Roman" w:cs="Times New Roman"/>
        </w:rPr>
        <w:t>av</w:t>
      </w:r>
      <w:r w:rsidRPr="006E7609">
        <w:rPr>
          <w:rFonts w:ascii="Times New Roman" w:hAnsi="Times New Roman" w:cs="Times New Roman"/>
          <w:spacing w:val="-1"/>
        </w:rPr>
        <w:t xml:space="preserve"> </w:t>
      </w:r>
      <w:r w:rsidRPr="006E7609">
        <w:rPr>
          <w:rFonts w:ascii="Times New Roman" w:hAnsi="Times New Roman" w:cs="Times New Roman"/>
        </w:rPr>
        <w:t>representanter</w:t>
      </w:r>
      <w:r w:rsidRPr="006E7609">
        <w:rPr>
          <w:rFonts w:ascii="Times New Roman" w:hAnsi="Times New Roman" w:cs="Times New Roman"/>
          <w:spacing w:val="-3"/>
        </w:rPr>
        <w:t xml:space="preserve"> </w:t>
      </w:r>
      <w:r w:rsidRPr="006E7609">
        <w:rPr>
          <w:rFonts w:ascii="Times New Roman" w:hAnsi="Times New Roman" w:cs="Times New Roman"/>
        </w:rPr>
        <w:t>från</w:t>
      </w:r>
      <w:r w:rsidRPr="006E7609">
        <w:rPr>
          <w:rFonts w:ascii="Times New Roman" w:hAnsi="Times New Roman" w:cs="Times New Roman"/>
          <w:spacing w:val="-3"/>
        </w:rPr>
        <w:t xml:space="preserve"> </w:t>
      </w:r>
      <w:r w:rsidRPr="006E7609">
        <w:rPr>
          <w:rFonts w:ascii="Times New Roman" w:hAnsi="Times New Roman" w:cs="Times New Roman"/>
        </w:rPr>
        <w:t>Högskolans</w:t>
      </w:r>
      <w:r w:rsidRPr="006E7609">
        <w:rPr>
          <w:rFonts w:ascii="Times New Roman" w:hAnsi="Times New Roman" w:cs="Times New Roman"/>
          <w:spacing w:val="-2"/>
        </w:rPr>
        <w:t xml:space="preserve"> </w:t>
      </w:r>
      <w:r w:rsidRPr="006E7609">
        <w:rPr>
          <w:rFonts w:ascii="Times New Roman" w:hAnsi="Times New Roman" w:cs="Times New Roman"/>
        </w:rPr>
        <w:t>ledning,</w:t>
      </w:r>
      <w:r w:rsidRPr="006E7609">
        <w:rPr>
          <w:rFonts w:ascii="Times New Roman" w:hAnsi="Times New Roman" w:cs="Times New Roman"/>
          <w:spacing w:val="-2"/>
        </w:rPr>
        <w:t xml:space="preserve"> </w:t>
      </w:r>
      <w:r w:rsidRPr="006E7609">
        <w:rPr>
          <w:rFonts w:ascii="Times New Roman" w:hAnsi="Times New Roman" w:cs="Times New Roman"/>
        </w:rPr>
        <w:t>antagningsenhet, sektionerna och studentkår. Processen för tillgodoräknande är förlagd till institutionerna där programansvarig ansvarar för upprättande av en processplan och att utse bedömare. Studievägledaren har en aktiv roll i att inleda ett första kartläggningssamtal med studenten som gör en självskattning vilket är en avgörande del om ärendet ska gå vidare till institutionerna.</w:t>
      </w:r>
    </w:p>
    <w:p w14:paraId="34B4B965" w14:textId="77777777" w:rsidR="000C7E48" w:rsidRPr="006E7609" w:rsidRDefault="00ED1E4B">
      <w:pPr>
        <w:pStyle w:val="Brdtext"/>
        <w:spacing w:before="106"/>
        <w:ind w:left="0"/>
        <w:rPr>
          <w:rFonts w:ascii="Times New Roman" w:hAnsi="Times New Roman" w:cs="Times New Roman"/>
          <w:sz w:val="20"/>
        </w:rPr>
      </w:pPr>
      <w:r w:rsidRPr="006E7609">
        <w:rPr>
          <w:rFonts w:ascii="Times New Roman" w:hAnsi="Times New Roman" w:cs="Times New Roman"/>
          <w:noProof/>
        </w:rPr>
        <mc:AlternateContent>
          <mc:Choice Requires="wps">
            <w:drawing>
              <wp:anchor distT="0" distB="0" distL="0" distR="0" simplePos="0" relativeHeight="251633664" behindDoc="1" locked="0" layoutInCell="1" allowOverlap="1" wp14:anchorId="3A88A113" wp14:editId="4CAD0C6C">
                <wp:simplePos x="0" y="0"/>
                <wp:positionH relativeFrom="page">
                  <wp:posOffset>938504</wp:posOffset>
                </wp:positionH>
                <wp:positionV relativeFrom="paragraph">
                  <wp:posOffset>225853</wp:posOffset>
                </wp:positionV>
                <wp:extent cx="2381885" cy="1429385"/>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885" cy="1429385"/>
                        </a:xfrm>
                        <a:prstGeom prst="rect">
                          <a:avLst/>
                        </a:prstGeom>
                        <a:solidFill>
                          <a:srgbClr val="EC7C30"/>
                        </a:solidFill>
                      </wps:spPr>
                      <wps:txbx>
                        <w:txbxContent>
                          <w:p w14:paraId="5D684D63" w14:textId="77777777" w:rsidR="000C7E48" w:rsidRDefault="00ED1E4B">
                            <w:pPr>
                              <w:spacing w:before="213"/>
                              <w:ind w:left="894"/>
                              <w:rPr>
                                <w:b/>
                                <w:color w:val="000000"/>
                              </w:rPr>
                            </w:pPr>
                            <w:r>
                              <w:rPr>
                                <w:b/>
                                <w:color w:val="FFFFFF"/>
                                <w:spacing w:val="-2"/>
                              </w:rPr>
                              <w:t>Studieadministration</w:t>
                            </w:r>
                          </w:p>
                          <w:p w14:paraId="056DB2A0" w14:textId="77777777" w:rsidR="000C7E48" w:rsidRDefault="000C7E48">
                            <w:pPr>
                              <w:pStyle w:val="Brdtext"/>
                              <w:spacing w:before="123"/>
                              <w:ind w:left="0"/>
                              <w:rPr>
                                <w:b/>
                                <w:color w:val="000000"/>
                              </w:rPr>
                            </w:pPr>
                          </w:p>
                          <w:p w14:paraId="5C6A4791" w14:textId="77777777" w:rsidR="000C7E48" w:rsidRDefault="00ED1E4B">
                            <w:pPr>
                              <w:pStyle w:val="Brdtext"/>
                              <w:ind w:left="66"/>
                              <w:rPr>
                                <w:color w:val="000000"/>
                              </w:rPr>
                            </w:pPr>
                            <w:r>
                              <w:rPr>
                                <w:color w:val="FFFFFF"/>
                                <w:spacing w:val="-2"/>
                              </w:rPr>
                              <w:t>Antagningshandläggare</w:t>
                            </w:r>
                          </w:p>
                          <w:p w14:paraId="74485C4A" w14:textId="77777777" w:rsidR="000C7E48" w:rsidRDefault="00ED1E4B">
                            <w:pPr>
                              <w:pStyle w:val="Brdtext"/>
                              <w:spacing w:before="62" w:line="249" w:lineRule="auto"/>
                              <w:ind w:left="66"/>
                              <w:rPr>
                                <w:color w:val="000000"/>
                              </w:rPr>
                            </w:pPr>
                            <w:r>
                              <w:rPr>
                                <w:color w:val="FFFFFF"/>
                              </w:rPr>
                              <w:t>Rådet</w:t>
                            </w:r>
                            <w:r>
                              <w:rPr>
                                <w:color w:val="FFFFFF"/>
                                <w:spacing w:val="-13"/>
                              </w:rPr>
                              <w:t xml:space="preserve"> </w:t>
                            </w:r>
                            <w:r>
                              <w:rPr>
                                <w:color w:val="FFFFFF"/>
                              </w:rPr>
                              <w:t>för</w:t>
                            </w:r>
                            <w:r>
                              <w:rPr>
                                <w:color w:val="FFFFFF"/>
                                <w:spacing w:val="-11"/>
                              </w:rPr>
                              <w:t xml:space="preserve"> </w:t>
                            </w:r>
                            <w:r>
                              <w:rPr>
                                <w:color w:val="FFFFFF"/>
                              </w:rPr>
                              <w:t>studieadministration</w:t>
                            </w:r>
                            <w:r>
                              <w:rPr>
                                <w:color w:val="FFFFFF"/>
                                <w:spacing w:val="-14"/>
                              </w:rPr>
                              <w:t xml:space="preserve"> </w:t>
                            </w:r>
                            <w:r>
                              <w:rPr>
                                <w:color w:val="FFFFFF"/>
                              </w:rPr>
                              <w:t xml:space="preserve">och </w:t>
                            </w:r>
                            <w:r>
                              <w:rPr>
                                <w:color w:val="FFFFFF"/>
                                <w:spacing w:val="-2"/>
                              </w:rPr>
                              <w:t>studentstöd</w:t>
                            </w:r>
                          </w:p>
                        </w:txbxContent>
                      </wps:txbx>
                      <wps:bodyPr wrap="square" lIns="0" tIns="0" rIns="0" bIns="0" rtlCol="0">
                        <a:noAutofit/>
                      </wps:bodyPr>
                    </wps:wsp>
                  </a:graphicData>
                </a:graphic>
              </wp:anchor>
            </w:drawing>
          </mc:Choice>
          <mc:Fallback>
            <w:pict>
              <v:shape w14:anchorId="3A88A113" id="Textbox 57" o:spid="_x0000_s1079" type="#_x0000_t202" style="position:absolute;margin-left:73.9pt;margin-top:17.8pt;width:187.55pt;height:112.55pt;z-index:-25168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" fillcolor="#ec7c30" stroked="f">
                <v:textbox inset="0,0,0,0">
                  <w:txbxContent>
                    <w:p w14:paraId="5D684D63" w14:textId="77777777" w:rsidR="000C7E48" w:rsidRDefault="00ED1E4B">
                      <w:pPr>
                        <w:spacing w:before="213"/>
                        <w:ind w:left="894"/>
                        <w:rPr>
                          <w:b/>
                          <w:color w:val="000000"/>
                        </w:rPr>
                      </w:pPr>
                      <w:r>
                        <w:rPr>
                          <w:b/>
                          <w:color w:val="FFFFFF"/>
                          <w:spacing w:val="-2"/>
                        </w:rPr>
                        <w:t>Studieadministration</w:t>
                      </w:r>
                    </w:p>
                    <w:p w14:paraId="056DB2A0" w14:textId="77777777" w:rsidR="000C7E48" w:rsidRDefault="000C7E48">
                      <w:pPr>
                        <w:pStyle w:val="BodyText"/>
                        <w:spacing w:before="123"/>
                        <w:ind w:left="0"/>
                        <w:rPr>
                          <w:b/>
                          <w:color w:val="000000"/>
                        </w:rPr>
                      </w:pPr>
                    </w:p>
                    <w:p w14:paraId="5C6A4791" w14:textId="77777777" w:rsidR="000C7E48" w:rsidRDefault="00ED1E4B">
                      <w:pPr>
                        <w:pStyle w:val="BodyText"/>
                        <w:ind w:left="66"/>
                        <w:rPr>
                          <w:color w:val="000000"/>
                        </w:rPr>
                      </w:pPr>
                      <w:r>
                        <w:rPr>
                          <w:color w:val="FFFFFF"/>
                          <w:spacing w:val="-2"/>
                        </w:rPr>
                        <w:t>Antagningshandläggare</w:t>
                      </w:r>
                    </w:p>
                    <w:p w14:paraId="74485C4A" w14:textId="77777777" w:rsidR="000C7E48" w:rsidRDefault="00ED1E4B">
                      <w:pPr>
                        <w:pStyle w:val="BodyText"/>
                        <w:spacing w:before="62" w:line="249" w:lineRule="auto"/>
                        <w:ind w:left="66"/>
                        <w:rPr>
                          <w:color w:val="000000"/>
                        </w:rPr>
                      </w:pPr>
                      <w:r>
                        <w:rPr>
                          <w:color w:val="FFFFFF"/>
                        </w:rPr>
                        <w:t>Rådet</w:t>
                      </w:r>
                      <w:r>
                        <w:rPr>
                          <w:color w:val="FFFFFF"/>
                          <w:spacing w:val="-13"/>
                        </w:rPr>
                        <w:t xml:space="preserve"> </w:t>
                      </w:r>
                      <w:r>
                        <w:rPr>
                          <w:color w:val="FFFFFF"/>
                        </w:rPr>
                        <w:t>för</w:t>
                      </w:r>
                      <w:r>
                        <w:rPr>
                          <w:color w:val="FFFFFF"/>
                          <w:spacing w:val="-11"/>
                        </w:rPr>
                        <w:t xml:space="preserve"> </w:t>
                      </w:r>
                      <w:r>
                        <w:rPr>
                          <w:color w:val="FFFFFF"/>
                        </w:rPr>
                        <w:t>studieadministration</w:t>
                      </w:r>
                      <w:r>
                        <w:rPr>
                          <w:color w:val="FFFFFF"/>
                          <w:spacing w:val="-14"/>
                        </w:rPr>
                        <w:t xml:space="preserve"> </w:t>
                      </w:r>
                      <w:r>
                        <w:rPr>
                          <w:color w:val="FFFFFF"/>
                        </w:rPr>
                        <w:t xml:space="preserve">och </w:t>
                      </w:r>
                      <w:r>
                        <w:rPr>
                          <w:color w:val="FFFFFF"/>
                          <w:spacing w:val="-2"/>
                        </w:rPr>
                        <w:t>studentstöd</w:t>
                      </w:r>
                    </w:p>
                  </w:txbxContent>
                </v:textbox>
                <w10:wrap type="topAndBottom" anchorx="page"/>
              </v:shape>
            </w:pict>
          </mc:Fallback>
        </mc:AlternateContent>
      </w:r>
      <w:r w:rsidRPr="006E7609">
        <w:rPr>
          <w:rFonts w:ascii="Times New Roman" w:hAnsi="Times New Roman" w:cs="Times New Roman"/>
          <w:noProof/>
        </w:rPr>
        <mc:AlternateContent>
          <mc:Choice Requires="wps">
            <w:drawing>
              <wp:anchor distT="0" distB="0" distL="0" distR="0" simplePos="0" relativeHeight="251642880" behindDoc="1" locked="0" layoutInCell="1" allowOverlap="1" wp14:anchorId="38805148" wp14:editId="25C25DBB">
                <wp:simplePos x="0" y="0"/>
                <wp:positionH relativeFrom="page">
                  <wp:posOffset>3558285</wp:posOffset>
                </wp:positionH>
                <wp:positionV relativeFrom="paragraph">
                  <wp:posOffset>225853</wp:posOffset>
                </wp:positionV>
                <wp:extent cx="2381885" cy="1429385"/>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885" cy="1429385"/>
                        </a:xfrm>
                        <a:prstGeom prst="rect">
                          <a:avLst/>
                        </a:prstGeom>
                        <a:solidFill>
                          <a:srgbClr val="A4A4A4"/>
                        </a:solidFill>
                      </wps:spPr>
                      <wps:txbx>
                        <w:txbxContent>
                          <w:p w14:paraId="62D4364A" w14:textId="77777777" w:rsidR="000C7E48" w:rsidRDefault="00ED1E4B">
                            <w:pPr>
                              <w:spacing w:before="169"/>
                              <w:ind w:left="746"/>
                              <w:jc w:val="both"/>
                              <w:rPr>
                                <w:b/>
                                <w:color w:val="000000"/>
                              </w:rPr>
                            </w:pPr>
                            <w:r>
                              <w:rPr>
                                <w:b/>
                                <w:color w:val="FFFFFF"/>
                              </w:rPr>
                              <w:t>Rådets</w:t>
                            </w:r>
                            <w:r>
                              <w:rPr>
                                <w:b/>
                                <w:color w:val="FFFFFF"/>
                                <w:spacing w:val="-4"/>
                              </w:rPr>
                              <w:t xml:space="preserve"> </w:t>
                            </w:r>
                            <w:r>
                              <w:rPr>
                                <w:b/>
                                <w:color w:val="FFFFFF"/>
                                <w:spacing w:val="-2"/>
                              </w:rPr>
                              <w:t>sammansättning</w:t>
                            </w:r>
                          </w:p>
                          <w:p w14:paraId="0233A056" w14:textId="77777777" w:rsidR="000C7E48" w:rsidRDefault="00ED1E4B">
                            <w:pPr>
                              <w:pStyle w:val="Brdtext"/>
                              <w:spacing w:before="83" w:line="213" w:lineRule="auto"/>
                              <w:ind w:left="67" w:right="481"/>
                              <w:jc w:val="both"/>
                              <w:rPr>
                                <w:color w:val="000000"/>
                              </w:rPr>
                            </w:pPr>
                            <w:r>
                              <w:rPr>
                                <w:color w:val="FFFFFF"/>
                              </w:rPr>
                              <w:t>Ordförande,</w:t>
                            </w:r>
                            <w:r>
                              <w:rPr>
                                <w:color w:val="FFFFFF"/>
                                <w:spacing w:val="-13"/>
                              </w:rPr>
                              <w:t xml:space="preserve"> </w:t>
                            </w:r>
                            <w:r>
                              <w:rPr>
                                <w:color w:val="FFFFFF"/>
                              </w:rPr>
                              <w:t>chefen</w:t>
                            </w:r>
                            <w:r>
                              <w:rPr>
                                <w:color w:val="FFFFFF"/>
                                <w:spacing w:val="-9"/>
                              </w:rPr>
                              <w:t xml:space="preserve"> </w:t>
                            </w:r>
                            <w:r>
                              <w:rPr>
                                <w:color w:val="FFFFFF"/>
                              </w:rPr>
                              <w:t>för</w:t>
                            </w:r>
                            <w:r>
                              <w:rPr>
                                <w:color w:val="FFFFFF"/>
                                <w:spacing w:val="-13"/>
                              </w:rPr>
                              <w:t xml:space="preserve"> </w:t>
                            </w:r>
                            <w:r>
                              <w:rPr>
                                <w:color w:val="FFFFFF"/>
                              </w:rPr>
                              <w:t>Fakultetsstöd En studievägledare</w:t>
                            </w:r>
                          </w:p>
                          <w:p w14:paraId="119AA27E" w14:textId="77777777" w:rsidR="000C7E48" w:rsidRDefault="00ED1E4B">
                            <w:pPr>
                              <w:pStyle w:val="Brdtext"/>
                              <w:spacing w:before="1" w:line="216" w:lineRule="auto"/>
                              <w:ind w:left="67" w:right="90"/>
                              <w:jc w:val="both"/>
                              <w:rPr>
                                <w:color w:val="000000"/>
                              </w:rPr>
                            </w:pPr>
                            <w:r>
                              <w:rPr>
                                <w:color w:val="FFFFFF"/>
                              </w:rPr>
                              <w:t>En</w:t>
                            </w:r>
                            <w:r>
                              <w:rPr>
                                <w:color w:val="FFFFFF"/>
                                <w:spacing w:val="-12"/>
                              </w:rPr>
                              <w:t xml:space="preserve"> </w:t>
                            </w:r>
                            <w:r>
                              <w:rPr>
                                <w:color w:val="FFFFFF"/>
                              </w:rPr>
                              <w:t>studieadministratör</w:t>
                            </w:r>
                            <w:r>
                              <w:rPr>
                                <w:color w:val="FFFFFF"/>
                                <w:spacing w:val="-14"/>
                              </w:rPr>
                              <w:t xml:space="preserve"> </w:t>
                            </w:r>
                            <w:r>
                              <w:rPr>
                                <w:color w:val="FFFFFF"/>
                              </w:rPr>
                              <w:t>från</w:t>
                            </w:r>
                            <w:r>
                              <w:rPr>
                                <w:color w:val="FFFFFF"/>
                                <w:spacing w:val="-11"/>
                              </w:rPr>
                              <w:t xml:space="preserve"> </w:t>
                            </w:r>
                            <w:r>
                              <w:rPr>
                                <w:color w:val="FFFFFF"/>
                              </w:rPr>
                              <w:t>Studentcenter En studieadministratör</w:t>
                            </w:r>
                            <w:r>
                              <w:rPr>
                                <w:color w:val="FFFFFF"/>
                                <w:spacing w:val="-5"/>
                              </w:rPr>
                              <w:t xml:space="preserve"> </w:t>
                            </w:r>
                            <w:r>
                              <w:rPr>
                                <w:color w:val="FFFFFF"/>
                              </w:rPr>
                              <w:t>från Fakultetsstöd En lärarrepresentant per fakultet</w:t>
                            </w:r>
                          </w:p>
                          <w:p w14:paraId="7458656F" w14:textId="77777777" w:rsidR="000C7E48" w:rsidRDefault="00ED1E4B">
                            <w:pPr>
                              <w:pStyle w:val="Brdtext"/>
                              <w:spacing w:line="218" w:lineRule="exact"/>
                              <w:ind w:left="67"/>
                              <w:jc w:val="both"/>
                              <w:rPr>
                                <w:color w:val="000000"/>
                              </w:rPr>
                            </w:pPr>
                            <w:r>
                              <w:rPr>
                                <w:color w:val="FFFFFF"/>
                              </w:rPr>
                              <w:t>En</w:t>
                            </w:r>
                            <w:r>
                              <w:rPr>
                                <w:color w:val="FFFFFF"/>
                                <w:spacing w:val="-1"/>
                              </w:rPr>
                              <w:t xml:space="preserve"> </w:t>
                            </w:r>
                            <w:r>
                              <w:rPr>
                                <w:color w:val="FFFFFF"/>
                                <w:spacing w:val="-2"/>
                              </w:rPr>
                              <w:t>jurist</w:t>
                            </w:r>
                          </w:p>
                          <w:p w14:paraId="7E3843DD" w14:textId="77777777" w:rsidR="000C7E48" w:rsidRDefault="00ED1E4B">
                            <w:pPr>
                              <w:pStyle w:val="Brdtext"/>
                              <w:spacing w:line="235" w:lineRule="exact"/>
                              <w:ind w:left="67"/>
                              <w:jc w:val="both"/>
                              <w:rPr>
                                <w:color w:val="000000"/>
                              </w:rPr>
                            </w:pPr>
                            <w:r>
                              <w:rPr>
                                <w:color w:val="FFFFFF"/>
                              </w:rPr>
                              <w:t>Två</w:t>
                            </w:r>
                            <w:r>
                              <w:rPr>
                                <w:color w:val="FFFFFF"/>
                                <w:spacing w:val="-7"/>
                              </w:rPr>
                              <w:t xml:space="preserve"> </w:t>
                            </w:r>
                            <w:r>
                              <w:rPr>
                                <w:color w:val="FFFFFF"/>
                              </w:rPr>
                              <w:t>representanter</w:t>
                            </w:r>
                            <w:r>
                              <w:rPr>
                                <w:color w:val="FFFFFF"/>
                                <w:spacing w:val="-7"/>
                              </w:rPr>
                              <w:t xml:space="preserve"> </w:t>
                            </w:r>
                            <w:r>
                              <w:rPr>
                                <w:color w:val="FFFFFF"/>
                              </w:rPr>
                              <w:t>från</w:t>
                            </w:r>
                            <w:r>
                              <w:rPr>
                                <w:color w:val="FFFFFF"/>
                                <w:spacing w:val="-5"/>
                              </w:rPr>
                              <w:t xml:space="preserve"> </w:t>
                            </w:r>
                            <w:r>
                              <w:rPr>
                                <w:color w:val="FFFFFF"/>
                                <w:spacing w:val="-2"/>
                              </w:rPr>
                              <w:t>studentkåren</w:t>
                            </w:r>
                          </w:p>
                        </w:txbxContent>
                      </wps:txbx>
                      <wps:bodyPr wrap="square" lIns="0" tIns="0" rIns="0" bIns="0" rtlCol="0">
                        <a:noAutofit/>
                      </wps:bodyPr>
                    </wps:wsp>
                  </a:graphicData>
                </a:graphic>
              </wp:anchor>
            </w:drawing>
          </mc:Choice>
          <mc:Fallback>
            <w:pict>
              <v:shape w14:anchorId="38805148" id="Textbox 58" o:spid="_x0000_s1080" type="#_x0000_t202" style="position:absolute;margin-left:280.2pt;margin-top:17.8pt;width:187.55pt;height:112.55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" fillcolor="#a4a4a4" stroked="f">
                <v:textbox inset="0,0,0,0">
                  <w:txbxContent>
                    <w:p w14:paraId="62D4364A" w14:textId="77777777" w:rsidR="000C7E48" w:rsidRDefault="00ED1E4B">
                      <w:pPr>
                        <w:spacing w:before="169"/>
                        <w:ind w:left="746"/>
                        <w:jc w:val="both"/>
                        <w:rPr>
                          <w:b/>
                          <w:color w:val="000000"/>
                        </w:rPr>
                      </w:pPr>
                      <w:r>
                        <w:rPr>
                          <w:b/>
                          <w:color w:val="FFFFFF"/>
                        </w:rPr>
                        <w:t>Rådets</w:t>
                      </w:r>
                      <w:r>
                        <w:rPr>
                          <w:b/>
                          <w:color w:val="FFFFFF"/>
                          <w:spacing w:val="-4"/>
                        </w:rPr>
                        <w:t xml:space="preserve"> </w:t>
                      </w:r>
                      <w:r>
                        <w:rPr>
                          <w:b/>
                          <w:color w:val="FFFFFF"/>
                          <w:spacing w:val="-2"/>
                        </w:rPr>
                        <w:t>sammansättning</w:t>
                      </w:r>
                    </w:p>
                    <w:p w14:paraId="0233A056" w14:textId="77777777" w:rsidR="000C7E48" w:rsidRDefault="00ED1E4B">
                      <w:pPr>
                        <w:pStyle w:val="BodyText"/>
                        <w:spacing w:before="83" w:line="213" w:lineRule="auto"/>
                        <w:ind w:left="67" w:right="481"/>
                        <w:jc w:val="both"/>
                        <w:rPr>
                          <w:color w:val="000000"/>
                        </w:rPr>
                      </w:pPr>
                      <w:r>
                        <w:rPr>
                          <w:color w:val="FFFFFF"/>
                        </w:rPr>
                        <w:t>Ordförande,</w:t>
                      </w:r>
                      <w:r>
                        <w:rPr>
                          <w:color w:val="FFFFFF"/>
                          <w:spacing w:val="-13"/>
                        </w:rPr>
                        <w:t xml:space="preserve"> </w:t>
                      </w:r>
                      <w:r>
                        <w:rPr>
                          <w:color w:val="FFFFFF"/>
                        </w:rPr>
                        <w:t>chefen</w:t>
                      </w:r>
                      <w:r>
                        <w:rPr>
                          <w:color w:val="FFFFFF"/>
                          <w:spacing w:val="-9"/>
                        </w:rPr>
                        <w:t xml:space="preserve"> </w:t>
                      </w:r>
                      <w:r>
                        <w:rPr>
                          <w:color w:val="FFFFFF"/>
                        </w:rPr>
                        <w:t>för</w:t>
                      </w:r>
                      <w:r>
                        <w:rPr>
                          <w:color w:val="FFFFFF"/>
                          <w:spacing w:val="-13"/>
                        </w:rPr>
                        <w:t xml:space="preserve"> </w:t>
                      </w:r>
                      <w:r>
                        <w:rPr>
                          <w:color w:val="FFFFFF"/>
                        </w:rPr>
                        <w:t>Fakultetsstöd En studievägledare</w:t>
                      </w:r>
                    </w:p>
                    <w:p w14:paraId="119AA27E" w14:textId="77777777" w:rsidR="000C7E48" w:rsidRDefault="00ED1E4B">
                      <w:pPr>
                        <w:pStyle w:val="BodyText"/>
                        <w:spacing w:before="1" w:line="216" w:lineRule="auto"/>
                        <w:ind w:left="67" w:right="90"/>
                        <w:jc w:val="both"/>
                        <w:rPr>
                          <w:color w:val="000000"/>
                        </w:rPr>
                      </w:pPr>
                      <w:r>
                        <w:rPr>
                          <w:color w:val="FFFFFF"/>
                        </w:rPr>
                        <w:t>En</w:t>
                      </w:r>
                      <w:r>
                        <w:rPr>
                          <w:color w:val="FFFFFF"/>
                          <w:spacing w:val="-12"/>
                        </w:rPr>
                        <w:t xml:space="preserve"> </w:t>
                      </w:r>
                      <w:r>
                        <w:rPr>
                          <w:color w:val="FFFFFF"/>
                        </w:rPr>
                        <w:t>studieadministratör</w:t>
                      </w:r>
                      <w:r>
                        <w:rPr>
                          <w:color w:val="FFFFFF"/>
                          <w:spacing w:val="-14"/>
                        </w:rPr>
                        <w:t xml:space="preserve"> </w:t>
                      </w:r>
                      <w:r>
                        <w:rPr>
                          <w:color w:val="FFFFFF"/>
                        </w:rPr>
                        <w:t>från</w:t>
                      </w:r>
                      <w:r>
                        <w:rPr>
                          <w:color w:val="FFFFFF"/>
                          <w:spacing w:val="-11"/>
                        </w:rPr>
                        <w:t xml:space="preserve"> </w:t>
                      </w:r>
                      <w:r>
                        <w:rPr>
                          <w:color w:val="FFFFFF"/>
                        </w:rPr>
                        <w:t>Studentcenter En studieadministratör</w:t>
                      </w:r>
                      <w:r>
                        <w:rPr>
                          <w:color w:val="FFFFFF"/>
                          <w:spacing w:val="-5"/>
                        </w:rPr>
                        <w:t xml:space="preserve"> </w:t>
                      </w:r>
                      <w:r>
                        <w:rPr>
                          <w:color w:val="FFFFFF"/>
                        </w:rPr>
                        <w:t>från Fakultetsstöd En lärarrepresentant per fakultet</w:t>
                      </w:r>
                    </w:p>
                    <w:p w14:paraId="7458656F" w14:textId="77777777" w:rsidR="000C7E48" w:rsidRDefault="00ED1E4B">
                      <w:pPr>
                        <w:pStyle w:val="BodyText"/>
                        <w:spacing w:line="218" w:lineRule="exact"/>
                        <w:ind w:left="67"/>
                        <w:jc w:val="both"/>
                        <w:rPr>
                          <w:color w:val="000000"/>
                        </w:rPr>
                      </w:pPr>
                      <w:r>
                        <w:rPr>
                          <w:color w:val="FFFFFF"/>
                        </w:rPr>
                        <w:t>En</w:t>
                      </w:r>
                      <w:r>
                        <w:rPr>
                          <w:color w:val="FFFFFF"/>
                          <w:spacing w:val="-1"/>
                        </w:rPr>
                        <w:t xml:space="preserve"> </w:t>
                      </w:r>
                      <w:r>
                        <w:rPr>
                          <w:color w:val="FFFFFF"/>
                          <w:spacing w:val="-2"/>
                        </w:rPr>
                        <w:t>jurist</w:t>
                      </w:r>
                    </w:p>
                    <w:p w14:paraId="7E3843DD" w14:textId="77777777" w:rsidR="000C7E48" w:rsidRDefault="00ED1E4B">
                      <w:pPr>
                        <w:pStyle w:val="BodyText"/>
                        <w:spacing w:line="235" w:lineRule="exact"/>
                        <w:ind w:left="67"/>
                        <w:jc w:val="both"/>
                        <w:rPr>
                          <w:color w:val="000000"/>
                        </w:rPr>
                      </w:pPr>
                      <w:r>
                        <w:rPr>
                          <w:color w:val="FFFFFF"/>
                        </w:rPr>
                        <w:t>Två</w:t>
                      </w:r>
                      <w:r>
                        <w:rPr>
                          <w:color w:val="FFFFFF"/>
                          <w:spacing w:val="-7"/>
                        </w:rPr>
                        <w:t xml:space="preserve"> </w:t>
                      </w:r>
                      <w:r>
                        <w:rPr>
                          <w:color w:val="FFFFFF"/>
                        </w:rPr>
                        <w:t>representanter</w:t>
                      </w:r>
                      <w:r>
                        <w:rPr>
                          <w:color w:val="FFFFFF"/>
                          <w:spacing w:val="-7"/>
                        </w:rPr>
                        <w:t xml:space="preserve"> </w:t>
                      </w:r>
                      <w:r>
                        <w:rPr>
                          <w:color w:val="FFFFFF"/>
                        </w:rPr>
                        <w:t>från</w:t>
                      </w:r>
                      <w:r>
                        <w:rPr>
                          <w:color w:val="FFFFFF"/>
                          <w:spacing w:val="-5"/>
                        </w:rPr>
                        <w:t xml:space="preserve"> </w:t>
                      </w:r>
                      <w:r>
                        <w:rPr>
                          <w:color w:val="FFFFFF"/>
                          <w:spacing w:val="-2"/>
                        </w:rPr>
                        <w:t>studentkåren</w:t>
                      </w:r>
                    </w:p>
                  </w:txbxContent>
                </v:textbox>
                <w10:wrap type="topAndBottom" anchorx="page"/>
              </v:shape>
            </w:pict>
          </mc:Fallback>
        </mc:AlternateContent>
      </w:r>
    </w:p>
    <w:p w14:paraId="1439282B" w14:textId="6822F10B" w:rsidR="000C7E48" w:rsidRPr="006E7609" w:rsidRDefault="00ED1E4B">
      <w:pPr>
        <w:spacing w:before="110"/>
        <w:ind w:left="116"/>
        <w:jc w:val="both"/>
        <w:rPr>
          <w:rFonts w:ascii="Times New Roman" w:hAnsi="Times New Roman" w:cs="Times New Roman"/>
          <w:i/>
          <w:sz w:val="20"/>
        </w:rPr>
      </w:pPr>
      <w:r w:rsidRPr="006E7609">
        <w:rPr>
          <w:rFonts w:ascii="Times New Roman" w:hAnsi="Times New Roman" w:cs="Times New Roman"/>
          <w:i/>
          <w:sz w:val="20"/>
        </w:rPr>
        <w:t>Figur</w:t>
      </w:r>
      <w:r w:rsidRPr="006E7609">
        <w:rPr>
          <w:rFonts w:ascii="Times New Roman" w:hAnsi="Times New Roman" w:cs="Times New Roman"/>
          <w:i/>
          <w:spacing w:val="-6"/>
          <w:sz w:val="20"/>
        </w:rPr>
        <w:t xml:space="preserve"> </w:t>
      </w:r>
      <w:r w:rsidRPr="006E7609">
        <w:rPr>
          <w:rFonts w:ascii="Times New Roman" w:hAnsi="Times New Roman" w:cs="Times New Roman"/>
          <w:i/>
          <w:sz w:val="20"/>
        </w:rPr>
        <w:t>7</w:t>
      </w:r>
      <w:r w:rsidR="00B3746D">
        <w:rPr>
          <w:rFonts w:ascii="Times New Roman" w:hAnsi="Times New Roman" w:cs="Times New Roman"/>
          <w:i/>
          <w:sz w:val="20"/>
        </w:rPr>
        <w:t>.</w:t>
      </w:r>
      <w:r w:rsidRPr="006E7609">
        <w:rPr>
          <w:rFonts w:ascii="Times New Roman" w:hAnsi="Times New Roman" w:cs="Times New Roman"/>
          <w:i/>
          <w:spacing w:val="-5"/>
          <w:sz w:val="20"/>
        </w:rPr>
        <w:t xml:space="preserve"> </w:t>
      </w:r>
      <w:r w:rsidRPr="006E7609">
        <w:rPr>
          <w:rFonts w:ascii="Times New Roman" w:hAnsi="Times New Roman" w:cs="Times New Roman"/>
          <w:i/>
          <w:sz w:val="20"/>
        </w:rPr>
        <w:t>Funktioner</w:t>
      </w:r>
      <w:r w:rsidRPr="006E7609">
        <w:rPr>
          <w:rFonts w:ascii="Times New Roman" w:hAnsi="Times New Roman" w:cs="Times New Roman"/>
          <w:i/>
          <w:spacing w:val="-5"/>
          <w:sz w:val="20"/>
        </w:rPr>
        <w:t xml:space="preserve"> </w:t>
      </w:r>
      <w:r w:rsidRPr="006E7609">
        <w:rPr>
          <w:rFonts w:ascii="Times New Roman" w:hAnsi="Times New Roman" w:cs="Times New Roman"/>
          <w:i/>
          <w:sz w:val="20"/>
        </w:rPr>
        <w:t>–</w:t>
      </w:r>
      <w:r w:rsidRPr="006E7609">
        <w:rPr>
          <w:rFonts w:ascii="Times New Roman" w:hAnsi="Times New Roman" w:cs="Times New Roman"/>
          <w:i/>
          <w:spacing w:val="-4"/>
          <w:sz w:val="20"/>
        </w:rPr>
        <w:t xml:space="preserve"> </w:t>
      </w:r>
      <w:r w:rsidRPr="006E7609">
        <w:rPr>
          <w:rFonts w:ascii="Times New Roman" w:hAnsi="Times New Roman" w:cs="Times New Roman"/>
          <w:i/>
          <w:sz w:val="20"/>
        </w:rPr>
        <w:t>validering</w:t>
      </w:r>
      <w:r w:rsidRPr="006E7609">
        <w:rPr>
          <w:rFonts w:ascii="Times New Roman" w:hAnsi="Times New Roman" w:cs="Times New Roman"/>
          <w:i/>
          <w:spacing w:val="-5"/>
          <w:sz w:val="20"/>
        </w:rPr>
        <w:t xml:space="preserve"> </w:t>
      </w:r>
      <w:r w:rsidRPr="006E7609">
        <w:rPr>
          <w:rFonts w:ascii="Times New Roman" w:hAnsi="Times New Roman" w:cs="Times New Roman"/>
          <w:i/>
          <w:sz w:val="20"/>
        </w:rPr>
        <w:t>av</w:t>
      </w:r>
      <w:r w:rsidRPr="006E7609">
        <w:rPr>
          <w:rFonts w:ascii="Times New Roman" w:hAnsi="Times New Roman" w:cs="Times New Roman"/>
          <w:i/>
          <w:spacing w:val="-8"/>
          <w:sz w:val="20"/>
        </w:rPr>
        <w:t xml:space="preserve"> </w:t>
      </w:r>
      <w:r w:rsidRPr="006E7609">
        <w:rPr>
          <w:rFonts w:ascii="Times New Roman" w:hAnsi="Times New Roman" w:cs="Times New Roman"/>
          <w:i/>
          <w:sz w:val="20"/>
        </w:rPr>
        <w:t>reell</w:t>
      </w:r>
      <w:r w:rsidRPr="006E7609">
        <w:rPr>
          <w:rFonts w:ascii="Times New Roman" w:hAnsi="Times New Roman" w:cs="Times New Roman"/>
          <w:i/>
          <w:spacing w:val="-6"/>
          <w:sz w:val="20"/>
        </w:rPr>
        <w:t xml:space="preserve"> </w:t>
      </w:r>
      <w:r w:rsidRPr="006E7609">
        <w:rPr>
          <w:rFonts w:ascii="Times New Roman" w:hAnsi="Times New Roman" w:cs="Times New Roman"/>
          <w:i/>
          <w:spacing w:val="-2"/>
          <w:sz w:val="20"/>
        </w:rPr>
        <w:t>kompetens</w:t>
      </w:r>
    </w:p>
    <w:p w14:paraId="34642453" w14:textId="77777777" w:rsidR="000C7E48" w:rsidRPr="006E7609" w:rsidRDefault="00ED1E4B" w:rsidP="00B3746D">
      <w:pPr>
        <w:pStyle w:val="Brdtext"/>
        <w:spacing w:line="360" w:lineRule="auto"/>
        <w:rPr>
          <w:rFonts w:ascii="Times New Roman" w:hAnsi="Times New Roman" w:cs="Times New Roman"/>
          <w:b/>
          <w:bCs/>
        </w:rPr>
      </w:pPr>
      <w:r w:rsidRPr="006E7609">
        <w:rPr>
          <w:rFonts w:ascii="Times New Roman" w:hAnsi="Times New Roman" w:cs="Times New Roman"/>
          <w:b/>
          <w:bCs/>
        </w:rPr>
        <w:lastRenderedPageBreak/>
        <w:t>Process</w:t>
      </w:r>
      <w:r w:rsidRPr="006E7609">
        <w:rPr>
          <w:rFonts w:ascii="Times New Roman" w:hAnsi="Times New Roman" w:cs="Times New Roman"/>
          <w:b/>
          <w:bCs/>
          <w:spacing w:val="-2"/>
        </w:rPr>
        <w:t xml:space="preserve"> </w:t>
      </w:r>
      <w:r w:rsidRPr="006E7609">
        <w:rPr>
          <w:rFonts w:ascii="Times New Roman" w:hAnsi="Times New Roman" w:cs="Times New Roman"/>
          <w:b/>
          <w:bCs/>
        </w:rPr>
        <w:t>–</w:t>
      </w:r>
      <w:r w:rsidRPr="006E7609">
        <w:rPr>
          <w:rFonts w:ascii="Times New Roman" w:hAnsi="Times New Roman" w:cs="Times New Roman"/>
          <w:b/>
          <w:bCs/>
          <w:spacing w:val="-2"/>
        </w:rPr>
        <w:t xml:space="preserve"> </w:t>
      </w:r>
      <w:r w:rsidRPr="006E7609">
        <w:rPr>
          <w:rFonts w:ascii="Times New Roman" w:hAnsi="Times New Roman" w:cs="Times New Roman"/>
          <w:b/>
          <w:bCs/>
        </w:rPr>
        <w:t>bedömning</w:t>
      </w:r>
      <w:r w:rsidRPr="006E7609">
        <w:rPr>
          <w:rFonts w:ascii="Times New Roman" w:hAnsi="Times New Roman" w:cs="Times New Roman"/>
          <w:b/>
          <w:bCs/>
          <w:spacing w:val="-2"/>
        </w:rPr>
        <w:t xml:space="preserve"> </w:t>
      </w:r>
      <w:r w:rsidRPr="006E7609">
        <w:rPr>
          <w:rFonts w:ascii="Times New Roman" w:hAnsi="Times New Roman" w:cs="Times New Roman"/>
          <w:b/>
          <w:bCs/>
        </w:rPr>
        <w:t>av</w:t>
      </w:r>
      <w:r w:rsidRPr="006E7609">
        <w:rPr>
          <w:rFonts w:ascii="Times New Roman" w:hAnsi="Times New Roman" w:cs="Times New Roman"/>
          <w:b/>
          <w:bCs/>
          <w:spacing w:val="-3"/>
        </w:rPr>
        <w:t xml:space="preserve"> </w:t>
      </w:r>
      <w:r w:rsidRPr="006E7609">
        <w:rPr>
          <w:rFonts w:ascii="Times New Roman" w:hAnsi="Times New Roman" w:cs="Times New Roman"/>
          <w:b/>
          <w:bCs/>
        </w:rPr>
        <w:t>reell</w:t>
      </w:r>
      <w:r w:rsidRPr="006E7609">
        <w:rPr>
          <w:rFonts w:ascii="Times New Roman" w:hAnsi="Times New Roman" w:cs="Times New Roman"/>
          <w:b/>
          <w:bCs/>
          <w:spacing w:val="-3"/>
        </w:rPr>
        <w:t xml:space="preserve"> </w:t>
      </w:r>
      <w:r w:rsidRPr="006E7609">
        <w:rPr>
          <w:rFonts w:ascii="Times New Roman" w:hAnsi="Times New Roman" w:cs="Times New Roman"/>
          <w:b/>
          <w:bCs/>
        </w:rPr>
        <w:t>kompetens</w:t>
      </w:r>
      <w:r w:rsidRPr="006E7609">
        <w:rPr>
          <w:rFonts w:ascii="Times New Roman" w:hAnsi="Times New Roman" w:cs="Times New Roman"/>
          <w:b/>
          <w:bCs/>
          <w:spacing w:val="-2"/>
        </w:rPr>
        <w:t xml:space="preserve"> </w:t>
      </w:r>
      <w:r w:rsidRPr="006E7609">
        <w:rPr>
          <w:rFonts w:ascii="Times New Roman" w:hAnsi="Times New Roman" w:cs="Times New Roman"/>
          <w:b/>
          <w:bCs/>
        </w:rPr>
        <w:t>för</w:t>
      </w:r>
      <w:r w:rsidRPr="006E7609">
        <w:rPr>
          <w:rFonts w:ascii="Times New Roman" w:hAnsi="Times New Roman" w:cs="Times New Roman"/>
          <w:b/>
          <w:bCs/>
          <w:spacing w:val="-1"/>
        </w:rPr>
        <w:t xml:space="preserve"> </w:t>
      </w:r>
      <w:r w:rsidRPr="006E7609">
        <w:rPr>
          <w:rFonts w:ascii="Times New Roman" w:hAnsi="Times New Roman" w:cs="Times New Roman"/>
          <w:b/>
          <w:bCs/>
          <w:spacing w:val="-2"/>
        </w:rPr>
        <w:t>behörighet</w:t>
      </w:r>
    </w:p>
    <w:p w14:paraId="00D249EA" w14:textId="77777777" w:rsidR="000C7E48" w:rsidRPr="006E7609" w:rsidRDefault="00ED1E4B" w:rsidP="00B3746D">
      <w:pPr>
        <w:pStyle w:val="Brdtext"/>
        <w:spacing w:before="194" w:line="360" w:lineRule="auto"/>
        <w:ind w:right="175"/>
        <w:jc w:val="both"/>
        <w:rPr>
          <w:rFonts w:ascii="Times New Roman" w:hAnsi="Times New Roman" w:cs="Times New Roman"/>
        </w:rPr>
      </w:pPr>
      <w:r w:rsidRPr="006E7609">
        <w:rPr>
          <w:rFonts w:ascii="Times New Roman" w:hAnsi="Times New Roman" w:cs="Times New Roman"/>
        </w:rPr>
        <w:t>Policydokument och anvisningar har tagits fram för att stödja Högskolan Kristianstads arbete med att tillvarata studentens reella kompetens gällande grundläggande och särskild behörighet till högskolestudier samt tillgodoräknande av högskolepoäng i hel kurs eller del av kurs. Dokumenten beskriver bland annat förhållningssätt och generella principer för hantering av reell kompetens.</w:t>
      </w:r>
    </w:p>
    <w:p w14:paraId="2CFD6D78" w14:textId="77777777" w:rsidR="006D7CDF" w:rsidRPr="006E7609" w:rsidRDefault="006D7CDF" w:rsidP="006D7CDF">
      <w:pPr>
        <w:pStyle w:val="Brdtext"/>
        <w:rPr>
          <w:rFonts w:ascii="Times New Roman" w:hAnsi="Times New Roman" w:cs="Times New Roman"/>
          <w:b/>
          <w:bCs/>
        </w:rPr>
      </w:pPr>
    </w:p>
    <w:p w14:paraId="1E6A4D9B" w14:textId="77777777" w:rsidR="000C7E48" w:rsidRPr="006E7609" w:rsidRDefault="00ED1E4B" w:rsidP="006D7CDF">
      <w:pPr>
        <w:pStyle w:val="Brdtext"/>
        <w:rPr>
          <w:rFonts w:ascii="Times New Roman" w:hAnsi="Times New Roman" w:cs="Times New Roman"/>
          <w:b/>
          <w:bCs/>
        </w:rPr>
      </w:pPr>
      <w:r w:rsidRPr="006E7609">
        <w:rPr>
          <w:rFonts w:ascii="Times New Roman" w:hAnsi="Times New Roman" w:cs="Times New Roman"/>
          <w:b/>
          <w:bCs/>
        </w:rPr>
        <w:t>Ärendehantering</w:t>
      </w:r>
    </w:p>
    <w:p w14:paraId="6F30049B" w14:textId="77777777" w:rsidR="000C7E48" w:rsidRPr="006E7609" w:rsidRDefault="000C7E48">
      <w:pPr>
        <w:pStyle w:val="Brdtext"/>
        <w:spacing w:before="103"/>
        <w:ind w:left="0"/>
        <w:rPr>
          <w:rFonts w:ascii="Times New Roman" w:hAnsi="Times New Roman" w:cs="Times New Roman"/>
          <w:b/>
          <w:sz w:val="20"/>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3"/>
        <w:gridCol w:w="2024"/>
        <w:gridCol w:w="1791"/>
        <w:gridCol w:w="2330"/>
      </w:tblGrid>
      <w:tr w:rsidR="000C7E48" w:rsidRPr="006E7609" w14:paraId="015EB8BB" w14:textId="77777777" w:rsidTr="05166FF0">
        <w:trPr>
          <w:trHeight w:val="246"/>
        </w:trPr>
        <w:tc>
          <w:tcPr>
            <w:tcW w:w="2353" w:type="dxa"/>
            <w:shd w:val="clear" w:color="auto" w:fill="EC7C30"/>
          </w:tcPr>
          <w:p w14:paraId="202D96B9" w14:textId="77777777" w:rsidR="000C7E48" w:rsidRPr="006E7609" w:rsidRDefault="00ED1E4B">
            <w:pPr>
              <w:pStyle w:val="TableParagraph"/>
              <w:spacing w:line="227" w:lineRule="exact"/>
              <w:ind w:left="525"/>
              <w:rPr>
                <w:rFonts w:ascii="Times New Roman" w:hAnsi="Times New Roman" w:cs="Times New Roman"/>
              </w:rPr>
            </w:pPr>
            <w:r w:rsidRPr="006E7609">
              <w:rPr>
                <w:rFonts w:ascii="Times New Roman" w:hAnsi="Times New Roman" w:cs="Times New Roman"/>
              </w:rPr>
              <w:t>1.</w:t>
            </w:r>
            <w:r w:rsidRPr="006E7609">
              <w:rPr>
                <w:rFonts w:ascii="Times New Roman" w:hAnsi="Times New Roman" w:cs="Times New Roman"/>
                <w:spacing w:val="-3"/>
              </w:rPr>
              <w:t xml:space="preserve"> </w:t>
            </w:r>
            <w:r w:rsidRPr="006E7609">
              <w:rPr>
                <w:rFonts w:ascii="Times New Roman" w:hAnsi="Times New Roman" w:cs="Times New Roman"/>
                <w:spacing w:val="-2"/>
              </w:rPr>
              <w:t>Kartläggning</w:t>
            </w:r>
          </w:p>
        </w:tc>
        <w:tc>
          <w:tcPr>
            <w:tcW w:w="3815" w:type="dxa"/>
            <w:gridSpan w:val="2"/>
            <w:shd w:val="clear" w:color="auto" w:fill="EC7C30"/>
          </w:tcPr>
          <w:p w14:paraId="0FFC025D" w14:textId="77777777" w:rsidR="000C7E48" w:rsidRPr="006E7609" w:rsidRDefault="00ED1E4B">
            <w:pPr>
              <w:pStyle w:val="TableParagraph"/>
              <w:spacing w:line="227" w:lineRule="exact"/>
              <w:ind w:left="1309"/>
              <w:rPr>
                <w:rFonts w:ascii="Times New Roman" w:hAnsi="Times New Roman" w:cs="Times New Roman"/>
              </w:rPr>
            </w:pPr>
            <w:r w:rsidRPr="006E7609">
              <w:rPr>
                <w:rFonts w:ascii="Times New Roman" w:hAnsi="Times New Roman" w:cs="Times New Roman"/>
              </w:rPr>
              <w:t>2.</w:t>
            </w:r>
            <w:r w:rsidRPr="006E7609">
              <w:rPr>
                <w:rFonts w:ascii="Times New Roman" w:hAnsi="Times New Roman" w:cs="Times New Roman"/>
                <w:spacing w:val="-3"/>
              </w:rPr>
              <w:t xml:space="preserve"> </w:t>
            </w:r>
            <w:r w:rsidRPr="006E7609">
              <w:rPr>
                <w:rFonts w:ascii="Times New Roman" w:hAnsi="Times New Roman" w:cs="Times New Roman"/>
                <w:spacing w:val="-2"/>
              </w:rPr>
              <w:t>Bedömning</w:t>
            </w:r>
          </w:p>
        </w:tc>
        <w:tc>
          <w:tcPr>
            <w:tcW w:w="2330" w:type="dxa"/>
            <w:shd w:val="clear" w:color="auto" w:fill="EC7C30"/>
          </w:tcPr>
          <w:p w14:paraId="51F36461" w14:textId="77777777" w:rsidR="000C7E48" w:rsidRPr="006E7609" w:rsidRDefault="00ED1E4B">
            <w:pPr>
              <w:pStyle w:val="TableParagraph"/>
              <w:spacing w:line="227" w:lineRule="exact"/>
              <w:ind w:left="829"/>
              <w:rPr>
                <w:rFonts w:ascii="Times New Roman" w:hAnsi="Times New Roman" w:cs="Times New Roman"/>
              </w:rPr>
            </w:pPr>
            <w:r w:rsidRPr="006E7609">
              <w:rPr>
                <w:rFonts w:ascii="Times New Roman" w:hAnsi="Times New Roman" w:cs="Times New Roman"/>
              </w:rPr>
              <w:t>3.</w:t>
            </w:r>
            <w:r w:rsidRPr="006E7609">
              <w:rPr>
                <w:rFonts w:ascii="Times New Roman" w:hAnsi="Times New Roman" w:cs="Times New Roman"/>
                <w:spacing w:val="-1"/>
              </w:rPr>
              <w:t xml:space="preserve"> </w:t>
            </w:r>
            <w:r w:rsidRPr="006E7609">
              <w:rPr>
                <w:rFonts w:ascii="Times New Roman" w:hAnsi="Times New Roman" w:cs="Times New Roman"/>
                <w:spacing w:val="-2"/>
              </w:rPr>
              <w:t>Beslut</w:t>
            </w:r>
          </w:p>
        </w:tc>
      </w:tr>
      <w:tr w:rsidR="000C7E48" w:rsidRPr="006E7609" w14:paraId="671E8EC6" w14:textId="77777777" w:rsidTr="05166FF0">
        <w:trPr>
          <w:trHeight w:val="1982"/>
        </w:trPr>
        <w:tc>
          <w:tcPr>
            <w:tcW w:w="2353" w:type="dxa"/>
          </w:tcPr>
          <w:p w14:paraId="29E18918" w14:textId="77777777" w:rsidR="000C7E48" w:rsidRPr="006E7609" w:rsidRDefault="00ED1E4B">
            <w:pPr>
              <w:pStyle w:val="TableParagraph"/>
              <w:spacing w:before="2"/>
              <w:ind w:left="110" w:right="894"/>
              <w:jc w:val="both"/>
              <w:rPr>
                <w:rFonts w:ascii="Times New Roman" w:hAnsi="Times New Roman" w:cs="Times New Roman"/>
              </w:rPr>
            </w:pPr>
            <w:r w:rsidRPr="006E7609">
              <w:rPr>
                <w:rFonts w:ascii="Times New Roman" w:hAnsi="Times New Roman" w:cs="Times New Roman"/>
              </w:rPr>
              <w:t>Handläggare</w:t>
            </w:r>
            <w:r w:rsidRPr="006E7609">
              <w:rPr>
                <w:rFonts w:ascii="Times New Roman" w:hAnsi="Times New Roman" w:cs="Times New Roman"/>
                <w:spacing w:val="-14"/>
              </w:rPr>
              <w:t xml:space="preserve"> </w:t>
            </w:r>
            <w:r w:rsidRPr="006E7609">
              <w:rPr>
                <w:rFonts w:ascii="Times New Roman" w:hAnsi="Times New Roman" w:cs="Times New Roman"/>
              </w:rPr>
              <w:t>på avdelningen</w:t>
            </w:r>
            <w:r w:rsidRPr="006E7609">
              <w:rPr>
                <w:rFonts w:ascii="Times New Roman" w:hAnsi="Times New Roman" w:cs="Times New Roman"/>
                <w:spacing w:val="-14"/>
              </w:rPr>
              <w:t xml:space="preserve"> </w:t>
            </w:r>
            <w:r w:rsidRPr="006E7609">
              <w:rPr>
                <w:rFonts w:ascii="Times New Roman" w:hAnsi="Times New Roman" w:cs="Times New Roman"/>
              </w:rPr>
              <w:t xml:space="preserve">för </w:t>
            </w:r>
            <w:r w:rsidRPr="006E7609">
              <w:rPr>
                <w:rFonts w:ascii="Times New Roman" w:hAnsi="Times New Roman" w:cs="Times New Roman"/>
                <w:spacing w:val="-2"/>
              </w:rPr>
              <w:t>studentservice</w:t>
            </w:r>
          </w:p>
        </w:tc>
        <w:tc>
          <w:tcPr>
            <w:tcW w:w="2024" w:type="dxa"/>
          </w:tcPr>
          <w:p w14:paraId="4C55292C" w14:textId="77777777" w:rsidR="000C7E48" w:rsidRPr="006E7609" w:rsidRDefault="00ED1E4B">
            <w:pPr>
              <w:pStyle w:val="TableParagraph"/>
              <w:spacing w:before="2"/>
              <w:ind w:left="109" w:right="117"/>
              <w:rPr>
                <w:rFonts w:ascii="Times New Roman" w:hAnsi="Times New Roman" w:cs="Times New Roman"/>
              </w:rPr>
            </w:pPr>
            <w:r w:rsidRPr="006E7609">
              <w:rPr>
                <w:rFonts w:ascii="Times New Roman" w:hAnsi="Times New Roman" w:cs="Times New Roman"/>
                <w:spacing w:val="-2"/>
                <w:u w:val="single"/>
              </w:rPr>
              <w:t>Grundläggande</w:t>
            </w:r>
            <w:r w:rsidRPr="006E7609">
              <w:rPr>
                <w:rFonts w:ascii="Times New Roman" w:hAnsi="Times New Roman" w:cs="Times New Roman"/>
                <w:spacing w:val="-2"/>
              </w:rPr>
              <w:t xml:space="preserve"> </w:t>
            </w:r>
            <w:r w:rsidRPr="006E7609">
              <w:rPr>
                <w:rFonts w:ascii="Times New Roman" w:hAnsi="Times New Roman" w:cs="Times New Roman"/>
                <w:spacing w:val="-2"/>
                <w:u w:val="single"/>
              </w:rPr>
              <w:t>behörighet:</w:t>
            </w:r>
            <w:r w:rsidRPr="006E7609">
              <w:rPr>
                <w:rFonts w:ascii="Times New Roman" w:hAnsi="Times New Roman" w:cs="Times New Roman"/>
                <w:spacing w:val="-2"/>
              </w:rPr>
              <w:t xml:space="preserve"> </w:t>
            </w:r>
            <w:r w:rsidRPr="006E7609">
              <w:rPr>
                <w:rFonts w:ascii="Times New Roman" w:hAnsi="Times New Roman" w:cs="Times New Roman"/>
              </w:rPr>
              <w:t>Ledamöterna</w:t>
            </w:r>
            <w:r w:rsidRPr="006E7609">
              <w:rPr>
                <w:rFonts w:ascii="Times New Roman" w:hAnsi="Times New Roman" w:cs="Times New Roman"/>
                <w:spacing w:val="-14"/>
              </w:rPr>
              <w:t xml:space="preserve"> </w:t>
            </w:r>
            <w:r w:rsidRPr="006E7609">
              <w:rPr>
                <w:rFonts w:ascii="Times New Roman" w:hAnsi="Times New Roman" w:cs="Times New Roman"/>
              </w:rPr>
              <w:t>i</w:t>
            </w:r>
            <w:r w:rsidRPr="006E7609">
              <w:rPr>
                <w:rFonts w:ascii="Times New Roman" w:hAnsi="Times New Roman" w:cs="Times New Roman"/>
                <w:spacing w:val="-14"/>
              </w:rPr>
              <w:t xml:space="preserve"> </w:t>
            </w:r>
            <w:r w:rsidRPr="006E7609">
              <w:rPr>
                <w:rFonts w:ascii="Times New Roman" w:hAnsi="Times New Roman" w:cs="Times New Roman"/>
              </w:rPr>
              <w:t xml:space="preserve">Rådet </w:t>
            </w:r>
            <w:r w:rsidRPr="006E7609">
              <w:rPr>
                <w:rFonts w:ascii="Times New Roman" w:hAnsi="Times New Roman" w:cs="Times New Roman"/>
                <w:spacing w:val="-4"/>
              </w:rPr>
              <w:t xml:space="preserve">för </w:t>
            </w:r>
            <w:r w:rsidRPr="006E7609">
              <w:rPr>
                <w:rFonts w:ascii="Times New Roman" w:hAnsi="Times New Roman" w:cs="Times New Roman"/>
                <w:spacing w:val="-2"/>
              </w:rPr>
              <w:t>stu</w:t>
            </w:r>
            <w:r w:rsidRPr="00F30E9B">
              <w:rPr>
                <w:rFonts w:ascii="Times New Roman" w:hAnsi="Times New Roman" w:cs="Times New Roman"/>
                <w:spacing w:val="-2"/>
              </w:rPr>
              <w:t xml:space="preserve">dieadministration </w:t>
            </w:r>
            <w:r w:rsidRPr="00F30E9B">
              <w:rPr>
                <w:rFonts w:ascii="Times New Roman" w:hAnsi="Times New Roman" w:cs="Times New Roman"/>
              </w:rPr>
              <w:t>och studentstöd</w:t>
            </w:r>
          </w:p>
        </w:tc>
        <w:tc>
          <w:tcPr>
            <w:tcW w:w="1791" w:type="dxa"/>
          </w:tcPr>
          <w:p w14:paraId="7A195EF3" w14:textId="77777777" w:rsidR="000C7E48" w:rsidRPr="006E7609" w:rsidRDefault="00ED1E4B">
            <w:pPr>
              <w:pStyle w:val="TableParagraph"/>
              <w:spacing w:before="2"/>
              <w:ind w:left="106" w:right="342"/>
              <w:rPr>
                <w:rFonts w:ascii="Times New Roman" w:hAnsi="Times New Roman" w:cs="Times New Roman"/>
              </w:rPr>
            </w:pPr>
            <w:r w:rsidRPr="006E7609">
              <w:rPr>
                <w:rFonts w:ascii="Times New Roman" w:hAnsi="Times New Roman" w:cs="Times New Roman"/>
                <w:spacing w:val="-2"/>
                <w:u w:val="single"/>
              </w:rPr>
              <w:t>Särskild</w:t>
            </w:r>
            <w:r w:rsidRPr="006E7609">
              <w:rPr>
                <w:rFonts w:ascii="Times New Roman" w:hAnsi="Times New Roman" w:cs="Times New Roman"/>
                <w:spacing w:val="-2"/>
              </w:rPr>
              <w:t xml:space="preserve"> </w:t>
            </w:r>
            <w:r w:rsidRPr="006E7609">
              <w:rPr>
                <w:rFonts w:ascii="Times New Roman" w:hAnsi="Times New Roman" w:cs="Times New Roman"/>
                <w:spacing w:val="-2"/>
                <w:u w:val="single"/>
              </w:rPr>
              <w:t>Behörighet:</w:t>
            </w:r>
            <w:r w:rsidRPr="006E7609">
              <w:rPr>
                <w:rFonts w:ascii="Times New Roman" w:hAnsi="Times New Roman" w:cs="Times New Roman"/>
                <w:spacing w:val="-2"/>
              </w:rPr>
              <w:t xml:space="preserve"> </w:t>
            </w:r>
            <w:r w:rsidRPr="006E7609">
              <w:rPr>
                <w:rFonts w:ascii="Times New Roman" w:hAnsi="Times New Roman" w:cs="Times New Roman"/>
              </w:rPr>
              <w:t>Handläggare</w:t>
            </w:r>
            <w:r w:rsidRPr="006E7609">
              <w:rPr>
                <w:rFonts w:ascii="Times New Roman" w:hAnsi="Times New Roman" w:cs="Times New Roman"/>
                <w:spacing w:val="-14"/>
              </w:rPr>
              <w:t xml:space="preserve"> </w:t>
            </w:r>
            <w:r w:rsidRPr="006E7609">
              <w:rPr>
                <w:rFonts w:ascii="Times New Roman" w:hAnsi="Times New Roman" w:cs="Times New Roman"/>
              </w:rPr>
              <w:t xml:space="preserve">på </w:t>
            </w:r>
            <w:r w:rsidRPr="006E7609">
              <w:rPr>
                <w:rFonts w:ascii="Times New Roman" w:hAnsi="Times New Roman" w:cs="Times New Roman"/>
                <w:spacing w:val="-2"/>
              </w:rPr>
              <w:t>sektionerna</w:t>
            </w:r>
          </w:p>
          <w:p w14:paraId="3A5C9041" w14:textId="77777777" w:rsidR="000C7E48" w:rsidRPr="006E7609" w:rsidRDefault="00ED1E4B">
            <w:pPr>
              <w:pStyle w:val="TableParagraph"/>
              <w:spacing w:before="246"/>
              <w:ind w:left="106"/>
              <w:rPr>
                <w:rFonts w:ascii="Times New Roman" w:hAnsi="Times New Roman" w:cs="Times New Roman"/>
              </w:rPr>
            </w:pPr>
            <w:r w:rsidRPr="006E7609">
              <w:rPr>
                <w:rFonts w:ascii="Times New Roman" w:hAnsi="Times New Roman" w:cs="Times New Roman"/>
                <w:spacing w:val="-2"/>
              </w:rPr>
              <w:t>Programansvarig/ studievägledare</w:t>
            </w:r>
          </w:p>
        </w:tc>
        <w:tc>
          <w:tcPr>
            <w:tcW w:w="2330" w:type="dxa"/>
          </w:tcPr>
          <w:p w14:paraId="0C16F0BF" w14:textId="77777777" w:rsidR="000C7E48" w:rsidRPr="006E7609" w:rsidRDefault="00ED1E4B">
            <w:pPr>
              <w:pStyle w:val="TableParagraph"/>
              <w:spacing w:before="2"/>
              <w:ind w:left="109" w:right="878"/>
              <w:rPr>
                <w:rFonts w:ascii="Times New Roman" w:hAnsi="Times New Roman" w:cs="Times New Roman"/>
              </w:rPr>
            </w:pPr>
            <w:r w:rsidRPr="006E7609">
              <w:rPr>
                <w:rFonts w:ascii="Times New Roman" w:hAnsi="Times New Roman" w:cs="Times New Roman"/>
              </w:rPr>
              <w:t>Handläggare</w:t>
            </w:r>
            <w:r w:rsidRPr="006E7609">
              <w:rPr>
                <w:rFonts w:ascii="Times New Roman" w:hAnsi="Times New Roman" w:cs="Times New Roman"/>
                <w:spacing w:val="-14"/>
              </w:rPr>
              <w:t xml:space="preserve"> </w:t>
            </w:r>
            <w:r w:rsidRPr="006E7609">
              <w:rPr>
                <w:rFonts w:ascii="Times New Roman" w:hAnsi="Times New Roman" w:cs="Times New Roman"/>
              </w:rPr>
              <w:t xml:space="preserve">på </w:t>
            </w:r>
            <w:r w:rsidRPr="006E7609">
              <w:rPr>
                <w:rFonts w:ascii="Times New Roman" w:hAnsi="Times New Roman" w:cs="Times New Roman"/>
                <w:spacing w:val="-2"/>
              </w:rPr>
              <w:t>studentcenter</w:t>
            </w:r>
          </w:p>
        </w:tc>
      </w:tr>
    </w:tbl>
    <w:p w14:paraId="1A583566" w14:textId="60318E0A" w:rsidR="000C7E48" w:rsidRPr="006E7609" w:rsidRDefault="00ED1E4B">
      <w:pPr>
        <w:spacing w:before="54"/>
        <w:ind w:left="166"/>
        <w:jc w:val="both"/>
        <w:rPr>
          <w:rFonts w:ascii="Times New Roman" w:hAnsi="Times New Roman" w:cs="Times New Roman"/>
          <w:i/>
          <w:sz w:val="20"/>
        </w:rPr>
      </w:pPr>
      <w:r w:rsidRPr="006E7609">
        <w:rPr>
          <w:rFonts w:ascii="Times New Roman" w:hAnsi="Times New Roman" w:cs="Times New Roman"/>
          <w:i/>
          <w:sz w:val="20"/>
        </w:rPr>
        <w:t>Figur</w:t>
      </w:r>
      <w:r w:rsidRPr="006E7609">
        <w:rPr>
          <w:rFonts w:ascii="Times New Roman" w:hAnsi="Times New Roman" w:cs="Times New Roman"/>
          <w:i/>
          <w:spacing w:val="-6"/>
          <w:sz w:val="20"/>
        </w:rPr>
        <w:t xml:space="preserve"> </w:t>
      </w:r>
      <w:r w:rsidRPr="006E7609">
        <w:rPr>
          <w:rFonts w:ascii="Times New Roman" w:hAnsi="Times New Roman" w:cs="Times New Roman"/>
          <w:i/>
          <w:sz w:val="20"/>
        </w:rPr>
        <w:t>8</w:t>
      </w:r>
      <w:r w:rsidR="00B3746D">
        <w:rPr>
          <w:rFonts w:ascii="Times New Roman" w:hAnsi="Times New Roman" w:cs="Times New Roman"/>
          <w:i/>
          <w:sz w:val="20"/>
        </w:rPr>
        <w:t>.</w:t>
      </w:r>
      <w:r w:rsidRPr="006E7609">
        <w:rPr>
          <w:rFonts w:ascii="Times New Roman" w:hAnsi="Times New Roman" w:cs="Times New Roman"/>
          <w:i/>
          <w:spacing w:val="-6"/>
          <w:sz w:val="20"/>
        </w:rPr>
        <w:t xml:space="preserve"> </w:t>
      </w:r>
      <w:r w:rsidRPr="006E7609">
        <w:rPr>
          <w:rFonts w:ascii="Times New Roman" w:hAnsi="Times New Roman" w:cs="Times New Roman"/>
          <w:i/>
          <w:sz w:val="20"/>
        </w:rPr>
        <w:t>Processflöde</w:t>
      </w:r>
      <w:r w:rsidRPr="006E7609">
        <w:rPr>
          <w:rFonts w:ascii="Times New Roman" w:hAnsi="Times New Roman" w:cs="Times New Roman"/>
          <w:i/>
          <w:spacing w:val="-6"/>
          <w:sz w:val="20"/>
        </w:rPr>
        <w:t xml:space="preserve"> </w:t>
      </w:r>
      <w:r w:rsidRPr="006E7609">
        <w:rPr>
          <w:rFonts w:ascii="Times New Roman" w:hAnsi="Times New Roman" w:cs="Times New Roman"/>
          <w:i/>
          <w:sz w:val="20"/>
        </w:rPr>
        <w:t>med</w:t>
      </w:r>
      <w:r w:rsidRPr="006E7609">
        <w:rPr>
          <w:rFonts w:ascii="Times New Roman" w:hAnsi="Times New Roman" w:cs="Times New Roman"/>
          <w:i/>
          <w:spacing w:val="-5"/>
          <w:sz w:val="20"/>
        </w:rPr>
        <w:t xml:space="preserve"> </w:t>
      </w:r>
      <w:r w:rsidRPr="006E7609">
        <w:rPr>
          <w:rFonts w:ascii="Times New Roman" w:hAnsi="Times New Roman" w:cs="Times New Roman"/>
          <w:i/>
          <w:spacing w:val="-2"/>
          <w:sz w:val="20"/>
        </w:rPr>
        <w:t>funktioner</w:t>
      </w:r>
    </w:p>
    <w:p w14:paraId="45053A02" w14:textId="77777777" w:rsidR="000C7E48" w:rsidRPr="006E7609" w:rsidRDefault="000C7E48">
      <w:pPr>
        <w:pStyle w:val="Brdtext"/>
        <w:spacing w:before="117"/>
        <w:ind w:left="0"/>
        <w:rPr>
          <w:rFonts w:ascii="Times New Roman" w:hAnsi="Times New Roman" w:cs="Times New Roman"/>
          <w:i/>
        </w:rPr>
      </w:pPr>
    </w:p>
    <w:p w14:paraId="748F4227" w14:textId="77777777" w:rsidR="000C7E48" w:rsidRPr="006E7609" w:rsidRDefault="00ED1E4B" w:rsidP="00B3746D">
      <w:pPr>
        <w:pStyle w:val="Liststycke"/>
        <w:numPr>
          <w:ilvl w:val="0"/>
          <w:numId w:val="8"/>
        </w:numPr>
        <w:tabs>
          <w:tab w:val="left" w:pos="834"/>
        </w:tabs>
        <w:spacing w:line="360" w:lineRule="auto"/>
        <w:ind w:left="834" w:hanging="358"/>
        <w:rPr>
          <w:rFonts w:ascii="Times New Roman" w:hAnsi="Times New Roman" w:cs="Times New Roman"/>
        </w:rPr>
      </w:pPr>
      <w:r w:rsidRPr="006E7609">
        <w:rPr>
          <w:rFonts w:ascii="Times New Roman" w:hAnsi="Times New Roman" w:cs="Times New Roman"/>
          <w:spacing w:val="-2"/>
        </w:rPr>
        <w:t>Kartläggning</w:t>
      </w:r>
    </w:p>
    <w:p w14:paraId="36E9D3CB" w14:textId="77777777" w:rsidR="000C7E48" w:rsidRPr="006E7609" w:rsidRDefault="00ED1E4B" w:rsidP="00B3746D">
      <w:pPr>
        <w:pStyle w:val="Brdtext"/>
        <w:spacing w:before="12" w:line="360" w:lineRule="auto"/>
        <w:ind w:right="175"/>
        <w:jc w:val="both"/>
        <w:rPr>
          <w:rFonts w:ascii="Times New Roman" w:hAnsi="Times New Roman" w:cs="Times New Roman"/>
        </w:rPr>
      </w:pPr>
      <w:r w:rsidRPr="006E7609">
        <w:rPr>
          <w:rFonts w:ascii="Times New Roman" w:hAnsi="Times New Roman" w:cs="Times New Roman"/>
        </w:rPr>
        <w:t>Ansökan om grundläggande och särskild behörighet granskas och sammanfattas på valideringsjournal av handläggare</w:t>
      </w:r>
      <w:r w:rsidRPr="006E7609">
        <w:rPr>
          <w:rFonts w:ascii="Times New Roman" w:hAnsi="Times New Roman" w:cs="Times New Roman"/>
          <w:spacing w:val="-14"/>
        </w:rPr>
        <w:t xml:space="preserve"> </w:t>
      </w:r>
      <w:r w:rsidRPr="006E7609">
        <w:rPr>
          <w:rFonts w:ascii="Times New Roman" w:hAnsi="Times New Roman" w:cs="Times New Roman"/>
        </w:rPr>
        <w:t>på</w:t>
      </w:r>
      <w:r w:rsidRPr="006E7609">
        <w:rPr>
          <w:rFonts w:ascii="Times New Roman" w:hAnsi="Times New Roman" w:cs="Times New Roman"/>
          <w:spacing w:val="-14"/>
        </w:rPr>
        <w:t xml:space="preserve"> </w:t>
      </w:r>
      <w:r w:rsidRPr="006E7609">
        <w:rPr>
          <w:rFonts w:ascii="Times New Roman" w:hAnsi="Times New Roman" w:cs="Times New Roman"/>
        </w:rPr>
        <w:t>enheten</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3"/>
        </w:rPr>
        <w:t xml:space="preserve"> </w:t>
      </w:r>
      <w:r w:rsidRPr="006E7609">
        <w:rPr>
          <w:rFonts w:ascii="Times New Roman" w:hAnsi="Times New Roman" w:cs="Times New Roman"/>
        </w:rPr>
        <w:t>studentservice.</w:t>
      </w:r>
      <w:r w:rsidRPr="006E7609">
        <w:rPr>
          <w:rFonts w:ascii="Times New Roman" w:hAnsi="Times New Roman" w:cs="Times New Roman"/>
          <w:spacing w:val="-14"/>
        </w:rPr>
        <w:t xml:space="preserve"> </w:t>
      </w:r>
      <w:r w:rsidRPr="006E7609">
        <w:rPr>
          <w:rFonts w:ascii="Times New Roman" w:hAnsi="Times New Roman" w:cs="Times New Roman"/>
        </w:rPr>
        <w:t>Ärendena</w:t>
      </w:r>
      <w:r w:rsidRPr="006E7609">
        <w:rPr>
          <w:rFonts w:ascii="Times New Roman" w:hAnsi="Times New Roman" w:cs="Times New Roman"/>
          <w:spacing w:val="-14"/>
        </w:rPr>
        <w:t xml:space="preserve"> </w:t>
      </w:r>
      <w:r w:rsidRPr="006E7609">
        <w:rPr>
          <w:rFonts w:ascii="Times New Roman" w:hAnsi="Times New Roman" w:cs="Times New Roman"/>
        </w:rPr>
        <w:t>skickas</w:t>
      </w:r>
      <w:r w:rsidRPr="006E7609">
        <w:rPr>
          <w:rFonts w:ascii="Times New Roman" w:hAnsi="Times New Roman" w:cs="Times New Roman"/>
          <w:spacing w:val="-11"/>
        </w:rPr>
        <w:t xml:space="preserve"> </w:t>
      </w:r>
      <w:r w:rsidRPr="006E7609">
        <w:rPr>
          <w:rFonts w:ascii="Times New Roman" w:hAnsi="Times New Roman" w:cs="Times New Roman"/>
        </w:rPr>
        <w:t>sedan</w:t>
      </w:r>
      <w:r w:rsidRPr="006E7609">
        <w:rPr>
          <w:rFonts w:ascii="Times New Roman" w:hAnsi="Times New Roman" w:cs="Times New Roman"/>
          <w:spacing w:val="-14"/>
        </w:rPr>
        <w:t xml:space="preserve"> </w:t>
      </w:r>
      <w:r w:rsidRPr="006E7609">
        <w:rPr>
          <w:rFonts w:ascii="Times New Roman" w:hAnsi="Times New Roman" w:cs="Times New Roman"/>
        </w:rPr>
        <w:t>vidare</w:t>
      </w:r>
      <w:r w:rsidRPr="006E7609">
        <w:rPr>
          <w:rFonts w:ascii="Times New Roman" w:hAnsi="Times New Roman" w:cs="Times New Roman"/>
          <w:spacing w:val="-13"/>
        </w:rPr>
        <w:t xml:space="preserve"> </w:t>
      </w:r>
      <w:r w:rsidRPr="006E7609">
        <w:rPr>
          <w:rFonts w:ascii="Times New Roman" w:hAnsi="Times New Roman" w:cs="Times New Roman"/>
        </w:rPr>
        <w:t>till</w:t>
      </w:r>
      <w:r w:rsidRPr="006E7609">
        <w:rPr>
          <w:rFonts w:ascii="Times New Roman" w:hAnsi="Times New Roman" w:cs="Times New Roman"/>
          <w:spacing w:val="-14"/>
        </w:rPr>
        <w:t xml:space="preserve"> </w:t>
      </w:r>
      <w:r w:rsidRPr="006E7609">
        <w:rPr>
          <w:rFonts w:ascii="Times New Roman" w:hAnsi="Times New Roman" w:cs="Times New Roman"/>
        </w:rPr>
        <w:t>Rådet</w:t>
      </w:r>
      <w:r w:rsidRPr="006E7609">
        <w:rPr>
          <w:rFonts w:ascii="Times New Roman" w:hAnsi="Times New Roman" w:cs="Times New Roman"/>
          <w:spacing w:val="-11"/>
        </w:rPr>
        <w:t xml:space="preserve"> </w:t>
      </w:r>
      <w:r w:rsidRPr="006E7609">
        <w:rPr>
          <w:rFonts w:ascii="Times New Roman" w:hAnsi="Times New Roman" w:cs="Times New Roman"/>
        </w:rPr>
        <w:t>för</w:t>
      </w:r>
      <w:r w:rsidRPr="006E7609">
        <w:rPr>
          <w:rFonts w:ascii="Times New Roman" w:hAnsi="Times New Roman" w:cs="Times New Roman"/>
          <w:spacing w:val="-12"/>
        </w:rPr>
        <w:t xml:space="preserve"> </w:t>
      </w:r>
      <w:r w:rsidRPr="006E7609">
        <w:rPr>
          <w:rFonts w:ascii="Times New Roman" w:hAnsi="Times New Roman" w:cs="Times New Roman"/>
        </w:rPr>
        <w:t>studieadministration och studentstöd eller sektionernas handläggare.</w:t>
      </w:r>
    </w:p>
    <w:p w14:paraId="436EF5E0" w14:textId="77777777" w:rsidR="000C7E48" w:rsidRPr="006E7609" w:rsidRDefault="00ED1E4B" w:rsidP="00B3746D">
      <w:pPr>
        <w:pStyle w:val="Liststycke"/>
        <w:numPr>
          <w:ilvl w:val="0"/>
          <w:numId w:val="8"/>
        </w:numPr>
        <w:tabs>
          <w:tab w:val="left" w:pos="834"/>
        </w:tabs>
        <w:spacing w:line="360" w:lineRule="auto"/>
        <w:ind w:left="834" w:hanging="358"/>
        <w:rPr>
          <w:rFonts w:ascii="Times New Roman" w:hAnsi="Times New Roman" w:cs="Times New Roman"/>
        </w:rPr>
      </w:pPr>
      <w:r w:rsidRPr="006E7609">
        <w:rPr>
          <w:rFonts w:ascii="Times New Roman" w:hAnsi="Times New Roman" w:cs="Times New Roman"/>
          <w:spacing w:val="-2"/>
        </w:rPr>
        <w:t>Bedömning</w:t>
      </w:r>
    </w:p>
    <w:p w14:paraId="72BC20E9" w14:textId="09C07F65" w:rsidR="000C7E48" w:rsidRPr="006E7609" w:rsidRDefault="00ED1E4B" w:rsidP="05166FF0">
      <w:pPr>
        <w:pStyle w:val="Brdtext"/>
        <w:spacing w:before="12" w:line="360" w:lineRule="auto"/>
        <w:ind w:right="173"/>
        <w:jc w:val="both"/>
        <w:rPr>
          <w:rFonts w:ascii="Times New Roman" w:hAnsi="Times New Roman" w:cs="Times New Roman"/>
        </w:rPr>
      </w:pPr>
      <w:r w:rsidRPr="006E7609">
        <w:rPr>
          <w:rFonts w:ascii="Times New Roman" w:hAnsi="Times New Roman" w:cs="Times New Roman"/>
        </w:rPr>
        <w:t>Ärendena</w:t>
      </w:r>
      <w:r w:rsidRPr="006E7609">
        <w:rPr>
          <w:rFonts w:ascii="Times New Roman" w:hAnsi="Times New Roman" w:cs="Times New Roman"/>
          <w:spacing w:val="-14"/>
        </w:rPr>
        <w:t xml:space="preserve"> </w:t>
      </w:r>
      <w:r w:rsidRPr="006E7609">
        <w:rPr>
          <w:rFonts w:ascii="Times New Roman" w:hAnsi="Times New Roman" w:cs="Times New Roman"/>
        </w:rPr>
        <w:t>avseende</w:t>
      </w:r>
      <w:r w:rsidRPr="006E7609">
        <w:rPr>
          <w:rFonts w:ascii="Times New Roman" w:hAnsi="Times New Roman" w:cs="Times New Roman"/>
          <w:spacing w:val="-12"/>
        </w:rPr>
        <w:t xml:space="preserve"> </w:t>
      </w:r>
      <w:r w:rsidRPr="006E7609">
        <w:rPr>
          <w:rFonts w:ascii="Times New Roman" w:hAnsi="Times New Roman" w:cs="Times New Roman"/>
        </w:rPr>
        <w:t>grundläggande</w:t>
      </w:r>
      <w:r w:rsidRPr="006E7609">
        <w:rPr>
          <w:rFonts w:ascii="Times New Roman" w:hAnsi="Times New Roman" w:cs="Times New Roman"/>
          <w:spacing w:val="-12"/>
        </w:rPr>
        <w:t xml:space="preserve"> </w:t>
      </w:r>
      <w:r w:rsidRPr="006E7609">
        <w:rPr>
          <w:rFonts w:ascii="Times New Roman" w:hAnsi="Times New Roman" w:cs="Times New Roman"/>
        </w:rPr>
        <w:t>behörighet</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3"/>
        </w:rPr>
        <w:t xml:space="preserve"> </w:t>
      </w:r>
      <w:r w:rsidRPr="006E7609">
        <w:rPr>
          <w:rFonts w:ascii="Times New Roman" w:hAnsi="Times New Roman" w:cs="Times New Roman"/>
        </w:rPr>
        <w:t>tillträde</w:t>
      </w:r>
      <w:r w:rsidRPr="006E7609">
        <w:rPr>
          <w:rFonts w:ascii="Times New Roman" w:hAnsi="Times New Roman" w:cs="Times New Roman"/>
          <w:spacing w:val="-13"/>
        </w:rPr>
        <w:t xml:space="preserve"> </w:t>
      </w:r>
      <w:r w:rsidRPr="006E7609">
        <w:rPr>
          <w:rFonts w:ascii="Times New Roman" w:hAnsi="Times New Roman" w:cs="Times New Roman"/>
        </w:rPr>
        <w:t>behandlas</w:t>
      </w:r>
      <w:r w:rsidRPr="006E7609">
        <w:rPr>
          <w:rFonts w:ascii="Times New Roman" w:hAnsi="Times New Roman" w:cs="Times New Roman"/>
          <w:spacing w:val="-11"/>
        </w:rPr>
        <w:t xml:space="preserve"> </w:t>
      </w:r>
      <w:r w:rsidRPr="006E7609">
        <w:rPr>
          <w:rFonts w:ascii="Times New Roman" w:hAnsi="Times New Roman" w:cs="Times New Roman"/>
        </w:rPr>
        <w:t>och</w:t>
      </w:r>
      <w:r w:rsidRPr="006E7609">
        <w:rPr>
          <w:rFonts w:ascii="Times New Roman" w:hAnsi="Times New Roman" w:cs="Times New Roman"/>
          <w:spacing w:val="-14"/>
        </w:rPr>
        <w:t xml:space="preserve"> </w:t>
      </w:r>
      <w:r w:rsidRPr="006E7609">
        <w:rPr>
          <w:rFonts w:ascii="Times New Roman" w:hAnsi="Times New Roman" w:cs="Times New Roman"/>
        </w:rPr>
        <w:t>redogörs</w:t>
      </w:r>
      <w:r w:rsidRPr="006E7609">
        <w:rPr>
          <w:rFonts w:ascii="Times New Roman" w:hAnsi="Times New Roman" w:cs="Times New Roman"/>
          <w:spacing w:val="-11"/>
        </w:rPr>
        <w:t xml:space="preserve"> </w:t>
      </w:r>
      <w:r w:rsidRPr="006E7609">
        <w:rPr>
          <w:rFonts w:ascii="Times New Roman" w:hAnsi="Times New Roman" w:cs="Times New Roman"/>
        </w:rPr>
        <w:t>av</w:t>
      </w:r>
      <w:r w:rsidRPr="006E7609">
        <w:rPr>
          <w:rFonts w:ascii="Times New Roman" w:hAnsi="Times New Roman" w:cs="Times New Roman"/>
          <w:spacing w:val="-14"/>
        </w:rPr>
        <w:t xml:space="preserve"> </w:t>
      </w:r>
      <w:r w:rsidRPr="006E7609">
        <w:rPr>
          <w:rFonts w:ascii="Times New Roman" w:hAnsi="Times New Roman" w:cs="Times New Roman"/>
        </w:rPr>
        <w:t>medlemmarna</w:t>
      </w:r>
      <w:r w:rsidRPr="006E7609">
        <w:rPr>
          <w:rFonts w:ascii="Times New Roman" w:hAnsi="Times New Roman" w:cs="Times New Roman"/>
          <w:spacing w:val="-12"/>
        </w:rPr>
        <w:t xml:space="preserve"> </w:t>
      </w:r>
      <w:r w:rsidRPr="006E7609">
        <w:rPr>
          <w:rFonts w:ascii="Times New Roman" w:hAnsi="Times New Roman" w:cs="Times New Roman"/>
        </w:rPr>
        <w:t>i</w:t>
      </w:r>
      <w:r w:rsidRPr="006E7609">
        <w:rPr>
          <w:rFonts w:ascii="Times New Roman" w:hAnsi="Times New Roman" w:cs="Times New Roman"/>
          <w:spacing w:val="-14"/>
        </w:rPr>
        <w:t xml:space="preserve"> </w:t>
      </w:r>
      <w:r w:rsidRPr="006E7609">
        <w:rPr>
          <w:rFonts w:ascii="Times New Roman" w:hAnsi="Times New Roman" w:cs="Times New Roman"/>
        </w:rPr>
        <w:t>Rådet för</w:t>
      </w:r>
      <w:r w:rsidRPr="006E7609">
        <w:rPr>
          <w:rFonts w:ascii="Times New Roman" w:hAnsi="Times New Roman" w:cs="Times New Roman"/>
          <w:spacing w:val="1"/>
        </w:rPr>
        <w:t xml:space="preserve"> </w:t>
      </w:r>
      <w:r w:rsidRPr="006E7609">
        <w:rPr>
          <w:rFonts w:ascii="Times New Roman" w:hAnsi="Times New Roman" w:cs="Times New Roman"/>
        </w:rPr>
        <w:t>studieadministration</w:t>
      </w:r>
      <w:r w:rsidRPr="006E7609">
        <w:rPr>
          <w:rFonts w:ascii="Times New Roman" w:hAnsi="Times New Roman" w:cs="Times New Roman"/>
          <w:spacing w:val="5"/>
        </w:rPr>
        <w:t xml:space="preserve"> </w:t>
      </w:r>
      <w:r w:rsidRPr="006E7609">
        <w:rPr>
          <w:rFonts w:ascii="Times New Roman" w:hAnsi="Times New Roman" w:cs="Times New Roman"/>
        </w:rPr>
        <w:t>och</w:t>
      </w:r>
      <w:r w:rsidRPr="006E7609">
        <w:rPr>
          <w:rFonts w:ascii="Times New Roman" w:hAnsi="Times New Roman" w:cs="Times New Roman"/>
          <w:spacing w:val="3"/>
        </w:rPr>
        <w:t xml:space="preserve"> </w:t>
      </w:r>
      <w:r w:rsidRPr="006E7609">
        <w:rPr>
          <w:rFonts w:ascii="Times New Roman" w:hAnsi="Times New Roman" w:cs="Times New Roman"/>
        </w:rPr>
        <w:t>studentstöd.</w:t>
      </w:r>
      <w:r w:rsidRPr="006E7609">
        <w:rPr>
          <w:rFonts w:ascii="Times New Roman" w:hAnsi="Times New Roman" w:cs="Times New Roman"/>
          <w:spacing w:val="3"/>
        </w:rPr>
        <w:t xml:space="preserve"> </w:t>
      </w:r>
      <w:r w:rsidRPr="006E7609">
        <w:rPr>
          <w:rFonts w:ascii="Times New Roman" w:hAnsi="Times New Roman" w:cs="Times New Roman"/>
        </w:rPr>
        <w:t>Bedömningen</w:t>
      </w:r>
      <w:r w:rsidRPr="006E7609">
        <w:rPr>
          <w:rFonts w:ascii="Times New Roman" w:hAnsi="Times New Roman" w:cs="Times New Roman"/>
          <w:spacing w:val="3"/>
        </w:rPr>
        <w:t xml:space="preserve"> </w:t>
      </w:r>
      <w:r w:rsidRPr="006E7609">
        <w:rPr>
          <w:rFonts w:ascii="Times New Roman" w:hAnsi="Times New Roman" w:cs="Times New Roman"/>
        </w:rPr>
        <w:t>görs</w:t>
      </w:r>
      <w:r w:rsidRPr="006E7609">
        <w:rPr>
          <w:rFonts w:ascii="Times New Roman" w:hAnsi="Times New Roman" w:cs="Times New Roman"/>
          <w:spacing w:val="3"/>
        </w:rPr>
        <w:t xml:space="preserve"> </w:t>
      </w:r>
      <w:r w:rsidRPr="006E7609">
        <w:rPr>
          <w:rFonts w:ascii="Times New Roman" w:hAnsi="Times New Roman" w:cs="Times New Roman"/>
        </w:rPr>
        <w:t>utifrån</w:t>
      </w:r>
      <w:r w:rsidRPr="006E7609">
        <w:rPr>
          <w:rFonts w:ascii="Times New Roman" w:hAnsi="Times New Roman" w:cs="Times New Roman"/>
          <w:spacing w:val="3"/>
        </w:rPr>
        <w:t xml:space="preserve"> </w:t>
      </w:r>
      <w:r w:rsidRPr="006E7609">
        <w:rPr>
          <w:rFonts w:ascii="Times New Roman" w:hAnsi="Times New Roman" w:cs="Times New Roman"/>
        </w:rPr>
        <w:t>studentens</w:t>
      </w:r>
      <w:r w:rsidRPr="006E7609">
        <w:rPr>
          <w:rFonts w:ascii="Times New Roman" w:hAnsi="Times New Roman" w:cs="Times New Roman"/>
          <w:spacing w:val="4"/>
        </w:rPr>
        <w:t xml:space="preserve"> </w:t>
      </w:r>
      <w:r w:rsidRPr="006E7609">
        <w:rPr>
          <w:rFonts w:ascii="Times New Roman" w:hAnsi="Times New Roman" w:cs="Times New Roman"/>
        </w:rPr>
        <w:t>möjlighet</w:t>
      </w:r>
      <w:r w:rsidRPr="006E7609">
        <w:rPr>
          <w:rFonts w:ascii="Times New Roman" w:hAnsi="Times New Roman" w:cs="Times New Roman"/>
          <w:spacing w:val="6"/>
        </w:rPr>
        <w:t xml:space="preserve"> </w:t>
      </w:r>
      <w:r w:rsidRPr="006E7609">
        <w:rPr>
          <w:rFonts w:ascii="Times New Roman" w:hAnsi="Times New Roman" w:cs="Times New Roman"/>
        </w:rPr>
        <w:t>att</w:t>
      </w:r>
      <w:r w:rsidRPr="006E7609">
        <w:rPr>
          <w:rFonts w:ascii="Times New Roman" w:hAnsi="Times New Roman" w:cs="Times New Roman"/>
          <w:spacing w:val="4"/>
        </w:rPr>
        <w:t xml:space="preserve"> </w:t>
      </w:r>
      <w:r w:rsidRPr="006E7609">
        <w:rPr>
          <w:rFonts w:ascii="Times New Roman" w:hAnsi="Times New Roman" w:cs="Times New Roman"/>
          <w:spacing w:val="-2"/>
        </w:rPr>
        <w:t>tillgodogöra</w:t>
      </w:r>
      <w:r w:rsidR="002162EF">
        <w:rPr>
          <w:rFonts w:ascii="Times New Roman" w:hAnsi="Times New Roman" w:cs="Times New Roman"/>
        </w:rPr>
        <w:t xml:space="preserve"> </w:t>
      </w:r>
      <w:r w:rsidRPr="006E7609">
        <w:rPr>
          <w:rFonts w:ascii="Times New Roman" w:hAnsi="Times New Roman" w:cs="Times New Roman"/>
        </w:rPr>
        <w:t>sig</w:t>
      </w:r>
      <w:r w:rsidRPr="006E7609">
        <w:rPr>
          <w:rFonts w:ascii="Times New Roman" w:hAnsi="Times New Roman" w:cs="Times New Roman"/>
          <w:spacing w:val="-14"/>
        </w:rPr>
        <w:t xml:space="preserve"> </w:t>
      </w:r>
      <w:r w:rsidRPr="006E7609">
        <w:rPr>
          <w:rFonts w:ascii="Times New Roman" w:hAnsi="Times New Roman" w:cs="Times New Roman"/>
        </w:rPr>
        <w:t>utbildningen.</w:t>
      </w:r>
      <w:r w:rsidRPr="006E7609">
        <w:rPr>
          <w:rFonts w:ascii="Times New Roman" w:hAnsi="Times New Roman" w:cs="Times New Roman"/>
          <w:spacing w:val="-14"/>
        </w:rPr>
        <w:t xml:space="preserve"> </w:t>
      </w:r>
      <w:r w:rsidRPr="006E7609">
        <w:rPr>
          <w:rFonts w:ascii="Times New Roman" w:hAnsi="Times New Roman" w:cs="Times New Roman"/>
        </w:rPr>
        <w:t>Handläggare</w:t>
      </w:r>
      <w:r w:rsidRPr="006E7609">
        <w:rPr>
          <w:rFonts w:ascii="Times New Roman" w:hAnsi="Times New Roman" w:cs="Times New Roman"/>
          <w:spacing w:val="-14"/>
        </w:rPr>
        <w:t xml:space="preserve"> </w:t>
      </w:r>
      <w:r w:rsidRPr="006E7609">
        <w:rPr>
          <w:rFonts w:ascii="Times New Roman" w:hAnsi="Times New Roman" w:cs="Times New Roman"/>
        </w:rPr>
        <w:t>på</w:t>
      </w:r>
      <w:r w:rsidRPr="006E7609">
        <w:rPr>
          <w:rFonts w:ascii="Times New Roman" w:hAnsi="Times New Roman" w:cs="Times New Roman"/>
          <w:spacing w:val="-13"/>
        </w:rPr>
        <w:t xml:space="preserve"> </w:t>
      </w:r>
      <w:r w:rsidRPr="006E7609">
        <w:rPr>
          <w:rFonts w:ascii="Times New Roman" w:hAnsi="Times New Roman" w:cs="Times New Roman"/>
        </w:rPr>
        <w:t>enheten</w:t>
      </w:r>
      <w:r w:rsidRPr="006E7609">
        <w:rPr>
          <w:rFonts w:ascii="Times New Roman" w:hAnsi="Times New Roman" w:cs="Times New Roman"/>
          <w:spacing w:val="-14"/>
        </w:rPr>
        <w:t xml:space="preserve"> </w:t>
      </w:r>
      <w:r w:rsidRPr="006E7609">
        <w:rPr>
          <w:rFonts w:ascii="Times New Roman" w:hAnsi="Times New Roman" w:cs="Times New Roman"/>
        </w:rPr>
        <w:t>studieadministration</w:t>
      </w:r>
      <w:r w:rsidRPr="006E7609">
        <w:rPr>
          <w:rFonts w:ascii="Times New Roman" w:hAnsi="Times New Roman" w:cs="Times New Roman"/>
          <w:spacing w:val="-14"/>
        </w:rPr>
        <w:t xml:space="preserve"> </w:t>
      </w:r>
      <w:r w:rsidRPr="006E7609">
        <w:rPr>
          <w:rFonts w:ascii="Times New Roman" w:hAnsi="Times New Roman" w:cs="Times New Roman"/>
        </w:rPr>
        <w:t>ansvarar</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3"/>
        </w:rPr>
        <w:t xml:space="preserve"> </w:t>
      </w:r>
      <w:r w:rsidRPr="006E7609">
        <w:rPr>
          <w:rFonts w:ascii="Times New Roman" w:hAnsi="Times New Roman" w:cs="Times New Roman"/>
        </w:rPr>
        <w:t>att</w:t>
      </w:r>
      <w:r w:rsidRPr="006E7609">
        <w:rPr>
          <w:rFonts w:ascii="Times New Roman" w:hAnsi="Times New Roman" w:cs="Times New Roman"/>
          <w:spacing w:val="-14"/>
        </w:rPr>
        <w:t xml:space="preserve"> </w:t>
      </w:r>
      <w:r w:rsidRPr="006E7609">
        <w:rPr>
          <w:rFonts w:ascii="Times New Roman" w:hAnsi="Times New Roman" w:cs="Times New Roman"/>
        </w:rPr>
        <w:t>skicka</w:t>
      </w:r>
      <w:r w:rsidRPr="006E7609">
        <w:rPr>
          <w:rFonts w:ascii="Times New Roman" w:hAnsi="Times New Roman" w:cs="Times New Roman"/>
          <w:spacing w:val="-14"/>
        </w:rPr>
        <w:t xml:space="preserve"> </w:t>
      </w:r>
      <w:r w:rsidRPr="006E7609">
        <w:rPr>
          <w:rFonts w:ascii="Times New Roman" w:hAnsi="Times New Roman" w:cs="Times New Roman"/>
        </w:rPr>
        <w:t>en</w:t>
      </w:r>
      <w:r w:rsidRPr="006E7609">
        <w:rPr>
          <w:rFonts w:ascii="Times New Roman" w:hAnsi="Times New Roman" w:cs="Times New Roman"/>
          <w:spacing w:val="-13"/>
        </w:rPr>
        <w:t xml:space="preserve"> </w:t>
      </w:r>
      <w:r w:rsidRPr="006E7609">
        <w:rPr>
          <w:rFonts w:ascii="Times New Roman" w:hAnsi="Times New Roman" w:cs="Times New Roman"/>
        </w:rPr>
        <w:t>lista</w:t>
      </w:r>
      <w:r w:rsidRPr="006E7609">
        <w:rPr>
          <w:rFonts w:ascii="Times New Roman" w:hAnsi="Times New Roman" w:cs="Times New Roman"/>
          <w:spacing w:val="-14"/>
        </w:rPr>
        <w:t xml:space="preserve"> </w:t>
      </w:r>
      <w:r w:rsidRPr="006E7609">
        <w:rPr>
          <w:rFonts w:ascii="Times New Roman" w:hAnsi="Times New Roman" w:cs="Times New Roman"/>
        </w:rPr>
        <w:t>på</w:t>
      </w:r>
      <w:r w:rsidRPr="006E7609">
        <w:rPr>
          <w:rFonts w:ascii="Times New Roman" w:hAnsi="Times New Roman" w:cs="Times New Roman"/>
          <w:spacing w:val="-14"/>
        </w:rPr>
        <w:t xml:space="preserve"> </w:t>
      </w:r>
      <w:r w:rsidRPr="006E7609">
        <w:rPr>
          <w:rFonts w:ascii="Times New Roman" w:hAnsi="Times New Roman" w:cs="Times New Roman"/>
        </w:rPr>
        <w:t>ansökningar till sammankallande sekreterare ca 1 vecka innan sammanträdet. Mötesdeltagarna läser sedan handlingarna</w:t>
      </w:r>
      <w:r w:rsidRPr="006E7609">
        <w:rPr>
          <w:rFonts w:ascii="Times New Roman" w:hAnsi="Times New Roman" w:cs="Times New Roman"/>
          <w:spacing w:val="40"/>
        </w:rPr>
        <w:t xml:space="preserve"> </w:t>
      </w:r>
      <w:r w:rsidRPr="006E7609">
        <w:rPr>
          <w:rFonts w:ascii="Times New Roman" w:hAnsi="Times New Roman" w:cs="Times New Roman"/>
        </w:rPr>
        <w:t xml:space="preserve">i </w:t>
      </w:r>
      <w:proofErr w:type="spellStart"/>
      <w:r w:rsidRPr="006E7609">
        <w:rPr>
          <w:rFonts w:ascii="Times New Roman" w:hAnsi="Times New Roman" w:cs="Times New Roman"/>
        </w:rPr>
        <w:t>NyA</w:t>
      </w:r>
      <w:proofErr w:type="spellEnd"/>
      <w:r w:rsidRPr="006E7609">
        <w:rPr>
          <w:rFonts w:ascii="Times New Roman" w:hAnsi="Times New Roman" w:cs="Times New Roman"/>
        </w:rPr>
        <w:t xml:space="preserve">. Under sammanträdet föredrar handläggaren ärendet och ansvarar för att beslut med motivering dokumenteras </w:t>
      </w:r>
      <w:r w:rsidR="1D355488" w:rsidRPr="05166FF0">
        <w:rPr>
          <w:rFonts w:ascii="Times New Roman" w:hAnsi="Times New Roman" w:cs="Times New Roman"/>
        </w:rPr>
        <w:t>i</w:t>
      </w:r>
      <w:r w:rsidRPr="006E7609">
        <w:rPr>
          <w:rFonts w:ascii="Times New Roman" w:hAnsi="Times New Roman" w:cs="Times New Roman"/>
        </w:rPr>
        <w:t xml:space="preserve"> valideringsjournal samt i </w:t>
      </w:r>
      <w:proofErr w:type="spellStart"/>
      <w:r w:rsidRPr="006E7609">
        <w:rPr>
          <w:rFonts w:ascii="Times New Roman" w:hAnsi="Times New Roman" w:cs="Times New Roman"/>
        </w:rPr>
        <w:t>NyA</w:t>
      </w:r>
      <w:proofErr w:type="spellEnd"/>
      <w:r w:rsidRPr="006E7609">
        <w:rPr>
          <w:rFonts w:ascii="Times New Roman" w:hAnsi="Times New Roman" w:cs="Times New Roman"/>
        </w:rPr>
        <w:t>. Vid ansökan angående särskild behörighet skickar handläggare på enheten för studieadministration handlingarna till programansvarig/studievägledare för bedömning. Programansvarig/studievägledare motiverar sitt beslut i valideringsjournalen. Om ärendet är svårbedömt ska ärendet avgöras i Rådet för studieadministration och studentstöd.</w:t>
      </w:r>
    </w:p>
    <w:p w14:paraId="36478C59" w14:textId="77777777" w:rsidR="000C7E48" w:rsidRPr="006E7609" w:rsidRDefault="00ED1E4B" w:rsidP="00B3746D">
      <w:pPr>
        <w:pStyle w:val="Liststycke"/>
        <w:numPr>
          <w:ilvl w:val="0"/>
          <w:numId w:val="8"/>
        </w:numPr>
        <w:tabs>
          <w:tab w:val="left" w:pos="834"/>
        </w:tabs>
        <w:spacing w:line="360" w:lineRule="auto"/>
        <w:ind w:left="834" w:hanging="358"/>
        <w:rPr>
          <w:rFonts w:ascii="Times New Roman" w:hAnsi="Times New Roman" w:cs="Times New Roman"/>
        </w:rPr>
      </w:pPr>
      <w:r w:rsidRPr="006E7609">
        <w:rPr>
          <w:rFonts w:ascii="Times New Roman" w:hAnsi="Times New Roman" w:cs="Times New Roman"/>
          <w:spacing w:val="-2"/>
        </w:rPr>
        <w:t>Beslut</w:t>
      </w:r>
    </w:p>
    <w:p w14:paraId="71DFF5FD" w14:textId="5EA905F1" w:rsidR="000C7E48" w:rsidRPr="006E7609" w:rsidRDefault="00ED1E4B" w:rsidP="00EF67B8">
      <w:pPr>
        <w:pStyle w:val="Brdtext"/>
        <w:spacing w:before="14" w:line="360" w:lineRule="auto"/>
        <w:ind w:right="173"/>
        <w:jc w:val="both"/>
        <w:rPr>
          <w:rFonts w:ascii="Times New Roman" w:hAnsi="Times New Roman" w:cs="Times New Roman"/>
        </w:rPr>
      </w:pPr>
      <w:r w:rsidRPr="006E7609">
        <w:rPr>
          <w:rFonts w:ascii="Times New Roman" w:hAnsi="Times New Roman" w:cs="Times New Roman"/>
        </w:rPr>
        <w:t>Handläggare</w:t>
      </w:r>
      <w:r w:rsidRPr="006E7609">
        <w:rPr>
          <w:rFonts w:ascii="Times New Roman" w:hAnsi="Times New Roman" w:cs="Times New Roman"/>
          <w:spacing w:val="-14"/>
        </w:rPr>
        <w:t xml:space="preserve"> </w:t>
      </w:r>
      <w:r w:rsidRPr="006E7609">
        <w:rPr>
          <w:rFonts w:ascii="Times New Roman" w:hAnsi="Times New Roman" w:cs="Times New Roman"/>
        </w:rPr>
        <w:t>på</w:t>
      </w:r>
      <w:r w:rsidRPr="006E7609">
        <w:rPr>
          <w:rFonts w:ascii="Times New Roman" w:hAnsi="Times New Roman" w:cs="Times New Roman"/>
          <w:spacing w:val="-14"/>
        </w:rPr>
        <w:t xml:space="preserve"> </w:t>
      </w:r>
      <w:r w:rsidRPr="006E7609">
        <w:rPr>
          <w:rFonts w:ascii="Times New Roman" w:hAnsi="Times New Roman" w:cs="Times New Roman"/>
        </w:rPr>
        <w:t>enheten</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3"/>
        </w:rPr>
        <w:t xml:space="preserve"> </w:t>
      </w:r>
      <w:r w:rsidRPr="006E7609">
        <w:rPr>
          <w:rFonts w:ascii="Times New Roman" w:hAnsi="Times New Roman" w:cs="Times New Roman"/>
        </w:rPr>
        <w:t>studentservice</w:t>
      </w:r>
      <w:r w:rsidRPr="006E7609">
        <w:rPr>
          <w:rFonts w:ascii="Times New Roman" w:hAnsi="Times New Roman" w:cs="Times New Roman"/>
          <w:spacing w:val="-14"/>
        </w:rPr>
        <w:t xml:space="preserve"> </w:t>
      </w:r>
      <w:r w:rsidRPr="006E7609">
        <w:rPr>
          <w:rFonts w:ascii="Times New Roman" w:hAnsi="Times New Roman" w:cs="Times New Roman"/>
        </w:rPr>
        <w:t>ansvarar</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4"/>
        </w:rPr>
        <w:t xml:space="preserve"> </w:t>
      </w:r>
      <w:r w:rsidRPr="006E7609">
        <w:rPr>
          <w:rFonts w:ascii="Times New Roman" w:hAnsi="Times New Roman" w:cs="Times New Roman"/>
        </w:rPr>
        <w:t>att</w:t>
      </w:r>
      <w:r w:rsidRPr="006E7609">
        <w:rPr>
          <w:rFonts w:ascii="Times New Roman" w:hAnsi="Times New Roman" w:cs="Times New Roman"/>
          <w:spacing w:val="-13"/>
        </w:rPr>
        <w:t xml:space="preserve"> </w:t>
      </w:r>
      <w:r w:rsidRPr="006E7609">
        <w:rPr>
          <w:rFonts w:ascii="Times New Roman" w:hAnsi="Times New Roman" w:cs="Times New Roman"/>
        </w:rPr>
        <w:t>dokumentera</w:t>
      </w:r>
      <w:r w:rsidRPr="006E7609">
        <w:rPr>
          <w:rFonts w:ascii="Times New Roman" w:hAnsi="Times New Roman" w:cs="Times New Roman"/>
          <w:spacing w:val="-14"/>
        </w:rPr>
        <w:t xml:space="preserve"> </w:t>
      </w:r>
      <w:r w:rsidRPr="006E7609">
        <w:rPr>
          <w:rFonts w:ascii="Times New Roman" w:hAnsi="Times New Roman" w:cs="Times New Roman"/>
        </w:rPr>
        <w:t>beslutet</w:t>
      </w:r>
      <w:r w:rsidRPr="006E7609">
        <w:rPr>
          <w:rFonts w:ascii="Times New Roman" w:hAnsi="Times New Roman" w:cs="Times New Roman"/>
          <w:spacing w:val="-14"/>
        </w:rPr>
        <w:t xml:space="preserve"> </w:t>
      </w:r>
      <w:r w:rsidRPr="006E7609">
        <w:rPr>
          <w:rFonts w:ascii="Times New Roman" w:hAnsi="Times New Roman" w:cs="Times New Roman"/>
        </w:rPr>
        <w:t>i</w:t>
      </w:r>
      <w:r w:rsidRPr="006E7609">
        <w:rPr>
          <w:rFonts w:ascii="Times New Roman" w:hAnsi="Times New Roman" w:cs="Times New Roman"/>
          <w:spacing w:val="-14"/>
        </w:rPr>
        <w:t xml:space="preserve"> </w:t>
      </w:r>
      <w:r w:rsidRPr="006E7609">
        <w:rPr>
          <w:rFonts w:ascii="Times New Roman" w:hAnsi="Times New Roman" w:cs="Times New Roman"/>
        </w:rPr>
        <w:t>L</w:t>
      </w:r>
      <w:r w:rsidR="00957C8F">
        <w:rPr>
          <w:rFonts w:ascii="Times New Roman" w:hAnsi="Times New Roman" w:cs="Times New Roman"/>
        </w:rPr>
        <w:t>adok</w:t>
      </w:r>
      <w:r w:rsidRPr="006E7609">
        <w:rPr>
          <w:rFonts w:ascii="Times New Roman" w:hAnsi="Times New Roman" w:cs="Times New Roman"/>
          <w:spacing w:val="-13"/>
        </w:rPr>
        <w:t xml:space="preserve"> </w:t>
      </w:r>
      <w:r w:rsidRPr="006E7609">
        <w:rPr>
          <w:rFonts w:ascii="Times New Roman" w:hAnsi="Times New Roman" w:cs="Times New Roman"/>
        </w:rPr>
        <w:t>och</w:t>
      </w:r>
      <w:r w:rsidRPr="006E7609">
        <w:rPr>
          <w:rFonts w:ascii="Times New Roman" w:hAnsi="Times New Roman" w:cs="Times New Roman"/>
          <w:spacing w:val="-14"/>
        </w:rPr>
        <w:t xml:space="preserve"> </w:t>
      </w:r>
      <w:proofErr w:type="spellStart"/>
      <w:r w:rsidRPr="006E7609">
        <w:rPr>
          <w:rFonts w:ascii="Times New Roman" w:hAnsi="Times New Roman" w:cs="Times New Roman"/>
        </w:rPr>
        <w:t>NyA</w:t>
      </w:r>
      <w:proofErr w:type="spellEnd"/>
      <w:r w:rsidRPr="006E7609">
        <w:rPr>
          <w:rFonts w:ascii="Times New Roman" w:hAnsi="Times New Roman" w:cs="Times New Roman"/>
        </w:rPr>
        <w:t>.</w:t>
      </w:r>
      <w:r w:rsidRPr="006E7609">
        <w:rPr>
          <w:rFonts w:ascii="Times New Roman" w:hAnsi="Times New Roman" w:cs="Times New Roman"/>
          <w:spacing w:val="-14"/>
        </w:rPr>
        <w:t xml:space="preserve"> </w:t>
      </w:r>
      <w:r w:rsidRPr="006E7609">
        <w:rPr>
          <w:rFonts w:ascii="Times New Roman" w:hAnsi="Times New Roman" w:cs="Times New Roman"/>
        </w:rPr>
        <w:t>Under</w:t>
      </w:r>
      <w:r w:rsidRPr="006E7609">
        <w:rPr>
          <w:rFonts w:ascii="Times New Roman" w:hAnsi="Times New Roman" w:cs="Times New Roman"/>
          <w:spacing w:val="-14"/>
        </w:rPr>
        <w:t xml:space="preserve"> </w:t>
      </w:r>
      <w:r w:rsidRPr="006E7609">
        <w:rPr>
          <w:rFonts w:ascii="Times New Roman" w:hAnsi="Times New Roman" w:cs="Times New Roman"/>
        </w:rPr>
        <w:t>beslut i</w:t>
      </w:r>
      <w:r w:rsidR="00F4050A">
        <w:rPr>
          <w:rFonts w:ascii="Times New Roman" w:hAnsi="Times New Roman" w:cs="Times New Roman"/>
        </w:rPr>
        <w:t xml:space="preserve"> Ladok</w:t>
      </w:r>
      <w:r w:rsidRPr="006E7609">
        <w:rPr>
          <w:rFonts w:ascii="Times New Roman" w:hAnsi="Times New Roman" w:cs="Times New Roman"/>
          <w:spacing w:val="-14"/>
        </w:rPr>
        <w:t xml:space="preserve"> </w:t>
      </w:r>
      <w:r w:rsidRPr="006E7609">
        <w:rPr>
          <w:rFonts w:ascii="Times New Roman" w:hAnsi="Times New Roman" w:cs="Times New Roman"/>
        </w:rPr>
        <w:t>används</w:t>
      </w:r>
      <w:r w:rsidRPr="006E7609">
        <w:rPr>
          <w:rFonts w:ascii="Times New Roman" w:hAnsi="Times New Roman" w:cs="Times New Roman"/>
          <w:spacing w:val="-14"/>
        </w:rPr>
        <w:t xml:space="preserve"> </w:t>
      </w:r>
      <w:r w:rsidRPr="006E7609">
        <w:rPr>
          <w:rFonts w:ascii="Times New Roman" w:hAnsi="Times New Roman" w:cs="Times New Roman"/>
        </w:rPr>
        <w:t>något</w:t>
      </w:r>
      <w:r w:rsidRPr="006E7609">
        <w:rPr>
          <w:rFonts w:ascii="Times New Roman" w:hAnsi="Times New Roman" w:cs="Times New Roman"/>
          <w:spacing w:val="-13"/>
        </w:rPr>
        <w:t xml:space="preserve"> </w:t>
      </w:r>
      <w:r w:rsidRPr="006E7609">
        <w:rPr>
          <w:rFonts w:ascii="Times New Roman" w:hAnsi="Times New Roman" w:cs="Times New Roman"/>
        </w:rPr>
        <w:t>av</w:t>
      </w:r>
      <w:r w:rsidRPr="006E7609">
        <w:rPr>
          <w:rFonts w:ascii="Times New Roman" w:hAnsi="Times New Roman" w:cs="Times New Roman"/>
          <w:spacing w:val="-14"/>
        </w:rPr>
        <w:t xml:space="preserve"> </w:t>
      </w:r>
      <w:r w:rsidRPr="006E7609">
        <w:rPr>
          <w:rFonts w:ascii="Times New Roman" w:hAnsi="Times New Roman" w:cs="Times New Roman"/>
        </w:rPr>
        <w:t>begreppen</w:t>
      </w:r>
      <w:r w:rsidRPr="006E7609">
        <w:rPr>
          <w:rFonts w:ascii="Times New Roman" w:hAnsi="Times New Roman" w:cs="Times New Roman"/>
          <w:spacing w:val="-14"/>
        </w:rPr>
        <w:t xml:space="preserve"> </w:t>
      </w:r>
      <w:r w:rsidRPr="006E7609">
        <w:rPr>
          <w:rFonts w:ascii="Times New Roman" w:hAnsi="Times New Roman" w:cs="Times New Roman"/>
        </w:rPr>
        <w:t>Behörig,</w:t>
      </w:r>
      <w:r w:rsidRPr="006E7609">
        <w:rPr>
          <w:rFonts w:ascii="Times New Roman" w:hAnsi="Times New Roman" w:cs="Times New Roman"/>
          <w:spacing w:val="-14"/>
        </w:rPr>
        <w:t xml:space="preserve"> </w:t>
      </w:r>
      <w:r w:rsidRPr="006E7609">
        <w:rPr>
          <w:rFonts w:ascii="Times New Roman" w:hAnsi="Times New Roman" w:cs="Times New Roman"/>
        </w:rPr>
        <w:t>Beviljas</w:t>
      </w:r>
      <w:r w:rsidRPr="006E7609">
        <w:rPr>
          <w:rFonts w:ascii="Times New Roman" w:hAnsi="Times New Roman" w:cs="Times New Roman"/>
          <w:spacing w:val="-13"/>
        </w:rPr>
        <w:t xml:space="preserve"> </w:t>
      </w:r>
      <w:r w:rsidRPr="006E7609">
        <w:rPr>
          <w:rFonts w:ascii="Times New Roman" w:hAnsi="Times New Roman" w:cs="Times New Roman"/>
        </w:rPr>
        <w:t>Undantag,</w:t>
      </w:r>
      <w:r w:rsidRPr="006E7609">
        <w:rPr>
          <w:rFonts w:ascii="Times New Roman" w:hAnsi="Times New Roman" w:cs="Times New Roman"/>
          <w:spacing w:val="-14"/>
        </w:rPr>
        <w:t xml:space="preserve"> </w:t>
      </w:r>
      <w:r w:rsidRPr="006E7609">
        <w:rPr>
          <w:rFonts w:ascii="Times New Roman" w:hAnsi="Times New Roman" w:cs="Times New Roman"/>
        </w:rPr>
        <w:t>Obehörig,</w:t>
      </w:r>
      <w:r w:rsidRPr="006E7609">
        <w:rPr>
          <w:rFonts w:ascii="Times New Roman" w:hAnsi="Times New Roman" w:cs="Times New Roman"/>
          <w:spacing w:val="-14"/>
        </w:rPr>
        <w:t xml:space="preserve"> </w:t>
      </w:r>
      <w:r w:rsidRPr="006E7609">
        <w:rPr>
          <w:rFonts w:ascii="Times New Roman" w:hAnsi="Times New Roman" w:cs="Times New Roman"/>
        </w:rPr>
        <w:t>Underlag</w:t>
      </w:r>
      <w:r w:rsidRPr="006E7609">
        <w:rPr>
          <w:rFonts w:ascii="Times New Roman" w:hAnsi="Times New Roman" w:cs="Times New Roman"/>
          <w:spacing w:val="-14"/>
        </w:rPr>
        <w:t xml:space="preserve"> </w:t>
      </w:r>
      <w:r w:rsidRPr="006E7609">
        <w:rPr>
          <w:rFonts w:ascii="Times New Roman" w:hAnsi="Times New Roman" w:cs="Times New Roman"/>
        </w:rPr>
        <w:t>saknas,</w:t>
      </w:r>
      <w:r w:rsidRPr="006E7609">
        <w:rPr>
          <w:rFonts w:ascii="Times New Roman" w:hAnsi="Times New Roman" w:cs="Times New Roman"/>
          <w:spacing w:val="-13"/>
        </w:rPr>
        <w:t xml:space="preserve"> </w:t>
      </w:r>
      <w:r w:rsidRPr="006E7609">
        <w:rPr>
          <w:rFonts w:ascii="Times New Roman" w:hAnsi="Times New Roman" w:cs="Times New Roman"/>
        </w:rPr>
        <w:t>Inställd.</w:t>
      </w:r>
      <w:r w:rsidRPr="006E7609">
        <w:rPr>
          <w:rFonts w:ascii="Times New Roman" w:hAnsi="Times New Roman" w:cs="Times New Roman"/>
          <w:spacing w:val="-14"/>
        </w:rPr>
        <w:t xml:space="preserve"> </w:t>
      </w:r>
      <w:r w:rsidRPr="006E7609">
        <w:rPr>
          <w:rFonts w:ascii="Times New Roman" w:hAnsi="Times New Roman" w:cs="Times New Roman"/>
        </w:rPr>
        <w:t>Vid</w:t>
      </w:r>
      <w:r w:rsidRPr="006E7609">
        <w:rPr>
          <w:rFonts w:ascii="Times New Roman" w:hAnsi="Times New Roman" w:cs="Times New Roman"/>
          <w:spacing w:val="-14"/>
        </w:rPr>
        <w:t xml:space="preserve"> </w:t>
      </w:r>
      <w:r w:rsidRPr="006E7609">
        <w:rPr>
          <w:rFonts w:ascii="Times New Roman" w:hAnsi="Times New Roman" w:cs="Times New Roman"/>
        </w:rPr>
        <w:t xml:space="preserve">beslut i </w:t>
      </w:r>
      <w:proofErr w:type="spellStart"/>
      <w:r w:rsidRPr="006E7609">
        <w:rPr>
          <w:rFonts w:ascii="Times New Roman" w:hAnsi="Times New Roman" w:cs="Times New Roman"/>
        </w:rPr>
        <w:t>NyA</w:t>
      </w:r>
      <w:proofErr w:type="spellEnd"/>
      <w:r w:rsidRPr="006E7609">
        <w:rPr>
          <w:rFonts w:ascii="Times New Roman" w:hAnsi="Times New Roman" w:cs="Times New Roman"/>
        </w:rPr>
        <w:t xml:space="preserve"> används begreppen Behörig, när sökande anses ha motsvarande kunskap. Undantag, är när man är tveksam, men ändå bereder plats för studenten, eller obehörig. Efter att </w:t>
      </w:r>
      <w:r w:rsidRPr="006E7609">
        <w:rPr>
          <w:rFonts w:ascii="Times New Roman" w:hAnsi="Times New Roman" w:cs="Times New Roman"/>
        </w:rPr>
        <w:lastRenderedPageBreak/>
        <w:t>granskningsperioden är över, sorteras ansökningshandlingarna med journal i personnummerordning och förvaras på enheten för studentservice tillsammans med utskrift av Excel-arket från L</w:t>
      </w:r>
      <w:r w:rsidR="00F4050A">
        <w:rPr>
          <w:rFonts w:ascii="Times New Roman" w:hAnsi="Times New Roman" w:cs="Times New Roman"/>
        </w:rPr>
        <w:t>adok</w:t>
      </w:r>
      <w:r w:rsidRPr="006E7609">
        <w:rPr>
          <w:rFonts w:ascii="Times New Roman" w:hAnsi="Times New Roman" w:cs="Times New Roman"/>
        </w:rPr>
        <w:t>: och sammanträdesprotokoll från Rådet för studieadministration och studentstöd.</w:t>
      </w:r>
    </w:p>
    <w:p w14:paraId="37ECEBF0" w14:textId="77777777" w:rsidR="000C7E48" w:rsidRPr="006E7609" w:rsidRDefault="000C7E48" w:rsidP="00B3746D">
      <w:pPr>
        <w:pStyle w:val="Brdtext"/>
        <w:spacing w:line="360" w:lineRule="auto"/>
        <w:ind w:left="0"/>
        <w:rPr>
          <w:rFonts w:ascii="Times New Roman" w:hAnsi="Times New Roman" w:cs="Times New Roman"/>
        </w:rPr>
      </w:pPr>
    </w:p>
    <w:p w14:paraId="172427F0" w14:textId="77777777" w:rsidR="000C7E48" w:rsidRPr="006E7609" w:rsidRDefault="00ED1E4B" w:rsidP="00B3746D">
      <w:pPr>
        <w:pStyle w:val="Brdtext"/>
        <w:spacing w:line="360" w:lineRule="auto"/>
        <w:rPr>
          <w:rFonts w:ascii="Times New Roman" w:hAnsi="Times New Roman" w:cs="Times New Roman"/>
          <w:b/>
          <w:bCs/>
        </w:rPr>
      </w:pPr>
      <w:r w:rsidRPr="006E7609">
        <w:rPr>
          <w:rFonts w:ascii="Times New Roman" w:hAnsi="Times New Roman" w:cs="Times New Roman"/>
          <w:b/>
          <w:bCs/>
        </w:rPr>
        <w:t>Bedömningskriterier</w:t>
      </w:r>
      <w:r w:rsidRPr="006E7609">
        <w:rPr>
          <w:rFonts w:ascii="Times New Roman" w:hAnsi="Times New Roman" w:cs="Times New Roman"/>
          <w:b/>
          <w:bCs/>
          <w:spacing w:val="-4"/>
        </w:rPr>
        <w:t xml:space="preserve"> </w:t>
      </w:r>
      <w:r w:rsidRPr="006E7609">
        <w:rPr>
          <w:rFonts w:ascii="Times New Roman" w:hAnsi="Times New Roman" w:cs="Times New Roman"/>
          <w:b/>
          <w:bCs/>
        </w:rPr>
        <w:t>och</w:t>
      </w:r>
      <w:r w:rsidRPr="006E7609">
        <w:rPr>
          <w:rFonts w:ascii="Times New Roman" w:hAnsi="Times New Roman" w:cs="Times New Roman"/>
          <w:b/>
          <w:bCs/>
          <w:spacing w:val="-4"/>
        </w:rPr>
        <w:t xml:space="preserve"> </w:t>
      </w:r>
      <w:r w:rsidRPr="006E7609">
        <w:rPr>
          <w:rFonts w:ascii="Times New Roman" w:hAnsi="Times New Roman" w:cs="Times New Roman"/>
          <w:b/>
          <w:bCs/>
          <w:spacing w:val="-2"/>
        </w:rPr>
        <w:t>kvalitetssäkring</w:t>
      </w:r>
    </w:p>
    <w:p w14:paraId="611CDC2E" w14:textId="77777777" w:rsidR="000C7E48" w:rsidRPr="006E7609" w:rsidRDefault="00ED1E4B" w:rsidP="00B3746D">
      <w:pPr>
        <w:pStyle w:val="Brdtext"/>
        <w:spacing w:before="193" w:line="360" w:lineRule="auto"/>
        <w:ind w:right="176"/>
        <w:jc w:val="both"/>
        <w:rPr>
          <w:rFonts w:ascii="Times New Roman" w:hAnsi="Times New Roman" w:cs="Times New Roman"/>
        </w:rPr>
      </w:pPr>
      <w:r w:rsidRPr="006E7609">
        <w:rPr>
          <w:rFonts w:ascii="Times New Roman" w:hAnsi="Times New Roman" w:cs="Times New Roman"/>
        </w:rPr>
        <w:t>Det finns inga specifika mallar eller uppgifter framtagna för behörighet på högskolan webbplats, utan den sökande hänvisas till ansökningsblanketten på antagning.se. Till ansökan instruerar högskolan att den sökande ska skriva en kompetensbeskrivning vari specifika frågeställningar ska besvaras. Dessa är formulerade och finns att tillgå på lärosätets webbplats.</w:t>
      </w:r>
    </w:p>
    <w:p w14:paraId="2B37C12E" w14:textId="77777777" w:rsidR="000C7E48" w:rsidRPr="006E7609" w:rsidRDefault="000C7E48" w:rsidP="00B3746D">
      <w:pPr>
        <w:pStyle w:val="Brdtext"/>
        <w:spacing w:before="14" w:line="360" w:lineRule="auto"/>
        <w:ind w:left="0"/>
        <w:rPr>
          <w:rFonts w:ascii="Times New Roman" w:hAnsi="Times New Roman" w:cs="Times New Roman"/>
        </w:rPr>
      </w:pPr>
    </w:p>
    <w:p w14:paraId="14FACDD7" w14:textId="77777777" w:rsidR="000C7E48" w:rsidRPr="006E7609" w:rsidRDefault="00ED1E4B" w:rsidP="00B3746D">
      <w:pPr>
        <w:pStyle w:val="Brdtext"/>
        <w:spacing w:line="360" w:lineRule="auto"/>
        <w:ind w:right="171"/>
        <w:jc w:val="both"/>
        <w:rPr>
          <w:rFonts w:ascii="Times New Roman" w:hAnsi="Times New Roman" w:cs="Times New Roman"/>
        </w:rPr>
      </w:pPr>
      <w:r w:rsidRPr="006E7609">
        <w:rPr>
          <w:rFonts w:ascii="Times New Roman" w:hAnsi="Times New Roman" w:cs="Times New Roman"/>
        </w:rPr>
        <w:t>Enligt lärosätets policy är uppföljning och dokumentation av studenter som antagits via reell kompetens nödvändigt för kvalitetsarbetet, och fokus bör vara på behörighet, studietakt, samt studieresultat för den aktuella studentgruppen. En uppföljning av studieresultaten ska göras en gång per termin gällande föregående termins antagna studenter. Beviljade ansökningar sammanställs då i ett dokument och lämnas till</w:t>
      </w:r>
      <w:r w:rsidRPr="006E7609">
        <w:rPr>
          <w:rFonts w:ascii="Times New Roman" w:hAnsi="Times New Roman" w:cs="Times New Roman"/>
          <w:spacing w:val="-9"/>
        </w:rPr>
        <w:t xml:space="preserve"> </w:t>
      </w:r>
      <w:r w:rsidRPr="006E7609">
        <w:rPr>
          <w:rFonts w:ascii="Times New Roman" w:hAnsi="Times New Roman" w:cs="Times New Roman"/>
        </w:rPr>
        <w:t>sekreteraren</w:t>
      </w:r>
      <w:r w:rsidRPr="006E7609">
        <w:rPr>
          <w:rFonts w:ascii="Times New Roman" w:hAnsi="Times New Roman" w:cs="Times New Roman"/>
          <w:spacing w:val="-8"/>
        </w:rPr>
        <w:t xml:space="preserve"> </w:t>
      </w:r>
      <w:r w:rsidRPr="006E7609">
        <w:rPr>
          <w:rFonts w:ascii="Times New Roman" w:hAnsi="Times New Roman" w:cs="Times New Roman"/>
        </w:rPr>
        <w:t>i</w:t>
      </w:r>
      <w:r w:rsidRPr="006E7609">
        <w:rPr>
          <w:rFonts w:ascii="Times New Roman" w:hAnsi="Times New Roman" w:cs="Times New Roman"/>
          <w:spacing w:val="-11"/>
        </w:rPr>
        <w:t xml:space="preserve"> </w:t>
      </w:r>
      <w:r w:rsidRPr="006E7609">
        <w:rPr>
          <w:rFonts w:ascii="Times New Roman" w:hAnsi="Times New Roman" w:cs="Times New Roman"/>
        </w:rPr>
        <w:t>Rådet</w:t>
      </w:r>
      <w:r w:rsidRPr="006E7609">
        <w:rPr>
          <w:rFonts w:ascii="Times New Roman" w:hAnsi="Times New Roman" w:cs="Times New Roman"/>
          <w:spacing w:val="-8"/>
        </w:rPr>
        <w:t xml:space="preserve"> </w:t>
      </w:r>
      <w:r w:rsidRPr="006E7609">
        <w:rPr>
          <w:rFonts w:ascii="Times New Roman" w:hAnsi="Times New Roman" w:cs="Times New Roman"/>
        </w:rPr>
        <w:t>för</w:t>
      </w:r>
      <w:r w:rsidRPr="006E7609">
        <w:rPr>
          <w:rFonts w:ascii="Times New Roman" w:hAnsi="Times New Roman" w:cs="Times New Roman"/>
          <w:spacing w:val="-10"/>
        </w:rPr>
        <w:t xml:space="preserve"> </w:t>
      </w:r>
      <w:r w:rsidRPr="006E7609">
        <w:rPr>
          <w:rFonts w:ascii="Times New Roman" w:hAnsi="Times New Roman" w:cs="Times New Roman"/>
        </w:rPr>
        <w:t>studieadministration</w:t>
      </w:r>
      <w:r w:rsidRPr="006E7609">
        <w:rPr>
          <w:rFonts w:ascii="Times New Roman" w:hAnsi="Times New Roman" w:cs="Times New Roman"/>
          <w:spacing w:val="-8"/>
        </w:rPr>
        <w:t xml:space="preserve"> </w:t>
      </w:r>
      <w:r w:rsidRPr="006E7609">
        <w:rPr>
          <w:rFonts w:ascii="Times New Roman" w:hAnsi="Times New Roman" w:cs="Times New Roman"/>
        </w:rPr>
        <w:t>och</w:t>
      </w:r>
      <w:r w:rsidRPr="006E7609">
        <w:rPr>
          <w:rFonts w:ascii="Times New Roman" w:hAnsi="Times New Roman" w:cs="Times New Roman"/>
          <w:spacing w:val="-11"/>
        </w:rPr>
        <w:t xml:space="preserve"> </w:t>
      </w:r>
      <w:r w:rsidRPr="006E7609">
        <w:rPr>
          <w:rFonts w:ascii="Times New Roman" w:hAnsi="Times New Roman" w:cs="Times New Roman"/>
        </w:rPr>
        <w:t>studentstöd,</w:t>
      </w:r>
      <w:r w:rsidRPr="006E7609">
        <w:rPr>
          <w:rFonts w:ascii="Times New Roman" w:hAnsi="Times New Roman" w:cs="Times New Roman"/>
          <w:spacing w:val="-9"/>
        </w:rPr>
        <w:t xml:space="preserve"> </w:t>
      </w:r>
      <w:r w:rsidRPr="006E7609">
        <w:rPr>
          <w:rFonts w:ascii="Times New Roman" w:hAnsi="Times New Roman" w:cs="Times New Roman"/>
        </w:rPr>
        <w:t>och</w:t>
      </w:r>
      <w:r w:rsidRPr="006E7609">
        <w:rPr>
          <w:rFonts w:ascii="Times New Roman" w:hAnsi="Times New Roman" w:cs="Times New Roman"/>
          <w:spacing w:val="-8"/>
        </w:rPr>
        <w:t xml:space="preserve"> </w:t>
      </w:r>
      <w:r w:rsidRPr="006E7609">
        <w:rPr>
          <w:rFonts w:ascii="Times New Roman" w:hAnsi="Times New Roman" w:cs="Times New Roman"/>
        </w:rPr>
        <w:t>redovisas</w:t>
      </w:r>
      <w:r w:rsidRPr="006E7609">
        <w:rPr>
          <w:rFonts w:ascii="Times New Roman" w:hAnsi="Times New Roman" w:cs="Times New Roman"/>
          <w:spacing w:val="-8"/>
        </w:rPr>
        <w:t xml:space="preserve"> </w:t>
      </w:r>
      <w:r w:rsidRPr="006E7609">
        <w:rPr>
          <w:rFonts w:ascii="Times New Roman" w:hAnsi="Times New Roman" w:cs="Times New Roman"/>
        </w:rPr>
        <w:t>vid</w:t>
      </w:r>
      <w:r w:rsidRPr="006E7609">
        <w:rPr>
          <w:rFonts w:ascii="Times New Roman" w:hAnsi="Times New Roman" w:cs="Times New Roman"/>
          <w:spacing w:val="-9"/>
        </w:rPr>
        <w:t xml:space="preserve"> </w:t>
      </w:r>
      <w:r w:rsidRPr="006E7609">
        <w:rPr>
          <w:rFonts w:ascii="Times New Roman" w:hAnsi="Times New Roman" w:cs="Times New Roman"/>
        </w:rPr>
        <w:t>ett</w:t>
      </w:r>
      <w:r w:rsidRPr="006E7609">
        <w:rPr>
          <w:rFonts w:ascii="Times New Roman" w:hAnsi="Times New Roman" w:cs="Times New Roman"/>
          <w:spacing w:val="-10"/>
        </w:rPr>
        <w:t xml:space="preserve"> </w:t>
      </w:r>
      <w:r w:rsidRPr="006E7609">
        <w:rPr>
          <w:rFonts w:ascii="Times New Roman" w:hAnsi="Times New Roman" w:cs="Times New Roman"/>
        </w:rPr>
        <w:t>av</w:t>
      </w:r>
      <w:r w:rsidRPr="006E7609">
        <w:rPr>
          <w:rFonts w:ascii="Times New Roman" w:hAnsi="Times New Roman" w:cs="Times New Roman"/>
          <w:spacing w:val="-9"/>
        </w:rPr>
        <w:t xml:space="preserve"> </w:t>
      </w:r>
      <w:r w:rsidRPr="006E7609">
        <w:rPr>
          <w:rFonts w:ascii="Times New Roman" w:hAnsi="Times New Roman" w:cs="Times New Roman"/>
        </w:rPr>
        <w:t>rådets</w:t>
      </w:r>
      <w:r w:rsidRPr="006E7609">
        <w:rPr>
          <w:rFonts w:ascii="Times New Roman" w:hAnsi="Times New Roman" w:cs="Times New Roman"/>
          <w:spacing w:val="-7"/>
        </w:rPr>
        <w:t xml:space="preserve"> </w:t>
      </w:r>
      <w:r w:rsidRPr="006E7609">
        <w:rPr>
          <w:rFonts w:ascii="Times New Roman" w:hAnsi="Times New Roman" w:cs="Times New Roman"/>
        </w:rPr>
        <w:t>möten.</w:t>
      </w:r>
      <w:r w:rsidRPr="006E7609">
        <w:rPr>
          <w:rFonts w:ascii="Times New Roman" w:hAnsi="Times New Roman" w:cs="Times New Roman"/>
          <w:spacing w:val="-9"/>
        </w:rPr>
        <w:t xml:space="preserve"> </w:t>
      </w:r>
      <w:r w:rsidRPr="006E7609">
        <w:rPr>
          <w:rFonts w:ascii="Times New Roman" w:hAnsi="Times New Roman" w:cs="Times New Roman"/>
        </w:rPr>
        <w:t>För att få med de sökande som inte beviljades behörighet utifrån sin reella kompetens nämner man intervjuer som ett verktyg. Det är emellanåt otydligt huruvida detta faktiskt utförs i praxis.</w:t>
      </w:r>
    </w:p>
    <w:p w14:paraId="74B7798F" w14:textId="77777777" w:rsidR="000C7E48" w:rsidRPr="006E7609" w:rsidRDefault="000C7E48" w:rsidP="00B3746D">
      <w:pPr>
        <w:pStyle w:val="Brdtext"/>
        <w:spacing w:before="15" w:line="360" w:lineRule="auto"/>
        <w:ind w:left="0"/>
        <w:rPr>
          <w:rFonts w:ascii="Times New Roman" w:hAnsi="Times New Roman" w:cs="Times New Roman"/>
        </w:rPr>
      </w:pPr>
    </w:p>
    <w:p w14:paraId="3DBF5597" w14:textId="77777777" w:rsidR="000C7E48" w:rsidRPr="006E7609" w:rsidRDefault="00ED1E4B" w:rsidP="00B3746D">
      <w:pPr>
        <w:pStyle w:val="Brdtext"/>
        <w:spacing w:line="360" w:lineRule="auto"/>
        <w:ind w:right="173"/>
        <w:jc w:val="both"/>
        <w:rPr>
          <w:rFonts w:ascii="Times New Roman" w:hAnsi="Times New Roman" w:cs="Times New Roman"/>
        </w:rPr>
      </w:pPr>
      <w:r w:rsidRPr="006E7609">
        <w:rPr>
          <w:rFonts w:ascii="Times New Roman" w:hAnsi="Times New Roman" w:cs="Times New Roman"/>
        </w:rPr>
        <w:t>När</w:t>
      </w:r>
      <w:r w:rsidRPr="006E7609">
        <w:rPr>
          <w:rFonts w:ascii="Times New Roman" w:hAnsi="Times New Roman" w:cs="Times New Roman"/>
          <w:spacing w:val="-7"/>
        </w:rPr>
        <w:t xml:space="preserve"> </w:t>
      </w:r>
      <w:r w:rsidRPr="006E7609">
        <w:rPr>
          <w:rFonts w:ascii="Times New Roman" w:hAnsi="Times New Roman" w:cs="Times New Roman"/>
        </w:rPr>
        <w:t>det</w:t>
      </w:r>
      <w:r w:rsidRPr="006E7609">
        <w:rPr>
          <w:rFonts w:ascii="Times New Roman" w:hAnsi="Times New Roman" w:cs="Times New Roman"/>
          <w:spacing w:val="-7"/>
        </w:rPr>
        <w:t xml:space="preserve"> </w:t>
      </w:r>
      <w:r w:rsidRPr="006E7609">
        <w:rPr>
          <w:rFonts w:ascii="Times New Roman" w:hAnsi="Times New Roman" w:cs="Times New Roman"/>
        </w:rPr>
        <w:t>gäller</w:t>
      </w:r>
      <w:r w:rsidRPr="006E7609">
        <w:rPr>
          <w:rFonts w:ascii="Times New Roman" w:hAnsi="Times New Roman" w:cs="Times New Roman"/>
          <w:spacing w:val="-7"/>
        </w:rPr>
        <w:t xml:space="preserve"> </w:t>
      </w:r>
      <w:r w:rsidRPr="006E7609">
        <w:rPr>
          <w:rFonts w:ascii="Times New Roman" w:hAnsi="Times New Roman" w:cs="Times New Roman"/>
        </w:rPr>
        <w:t>särskild</w:t>
      </w:r>
      <w:r w:rsidRPr="006E7609">
        <w:rPr>
          <w:rFonts w:ascii="Times New Roman" w:hAnsi="Times New Roman" w:cs="Times New Roman"/>
          <w:spacing w:val="-7"/>
        </w:rPr>
        <w:t xml:space="preserve"> </w:t>
      </w:r>
      <w:r w:rsidRPr="006E7609">
        <w:rPr>
          <w:rFonts w:ascii="Times New Roman" w:hAnsi="Times New Roman" w:cs="Times New Roman"/>
        </w:rPr>
        <w:t>behörighet</w:t>
      </w:r>
      <w:r w:rsidRPr="006E7609">
        <w:rPr>
          <w:rFonts w:ascii="Times New Roman" w:hAnsi="Times New Roman" w:cs="Times New Roman"/>
          <w:spacing w:val="-7"/>
        </w:rPr>
        <w:t xml:space="preserve"> </w:t>
      </w:r>
      <w:r w:rsidRPr="006E7609">
        <w:rPr>
          <w:rFonts w:ascii="Times New Roman" w:hAnsi="Times New Roman" w:cs="Times New Roman"/>
        </w:rPr>
        <w:t>vilket</w:t>
      </w:r>
      <w:r w:rsidRPr="006E7609">
        <w:rPr>
          <w:rFonts w:ascii="Times New Roman" w:hAnsi="Times New Roman" w:cs="Times New Roman"/>
          <w:spacing w:val="-5"/>
        </w:rPr>
        <w:t xml:space="preserve"> </w:t>
      </w:r>
      <w:r w:rsidRPr="006E7609">
        <w:rPr>
          <w:rFonts w:ascii="Times New Roman" w:hAnsi="Times New Roman" w:cs="Times New Roman"/>
        </w:rPr>
        <w:t>bedöms</w:t>
      </w:r>
      <w:r w:rsidRPr="006E7609">
        <w:rPr>
          <w:rFonts w:ascii="Times New Roman" w:hAnsi="Times New Roman" w:cs="Times New Roman"/>
          <w:spacing w:val="-6"/>
        </w:rPr>
        <w:t xml:space="preserve"> </w:t>
      </w:r>
      <w:r w:rsidRPr="006E7609">
        <w:rPr>
          <w:rFonts w:ascii="Times New Roman" w:hAnsi="Times New Roman" w:cs="Times New Roman"/>
        </w:rPr>
        <w:t>av</w:t>
      </w:r>
      <w:r w:rsidRPr="006E7609">
        <w:rPr>
          <w:rFonts w:ascii="Times New Roman" w:hAnsi="Times New Roman" w:cs="Times New Roman"/>
          <w:spacing w:val="-7"/>
        </w:rPr>
        <w:t xml:space="preserve"> </w:t>
      </w:r>
      <w:r w:rsidRPr="006E7609">
        <w:rPr>
          <w:rFonts w:ascii="Times New Roman" w:hAnsi="Times New Roman" w:cs="Times New Roman"/>
        </w:rPr>
        <w:t>anställda</w:t>
      </w:r>
      <w:r w:rsidRPr="006E7609">
        <w:rPr>
          <w:rFonts w:ascii="Times New Roman" w:hAnsi="Times New Roman" w:cs="Times New Roman"/>
          <w:spacing w:val="-8"/>
        </w:rPr>
        <w:t xml:space="preserve"> </w:t>
      </w:r>
      <w:r w:rsidRPr="006E7609">
        <w:rPr>
          <w:rFonts w:ascii="Times New Roman" w:hAnsi="Times New Roman" w:cs="Times New Roman"/>
        </w:rPr>
        <w:t>vid</w:t>
      </w:r>
      <w:r w:rsidRPr="006E7609">
        <w:rPr>
          <w:rFonts w:ascii="Times New Roman" w:hAnsi="Times New Roman" w:cs="Times New Roman"/>
          <w:spacing w:val="-7"/>
        </w:rPr>
        <w:t xml:space="preserve"> </w:t>
      </w:r>
      <w:r w:rsidRPr="006E7609">
        <w:rPr>
          <w:rFonts w:ascii="Times New Roman" w:hAnsi="Times New Roman" w:cs="Times New Roman"/>
        </w:rPr>
        <w:t>fakulteten,</w:t>
      </w:r>
      <w:r w:rsidRPr="006E7609">
        <w:rPr>
          <w:rFonts w:ascii="Times New Roman" w:hAnsi="Times New Roman" w:cs="Times New Roman"/>
          <w:spacing w:val="-7"/>
        </w:rPr>
        <w:t xml:space="preserve"> </w:t>
      </w:r>
      <w:r w:rsidRPr="006E7609">
        <w:rPr>
          <w:rFonts w:ascii="Times New Roman" w:hAnsi="Times New Roman" w:cs="Times New Roman"/>
        </w:rPr>
        <w:t>lyfts</w:t>
      </w:r>
      <w:r w:rsidRPr="006E7609">
        <w:rPr>
          <w:rFonts w:ascii="Times New Roman" w:hAnsi="Times New Roman" w:cs="Times New Roman"/>
          <w:spacing w:val="-6"/>
        </w:rPr>
        <w:t xml:space="preserve"> </w:t>
      </w:r>
      <w:r w:rsidRPr="006E7609">
        <w:rPr>
          <w:rFonts w:ascii="Times New Roman" w:hAnsi="Times New Roman" w:cs="Times New Roman"/>
        </w:rPr>
        <w:t>ett</w:t>
      </w:r>
      <w:r w:rsidRPr="006E7609">
        <w:rPr>
          <w:rFonts w:ascii="Times New Roman" w:hAnsi="Times New Roman" w:cs="Times New Roman"/>
          <w:spacing w:val="-6"/>
        </w:rPr>
        <w:t xml:space="preserve"> </w:t>
      </w:r>
      <w:r w:rsidRPr="006E7609">
        <w:rPr>
          <w:rFonts w:ascii="Times New Roman" w:hAnsi="Times New Roman" w:cs="Times New Roman"/>
        </w:rPr>
        <w:t>antal</w:t>
      </w:r>
      <w:r w:rsidRPr="006E7609">
        <w:rPr>
          <w:rFonts w:ascii="Times New Roman" w:hAnsi="Times New Roman" w:cs="Times New Roman"/>
          <w:spacing w:val="-7"/>
        </w:rPr>
        <w:t xml:space="preserve"> </w:t>
      </w:r>
      <w:r w:rsidRPr="006E7609">
        <w:rPr>
          <w:rFonts w:ascii="Times New Roman" w:hAnsi="Times New Roman" w:cs="Times New Roman"/>
        </w:rPr>
        <w:t>faktorer</w:t>
      </w:r>
      <w:r w:rsidRPr="006E7609">
        <w:rPr>
          <w:rFonts w:ascii="Times New Roman" w:hAnsi="Times New Roman" w:cs="Times New Roman"/>
          <w:spacing w:val="-7"/>
        </w:rPr>
        <w:t xml:space="preserve"> </w:t>
      </w:r>
      <w:r w:rsidRPr="006E7609">
        <w:rPr>
          <w:rFonts w:ascii="Times New Roman" w:hAnsi="Times New Roman" w:cs="Times New Roman"/>
        </w:rPr>
        <w:t>fram</w:t>
      </w:r>
      <w:r w:rsidRPr="006E7609">
        <w:rPr>
          <w:rFonts w:ascii="Times New Roman" w:hAnsi="Times New Roman" w:cs="Times New Roman"/>
          <w:spacing w:val="-7"/>
        </w:rPr>
        <w:t xml:space="preserve"> </w:t>
      </w:r>
      <w:r w:rsidRPr="006E7609">
        <w:rPr>
          <w:rFonts w:ascii="Times New Roman" w:hAnsi="Times New Roman" w:cs="Times New Roman"/>
        </w:rPr>
        <w:t>som viktiga att beakta i förhållande till rättssäkerhet, trovärdighet och legitimitet för bedömningen. Det ena är att det bör finnas två eller flera bedömare vid varje bedömning. Det andra är att det bör finnas bedömningskriterier som utgår från de kunskaper som angivits som viktiga för att kunna tillgodogöra sig utbildningen.</w:t>
      </w:r>
      <w:r w:rsidRPr="006E7609">
        <w:rPr>
          <w:rFonts w:ascii="Times New Roman" w:hAnsi="Times New Roman" w:cs="Times New Roman"/>
          <w:spacing w:val="-14"/>
        </w:rPr>
        <w:t xml:space="preserve"> </w:t>
      </w:r>
      <w:r w:rsidRPr="006E7609">
        <w:rPr>
          <w:rFonts w:ascii="Times New Roman" w:hAnsi="Times New Roman" w:cs="Times New Roman"/>
        </w:rPr>
        <w:t>Detta</w:t>
      </w:r>
      <w:r w:rsidRPr="006E7609">
        <w:rPr>
          <w:rFonts w:ascii="Times New Roman" w:hAnsi="Times New Roman" w:cs="Times New Roman"/>
          <w:spacing w:val="-14"/>
        </w:rPr>
        <w:t xml:space="preserve"> </w:t>
      </w:r>
      <w:r w:rsidRPr="006E7609">
        <w:rPr>
          <w:rFonts w:ascii="Times New Roman" w:hAnsi="Times New Roman" w:cs="Times New Roman"/>
        </w:rPr>
        <w:t>ger</w:t>
      </w:r>
      <w:r w:rsidRPr="006E7609">
        <w:rPr>
          <w:rFonts w:ascii="Times New Roman" w:hAnsi="Times New Roman" w:cs="Times New Roman"/>
          <w:spacing w:val="-14"/>
        </w:rPr>
        <w:t xml:space="preserve"> </w:t>
      </w:r>
      <w:r w:rsidRPr="006E7609">
        <w:rPr>
          <w:rFonts w:ascii="Times New Roman" w:hAnsi="Times New Roman" w:cs="Times New Roman"/>
        </w:rPr>
        <w:t>förutsättning</w:t>
      </w:r>
      <w:r w:rsidRPr="006E7609">
        <w:rPr>
          <w:rFonts w:ascii="Times New Roman" w:hAnsi="Times New Roman" w:cs="Times New Roman"/>
          <w:spacing w:val="-13"/>
        </w:rPr>
        <w:t xml:space="preserve"> </w:t>
      </w:r>
      <w:r w:rsidRPr="006E7609">
        <w:rPr>
          <w:rFonts w:ascii="Times New Roman" w:hAnsi="Times New Roman" w:cs="Times New Roman"/>
        </w:rPr>
        <w:t>för</w:t>
      </w:r>
      <w:r w:rsidRPr="006E7609">
        <w:rPr>
          <w:rFonts w:ascii="Times New Roman" w:hAnsi="Times New Roman" w:cs="Times New Roman"/>
          <w:spacing w:val="-14"/>
        </w:rPr>
        <w:t xml:space="preserve"> </w:t>
      </w:r>
      <w:r w:rsidRPr="006E7609">
        <w:rPr>
          <w:rFonts w:ascii="Times New Roman" w:hAnsi="Times New Roman" w:cs="Times New Roman"/>
        </w:rPr>
        <w:t>olika</w:t>
      </w:r>
      <w:r w:rsidRPr="006E7609">
        <w:rPr>
          <w:rFonts w:ascii="Times New Roman" w:hAnsi="Times New Roman" w:cs="Times New Roman"/>
          <w:spacing w:val="-14"/>
        </w:rPr>
        <w:t xml:space="preserve"> </w:t>
      </w:r>
      <w:r w:rsidRPr="006E7609">
        <w:rPr>
          <w:rFonts w:ascii="Times New Roman" w:hAnsi="Times New Roman" w:cs="Times New Roman"/>
        </w:rPr>
        <w:t>bedömare</w:t>
      </w:r>
      <w:r w:rsidRPr="006E7609">
        <w:rPr>
          <w:rFonts w:ascii="Times New Roman" w:hAnsi="Times New Roman" w:cs="Times New Roman"/>
          <w:spacing w:val="-14"/>
        </w:rPr>
        <w:t xml:space="preserve"> </w:t>
      </w:r>
      <w:r w:rsidRPr="006E7609">
        <w:rPr>
          <w:rFonts w:ascii="Times New Roman" w:hAnsi="Times New Roman" w:cs="Times New Roman"/>
        </w:rPr>
        <w:t>att</w:t>
      </w:r>
      <w:r w:rsidRPr="006E7609">
        <w:rPr>
          <w:rFonts w:ascii="Times New Roman" w:hAnsi="Times New Roman" w:cs="Times New Roman"/>
          <w:spacing w:val="-13"/>
        </w:rPr>
        <w:t xml:space="preserve"> </w:t>
      </w:r>
      <w:r w:rsidRPr="006E7609">
        <w:rPr>
          <w:rFonts w:ascii="Times New Roman" w:hAnsi="Times New Roman" w:cs="Times New Roman"/>
        </w:rPr>
        <w:t>bedöma</w:t>
      </w:r>
      <w:r w:rsidRPr="006E7609">
        <w:rPr>
          <w:rFonts w:ascii="Times New Roman" w:hAnsi="Times New Roman" w:cs="Times New Roman"/>
          <w:spacing w:val="-14"/>
        </w:rPr>
        <w:t xml:space="preserve"> </w:t>
      </w:r>
      <w:r w:rsidRPr="006E7609">
        <w:rPr>
          <w:rFonts w:ascii="Times New Roman" w:hAnsi="Times New Roman" w:cs="Times New Roman"/>
        </w:rPr>
        <w:t>på</w:t>
      </w:r>
      <w:r w:rsidRPr="006E7609">
        <w:rPr>
          <w:rFonts w:ascii="Times New Roman" w:hAnsi="Times New Roman" w:cs="Times New Roman"/>
          <w:spacing w:val="-14"/>
        </w:rPr>
        <w:t xml:space="preserve"> </w:t>
      </w:r>
      <w:r w:rsidRPr="006E7609">
        <w:rPr>
          <w:rFonts w:ascii="Times New Roman" w:hAnsi="Times New Roman" w:cs="Times New Roman"/>
        </w:rPr>
        <w:t>ett</w:t>
      </w:r>
      <w:r w:rsidRPr="006E7609">
        <w:rPr>
          <w:rFonts w:ascii="Times New Roman" w:hAnsi="Times New Roman" w:cs="Times New Roman"/>
          <w:spacing w:val="-14"/>
        </w:rPr>
        <w:t xml:space="preserve"> </w:t>
      </w:r>
      <w:r w:rsidRPr="006E7609">
        <w:rPr>
          <w:rFonts w:ascii="Times New Roman" w:hAnsi="Times New Roman" w:cs="Times New Roman"/>
        </w:rPr>
        <w:t>likartat</w:t>
      </w:r>
      <w:r w:rsidRPr="006E7609">
        <w:rPr>
          <w:rFonts w:ascii="Times New Roman" w:hAnsi="Times New Roman" w:cs="Times New Roman"/>
          <w:spacing w:val="-13"/>
        </w:rPr>
        <w:t xml:space="preserve"> </w:t>
      </w:r>
      <w:r w:rsidRPr="006E7609">
        <w:rPr>
          <w:rFonts w:ascii="Times New Roman" w:hAnsi="Times New Roman" w:cs="Times New Roman"/>
        </w:rPr>
        <w:t>sätt.</w:t>
      </w:r>
      <w:r w:rsidRPr="006E7609">
        <w:rPr>
          <w:rFonts w:ascii="Times New Roman" w:hAnsi="Times New Roman" w:cs="Times New Roman"/>
          <w:spacing w:val="-14"/>
        </w:rPr>
        <w:t xml:space="preserve"> </w:t>
      </w:r>
      <w:r w:rsidRPr="006E7609">
        <w:rPr>
          <w:rFonts w:ascii="Times New Roman" w:hAnsi="Times New Roman" w:cs="Times New Roman"/>
        </w:rPr>
        <w:t>Det</w:t>
      </w:r>
      <w:r w:rsidRPr="006E7609">
        <w:rPr>
          <w:rFonts w:ascii="Times New Roman" w:hAnsi="Times New Roman" w:cs="Times New Roman"/>
          <w:spacing w:val="-14"/>
        </w:rPr>
        <w:t xml:space="preserve"> </w:t>
      </w:r>
      <w:r w:rsidRPr="006E7609">
        <w:rPr>
          <w:rFonts w:ascii="Times New Roman" w:hAnsi="Times New Roman" w:cs="Times New Roman"/>
        </w:rPr>
        <w:t>framgår</w:t>
      </w:r>
      <w:r w:rsidRPr="006E7609">
        <w:rPr>
          <w:rFonts w:ascii="Times New Roman" w:hAnsi="Times New Roman" w:cs="Times New Roman"/>
          <w:spacing w:val="-14"/>
        </w:rPr>
        <w:t xml:space="preserve"> </w:t>
      </w:r>
      <w:r w:rsidRPr="006E7609">
        <w:rPr>
          <w:rFonts w:ascii="Times New Roman" w:hAnsi="Times New Roman" w:cs="Times New Roman"/>
        </w:rPr>
        <w:t xml:space="preserve">däremot inte någon mer information om själva kriterierna och hur dom är formulerade eller kommuniceras till </w:t>
      </w:r>
      <w:r w:rsidRPr="006E7609">
        <w:rPr>
          <w:rFonts w:ascii="Times New Roman" w:hAnsi="Times New Roman" w:cs="Times New Roman"/>
          <w:spacing w:val="-2"/>
        </w:rPr>
        <w:t>sökande.</w:t>
      </w:r>
    </w:p>
    <w:p w14:paraId="70435865" w14:textId="77777777" w:rsidR="000C7E48" w:rsidRPr="006E7609" w:rsidRDefault="000C7E48">
      <w:pPr>
        <w:spacing w:line="252" w:lineRule="auto"/>
        <w:jc w:val="both"/>
        <w:rPr>
          <w:rFonts w:ascii="Times New Roman" w:hAnsi="Times New Roman" w:cs="Times New Roman"/>
        </w:rPr>
        <w:sectPr w:rsidR="000C7E48" w:rsidRPr="006E7609">
          <w:headerReference w:type="default" r:id="rId33"/>
          <w:pgSz w:w="11910" w:h="16840"/>
          <w:pgMar w:top="1920" w:right="1240" w:bottom="1200" w:left="1300" w:header="0" w:footer="1000" w:gutter="0"/>
          <w:cols w:space="720"/>
        </w:sectPr>
      </w:pPr>
    </w:p>
    <w:p w14:paraId="62A31306" w14:textId="77777777" w:rsidR="000C7E48" w:rsidRPr="00A24326" w:rsidRDefault="00ED1E4B" w:rsidP="00A24326">
      <w:pPr>
        <w:pStyle w:val="Brdtext"/>
        <w:rPr>
          <w:rFonts w:ascii="Times New Roman" w:hAnsi="Times New Roman" w:cs="Times New Roman"/>
          <w:b/>
          <w:bCs/>
          <w:sz w:val="28"/>
          <w:szCs w:val="28"/>
        </w:rPr>
      </w:pPr>
      <w:r w:rsidRPr="00A24326">
        <w:rPr>
          <w:rFonts w:ascii="Times New Roman" w:hAnsi="Times New Roman" w:cs="Times New Roman"/>
          <w:b/>
          <w:bCs/>
          <w:sz w:val="28"/>
          <w:szCs w:val="28"/>
        </w:rPr>
        <w:lastRenderedPageBreak/>
        <w:t>Luleå tekniska universitet</w:t>
      </w:r>
    </w:p>
    <w:p w14:paraId="4E9D0347" w14:textId="77777777" w:rsidR="006D7CDF" w:rsidRPr="006E7609" w:rsidRDefault="006D7CDF" w:rsidP="006D7CDF">
      <w:pPr>
        <w:pStyle w:val="Brdtext"/>
        <w:rPr>
          <w:rFonts w:ascii="Times New Roman" w:hAnsi="Times New Roman" w:cs="Times New Roman"/>
          <w:b/>
          <w:bCs/>
        </w:rPr>
      </w:pPr>
    </w:p>
    <w:p w14:paraId="251DC298" w14:textId="77777777" w:rsidR="000C7E48" w:rsidRPr="006E7609" w:rsidRDefault="00ED1E4B" w:rsidP="004B30E2">
      <w:pPr>
        <w:pStyle w:val="Brdtext"/>
        <w:rPr>
          <w:rFonts w:ascii="Times New Roman" w:hAnsi="Times New Roman" w:cs="Times New Roman"/>
          <w:b/>
          <w:bCs/>
        </w:rPr>
      </w:pPr>
      <w:r w:rsidRPr="006E7609">
        <w:rPr>
          <w:rFonts w:ascii="Times New Roman" w:hAnsi="Times New Roman" w:cs="Times New Roman"/>
          <w:b/>
          <w:bCs/>
        </w:rPr>
        <w:t>Organisation och roller</w:t>
      </w:r>
    </w:p>
    <w:p w14:paraId="01BF0CE7" w14:textId="77777777" w:rsidR="000C7E48" w:rsidRPr="006E7609" w:rsidRDefault="00ED1E4B" w:rsidP="00B3746D">
      <w:pPr>
        <w:pStyle w:val="Brdtext"/>
        <w:spacing w:before="194" w:line="360" w:lineRule="auto"/>
        <w:ind w:right="172"/>
        <w:jc w:val="both"/>
        <w:rPr>
          <w:rFonts w:ascii="Times New Roman" w:hAnsi="Times New Roman" w:cs="Times New Roman"/>
        </w:rPr>
      </w:pPr>
      <w:r w:rsidRPr="006E7609">
        <w:rPr>
          <w:rFonts w:ascii="Times New Roman" w:hAnsi="Times New Roman" w:cs="Times New Roman"/>
        </w:rPr>
        <w:t>Det</w:t>
      </w:r>
      <w:r w:rsidRPr="006E7609">
        <w:rPr>
          <w:rFonts w:ascii="Times New Roman" w:hAnsi="Times New Roman" w:cs="Times New Roman"/>
          <w:spacing w:val="-7"/>
        </w:rPr>
        <w:t xml:space="preserve"> </w:t>
      </w:r>
      <w:r w:rsidRPr="006E7609">
        <w:rPr>
          <w:rFonts w:ascii="Times New Roman" w:hAnsi="Times New Roman" w:cs="Times New Roman"/>
        </w:rPr>
        <w:t>är</w:t>
      </w:r>
      <w:r w:rsidRPr="006E7609">
        <w:rPr>
          <w:rFonts w:ascii="Times New Roman" w:hAnsi="Times New Roman" w:cs="Times New Roman"/>
          <w:spacing w:val="-7"/>
        </w:rPr>
        <w:t xml:space="preserve"> </w:t>
      </w:r>
      <w:r w:rsidRPr="006E7609">
        <w:rPr>
          <w:rFonts w:ascii="Times New Roman" w:hAnsi="Times New Roman" w:cs="Times New Roman"/>
        </w:rPr>
        <w:t>antagningen</w:t>
      </w:r>
      <w:r w:rsidRPr="006E7609">
        <w:rPr>
          <w:rFonts w:ascii="Times New Roman" w:hAnsi="Times New Roman" w:cs="Times New Roman"/>
          <w:spacing w:val="-7"/>
        </w:rPr>
        <w:t xml:space="preserve"> </w:t>
      </w:r>
      <w:r w:rsidRPr="006E7609">
        <w:rPr>
          <w:rFonts w:ascii="Times New Roman" w:hAnsi="Times New Roman" w:cs="Times New Roman"/>
        </w:rPr>
        <w:t>med</w:t>
      </w:r>
      <w:r w:rsidRPr="006E7609">
        <w:rPr>
          <w:rFonts w:ascii="Times New Roman" w:hAnsi="Times New Roman" w:cs="Times New Roman"/>
          <w:spacing w:val="-10"/>
        </w:rPr>
        <w:t xml:space="preserve"> </w:t>
      </w:r>
      <w:r w:rsidRPr="006E7609">
        <w:rPr>
          <w:rFonts w:ascii="Times New Roman" w:hAnsi="Times New Roman" w:cs="Times New Roman"/>
        </w:rPr>
        <w:t>stöd</w:t>
      </w:r>
      <w:r w:rsidRPr="006E7609">
        <w:rPr>
          <w:rFonts w:ascii="Times New Roman" w:hAnsi="Times New Roman" w:cs="Times New Roman"/>
          <w:spacing w:val="-9"/>
        </w:rPr>
        <w:t xml:space="preserve"> </w:t>
      </w:r>
      <w:r w:rsidRPr="006E7609">
        <w:rPr>
          <w:rFonts w:ascii="Times New Roman" w:hAnsi="Times New Roman" w:cs="Times New Roman"/>
        </w:rPr>
        <w:t>av</w:t>
      </w:r>
      <w:r w:rsidRPr="006E7609">
        <w:rPr>
          <w:rFonts w:ascii="Times New Roman" w:hAnsi="Times New Roman" w:cs="Times New Roman"/>
          <w:spacing w:val="-7"/>
        </w:rPr>
        <w:t xml:space="preserve"> </w:t>
      </w:r>
      <w:r w:rsidRPr="006E7609">
        <w:rPr>
          <w:rFonts w:ascii="Times New Roman" w:hAnsi="Times New Roman" w:cs="Times New Roman"/>
        </w:rPr>
        <w:t>berörda</w:t>
      </w:r>
      <w:r w:rsidRPr="006E7609">
        <w:rPr>
          <w:rFonts w:ascii="Times New Roman" w:hAnsi="Times New Roman" w:cs="Times New Roman"/>
          <w:spacing w:val="-8"/>
        </w:rPr>
        <w:t xml:space="preserve"> </w:t>
      </w:r>
      <w:r w:rsidRPr="006E7609">
        <w:rPr>
          <w:rFonts w:ascii="Times New Roman" w:hAnsi="Times New Roman" w:cs="Times New Roman"/>
        </w:rPr>
        <w:t>funktioner</w:t>
      </w:r>
      <w:r w:rsidRPr="006E7609">
        <w:rPr>
          <w:rFonts w:ascii="Times New Roman" w:hAnsi="Times New Roman" w:cs="Times New Roman"/>
          <w:spacing w:val="-7"/>
        </w:rPr>
        <w:t xml:space="preserve"> </w:t>
      </w:r>
      <w:r w:rsidRPr="006E7609">
        <w:rPr>
          <w:rFonts w:ascii="Times New Roman" w:hAnsi="Times New Roman" w:cs="Times New Roman"/>
        </w:rPr>
        <w:t>inom</w:t>
      </w:r>
      <w:r w:rsidRPr="006E7609">
        <w:rPr>
          <w:rFonts w:ascii="Times New Roman" w:hAnsi="Times New Roman" w:cs="Times New Roman"/>
          <w:spacing w:val="-9"/>
        </w:rPr>
        <w:t xml:space="preserve"> </w:t>
      </w:r>
      <w:r w:rsidRPr="006E7609">
        <w:rPr>
          <w:rFonts w:ascii="Times New Roman" w:hAnsi="Times New Roman" w:cs="Times New Roman"/>
        </w:rPr>
        <w:t>Studentavdelningen</w:t>
      </w:r>
      <w:r w:rsidRPr="006E7609">
        <w:rPr>
          <w:rFonts w:ascii="Times New Roman" w:hAnsi="Times New Roman" w:cs="Times New Roman"/>
          <w:spacing w:val="-9"/>
        </w:rPr>
        <w:t xml:space="preserve"> </w:t>
      </w:r>
      <w:r w:rsidRPr="006E7609">
        <w:rPr>
          <w:rFonts w:ascii="Times New Roman" w:hAnsi="Times New Roman" w:cs="Times New Roman"/>
        </w:rPr>
        <w:t>som</w:t>
      </w:r>
      <w:r w:rsidRPr="006E7609">
        <w:rPr>
          <w:rFonts w:ascii="Times New Roman" w:hAnsi="Times New Roman" w:cs="Times New Roman"/>
          <w:spacing w:val="-7"/>
        </w:rPr>
        <w:t xml:space="preserve"> </w:t>
      </w:r>
      <w:r w:rsidRPr="006E7609">
        <w:rPr>
          <w:rFonts w:ascii="Times New Roman" w:hAnsi="Times New Roman" w:cs="Times New Roman"/>
        </w:rPr>
        <w:t>bereder,</w:t>
      </w:r>
      <w:r w:rsidRPr="006E7609">
        <w:rPr>
          <w:rFonts w:ascii="Times New Roman" w:hAnsi="Times New Roman" w:cs="Times New Roman"/>
          <w:spacing w:val="-7"/>
        </w:rPr>
        <w:t xml:space="preserve"> </w:t>
      </w:r>
      <w:r w:rsidRPr="006E7609">
        <w:rPr>
          <w:rFonts w:ascii="Times New Roman" w:hAnsi="Times New Roman" w:cs="Times New Roman"/>
        </w:rPr>
        <w:t>handlägger</w:t>
      </w:r>
      <w:r w:rsidRPr="006E7609">
        <w:rPr>
          <w:rFonts w:ascii="Times New Roman" w:hAnsi="Times New Roman" w:cs="Times New Roman"/>
          <w:spacing w:val="-7"/>
        </w:rPr>
        <w:t xml:space="preserve"> </w:t>
      </w:r>
      <w:r w:rsidRPr="006E7609">
        <w:rPr>
          <w:rFonts w:ascii="Times New Roman" w:hAnsi="Times New Roman" w:cs="Times New Roman"/>
        </w:rPr>
        <w:t>och beslutar om behörighet för tillträde på lärosätet. Behörighetsprocessen styrs därmed helt centralt och ansvaret för att det finns arbetsrutiner ligger hos antagningen. När det gäller reell kompetens för tillgodoräknade</w:t>
      </w:r>
      <w:r w:rsidRPr="006E7609">
        <w:rPr>
          <w:rFonts w:ascii="Times New Roman" w:hAnsi="Times New Roman" w:cs="Times New Roman"/>
          <w:spacing w:val="-1"/>
        </w:rPr>
        <w:t xml:space="preserve"> </w:t>
      </w:r>
      <w:r w:rsidRPr="006E7609">
        <w:rPr>
          <w:rFonts w:ascii="Times New Roman" w:hAnsi="Times New Roman" w:cs="Times New Roman"/>
        </w:rPr>
        <w:t>är det institutionen som bereder, handlägger och tar beslut i enlighet med Rektors besluts- och delegationsordning. Kartläggning görs av administrationen på respektive institution som sedan överlämnar ärendet till ämneskunnig eller examinator för aktuell kurs kopplat till utbildningens mål för bedömning och beslut. Referensgruppen för tillgodoräknande ansvarar för att arbetsrutinerna för tillgodoräknande finns och är kända för administrationen på respektive institution.</w:t>
      </w:r>
    </w:p>
    <w:p w14:paraId="195E9891" w14:textId="77777777" w:rsidR="000C7E48" w:rsidRPr="006E7609" w:rsidRDefault="000C7E48" w:rsidP="00B3746D">
      <w:pPr>
        <w:pStyle w:val="Brdtext"/>
        <w:spacing w:before="2" w:line="360" w:lineRule="auto"/>
        <w:ind w:left="0"/>
        <w:rPr>
          <w:rFonts w:ascii="Times New Roman" w:hAnsi="Times New Roman" w:cs="Times New Roman"/>
        </w:rPr>
      </w:pPr>
    </w:p>
    <w:p w14:paraId="5D0FB151" w14:textId="77777777" w:rsidR="000C7E48" w:rsidRPr="006E7609" w:rsidRDefault="00ED1E4B" w:rsidP="00B3746D">
      <w:pPr>
        <w:pStyle w:val="Brdtext"/>
        <w:spacing w:line="360" w:lineRule="auto"/>
        <w:rPr>
          <w:rFonts w:ascii="Times New Roman" w:hAnsi="Times New Roman" w:cs="Times New Roman"/>
          <w:b/>
          <w:bCs/>
        </w:rPr>
      </w:pPr>
      <w:r w:rsidRPr="006E7609">
        <w:rPr>
          <w:rFonts w:ascii="Times New Roman" w:hAnsi="Times New Roman" w:cs="Times New Roman"/>
          <w:b/>
          <w:bCs/>
        </w:rPr>
        <w:t>Process – bedömning av reell kompetens för behörighet</w:t>
      </w:r>
    </w:p>
    <w:p w14:paraId="3E125B93" w14:textId="77777777" w:rsidR="000C7E48" w:rsidRPr="006E7609" w:rsidRDefault="00ED1E4B" w:rsidP="00B3746D">
      <w:pPr>
        <w:pStyle w:val="Brdtext"/>
        <w:spacing w:before="193" w:line="360" w:lineRule="auto"/>
        <w:ind w:right="172"/>
        <w:jc w:val="both"/>
        <w:rPr>
          <w:rFonts w:ascii="Times New Roman" w:hAnsi="Times New Roman" w:cs="Times New Roman"/>
        </w:rPr>
      </w:pPr>
      <w:r w:rsidRPr="006E7609">
        <w:rPr>
          <w:rFonts w:ascii="Times New Roman" w:hAnsi="Times New Roman" w:cs="Times New Roman"/>
        </w:rPr>
        <w:t>Universitetets riktlinjer för reell kompetens är kopplade till den lokala Antagningsordningen och de lokalt fastställda riktlinjerna för tillgodoräknande vilka utgår från högskoleförordningen om tillträde och om tillgodoräknande.</w:t>
      </w:r>
      <w:r w:rsidRPr="006E7609">
        <w:rPr>
          <w:rFonts w:ascii="Times New Roman" w:hAnsi="Times New Roman" w:cs="Times New Roman"/>
          <w:spacing w:val="-2"/>
        </w:rPr>
        <w:t xml:space="preserve"> </w:t>
      </w:r>
      <w:r w:rsidRPr="006E7609">
        <w:rPr>
          <w:rFonts w:ascii="Times New Roman" w:hAnsi="Times New Roman" w:cs="Times New Roman"/>
        </w:rPr>
        <w:t>Det innebär att handläggning</w:t>
      </w:r>
      <w:r w:rsidRPr="006E7609">
        <w:rPr>
          <w:rFonts w:ascii="Times New Roman" w:hAnsi="Times New Roman" w:cs="Times New Roman"/>
          <w:spacing w:val="-3"/>
        </w:rPr>
        <w:t xml:space="preserve"> </w:t>
      </w:r>
      <w:r w:rsidRPr="006E7609">
        <w:rPr>
          <w:rFonts w:ascii="Times New Roman" w:hAnsi="Times New Roman" w:cs="Times New Roman"/>
        </w:rPr>
        <w:t>och beslut i dessa</w:t>
      </w:r>
      <w:r w:rsidRPr="006E7609">
        <w:rPr>
          <w:rFonts w:ascii="Times New Roman" w:hAnsi="Times New Roman" w:cs="Times New Roman"/>
          <w:spacing w:val="-1"/>
        </w:rPr>
        <w:t xml:space="preserve"> </w:t>
      </w:r>
      <w:r w:rsidRPr="006E7609">
        <w:rPr>
          <w:rFonts w:ascii="Times New Roman" w:hAnsi="Times New Roman" w:cs="Times New Roman"/>
        </w:rPr>
        <w:t>frågor</w:t>
      </w:r>
      <w:r w:rsidRPr="006E7609">
        <w:rPr>
          <w:rFonts w:ascii="Times New Roman" w:hAnsi="Times New Roman" w:cs="Times New Roman"/>
          <w:spacing w:val="-2"/>
        </w:rPr>
        <w:t xml:space="preserve"> </w:t>
      </w:r>
      <w:r w:rsidRPr="006E7609">
        <w:rPr>
          <w:rFonts w:ascii="Times New Roman" w:hAnsi="Times New Roman" w:cs="Times New Roman"/>
        </w:rPr>
        <w:t>sker enligt respektive</w:t>
      </w:r>
      <w:r w:rsidRPr="006E7609">
        <w:rPr>
          <w:rFonts w:ascii="Times New Roman" w:hAnsi="Times New Roman" w:cs="Times New Roman"/>
          <w:spacing w:val="-1"/>
        </w:rPr>
        <w:t xml:space="preserve"> </w:t>
      </w:r>
      <w:r w:rsidRPr="006E7609">
        <w:rPr>
          <w:rFonts w:ascii="Times New Roman" w:hAnsi="Times New Roman" w:cs="Times New Roman"/>
        </w:rPr>
        <w:t>process</w:t>
      </w:r>
      <w:r w:rsidRPr="006E7609">
        <w:rPr>
          <w:rFonts w:ascii="Times New Roman" w:hAnsi="Times New Roman" w:cs="Times New Roman"/>
          <w:spacing w:val="-1"/>
        </w:rPr>
        <w:t xml:space="preserve"> </w:t>
      </w:r>
      <w:r w:rsidRPr="006E7609">
        <w:rPr>
          <w:rFonts w:ascii="Times New Roman" w:hAnsi="Times New Roman" w:cs="Times New Roman"/>
        </w:rPr>
        <w:t>och följer rektors besluts- och delegationsordning om antagning och tillgodoräknade vid Luleå tekniska universitet. Det är de befintliga riktlinjerna som i huvudsak beskriver hur antagningen arbetar internt med ansökningarna om reell kompetens för tillträde.</w:t>
      </w:r>
    </w:p>
    <w:p w14:paraId="7F3FE5BB" w14:textId="77777777" w:rsidR="004B30E2" w:rsidRPr="006E7609" w:rsidRDefault="004B30E2" w:rsidP="004B30E2">
      <w:pPr>
        <w:pStyle w:val="Brdtext"/>
        <w:rPr>
          <w:rFonts w:ascii="Times New Roman" w:hAnsi="Times New Roman" w:cs="Times New Roman"/>
          <w:b/>
          <w:bCs/>
        </w:rPr>
      </w:pPr>
    </w:p>
    <w:p w14:paraId="614FE680" w14:textId="4C76A90B" w:rsidR="000C7E48" w:rsidRPr="006E7609" w:rsidRDefault="00ED1E4B" w:rsidP="004B30E2">
      <w:pPr>
        <w:pStyle w:val="Brdtext"/>
        <w:rPr>
          <w:rFonts w:ascii="Times New Roman" w:hAnsi="Times New Roman" w:cs="Times New Roman"/>
          <w:b/>
          <w:bCs/>
        </w:rPr>
      </w:pPr>
      <w:r w:rsidRPr="006E7609">
        <w:rPr>
          <w:rFonts w:ascii="Times New Roman" w:hAnsi="Times New Roman" w:cs="Times New Roman"/>
          <w:b/>
          <w:bCs/>
        </w:rPr>
        <w:t>Ärendehantering</w:t>
      </w:r>
    </w:p>
    <w:p w14:paraId="514A9D02" w14:textId="77777777" w:rsidR="000C7E48" w:rsidRPr="006E7609" w:rsidRDefault="000C7E48">
      <w:pPr>
        <w:pStyle w:val="Brdtext"/>
        <w:spacing w:before="5"/>
        <w:ind w:left="0"/>
        <w:rPr>
          <w:rFonts w:ascii="Times New Roman" w:hAnsi="Times New Roman" w:cs="Times New Roman"/>
          <w:b/>
          <w:sz w:val="18"/>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7"/>
        <w:gridCol w:w="3952"/>
        <w:gridCol w:w="2557"/>
      </w:tblGrid>
      <w:tr w:rsidR="000C7E48" w:rsidRPr="006E7609" w14:paraId="6D00ECA3" w14:textId="77777777">
        <w:trPr>
          <w:trHeight w:val="246"/>
        </w:trPr>
        <w:tc>
          <w:tcPr>
            <w:tcW w:w="2557" w:type="dxa"/>
            <w:shd w:val="clear" w:color="auto" w:fill="EC7C30"/>
          </w:tcPr>
          <w:p w14:paraId="36762DC5" w14:textId="77777777" w:rsidR="000C7E48" w:rsidRPr="006E7609" w:rsidRDefault="00ED1E4B">
            <w:pPr>
              <w:pStyle w:val="TableParagraph"/>
              <w:spacing w:line="227" w:lineRule="exact"/>
              <w:ind w:left="626"/>
              <w:rPr>
                <w:rFonts w:ascii="Times New Roman" w:hAnsi="Times New Roman" w:cs="Times New Roman"/>
              </w:rPr>
            </w:pPr>
            <w:r w:rsidRPr="006E7609">
              <w:rPr>
                <w:rFonts w:ascii="Times New Roman" w:hAnsi="Times New Roman" w:cs="Times New Roman"/>
              </w:rPr>
              <w:t>1.</w:t>
            </w:r>
            <w:r w:rsidRPr="006E7609">
              <w:rPr>
                <w:rFonts w:ascii="Times New Roman" w:hAnsi="Times New Roman" w:cs="Times New Roman"/>
                <w:spacing w:val="-3"/>
              </w:rPr>
              <w:t xml:space="preserve"> </w:t>
            </w:r>
            <w:r w:rsidRPr="006E7609">
              <w:rPr>
                <w:rFonts w:ascii="Times New Roman" w:hAnsi="Times New Roman" w:cs="Times New Roman"/>
                <w:spacing w:val="-2"/>
              </w:rPr>
              <w:t>Kartläggning</w:t>
            </w:r>
          </w:p>
        </w:tc>
        <w:tc>
          <w:tcPr>
            <w:tcW w:w="3952" w:type="dxa"/>
            <w:shd w:val="clear" w:color="auto" w:fill="EC7C30"/>
          </w:tcPr>
          <w:p w14:paraId="6EC6A273" w14:textId="77777777" w:rsidR="000C7E48" w:rsidRPr="006E7609" w:rsidRDefault="00ED1E4B">
            <w:pPr>
              <w:pStyle w:val="TableParagraph"/>
              <w:spacing w:line="227" w:lineRule="exact"/>
              <w:ind w:left="1374"/>
              <w:rPr>
                <w:rFonts w:ascii="Times New Roman" w:hAnsi="Times New Roman" w:cs="Times New Roman"/>
              </w:rPr>
            </w:pPr>
            <w:r w:rsidRPr="006E7609">
              <w:rPr>
                <w:rFonts w:ascii="Times New Roman" w:hAnsi="Times New Roman" w:cs="Times New Roman"/>
              </w:rPr>
              <w:t>2.</w:t>
            </w:r>
            <w:r w:rsidRPr="006E7609">
              <w:rPr>
                <w:rFonts w:ascii="Times New Roman" w:hAnsi="Times New Roman" w:cs="Times New Roman"/>
                <w:spacing w:val="-3"/>
              </w:rPr>
              <w:t xml:space="preserve"> </w:t>
            </w:r>
            <w:r w:rsidRPr="006E7609">
              <w:rPr>
                <w:rFonts w:ascii="Times New Roman" w:hAnsi="Times New Roman" w:cs="Times New Roman"/>
                <w:spacing w:val="-2"/>
              </w:rPr>
              <w:t>Bedömning</w:t>
            </w:r>
          </w:p>
        </w:tc>
        <w:tc>
          <w:tcPr>
            <w:tcW w:w="2557" w:type="dxa"/>
            <w:shd w:val="clear" w:color="auto" w:fill="EC7C30"/>
          </w:tcPr>
          <w:p w14:paraId="55530558" w14:textId="77777777" w:rsidR="000C7E48" w:rsidRPr="006E7609" w:rsidRDefault="00ED1E4B">
            <w:pPr>
              <w:pStyle w:val="TableParagraph"/>
              <w:spacing w:line="227" w:lineRule="exact"/>
              <w:ind w:left="908"/>
              <w:rPr>
                <w:rFonts w:ascii="Times New Roman" w:hAnsi="Times New Roman" w:cs="Times New Roman"/>
              </w:rPr>
            </w:pPr>
            <w:r w:rsidRPr="006E7609">
              <w:rPr>
                <w:rFonts w:ascii="Times New Roman" w:hAnsi="Times New Roman" w:cs="Times New Roman"/>
              </w:rPr>
              <w:t>3.</w:t>
            </w:r>
            <w:r w:rsidRPr="006E7609">
              <w:rPr>
                <w:rFonts w:ascii="Times New Roman" w:hAnsi="Times New Roman" w:cs="Times New Roman"/>
                <w:spacing w:val="-1"/>
              </w:rPr>
              <w:t xml:space="preserve"> </w:t>
            </w:r>
            <w:r w:rsidRPr="006E7609">
              <w:rPr>
                <w:rFonts w:ascii="Times New Roman" w:hAnsi="Times New Roman" w:cs="Times New Roman"/>
                <w:spacing w:val="-2"/>
              </w:rPr>
              <w:t>Beslut</w:t>
            </w:r>
          </w:p>
        </w:tc>
      </w:tr>
      <w:tr w:rsidR="000C7E48" w:rsidRPr="006E7609" w14:paraId="48F87484" w14:textId="77777777">
        <w:trPr>
          <w:trHeight w:val="1262"/>
        </w:trPr>
        <w:tc>
          <w:tcPr>
            <w:tcW w:w="2557" w:type="dxa"/>
          </w:tcPr>
          <w:p w14:paraId="57832A17" w14:textId="77777777" w:rsidR="000C7E48" w:rsidRPr="006E7609" w:rsidRDefault="00ED1E4B">
            <w:pPr>
              <w:pStyle w:val="TableParagraph"/>
              <w:ind w:left="110"/>
              <w:rPr>
                <w:rFonts w:ascii="Times New Roman" w:hAnsi="Times New Roman" w:cs="Times New Roman"/>
              </w:rPr>
            </w:pPr>
            <w:r w:rsidRPr="006E7609">
              <w:rPr>
                <w:rFonts w:ascii="Times New Roman" w:hAnsi="Times New Roman" w:cs="Times New Roman"/>
                <w:spacing w:val="-2"/>
              </w:rPr>
              <w:t>Antagningshandläggare</w:t>
            </w:r>
          </w:p>
        </w:tc>
        <w:tc>
          <w:tcPr>
            <w:tcW w:w="3952" w:type="dxa"/>
          </w:tcPr>
          <w:p w14:paraId="5DF29E61" w14:textId="77777777" w:rsidR="000C7E48" w:rsidRPr="006E7609" w:rsidRDefault="00ED1E4B">
            <w:pPr>
              <w:pStyle w:val="TableParagraph"/>
              <w:ind w:left="107" w:right="776"/>
              <w:rPr>
                <w:rFonts w:ascii="Times New Roman" w:hAnsi="Times New Roman" w:cs="Times New Roman"/>
              </w:rPr>
            </w:pPr>
            <w:r w:rsidRPr="006E7609">
              <w:rPr>
                <w:rFonts w:ascii="Times New Roman" w:hAnsi="Times New Roman" w:cs="Times New Roman"/>
              </w:rPr>
              <w:t>Antagningshandläggare. Vid behov kontaktas ämneskunnig eller utbildningsledaren</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4"/>
              </w:rPr>
              <w:t xml:space="preserve"> </w:t>
            </w:r>
            <w:r w:rsidRPr="006E7609">
              <w:rPr>
                <w:rFonts w:ascii="Times New Roman" w:hAnsi="Times New Roman" w:cs="Times New Roman"/>
              </w:rPr>
              <w:t>utbildningen.</w:t>
            </w:r>
          </w:p>
        </w:tc>
        <w:tc>
          <w:tcPr>
            <w:tcW w:w="2557" w:type="dxa"/>
          </w:tcPr>
          <w:p w14:paraId="3FB2C9E7" w14:textId="77777777" w:rsidR="000C7E48" w:rsidRPr="006E7609" w:rsidRDefault="00ED1E4B">
            <w:pPr>
              <w:pStyle w:val="TableParagraph"/>
              <w:ind w:left="106"/>
              <w:rPr>
                <w:rFonts w:ascii="Times New Roman" w:hAnsi="Times New Roman" w:cs="Times New Roman"/>
              </w:rPr>
            </w:pPr>
            <w:r w:rsidRPr="006E7609">
              <w:rPr>
                <w:rFonts w:ascii="Times New Roman" w:hAnsi="Times New Roman" w:cs="Times New Roman"/>
                <w:spacing w:val="-2"/>
              </w:rPr>
              <w:t>Antagningshandläggare</w:t>
            </w:r>
          </w:p>
        </w:tc>
      </w:tr>
    </w:tbl>
    <w:p w14:paraId="7E9ABE5F" w14:textId="188D3596" w:rsidR="000C7E48" w:rsidRPr="006E7609" w:rsidRDefault="00ED1E4B">
      <w:pPr>
        <w:spacing w:before="59"/>
        <w:ind w:left="116"/>
        <w:jc w:val="both"/>
        <w:rPr>
          <w:rFonts w:ascii="Times New Roman" w:hAnsi="Times New Roman" w:cs="Times New Roman"/>
          <w:i/>
          <w:sz w:val="20"/>
        </w:rPr>
      </w:pPr>
      <w:r w:rsidRPr="006E7609">
        <w:rPr>
          <w:rFonts w:ascii="Times New Roman" w:hAnsi="Times New Roman" w:cs="Times New Roman"/>
          <w:i/>
          <w:sz w:val="20"/>
        </w:rPr>
        <w:t>Figur</w:t>
      </w:r>
      <w:r w:rsidRPr="006E7609">
        <w:rPr>
          <w:rFonts w:ascii="Times New Roman" w:hAnsi="Times New Roman" w:cs="Times New Roman"/>
          <w:i/>
          <w:spacing w:val="-6"/>
          <w:sz w:val="20"/>
        </w:rPr>
        <w:t xml:space="preserve"> </w:t>
      </w:r>
      <w:r w:rsidRPr="006E7609">
        <w:rPr>
          <w:rFonts w:ascii="Times New Roman" w:hAnsi="Times New Roman" w:cs="Times New Roman"/>
          <w:i/>
          <w:sz w:val="20"/>
        </w:rPr>
        <w:t>9</w:t>
      </w:r>
      <w:r w:rsidR="00B3746D">
        <w:rPr>
          <w:rFonts w:ascii="Times New Roman" w:hAnsi="Times New Roman" w:cs="Times New Roman"/>
          <w:i/>
          <w:sz w:val="20"/>
        </w:rPr>
        <w:t>.</w:t>
      </w:r>
      <w:r w:rsidRPr="006E7609">
        <w:rPr>
          <w:rFonts w:ascii="Times New Roman" w:hAnsi="Times New Roman" w:cs="Times New Roman"/>
          <w:i/>
          <w:spacing w:val="-6"/>
          <w:sz w:val="20"/>
        </w:rPr>
        <w:t xml:space="preserve"> </w:t>
      </w:r>
      <w:r w:rsidRPr="006E7609">
        <w:rPr>
          <w:rFonts w:ascii="Times New Roman" w:hAnsi="Times New Roman" w:cs="Times New Roman"/>
          <w:i/>
          <w:sz w:val="20"/>
        </w:rPr>
        <w:t>Processflöde</w:t>
      </w:r>
      <w:r w:rsidRPr="006E7609">
        <w:rPr>
          <w:rFonts w:ascii="Times New Roman" w:hAnsi="Times New Roman" w:cs="Times New Roman"/>
          <w:i/>
          <w:spacing w:val="-6"/>
          <w:sz w:val="20"/>
        </w:rPr>
        <w:t xml:space="preserve"> </w:t>
      </w:r>
      <w:r w:rsidRPr="006E7609">
        <w:rPr>
          <w:rFonts w:ascii="Times New Roman" w:hAnsi="Times New Roman" w:cs="Times New Roman"/>
          <w:i/>
          <w:sz w:val="20"/>
        </w:rPr>
        <w:t>med</w:t>
      </w:r>
      <w:r w:rsidRPr="006E7609">
        <w:rPr>
          <w:rFonts w:ascii="Times New Roman" w:hAnsi="Times New Roman" w:cs="Times New Roman"/>
          <w:i/>
          <w:spacing w:val="-5"/>
          <w:sz w:val="20"/>
        </w:rPr>
        <w:t xml:space="preserve"> </w:t>
      </w:r>
      <w:r w:rsidRPr="006E7609">
        <w:rPr>
          <w:rFonts w:ascii="Times New Roman" w:hAnsi="Times New Roman" w:cs="Times New Roman"/>
          <w:i/>
          <w:spacing w:val="-2"/>
          <w:sz w:val="20"/>
        </w:rPr>
        <w:t>funktioner</w:t>
      </w:r>
    </w:p>
    <w:p w14:paraId="11863B39" w14:textId="77777777" w:rsidR="000C7E48" w:rsidRPr="006E7609" w:rsidRDefault="000C7E48">
      <w:pPr>
        <w:pStyle w:val="Brdtext"/>
        <w:spacing w:before="2"/>
        <w:ind w:left="0"/>
        <w:rPr>
          <w:rFonts w:ascii="Times New Roman" w:hAnsi="Times New Roman" w:cs="Times New Roman"/>
          <w:i/>
        </w:rPr>
      </w:pPr>
    </w:p>
    <w:p w14:paraId="659AC528" w14:textId="77777777" w:rsidR="000C7E48" w:rsidRPr="006E7609" w:rsidRDefault="00ED1E4B" w:rsidP="00B3746D">
      <w:pPr>
        <w:pStyle w:val="Liststycke"/>
        <w:numPr>
          <w:ilvl w:val="0"/>
          <w:numId w:val="7"/>
        </w:numPr>
        <w:tabs>
          <w:tab w:val="left" w:pos="834"/>
        </w:tabs>
        <w:spacing w:line="360" w:lineRule="auto"/>
        <w:ind w:left="834" w:hanging="358"/>
        <w:rPr>
          <w:rFonts w:ascii="Times New Roman" w:hAnsi="Times New Roman" w:cs="Times New Roman"/>
        </w:rPr>
      </w:pPr>
      <w:r w:rsidRPr="006E7609">
        <w:rPr>
          <w:rFonts w:ascii="Times New Roman" w:hAnsi="Times New Roman" w:cs="Times New Roman"/>
          <w:spacing w:val="-2"/>
        </w:rPr>
        <w:t>Kartläggning</w:t>
      </w:r>
    </w:p>
    <w:p w14:paraId="7D8A8C5C" w14:textId="77777777" w:rsidR="000C7E48" w:rsidRPr="006E7609" w:rsidRDefault="00ED1E4B" w:rsidP="00B3746D">
      <w:pPr>
        <w:pStyle w:val="Brdtext"/>
        <w:spacing w:before="12" w:line="360" w:lineRule="auto"/>
        <w:ind w:right="172"/>
        <w:jc w:val="both"/>
        <w:rPr>
          <w:rFonts w:ascii="Times New Roman" w:hAnsi="Times New Roman" w:cs="Times New Roman"/>
        </w:rPr>
      </w:pPr>
      <w:r w:rsidRPr="006E7609">
        <w:rPr>
          <w:rFonts w:ascii="Times New Roman" w:hAnsi="Times New Roman" w:cs="Times New Roman"/>
        </w:rPr>
        <w:t>När</w:t>
      </w:r>
      <w:r w:rsidRPr="006E7609">
        <w:rPr>
          <w:rFonts w:ascii="Times New Roman" w:hAnsi="Times New Roman" w:cs="Times New Roman"/>
          <w:spacing w:val="-7"/>
        </w:rPr>
        <w:t xml:space="preserve"> </w:t>
      </w:r>
      <w:r w:rsidRPr="006E7609">
        <w:rPr>
          <w:rFonts w:ascii="Times New Roman" w:hAnsi="Times New Roman" w:cs="Times New Roman"/>
        </w:rPr>
        <w:t>ansökan</w:t>
      </w:r>
      <w:r w:rsidRPr="006E7609">
        <w:rPr>
          <w:rFonts w:ascii="Times New Roman" w:hAnsi="Times New Roman" w:cs="Times New Roman"/>
          <w:spacing w:val="-7"/>
        </w:rPr>
        <w:t xml:space="preserve"> </w:t>
      </w:r>
      <w:r w:rsidRPr="006E7609">
        <w:rPr>
          <w:rFonts w:ascii="Times New Roman" w:hAnsi="Times New Roman" w:cs="Times New Roman"/>
        </w:rPr>
        <w:t>inkommer</w:t>
      </w:r>
      <w:r w:rsidRPr="006E7609">
        <w:rPr>
          <w:rFonts w:ascii="Times New Roman" w:hAnsi="Times New Roman" w:cs="Times New Roman"/>
          <w:spacing w:val="-7"/>
        </w:rPr>
        <w:t xml:space="preserve"> </w:t>
      </w:r>
      <w:r w:rsidRPr="006E7609">
        <w:rPr>
          <w:rFonts w:ascii="Times New Roman" w:hAnsi="Times New Roman" w:cs="Times New Roman"/>
        </w:rPr>
        <w:t>kontrolleras</w:t>
      </w:r>
      <w:r w:rsidRPr="006E7609">
        <w:rPr>
          <w:rFonts w:ascii="Times New Roman" w:hAnsi="Times New Roman" w:cs="Times New Roman"/>
          <w:spacing w:val="-6"/>
        </w:rPr>
        <w:t xml:space="preserve"> </w:t>
      </w:r>
      <w:r w:rsidRPr="006E7609">
        <w:rPr>
          <w:rFonts w:ascii="Times New Roman" w:hAnsi="Times New Roman" w:cs="Times New Roman"/>
        </w:rPr>
        <w:t>det</w:t>
      </w:r>
      <w:r w:rsidRPr="006E7609">
        <w:rPr>
          <w:rFonts w:ascii="Times New Roman" w:hAnsi="Times New Roman" w:cs="Times New Roman"/>
          <w:spacing w:val="-7"/>
        </w:rPr>
        <w:t xml:space="preserve"> </w:t>
      </w:r>
      <w:r w:rsidRPr="006E7609">
        <w:rPr>
          <w:rFonts w:ascii="Times New Roman" w:hAnsi="Times New Roman" w:cs="Times New Roman"/>
        </w:rPr>
        <w:t>först</w:t>
      </w:r>
      <w:r w:rsidRPr="006E7609">
        <w:rPr>
          <w:rFonts w:ascii="Times New Roman" w:hAnsi="Times New Roman" w:cs="Times New Roman"/>
          <w:spacing w:val="-7"/>
        </w:rPr>
        <w:t xml:space="preserve"> </w:t>
      </w:r>
      <w:r w:rsidRPr="006E7609">
        <w:rPr>
          <w:rFonts w:ascii="Times New Roman" w:hAnsi="Times New Roman" w:cs="Times New Roman"/>
        </w:rPr>
        <w:t>om</w:t>
      </w:r>
      <w:r w:rsidRPr="006E7609">
        <w:rPr>
          <w:rFonts w:ascii="Times New Roman" w:hAnsi="Times New Roman" w:cs="Times New Roman"/>
          <w:spacing w:val="-7"/>
        </w:rPr>
        <w:t xml:space="preserve"> </w:t>
      </w:r>
      <w:r w:rsidRPr="006E7609">
        <w:rPr>
          <w:rFonts w:ascii="Times New Roman" w:hAnsi="Times New Roman" w:cs="Times New Roman"/>
        </w:rPr>
        <w:t>det</w:t>
      </w:r>
      <w:r w:rsidRPr="006E7609">
        <w:rPr>
          <w:rFonts w:ascii="Times New Roman" w:hAnsi="Times New Roman" w:cs="Times New Roman"/>
          <w:spacing w:val="-9"/>
        </w:rPr>
        <w:t xml:space="preserve"> </w:t>
      </w:r>
      <w:r w:rsidRPr="006E7609">
        <w:rPr>
          <w:rFonts w:ascii="Times New Roman" w:hAnsi="Times New Roman" w:cs="Times New Roman"/>
        </w:rPr>
        <w:t>finns</w:t>
      </w:r>
      <w:r w:rsidRPr="006E7609">
        <w:rPr>
          <w:rFonts w:ascii="Times New Roman" w:hAnsi="Times New Roman" w:cs="Times New Roman"/>
          <w:spacing w:val="-6"/>
        </w:rPr>
        <w:t xml:space="preserve"> </w:t>
      </w:r>
      <w:r w:rsidRPr="006E7609">
        <w:rPr>
          <w:rFonts w:ascii="Times New Roman" w:hAnsi="Times New Roman" w:cs="Times New Roman"/>
        </w:rPr>
        <w:t>underlag</w:t>
      </w:r>
      <w:r w:rsidRPr="006E7609">
        <w:rPr>
          <w:rFonts w:ascii="Times New Roman" w:hAnsi="Times New Roman" w:cs="Times New Roman"/>
          <w:spacing w:val="-8"/>
        </w:rPr>
        <w:t xml:space="preserve"> </w:t>
      </w:r>
      <w:r w:rsidRPr="006E7609">
        <w:rPr>
          <w:rFonts w:ascii="Times New Roman" w:hAnsi="Times New Roman" w:cs="Times New Roman"/>
        </w:rPr>
        <w:t>för</w:t>
      </w:r>
      <w:r w:rsidRPr="006E7609">
        <w:rPr>
          <w:rFonts w:ascii="Times New Roman" w:hAnsi="Times New Roman" w:cs="Times New Roman"/>
          <w:spacing w:val="-6"/>
        </w:rPr>
        <w:t xml:space="preserve"> </w:t>
      </w:r>
      <w:r w:rsidRPr="006E7609">
        <w:rPr>
          <w:rFonts w:ascii="Times New Roman" w:hAnsi="Times New Roman" w:cs="Times New Roman"/>
        </w:rPr>
        <w:t>att</w:t>
      </w:r>
      <w:r w:rsidRPr="006E7609">
        <w:rPr>
          <w:rFonts w:ascii="Times New Roman" w:hAnsi="Times New Roman" w:cs="Times New Roman"/>
          <w:spacing w:val="-7"/>
        </w:rPr>
        <w:t xml:space="preserve"> </w:t>
      </w:r>
      <w:r w:rsidRPr="006E7609">
        <w:rPr>
          <w:rFonts w:ascii="Times New Roman" w:hAnsi="Times New Roman" w:cs="Times New Roman"/>
        </w:rPr>
        <w:t>ge</w:t>
      </w:r>
      <w:r w:rsidRPr="006E7609">
        <w:rPr>
          <w:rFonts w:ascii="Times New Roman" w:hAnsi="Times New Roman" w:cs="Times New Roman"/>
          <w:spacing w:val="-8"/>
        </w:rPr>
        <w:t xml:space="preserve"> </w:t>
      </w:r>
      <w:r w:rsidRPr="006E7609">
        <w:rPr>
          <w:rFonts w:ascii="Times New Roman" w:hAnsi="Times New Roman" w:cs="Times New Roman"/>
        </w:rPr>
        <w:t>undantag</w:t>
      </w:r>
      <w:r w:rsidRPr="006E7609">
        <w:rPr>
          <w:rFonts w:ascii="Times New Roman" w:hAnsi="Times New Roman" w:cs="Times New Roman"/>
          <w:spacing w:val="-8"/>
        </w:rPr>
        <w:t xml:space="preserve"> </w:t>
      </w:r>
      <w:r w:rsidRPr="006E7609">
        <w:rPr>
          <w:rFonts w:ascii="Times New Roman" w:hAnsi="Times New Roman" w:cs="Times New Roman"/>
        </w:rPr>
        <w:t>för</w:t>
      </w:r>
      <w:r w:rsidRPr="006E7609">
        <w:rPr>
          <w:rFonts w:ascii="Times New Roman" w:hAnsi="Times New Roman" w:cs="Times New Roman"/>
          <w:spacing w:val="-6"/>
        </w:rPr>
        <w:t xml:space="preserve"> </w:t>
      </w:r>
      <w:r w:rsidRPr="006E7609">
        <w:rPr>
          <w:rFonts w:ascii="Times New Roman" w:hAnsi="Times New Roman" w:cs="Times New Roman"/>
        </w:rPr>
        <w:t>behörighet,</w:t>
      </w:r>
      <w:r w:rsidRPr="006E7609">
        <w:rPr>
          <w:rFonts w:ascii="Times New Roman" w:hAnsi="Times New Roman" w:cs="Times New Roman"/>
          <w:spacing w:val="-3"/>
        </w:rPr>
        <w:t xml:space="preserve"> </w:t>
      </w:r>
      <w:r w:rsidRPr="006E7609">
        <w:rPr>
          <w:rFonts w:ascii="Times New Roman" w:hAnsi="Times New Roman" w:cs="Times New Roman"/>
        </w:rPr>
        <w:t>dvs att</w:t>
      </w:r>
      <w:r w:rsidRPr="006E7609">
        <w:rPr>
          <w:rFonts w:ascii="Times New Roman" w:hAnsi="Times New Roman" w:cs="Times New Roman"/>
          <w:spacing w:val="-4"/>
        </w:rPr>
        <w:t xml:space="preserve"> </w:t>
      </w:r>
      <w:r w:rsidRPr="006E7609">
        <w:rPr>
          <w:rFonts w:ascii="Times New Roman" w:hAnsi="Times New Roman" w:cs="Times New Roman"/>
        </w:rPr>
        <w:t>studenten</w:t>
      </w:r>
      <w:r w:rsidRPr="006E7609">
        <w:rPr>
          <w:rFonts w:ascii="Times New Roman" w:hAnsi="Times New Roman" w:cs="Times New Roman"/>
          <w:spacing w:val="-7"/>
        </w:rPr>
        <w:t xml:space="preserve"> </w:t>
      </w:r>
      <w:r w:rsidRPr="006E7609">
        <w:rPr>
          <w:rFonts w:ascii="Times New Roman" w:hAnsi="Times New Roman" w:cs="Times New Roman"/>
        </w:rPr>
        <w:t>har</w:t>
      </w:r>
      <w:r w:rsidRPr="006E7609">
        <w:rPr>
          <w:rFonts w:ascii="Times New Roman" w:hAnsi="Times New Roman" w:cs="Times New Roman"/>
          <w:spacing w:val="-5"/>
        </w:rPr>
        <w:t xml:space="preserve"> </w:t>
      </w:r>
      <w:r w:rsidRPr="006E7609">
        <w:rPr>
          <w:rFonts w:ascii="Times New Roman" w:hAnsi="Times New Roman" w:cs="Times New Roman"/>
        </w:rPr>
        <w:t>läst</w:t>
      </w:r>
      <w:r w:rsidRPr="006E7609">
        <w:rPr>
          <w:rFonts w:ascii="Times New Roman" w:hAnsi="Times New Roman" w:cs="Times New Roman"/>
          <w:spacing w:val="-7"/>
        </w:rPr>
        <w:t xml:space="preserve"> </w:t>
      </w:r>
      <w:r w:rsidRPr="006E7609">
        <w:rPr>
          <w:rFonts w:ascii="Times New Roman" w:hAnsi="Times New Roman" w:cs="Times New Roman"/>
        </w:rPr>
        <w:t>motsvarande</w:t>
      </w:r>
      <w:r w:rsidRPr="006E7609">
        <w:rPr>
          <w:rFonts w:ascii="Times New Roman" w:hAnsi="Times New Roman" w:cs="Times New Roman"/>
          <w:spacing w:val="-5"/>
        </w:rPr>
        <w:t xml:space="preserve"> </w:t>
      </w:r>
      <w:r w:rsidRPr="006E7609">
        <w:rPr>
          <w:rFonts w:ascii="Times New Roman" w:hAnsi="Times New Roman" w:cs="Times New Roman"/>
        </w:rPr>
        <w:t>kurser.</w:t>
      </w:r>
      <w:r w:rsidRPr="006E7609">
        <w:rPr>
          <w:rFonts w:ascii="Times New Roman" w:hAnsi="Times New Roman" w:cs="Times New Roman"/>
          <w:spacing w:val="-4"/>
        </w:rPr>
        <w:t xml:space="preserve"> </w:t>
      </w:r>
      <w:r w:rsidRPr="006E7609">
        <w:rPr>
          <w:rFonts w:ascii="Times New Roman" w:hAnsi="Times New Roman" w:cs="Times New Roman"/>
        </w:rPr>
        <w:t>Om</w:t>
      </w:r>
      <w:r w:rsidRPr="006E7609">
        <w:rPr>
          <w:rFonts w:ascii="Times New Roman" w:hAnsi="Times New Roman" w:cs="Times New Roman"/>
          <w:spacing w:val="-4"/>
        </w:rPr>
        <w:t xml:space="preserve"> </w:t>
      </w:r>
      <w:r w:rsidRPr="006E7609">
        <w:rPr>
          <w:rFonts w:ascii="Times New Roman" w:hAnsi="Times New Roman" w:cs="Times New Roman"/>
        </w:rPr>
        <w:t>det</w:t>
      </w:r>
      <w:r w:rsidRPr="006E7609">
        <w:rPr>
          <w:rFonts w:ascii="Times New Roman" w:hAnsi="Times New Roman" w:cs="Times New Roman"/>
          <w:spacing w:val="-7"/>
        </w:rPr>
        <w:t xml:space="preserve"> </w:t>
      </w:r>
      <w:r w:rsidRPr="006E7609">
        <w:rPr>
          <w:rFonts w:ascii="Times New Roman" w:hAnsi="Times New Roman" w:cs="Times New Roman"/>
        </w:rPr>
        <w:t>inte</w:t>
      </w:r>
      <w:r w:rsidRPr="006E7609">
        <w:rPr>
          <w:rFonts w:ascii="Times New Roman" w:hAnsi="Times New Roman" w:cs="Times New Roman"/>
          <w:spacing w:val="-7"/>
        </w:rPr>
        <w:t xml:space="preserve"> </w:t>
      </w:r>
      <w:r w:rsidRPr="006E7609">
        <w:rPr>
          <w:rFonts w:ascii="Times New Roman" w:hAnsi="Times New Roman" w:cs="Times New Roman"/>
        </w:rPr>
        <w:t>finns</w:t>
      </w:r>
      <w:r w:rsidRPr="006E7609">
        <w:rPr>
          <w:rFonts w:ascii="Times New Roman" w:hAnsi="Times New Roman" w:cs="Times New Roman"/>
          <w:spacing w:val="-4"/>
        </w:rPr>
        <w:t xml:space="preserve"> </w:t>
      </w:r>
      <w:r w:rsidRPr="006E7609">
        <w:rPr>
          <w:rFonts w:ascii="Times New Roman" w:hAnsi="Times New Roman" w:cs="Times New Roman"/>
        </w:rPr>
        <w:t>granskas</w:t>
      </w:r>
      <w:r w:rsidRPr="006E7609">
        <w:rPr>
          <w:rFonts w:ascii="Times New Roman" w:hAnsi="Times New Roman" w:cs="Times New Roman"/>
          <w:spacing w:val="-4"/>
        </w:rPr>
        <w:t xml:space="preserve"> </w:t>
      </w:r>
      <w:r w:rsidRPr="006E7609">
        <w:rPr>
          <w:rFonts w:ascii="Times New Roman" w:hAnsi="Times New Roman" w:cs="Times New Roman"/>
        </w:rPr>
        <w:t>handlingarna</w:t>
      </w:r>
      <w:r w:rsidRPr="006E7609">
        <w:rPr>
          <w:rFonts w:ascii="Times New Roman" w:hAnsi="Times New Roman" w:cs="Times New Roman"/>
          <w:spacing w:val="-8"/>
        </w:rPr>
        <w:t xml:space="preserve"> </w:t>
      </w:r>
      <w:r w:rsidRPr="006E7609">
        <w:rPr>
          <w:rFonts w:ascii="Times New Roman" w:hAnsi="Times New Roman" w:cs="Times New Roman"/>
        </w:rPr>
        <w:t>som</w:t>
      </w:r>
      <w:r w:rsidRPr="006E7609">
        <w:rPr>
          <w:rFonts w:ascii="Times New Roman" w:hAnsi="Times New Roman" w:cs="Times New Roman"/>
          <w:spacing w:val="-4"/>
        </w:rPr>
        <w:t xml:space="preserve"> </w:t>
      </w:r>
      <w:r w:rsidRPr="006E7609">
        <w:rPr>
          <w:rFonts w:ascii="Times New Roman" w:hAnsi="Times New Roman" w:cs="Times New Roman"/>
        </w:rPr>
        <w:t>följt</w:t>
      </w:r>
      <w:r w:rsidRPr="006E7609">
        <w:rPr>
          <w:rFonts w:ascii="Times New Roman" w:hAnsi="Times New Roman" w:cs="Times New Roman"/>
          <w:spacing w:val="-7"/>
        </w:rPr>
        <w:t xml:space="preserve"> </w:t>
      </w:r>
      <w:r w:rsidRPr="006E7609">
        <w:rPr>
          <w:rFonts w:ascii="Times New Roman" w:hAnsi="Times New Roman" w:cs="Times New Roman"/>
        </w:rPr>
        <w:t>med</w:t>
      </w:r>
      <w:r w:rsidRPr="006E7609">
        <w:rPr>
          <w:rFonts w:ascii="Times New Roman" w:hAnsi="Times New Roman" w:cs="Times New Roman"/>
          <w:spacing w:val="-5"/>
        </w:rPr>
        <w:t xml:space="preserve"> </w:t>
      </w:r>
      <w:r w:rsidRPr="006E7609">
        <w:rPr>
          <w:rFonts w:ascii="Times New Roman" w:hAnsi="Times New Roman" w:cs="Times New Roman"/>
        </w:rPr>
        <w:t>ansökan. Ärendena fördelas mellan antagningshandläggarna utifrån vilken institution de arbetar mot. Om handläggaren själv kan bedöma ansökan fattas beslut och student får besked i samband med att antagningsbeskeden skickas ut.</w:t>
      </w:r>
    </w:p>
    <w:p w14:paraId="473796CA" w14:textId="77777777" w:rsidR="000C7E48" w:rsidRPr="006E7609" w:rsidRDefault="00ED1E4B" w:rsidP="00B3746D">
      <w:pPr>
        <w:pStyle w:val="Liststycke"/>
        <w:numPr>
          <w:ilvl w:val="0"/>
          <w:numId w:val="7"/>
        </w:numPr>
        <w:tabs>
          <w:tab w:val="left" w:pos="834"/>
        </w:tabs>
        <w:spacing w:before="1" w:line="360" w:lineRule="auto"/>
        <w:ind w:left="834" w:hanging="358"/>
        <w:rPr>
          <w:rFonts w:ascii="Times New Roman" w:hAnsi="Times New Roman" w:cs="Times New Roman"/>
        </w:rPr>
      </w:pPr>
      <w:r w:rsidRPr="006E7609">
        <w:rPr>
          <w:rFonts w:ascii="Times New Roman" w:hAnsi="Times New Roman" w:cs="Times New Roman"/>
          <w:spacing w:val="-2"/>
        </w:rPr>
        <w:t>Bedömning</w:t>
      </w:r>
    </w:p>
    <w:p w14:paraId="48D814A8" w14:textId="77777777" w:rsidR="000C7E48" w:rsidRPr="006E7609" w:rsidRDefault="00ED1E4B" w:rsidP="05166FF0">
      <w:pPr>
        <w:pStyle w:val="Brdtext"/>
        <w:spacing w:before="12" w:line="360" w:lineRule="auto"/>
        <w:ind w:right="172"/>
        <w:jc w:val="both"/>
        <w:rPr>
          <w:rFonts w:ascii="Times New Roman" w:hAnsi="Times New Roman" w:cs="Times New Roman"/>
        </w:rPr>
      </w:pPr>
      <w:r w:rsidRPr="006E7609">
        <w:rPr>
          <w:rFonts w:ascii="Times New Roman" w:hAnsi="Times New Roman" w:cs="Times New Roman"/>
        </w:rPr>
        <w:t>Avgörande</w:t>
      </w:r>
      <w:r w:rsidRPr="006E7609">
        <w:rPr>
          <w:rFonts w:ascii="Times New Roman" w:hAnsi="Times New Roman" w:cs="Times New Roman"/>
          <w:spacing w:val="-5"/>
        </w:rPr>
        <w:t xml:space="preserve"> </w:t>
      </w:r>
      <w:r w:rsidRPr="006E7609">
        <w:rPr>
          <w:rFonts w:ascii="Times New Roman" w:hAnsi="Times New Roman" w:cs="Times New Roman"/>
        </w:rPr>
        <w:t>vid</w:t>
      </w:r>
      <w:r w:rsidRPr="006E7609">
        <w:rPr>
          <w:rFonts w:ascii="Times New Roman" w:hAnsi="Times New Roman" w:cs="Times New Roman"/>
          <w:spacing w:val="-5"/>
        </w:rPr>
        <w:t xml:space="preserve"> </w:t>
      </w:r>
      <w:r w:rsidRPr="006E7609">
        <w:rPr>
          <w:rFonts w:ascii="Times New Roman" w:hAnsi="Times New Roman" w:cs="Times New Roman"/>
        </w:rPr>
        <w:t>validering</w:t>
      </w:r>
      <w:r w:rsidRPr="006E7609">
        <w:rPr>
          <w:rFonts w:ascii="Times New Roman" w:hAnsi="Times New Roman" w:cs="Times New Roman"/>
          <w:spacing w:val="-5"/>
        </w:rPr>
        <w:t xml:space="preserve"> </w:t>
      </w:r>
      <w:r w:rsidRPr="006E7609">
        <w:rPr>
          <w:rFonts w:ascii="Times New Roman" w:hAnsi="Times New Roman" w:cs="Times New Roman"/>
        </w:rPr>
        <w:t>av</w:t>
      </w:r>
      <w:r w:rsidRPr="006E7609">
        <w:rPr>
          <w:rFonts w:ascii="Times New Roman" w:hAnsi="Times New Roman" w:cs="Times New Roman"/>
          <w:spacing w:val="-7"/>
        </w:rPr>
        <w:t xml:space="preserve"> </w:t>
      </w:r>
      <w:r w:rsidRPr="006E7609">
        <w:rPr>
          <w:rFonts w:ascii="Times New Roman" w:hAnsi="Times New Roman" w:cs="Times New Roman"/>
        </w:rPr>
        <w:t>grundläggande</w:t>
      </w:r>
      <w:r w:rsidRPr="006E7609">
        <w:rPr>
          <w:rFonts w:ascii="Times New Roman" w:hAnsi="Times New Roman" w:cs="Times New Roman"/>
          <w:spacing w:val="-5"/>
        </w:rPr>
        <w:t xml:space="preserve"> </w:t>
      </w:r>
      <w:r w:rsidRPr="006E7609">
        <w:rPr>
          <w:rFonts w:ascii="Times New Roman" w:hAnsi="Times New Roman" w:cs="Times New Roman"/>
        </w:rPr>
        <w:t>behörighet</w:t>
      </w:r>
      <w:r w:rsidRPr="006E7609">
        <w:rPr>
          <w:rFonts w:ascii="Times New Roman" w:hAnsi="Times New Roman" w:cs="Times New Roman"/>
          <w:spacing w:val="-4"/>
        </w:rPr>
        <w:t xml:space="preserve"> </w:t>
      </w:r>
      <w:r w:rsidRPr="006E7609">
        <w:rPr>
          <w:rFonts w:ascii="Times New Roman" w:hAnsi="Times New Roman" w:cs="Times New Roman"/>
        </w:rPr>
        <w:t>för</w:t>
      </w:r>
      <w:r w:rsidRPr="006E7609">
        <w:rPr>
          <w:rFonts w:ascii="Times New Roman" w:hAnsi="Times New Roman" w:cs="Times New Roman"/>
          <w:spacing w:val="-4"/>
        </w:rPr>
        <w:t xml:space="preserve"> </w:t>
      </w:r>
      <w:r w:rsidRPr="006E7609">
        <w:rPr>
          <w:rFonts w:ascii="Times New Roman" w:hAnsi="Times New Roman" w:cs="Times New Roman"/>
        </w:rPr>
        <w:t>tillträde</w:t>
      </w:r>
      <w:r w:rsidRPr="006E7609">
        <w:rPr>
          <w:rFonts w:ascii="Times New Roman" w:hAnsi="Times New Roman" w:cs="Times New Roman"/>
          <w:spacing w:val="-5"/>
        </w:rPr>
        <w:t xml:space="preserve"> </w:t>
      </w:r>
      <w:r w:rsidRPr="006E7609">
        <w:rPr>
          <w:rFonts w:ascii="Times New Roman" w:hAnsi="Times New Roman" w:cs="Times New Roman"/>
        </w:rPr>
        <w:t>ska</w:t>
      </w:r>
      <w:r w:rsidRPr="006E7609">
        <w:rPr>
          <w:rFonts w:ascii="Times New Roman" w:hAnsi="Times New Roman" w:cs="Times New Roman"/>
          <w:spacing w:val="-6"/>
        </w:rPr>
        <w:t xml:space="preserve"> </w:t>
      </w:r>
      <w:r w:rsidRPr="006E7609">
        <w:rPr>
          <w:rFonts w:ascii="Times New Roman" w:hAnsi="Times New Roman" w:cs="Times New Roman"/>
        </w:rPr>
        <w:t>vara</w:t>
      </w:r>
      <w:r w:rsidRPr="006E7609">
        <w:rPr>
          <w:rFonts w:ascii="Times New Roman" w:hAnsi="Times New Roman" w:cs="Times New Roman"/>
          <w:spacing w:val="-6"/>
        </w:rPr>
        <w:t xml:space="preserve"> </w:t>
      </w:r>
      <w:r w:rsidRPr="006E7609">
        <w:rPr>
          <w:rFonts w:ascii="Times New Roman" w:hAnsi="Times New Roman" w:cs="Times New Roman"/>
        </w:rPr>
        <w:t>studentens</w:t>
      </w:r>
      <w:r w:rsidRPr="006E7609">
        <w:rPr>
          <w:rFonts w:ascii="Times New Roman" w:hAnsi="Times New Roman" w:cs="Times New Roman"/>
          <w:spacing w:val="-4"/>
        </w:rPr>
        <w:t xml:space="preserve"> </w:t>
      </w:r>
      <w:r w:rsidRPr="006E7609">
        <w:rPr>
          <w:rFonts w:ascii="Times New Roman" w:hAnsi="Times New Roman" w:cs="Times New Roman"/>
        </w:rPr>
        <w:t>förmåga</w:t>
      </w:r>
      <w:r w:rsidRPr="006E7609">
        <w:rPr>
          <w:rFonts w:ascii="Times New Roman" w:hAnsi="Times New Roman" w:cs="Times New Roman"/>
          <w:spacing w:val="-6"/>
        </w:rPr>
        <w:t xml:space="preserve"> </w:t>
      </w:r>
      <w:r w:rsidRPr="006E7609">
        <w:rPr>
          <w:rFonts w:ascii="Times New Roman" w:hAnsi="Times New Roman" w:cs="Times New Roman"/>
        </w:rPr>
        <w:t>att</w:t>
      </w:r>
      <w:r w:rsidRPr="006E7609">
        <w:rPr>
          <w:rFonts w:ascii="Times New Roman" w:hAnsi="Times New Roman" w:cs="Times New Roman"/>
          <w:spacing w:val="-4"/>
        </w:rPr>
        <w:t xml:space="preserve"> </w:t>
      </w:r>
      <w:r w:rsidRPr="006E7609">
        <w:rPr>
          <w:rFonts w:ascii="Times New Roman" w:hAnsi="Times New Roman" w:cs="Times New Roman"/>
        </w:rPr>
        <w:t>påbörja en utbildning</w:t>
      </w:r>
      <w:r w:rsidRPr="006E7609">
        <w:rPr>
          <w:rFonts w:ascii="Times New Roman" w:hAnsi="Times New Roman" w:cs="Times New Roman"/>
          <w:spacing w:val="-1"/>
        </w:rPr>
        <w:t xml:space="preserve"> </w:t>
      </w:r>
      <w:r w:rsidRPr="006E7609">
        <w:rPr>
          <w:rFonts w:ascii="Times New Roman" w:hAnsi="Times New Roman" w:cs="Times New Roman"/>
        </w:rPr>
        <w:t>och</w:t>
      </w:r>
      <w:r w:rsidRPr="006E7609">
        <w:rPr>
          <w:rFonts w:ascii="Times New Roman" w:hAnsi="Times New Roman" w:cs="Times New Roman"/>
          <w:spacing w:val="-1"/>
        </w:rPr>
        <w:t xml:space="preserve"> </w:t>
      </w:r>
      <w:r w:rsidRPr="006E7609">
        <w:rPr>
          <w:rFonts w:ascii="Times New Roman" w:hAnsi="Times New Roman" w:cs="Times New Roman"/>
        </w:rPr>
        <w:t>säkerställa att</w:t>
      </w:r>
      <w:r w:rsidRPr="006E7609">
        <w:rPr>
          <w:rFonts w:ascii="Times New Roman" w:hAnsi="Times New Roman" w:cs="Times New Roman"/>
          <w:spacing w:val="-1"/>
        </w:rPr>
        <w:t xml:space="preserve"> </w:t>
      </w:r>
      <w:r w:rsidRPr="006E7609">
        <w:rPr>
          <w:rFonts w:ascii="Times New Roman" w:hAnsi="Times New Roman" w:cs="Times New Roman"/>
        </w:rPr>
        <w:t>det är</w:t>
      </w:r>
      <w:r w:rsidRPr="006E7609">
        <w:rPr>
          <w:rFonts w:ascii="Times New Roman" w:hAnsi="Times New Roman" w:cs="Times New Roman"/>
          <w:spacing w:val="-1"/>
        </w:rPr>
        <w:t xml:space="preserve"> </w:t>
      </w:r>
      <w:r w:rsidRPr="006E7609">
        <w:rPr>
          <w:rFonts w:ascii="Times New Roman" w:hAnsi="Times New Roman" w:cs="Times New Roman"/>
        </w:rPr>
        <w:t>möjligt</w:t>
      </w:r>
      <w:r w:rsidRPr="006E7609">
        <w:rPr>
          <w:rFonts w:ascii="Times New Roman" w:hAnsi="Times New Roman" w:cs="Times New Roman"/>
          <w:spacing w:val="-1"/>
        </w:rPr>
        <w:t xml:space="preserve"> </w:t>
      </w:r>
      <w:r w:rsidRPr="006E7609">
        <w:rPr>
          <w:rFonts w:ascii="Times New Roman" w:hAnsi="Times New Roman" w:cs="Times New Roman"/>
        </w:rPr>
        <w:t>för</w:t>
      </w:r>
      <w:r w:rsidRPr="006E7609">
        <w:rPr>
          <w:rFonts w:ascii="Times New Roman" w:hAnsi="Times New Roman" w:cs="Times New Roman"/>
          <w:spacing w:val="-1"/>
        </w:rPr>
        <w:t xml:space="preserve"> </w:t>
      </w:r>
      <w:r w:rsidRPr="006E7609">
        <w:rPr>
          <w:rFonts w:ascii="Times New Roman" w:hAnsi="Times New Roman" w:cs="Times New Roman"/>
        </w:rPr>
        <w:t>den</w:t>
      </w:r>
      <w:r w:rsidRPr="006E7609">
        <w:rPr>
          <w:rFonts w:ascii="Times New Roman" w:hAnsi="Times New Roman" w:cs="Times New Roman"/>
          <w:spacing w:val="-1"/>
        </w:rPr>
        <w:t xml:space="preserve"> </w:t>
      </w:r>
      <w:r w:rsidRPr="006E7609">
        <w:rPr>
          <w:rFonts w:ascii="Times New Roman" w:hAnsi="Times New Roman" w:cs="Times New Roman"/>
        </w:rPr>
        <w:t>sökande att</w:t>
      </w:r>
      <w:r w:rsidRPr="006E7609">
        <w:rPr>
          <w:rFonts w:ascii="Times New Roman" w:hAnsi="Times New Roman" w:cs="Times New Roman"/>
          <w:spacing w:val="-1"/>
        </w:rPr>
        <w:t xml:space="preserve"> </w:t>
      </w:r>
      <w:r w:rsidRPr="006E7609">
        <w:rPr>
          <w:rFonts w:ascii="Times New Roman" w:hAnsi="Times New Roman" w:cs="Times New Roman"/>
        </w:rPr>
        <w:t>nå examensmålen.</w:t>
      </w:r>
      <w:r w:rsidRPr="006E7609">
        <w:rPr>
          <w:rFonts w:ascii="Times New Roman" w:hAnsi="Times New Roman" w:cs="Times New Roman"/>
          <w:spacing w:val="-1"/>
        </w:rPr>
        <w:t xml:space="preserve"> </w:t>
      </w:r>
      <w:r w:rsidRPr="006E7609">
        <w:rPr>
          <w:rFonts w:ascii="Times New Roman" w:hAnsi="Times New Roman" w:cs="Times New Roman"/>
        </w:rPr>
        <w:t>Lärosätet</w:t>
      </w:r>
    </w:p>
    <w:p w14:paraId="3AA0967B" w14:textId="77777777" w:rsidR="000C7E48" w:rsidRPr="006E7609" w:rsidRDefault="00ED1E4B" w:rsidP="00B3746D">
      <w:pPr>
        <w:pStyle w:val="Brdtext"/>
        <w:spacing w:before="12" w:line="360" w:lineRule="auto"/>
        <w:ind w:right="172"/>
        <w:jc w:val="both"/>
        <w:rPr>
          <w:rFonts w:ascii="Times New Roman" w:hAnsi="Times New Roman" w:cs="Times New Roman"/>
        </w:rPr>
      </w:pPr>
      <w:r w:rsidRPr="006E7609">
        <w:rPr>
          <w:rFonts w:ascii="Times New Roman" w:hAnsi="Times New Roman" w:cs="Times New Roman"/>
        </w:rPr>
        <w:lastRenderedPageBreak/>
        <w:t>ska anta</w:t>
      </w:r>
      <w:r w:rsidRPr="006E7609">
        <w:rPr>
          <w:rFonts w:ascii="Times New Roman" w:hAnsi="Times New Roman" w:cs="Times New Roman"/>
          <w:spacing w:val="-2"/>
        </w:rPr>
        <w:t xml:space="preserve"> </w:t>
      </w:r>
      <w:r w:rsidRPr="006E7609">
        <w:rPr>
          <w:rFonts w:ascii="Times New Roman" w:hAnsi="Times New Roman" w:cs="Times New Roman"/>
        </w:rPr>
        <w:t>ett flexibelt och generöst förhållningssätt. Om antagningshandläggaren inte kan bedöma kompetenserna tas först kontakt med övriga i antagningsgruppen och om bedömning fortfarande inte kan ske kontaktas ämnesansvarig</w:t>
      </w:r>
      <w:r w:rsidRPr="006E7609">
        <w:rPr>
          <w:rFonts w:ascii="Times New Roman" w:hAnsi="Times New Roman" w:cs="Times New Roman"/>
          <w:spacing w:val="-13"/>
        </w:rPr>
        <w:t xml:space="preserve"> </w:t>
      </w:r>
      <w:r w:rsidRPr="006E7609">
        <w:rPr>
          <w:rFonts w:ascii="Times New Roman" w:hAnsi="Times New Roman" w:cs="Times New Roman"/>
        </w:rPr>
        <w:t>på</w:t>
      </w:r>
      <w:r w:rsidRPr="006E7609">
        <w:rPr>
          <w:rFonts w:ascii="Times New Roman" w:hAnsi="Times New Roman" w:cs="Times New Roman"/>
          <w:spacing w:val="-10"/>
        </w:rPr>
        <w:t xml:space="preserve"> </w:t>
      </w:r>
      <w:r w:rsidRPr="006E7609">
        <w:rPr>
          <w:rFonts w:ascii="Times New Roman" w:hAnsi="Times New Roman" w:cs="Times New Roman"/>
        </w:rPr>
        <w:t>institutionen.</w:t>
      </w:r>
      <w:r w:rsidRPr="006E7609">
        <w:rPr>
          <w:rFonts w:ascii="Times New Roman" w:hAnsi="Times New Roman" w:cs="Times New Roman"/>
          <w:spacing w:val="-8"/>
        </w:rPr>
        <w:t xml:space="preserve"> </w:t>
      </w:r>
      <w:r w:rsidRPr="006E7609">
        <w:rPr>
          <w:rFonts w:ascii="Times New Roman" w:hAnsi="Times New Roman" w:cs="Times New Roman"/>
        </w:rPr>
        <w:t>Vid</w:t>
      </w:r>
      <w:r w:rsidRPr="006E7609">
        <w:rPr>
          <w:rFonts w:ascii="Times New Roman" w:hAnsi="Times New Roman" w:cs="Times New Roman"/>
          <w:spacing w:val="-10"/>
        </w:rPr>
        <w:t xml:space="preserve"> </w:t>
      </w:r>
      <w:r w:rsidRPr="006E7609">
        <w:rPr>
          <w:rFonts w:ascii="Times New Roman" w:hAnsi="Times New Roman" w:cs="Times New Roman"/>
        </w:rPr>
        <w:t>behov</w:t>
      </w:r>
      <w:r w:rsidRPr="006E7609">
        <w:rPr>
          <w:rFonts w:ascii="Times New Roman" w:hAnsi="Times New Roman" w:cs="Times New Roman"/>
          <w:spacing w:val="-10"/>
        </w:rPr>
        <w:t xml:space="preserve"> </w:t>
      </w:r>
      <w:r w:rsidRPr="006E7609">
        <w:rPr>
          <w:rFonts w:ascii="Times New Roman" w:hAnsi="Times New Roman" w:cs="Times New Roman"/>
        </w:rPr>
        <w:t>av</w:t>
      </w:r>
      <w:r w:rsidRPr="006E7609">
        <w:rPr>
          <w:rFonts w:ascii="Times New Roman" w:hAnsi="Times New Roman" w:cs="Times New Roman"/>
          <w:spacing w:val="-12"/>
        </w:rPr>
        <w:t xml:space="preserve"> </w:t>
      </w:r>
      <w:r w:rsidRPr="006E7609">
        <w:rPr>
          <w:rFonts w:ascii="Times New Roman" w:hAnsi="Times New Roman" w:cs="Times New Roman"/>
        </w:rPr>
        <w:t>stöd</w:t>
      </w:r>
      <w:r w:rsidRPr="006E7609">
        <w:rPr>
          <w:rFonts w:ascii="Times New Roman" w:hAnsi="Times New Roman" w:cs="Times New Roman"/>
          <w:spacing w:val="-12"/>
        </w:rPr>
        <w:t xml:space="preserve"> </w:t>
      </w:r>
      <w:r w:rsidRPr="006E7609">
        <w:rPr>
          <w:rFonts w:ascii="Times New Roman" w:hAnsi="Times New Roman" w:cs="Times New Roman"/>
        </w:rPr>
        <w:t>för</w:t>
      </w:r>
      <w:r w:rsidRPr="006E7609">
        <w:rPr>
          <w:rFonts w:ascii="Times New Roman" w:hAnsi="Times New Roman" w:cs="Times New Roman"/>
          <w:spacing w:val="-11"/>
        </w:rPr>
        <w:t xml:space="preserve"> </w:t>
      </w:r>
      <w:r w:rsidRPr="006E7609">
        <w:rPr>
          <w:rFonts w:ascii="Times New Roman" w:hAnsi="Times New Roman" w:cs="Times New Roman"/>
        </w:rPr>
        <w:t>att</w:t>
      </w:r>
      <w:r w:rsidRPr="006E7609">
        <w:rPr>
          <w:rFonts w:ascii="Times New Roman" w:hAnsi="Times New Roman" w:cs="Times New Roman"/>
          <w:spacing w:val="-11"/>
        </w:rPr>
        <w:t xml:space="preserve"> </w:t>
      </w:r>
      <w:r w:rsidRPr="006E7609">
        <w:rPr>
          <w:rFonts w:ascii="Times New Roman" w:hAnsi="Times New Roman" w:cs="Times New Roman"/>
        </w:rPr>
        <w:t>bedöma</w:t>
      </w:r>
      <w:r w:rsidRPr="006E7609">
        <w:rPr>
          <w:rFonts w:ascii="Times New Roman" w:hAnsi="Times New Roman" w:cs="Times New Roman"/>
          <w:spacing w:val="-10"/>
        </w:rPr>
        <w:t xml:space="preserve"> </w:t>
      </w:r>
      <w:r w:rsidRPr="006E7609">
        <w:rPr>
          <w:rFonts w:ascii="Times New Roman" w:hAnsi="Times New Roman" w:cs="Times New Roman"/>
        </w:rPr>
        <w:t>kravet</w:t>
      </w:r>
      <w:r w:rsidRPr="006E7609">
        <w:rPr>
          <w:rFonts w:ascii="Times New Roman" w:hAnsi="Times New Roman" w:cs="Times New Roman"/>
          <w:spacing w:val="-11"/>
        </w:rPr>
        <w:t xml:space="preserve"> </w:t>
      </w:r>
      <w:r w:rsidRPr="006E7609">
        <w:rPr>
          <w:rFonts w:ascii="Times New Roman" w:hAnsi="Times New Roman" w:cs="Times New Roman"/>
        </w:rPr>
        <w:t>för</w:t>
      </w:r>
      <w:r w:rsidRPr="006E7609">
        <w:rPr>
          <w:rFonts w:ascii="Times New Roman" w:hAnsi="Times New Roman" w:cs="Times New Roman"/>
          <w:spacing w:val="-11"/>
        </w:rPr>
        <w:t xml:space="preserve"> </w:t>
      </w:r>
      <w:r w:rsidRPr="006E7609">
        <w:rPr>
          <w:rFonts w:ascii="Times New Roman" w:hAnsi="Times New Roman" w:cs="Times New Roman"/>
        </w:rPr>
        <w:t>den</w:t>
      </w:r>
      <w:r w:rsidRPr="006E7609">
        <w:rPr>
          <w:rFonts w:ascii="Times New Roman" w:hAnsi="Times New Roman" w:cs="Times New Roman"/>
          <w:spacing w:val="-12"/>
        </w:rPr>
        <w:t xml:space="preserve"> </w:t>
      </w:r>
      <w:r w:rsidRPr="006E7609">
        <w:rPr>
          <w:rFonts w:ascii="Times New Roman" w:hAnsi="Times New Roman" w:cs="Times New Roman"/>
        </w:rPr>
        <w:t>särskilda</w:t>
      </w:r>
      <w:r w:rsidRPr="006E7609">
        <w:rPr>
          <w:rFonts w:ascii="Times New Roman" w:hAnsi="Times New Roman" w:cs="Times New Roman"/>
          <w:spacing w:val="-11"/>
        </w:rPr>
        <w:t xml:space="preserve"> </w:t>
      </w:r>
      <w:r w:rsidRPr="006E7609">
        <w:rPr>
          <w:rFonts w:ascii="Times New Roman" w:hAnsi="Times New Roman" w:cs="Times New Roman"/>
        </w:rPr>
        <w:t>behörigheten</w:t>
      </w:r>
      <w:r w:rsidRPr="006E7609">
        <w:rPr>
          <w:rFonts w:ascii="Times New Roman" w:hAnsi="Times New Roman" w:cs="Times New Roman"/>
          <w:spacing w:val="-10"/>
        </w:rPr>
        <w:t xml:space="preserve"> </w:t>
      </w:r>
      <w:r w:rsidRPr="006E7609">
        <w:rPr>
          <w:rFonts w:ascii="Times New Roman" w:hAnsi="Times New Roman" w:cs="Times New Roman"/>
        </w:rPr>
        <w:t>kan antagningshandläggaren kontakta utbildningsledaren för utbildningen. I ett sådant ärende prövas den sökandes</w:t>
      </w:r>
      <w:r w:rsidRPr="006E7609">
        <w:rPr>
          <w:rFonts w:ascii="Times New Roman" w:hAnsi="Times New Roman" w:cs="Times New Roman"/>
          <w:spacing w:val="-5"/>
        </w:rPr>
        <w:t xml:space="preserve"> </w:t>
      </w:r>
      <w:r w:rsidRPr="006E7609">
        <w:rPr>
          <w:rFonts w:ascii="Times New Roman" w:hAnsi="Times New Roman" w:cs="Times New Roman"/>
        </w:rPr>
        <w:t>kunskaper</w:t>
      </w:r>
      <w:r w:rsidRPr="006E7609">
        <w:rPr>
          <w:rFonts w:ascii="Times New Roman" w:hAnsi="Times New Roman" w:cs="Times New Roman"/>
          <w:spacing w:val="-5"/>
        </w:rPr>
        <w:t xml:space="preserve"> </w:t>
      </w:r>
      <w:r w:rsidRPr="006E7609">
        <w:rPr>
          <w:rFonts w:ascii="Times New Roman" w:hAnsi="Times New Roman" w:cs="Times New Roman"/>
        </w:rPr>
        <w:t>mot</w:t>
      </w:r>
      <w:r w:rsidRPr="006E7609">
        <w:rPr>
          <w:rFonts w:ascii="Times New Roman" w:hAnsi="Times New Roman" w:cs="Times New Roman"/>
          <w:spacing w:val="-5"/>
        </w:rPr>
        <w:t xml:space="preserve"> </w:t>
      </w:r>
      <w:r w:rsidRPr="006E7609">
        <w:rPr>
          <w:rFonts w:ascii="Times New Roman" w:hAnsi="Times New Roman" w:cs="Times New Roman"/>
        </w:rPr>
        <w:t>den</w:t>
      </w:r>
      <w:r w:rsidRPr="006E7609">
        <w:rPr>
          <w:rFonts w:ascii="Times New Roman" w:hAnsi="Times New Roman" w:cs="Times New Roman"/>
          <w:spacing w:val="-6"/>
        </w:rPr>
        <w:t xml:space="preserve"> </w:t>
      </w:r>
      <w:r w:rsidRPr="006E7609">
        <w:rPr>
          <w:rFonts w:ascii="Times New Roman" w:hAnsi="Times New Roman" w:cs="Times New Roman"/>
        </w:rPr>
        <w:t>behörighetsgivande</w:t>
      </w:r>
      <w:r w:rsidRPr="006E7609">
        <w:rPr>
          <w:rFonts w:ascii="Times New Roman" w:hAnsi="Times New Roman" w:cs="Times New Roman"/>
          <w:spacing w:val="-6"/>
        </w:rPr>
        <w:t xml:space="preserve"> </w:t>
      </w:r>
      <w:r w:rsidRPr="006E7609">
        <w:rPr>
          <w:rFonts w:ascii="Times New Roman" w:hAnsi="Times New Roman" w:cs="Times New Roman"/>
        </w:rPr>
        <w:t>kursen/kursernas</w:t>
      </w:r>
      <w:r w:rsidRPr="006E7609">
        <w:rPr>
          <w:rFonts w:ascii="Times New Roman" w:hAnsi="Times New Roman" w:cs="Times New Roman"/>
          <w:spacing w:val="-5"/>
        </w:rPr>
        <w:t xml:space="preserve"> </w:t>
      </w:r>
      <w:r w:rsidRPr="006E7609">
        <w:rPr>
          <w:rFonts w:ascii="Times New Roman" w:hAnsi="Times New Roman" w:cs="Times New Roman"/>
        </w:rPr>
        <w:t>lärandemål</w:t>
      </w:r>
      <w:r w:rsidRPr="006E7609">
        <w:rPr>
          <w:rFonts w:ascii="Times New Roman" w:hAnsi="Times New Roman" w:cs="Times New Roman"/>
          <w:spacing w:val="-6"/>
        </w:rPr>
        <w:t xml:space="preserve"> </w:t>
      </w:r>
      <w:r w:rsidRPr="006E7609">
        <w:rPr>
          <w:rFonts w:ascii="Times New Roman" w:hAnsi="Times New Roman" w:cs="Times New Roman"/>
        </w:rPr>
        <w:t>utifrån</w:t>
      </w:r>
      <w:r w:rsidRPr="006E7609">
        <w:rPr>
          <w:rFonts w:ascii="Times New Roman" w:hAnsi="Times New Roman" w:cs="Times New Roman"/>
          <w:spacing w:val="-6"/>
        </w:rPr>
        <w:t xml:space="preserve"> </w:t>
      </w:r>
      <w:r w:rsidRPr="006E7609">
        <w:rPr>
          <w:rFonts w:ascii="Times New Roman" w:hAnsi="Times New Roman" w:cs="Times New Roman"/>
        </w:rPr>
        <w:t>fastställda</w:t>
      </w:r>
      <w:r w:rsidRPr="006E7609">
        <w:rPr>
          <w:rFonts w:ascii="Times New Roman" w:hAnsi="Times New Roman" w:cs="Times New Roman"/>
          <w:spacing w:val="-6"/>
        </w:rPr>
        <w:t xml:space="preserve"> </w:t>
      </w:r>
      <w:r w:rsidRPr="006E7609">
        <w:rPr>
          <w:rFonts w:ascii="Times New Roman" w:hAnsi="Times New Roman" w:cs="Times New Roman"/>
        </w:rPr>
        <w:t>kurs-</w:t>
      </w:r>
      <w:r w:rsidRPr="006E7609">
        <w:rPr>
          <w:rFonts w:ascii="Times New Roman" w:hAnsi="Times New Roman" w:cs="Times New Roman"/>
          <w:spacing w:val="-5"/>
        </w:rPr>
        <w:t xml:space="preserve"> </w:t>
      </w:r>
      <w:r w:rsidRPr="006E7609">
        <w:rPr>
          <w:rFonts w:ascii="Times New Roman" w:hAnsi="Times New Roman" w:cs="Times New Roman"/>
        </w:rPr>
        <w:t>och utbildningsplaner. Kunskap ska i huvudsak överensstämma med de formella behörighetskraven.</w:t>
      </w:r>
    </w:p>
    <w:p w14:paraId="3DB9B105" w14:textId="77777777" w:rsidR="000C7E48" w:rsidRPr="006E7609" w:rsidRDefault="00ED1E4B" w:rsidP="00B3746D">
      <w:pPr>
        <w:pStyle w:val="Liststycke"/>
        <w:numPr>
          <w:ilvl w:val="0"/>
          <w:numId w:val="7"/>
        </w:numPr>
        <w:tabs>
          <w:tab w:val="left" w:pos="834"/>
        </w:tabs>
        <w:spacing w:before="2" w:line="360" w:lineRule="auto"/>
        <w:ind w:left="834" w:hanging="358"/>
        <w:rPr>
          <w:rFonts w:ascii="Times New Roman" w:hAnsi="Times New Roman" w:cs="Times New Roman"/>
        </w:rPr>
      </w:pPr>
      <w:r w:rsidRPr="006E7609">
        <w:rPr>
          <w:rFonts w:ascii="Times New Roman" w:hAnsi="Times New Roman" w:cs="Times New Roman"/>
          <w:spacing w:val="-2"/>
        </w:rPr>
        <w:t>Beslut</w:t>
      </w:r>
    </w:p>
    <w:p w14:paraId="17C8D979" w14:textId="77777777" w:rsidR="000C7E48" w:rsidRPr="006E7609" w:rsidRDefault="00ED1E4B" w:rsidP="00B3746D">
      <w:pPr>
        <w:pStyle w:val="Brdtext"/>
        <w:spacing w:before="12" w:line="360" w:lineRule="auto"/>
        <w:ind w:right="175"/>
        <w:jc w:val="both"/>
        <w:rPr>
          <w:rFonts w:ascii="Times New Roman" w:hAnsi="Times New Roman" w:cs="Times New Roman"/>
        </w:rPr>
      </w:pPr>
      <w:r w:rsidRPr="006E7609">
        <w:rPr>
          <w:rFonts w:ascii="Times New Roman" w:hAnsi="Times New Roman" w:cs="Times New Roman"/>
        </w:rPr>
        <w:t>Efter bedömning formuleras ett beslut, beslutet får den sökande i antagningsbeskedet. Oftast fattar antagningshandläggaren</w:t>
      </w:r>
      <w:r w:rsidRPr="006E7609">
        <w:rPr>
          <w:rFonts w:ascii="Times New Roman" w:hAnsi="Times New Roman" w:cs="Times New Roman"/>
          <w:spacing w:val="-7"/>
        </w:rPr>
        <w:t xml:space="preserve"> </w:t>
      </w:r>
      <w:r w:rsidRPr="006E7609">
        <w:rPr>
          <w:rFonts w:ascii="Times New Roman" w:hAnsi="Times New Roman" w:cs="Times New Roman"/>
        </w:rPr>
        <w:t>beslutet</w:t>
      </w:r>
      <w:r w:rsidRPr="006E7609">
        <w:rPr>
          <w:rFonts w:ascii="Times New Roman" w:hAnsi="Times New Roman" w:cs="Times New Roman"/>
          <w:spacing w:val="-7"/>
        </w:rPr>
        <w:t xml:space="preserve"> </w:t>
      </w:r>
      <w:r w:rsidRPr="006E7609">
        <w:rPr>
          <w:rFonts w:ascii="Times New Roman" w:hAnsi="Times New Roman" w:cs="Times New Roman"/>
        </w:rPr>
        <w:t>direkt,</w:t>
      </w:r>
      <w:r w:rsidRPr="006E7609">
        <w:rPr>
          <w:rFonts w:ascii="Times New Roman" w:hAnsi="Times New Roman" w:cs="Times New Roman"/>
          <w:spacing w:val="-7"/>
        </w:rPr>
        <w:t xml:space="preserve"> </w:t>
      </w:r>
      <w:r w:rsidRPr="006E7609">
        <w:rPr>
          <w:rFonts w:ascii="Times New Roman" w:hAnsi="Times New Roman" w:cs="Times New Roman"/>
        </w:rPr>
        <w:t>det</w:t>
      </w:r>
      <w:r w:rsidRPr="006E7609">
        <w:rPr>
          <w:rFonts w:ascii="Times New Roman" w:hAnsi="Times New Roman" w:cs="Times New Roman"/>
          <w:spacing w:val="-7"/>
        </w:rPr>
        <w:t xml:space="preserve"> </w:t>
      </w:r>
      <w:r w:rsidRPr="006E7609">
        <w:rPr>
          <w:rFonts w:ascii="Times New Roman" w:hAnsi="Times New Roman" w:cs="Times New Roman"/>
        </w:rPr>
        <w:t>är</w:t>
      </w:r>
      <w:r w:rsidRPr="006E7609">
        <w:rPr>
          <w:rFonts w:ascii="Times New Roman" w:hAnsi="Times New Roman" w:cs="Times New Roman"/>
          <w:spacing w:val="-7"/>
        </w:rPr>
        <w:t xml:space="preserve"> </w:t>
      </w:r>
      <w:r w:rsidRPr="006E7609">
        <w:rPr>
          <w:rFonts w:ascii="Times New Roman" w:hAnsi="Times New Roman" w:cs="Times New Roman"/>
        </w:rPr>
        <w:t>endast</w:t>
      </w:r>
      <w:r w:rsidRPr="006E7609">
        <w:rPr>
          <w:rFonts w:ascii="Times New Roman" w:hAnsi="Times New Roman" w:cs="Times New Roman"/>
          <w:spacing w:val="-7"/>
        </w:rPr>
        <w:t xml:space="preserve"> </w:t>
      </w:r>
      <w:r w:rsidRPr="006E7609">
        <w:rPr>
          <w:rFonts w:ascii="Times New Roman" w:hAnsi="Times New Roman" w:cs="Times New Roman"/>
        </w:rPr>
        <w:t>vid</w:t>
      </w:r>
      <w:r w:rsidRPr="006E7609">
        <w:rPr>
          <w:rFonts w:ascii="Times New Roman" w:hAnsi="Times New Roman" w:cs="Times New Roman"/>
          <w:spacing w:val="-10"/>
        </w:rPr>
        <w:t xml:space="preserve"> </w:t>
      </w:r>
      <w:r w:rsidRPr="006E7609">
        <w:rPr>
          <w:rFonts w:ascii="Times New Roman" w:hAnsi="Times New Roman" w:cs="Times New Roman"/>
        </w:rPr>
        <w:t>enstaka</w:t>
      </w:r>
      <w:r w:rsidRPr="006E7609">
        <w:rPr>
          <w:rFonts w:ascii="Times New Roman" w:hAnsi="Times New Roman" w:cs="Times New Roman"/>
          <w:spacing w:val="-8"/>
        </w:rPr>
        <w:t xml:space="preserve"> </w:t>
      </w:r>
      <w:r w:rsidRPr="006E7609">
        <w:rPr>
          <w:rFonts w:ascii="Times New Roman" w:hAnsi="Times New Roman" w:cs="Times New Roman"/>
        </w:rPr>
        <w:t>fall</w:t>
      </w:r>
      <w:r w:rsidRPr="006E7609">
        <w:rPr>
          <w:rFonts w:ascii="Times New Roman" w:hAnsi="Times New Roman" w:cs="Times New Roman"/>
          <w:spacing w:val="-7"/>
        </w:rPr>
        <w:t xml:space="preserve"> </w:t>
      </w:r>
      <w:r w:rsidRPr="006E7609">
        <w:rPr>
          <w:rFonts w:ascii="Times New Roman" w:hAnsi="Times New Roman" w:cs="Times New Roman"/>
        </w:rPr>
        <w:t>som</w:t>
      </w:r>
      <w:r w:rsidRPr="006E7609">
        <w:rPr>
          <w:rFonts w:ascii="Times New Roman" w:hAnsi="Times New Roman" w:cs="Times New Roman"/>
          <w:spacing w:val="-7"/>
        </w:rPr>
        <w:t xml:space="preserve"> </w:t>
      </w:r>
      <w:r w:rsidRPr="006E7609">
        <w:rPr>
          <w:rFonts w:ascii="Times New Roman" w:hAnsi="Times New Roman" w:cs="Times New Roman"/>
        </w:rPr>
        <w:t>ärendet</w:t>
      </w:r>
      <w:r w:rsidRPr="006E7609">
        <w:rPr>
          <w:rFonts w:ascii="Times New Roman" w:hAnsi="Times New Roman" w:cs="Times New Roman"/>
          <w:spacing w:val="-9"/>
        </w:rPr>
        <w:t xml:space="preserve"> </w:t>
      </w:r>
      <w:r w:rsidRPr="006E7609">
        <w:rPr>
          <w:rFonts w:ascii="Times New Roman" w:hAnsi="Times New Roman" w:cs="Times New Roman"/>
        </w:rPr>
        <w:t>skickas</w:t>
      </w:r>
      <w:r w:rsidRPr="006E7609">
        <w:rPr>
          <w:rFonts w:ascii="Times New Roman" w:hAnsi="Times New Roman" w:cs="Times New Roman"/>
          <w:spacing w:val="-6"/>
        </w:rPr>
        <w:t xml:space="preserve"> </w:t>
      </w:r>
      <w:r w:rsidRPr="006E7609">
        <w:rPr>
          <w:rFonts w:ascii="Times New Roman" w:hAnsi="Times New Roman" w:cs="Times New Roman"/>
        </w:rPr>
        <w:t>till</w:t>
      </w:r>
      <w:r w:rsidRPr="006E7609">
        <w:rPr>
          <w:rFonts w:ascii="Times New Roman" w:hAnsi="Times New Roman" w:cs="Times New Roman"/>
          <w:spacing w:val="-7"/>
        </w:rPr>
        <w:t xml:space="preserve"> </w:t>
      </w:r>
      <w:r w:rsidRPr="006E7609">
        <w:rPr>
          <w:rFonts w:ascii="Times New Roman" w:hAnsi="Times New Roman" w:cs="Times New Roman"/>
        </w:rPr>
        <w:t>ämnesansvarig på institutionen.</w:t>
      </w:r>
    </w:p>
    <w:p w14:paraId="63CAE206" w14:textId="77777777" w:rsidR="000C7E48" w:rsidRPr="006E7609" w:rsidRDefault="000C7E48" w:rsidP="00B3746D">
      <w:pPr>
        <w:pStyle w:val="Brdtext"/>
        <w:spacing w:before="37" w:line="360" w:lineRule="auto"/>
        <w:ind w:left="0"/>
        <w:rPr>
          <w:rFonts w:ascii="Times New Roman" w:hAnsi="Times New Roman" w:cs="Times New Roman"/>
          <w:sz w:val="24"/>
        </w:rPr>
      </w:pPr>
    </w:p>
    <w:p w14:paraId="794DD931" w14:textId="77777777" w:rsidR="000C7E48" w:rsidRPr="006E7609" w:rsidRDefault="00ED1E4B" w:rsidP="00B3746D">
      <w:pPr>
        <w:pStyle w:val="Brdtext"/>
        <w:spacing w:line="360" w:lineRule="auto"/>
        <w:rPr>
          <w:rFonts w:ascii="Times New Roman" w:hAnsi="Times New Roman" w:cs="Times New Roman"/>
          <w:b/>
          <w:bCs/>
        </w:rPr>
      </w:pPr>
      <w:r w:rsidRPr="006E7609">
        <w:rPr>
          <w:rFonts w:ascii="Times New Roman" w:hAnsi="Times New Roman" w:cs="Times New Roman"/>
          <w:b/>
          <w:bCs/>
        </w:rPr>
        <w:t>Bedömningskriterier</w:t>
      </w:r>
      <w:r w:rsidRPr="006E7609">
        <w:rPr>
          <w:rFonts w:ascii="Times New Roman" w:hAnsi="Times New Roman" w:cs="Times New Roman"/>
          <w:b/>
          <w:bCs/>
          <w:spacing w:val="-4"/>
        </w:rPr>
        <w:t xml:space="preserve"> </w:t>
      </w:r>
      <w:r w:rsidRPr="006E7609">
        <w:rPr>
          <w:rFonts w:ascii="Times New Roman" w:hAnsi="Times New Roman" w:cs="Times New Roman"/>
          <w:b/>
          <w:bCs/>
        </w:rPr>
        <w:t>och</w:t>
      </w:r>
      <w:r w:rsidRPr="006E7609">
        <w:rPr>
          <w:rFonts w:ascii="Times New Roman" w:hAnsi="Times New Roman" w:cs="Times New Roman"/>
          <w:b/>
          <w:bCs/>
          <w:spacing w:val="-4"/>
        </w:rPr>
        <w:t xml:space="preserve"> </w:t>
      </w:r>
      <w:r w:rsidRPr="006E7609">
        <w:rPr>
          <w:rFonts w:ascii="Times New Roman" w:hAnsi="Times New Roman" w:cs="Times New Roman"/>
          <w:b/>
          <w:bCs/>
          <w:spacing w:val="-2"/>
        </w:rPr>
        <w:t>kvalitetssäkring</w:t>
      </w:r>
    </w:p>
    <w:p w14:paraId="139EDF15" w14:textId="3A2BDBDC" w:rsidR="000C7E48" w:rsidRPr="006E7609" w:rsidRDefault="00ED1E4B" w:rsidP="00B3746D">
      <w:pPr>
        <w:pStyle w:val="Brdtext"/>
        <w:spacing w:before="193" w:line="360" w:lineRule="auto"/>
        <w:ind w:right="170"/>
        <w:jc w:val="both"/>
        <w:rPr>
          <w:rFonts w:ascii="Times New Roman" w:hAnsi="Times New Roman" w:cs="Times New Roman"/>
        </w:rPr>
      </w:pPr>
      <w:r w:rsidRPr="006E7609">
        <w:rPr>
          <w:rFonts w:ascii="Times New Roman" w:hAnsi="Times New Roman" w:cs="Times New Roman"/>
        </w:rPr>
        <w:t>Det finns inga specifika mallar eller uppgifter</w:t>
      </w:r>
      <w:r w:rsidRPr="006E7609">
        <w:rPr>
          <w:rFonts w:ascii="Times New Roman" w:hAnsi="Times New Roman" w:cs="Times New Roman"/>
          <w:spacing w:val="-1"/>
        </w:rPr>
        <w:t xml:space="preserve"> </w:t>
      </w:r>
      <w:r w:rsidRPr="006E7609">
        <w:rPr>
          <w:rFonts w:ascii="Times New Roman" w:hAnsi="Times New Roman" w:cs="Times New Roman"/>
        </w:rPr>
        <w:t>framtagna</w:t>
      </w:r>
      <w:r w:rsidRPr="006E7609">
        <w:rPr>
          <w:rFonts w:ascii="Times New Roman" w:hAnsi="Times New Roman" w:cs="Times New Roman"/>
          <w:spacing w:val="-1"/>
        </w:rPr>
        <w:t xml:space="preserve"> </w:t>
      </w:r>
      <w:r w:rsidRPr="006E7609">
        <w:rPr>
          <w:rFonts w:ascii="Times New Roman" w:hAnsi="Times New Roman" w:cs="Times New Roman"/>
        </w:rPr>
        <w:t>för den</w:t>
      </w:r>
      <w:r w:rsidRPr="006E7609">
        <w:rPr>
          <w:rFonts w:ascii="Times New Roman" w:hAnsi="Times New Roman" w:cs="Times New Roman"/>
          <w:spacing w:val="-1"/>
        </w:rPr>
        <w:t xml:space="preserve"> </w:t>
      </w:r>
      <w:r w:rsidRPr="006E7609">
        <w:rPr>
          <w:rFonts w:ascii="Times New Roman" w:hAnsi="Times New Roman" w:cs="Times New Roman"/>
        </w:rPr>
        <w:t>som ansöker, utöver</w:t>
      </w:r>
      <w:r w:rsidRPr="006E7609">
        <w:rPr>
          <w:rFonts w:ascii="Times New Roman" w:hAnsi="Times New Roman" w:cs="Times New Roman"/>
          <w:spacing w:val="-1"/>
        </w:rPr>
        <w:t xml:space="preserve"> </w:t>
      </w:r>
      <w:r w:rsidRPr="006E7609">
        <w:rPr>
          <w:rFonts w:ascii="Times New Roman" w:hAnsi="Times New Roman" w:cs="Times New Roman"/>
        </w:rPr>
        <w:t>den information och de instruktioner som finns på lärosätets webbplats som beskriver ansökningsförfarandet.</w:t>
      </w:r>
      <w:r w:rsidRPr="006E7609">
        <w:rPr>
          <w:rFonts w:ascii="Times New Roman" w:hAnsi="Times New Roman" w:cs="Times New Roman"/>
          <w:spacing w:val="40"/>
        </w:rPr>
        <w:t xml:space="preserve"> </w:t>
      </w:r>
      <w:r w:rsidRPr="006E7609">
        <w:rPr>
          <w:rFonts w:ascii="Times New Roman" w:hAnsi="Times New Roman" w:cs="Times New Roman"/>
        </w:rPr>
        <w:t>I samband med ansökan till en utbildning ska den sökande skriva en personlig motivering som beskriver hur den reella kompetensen</w:t>
      </w:r>
      <w:r w:rsidRPr="006E7609">
        <w:rPr>
          <w:rFonts w:ascii="Times New Roman" w:hAnsi="Times New Roman" w:cs="Times New Roman"/>
          <w:spacing w:val="-4"/>
        </w:rPr>
        <w:t xml:space="preserve"> </w:t>
      </w:r>
      <w:r w:rsidRPr="006E7609">
        <w:rPr>
          <w:rFonts w:ascii="Times New Roman" w:hAnsi="Times New Roman" w:cs="Times New Roman"/>
        </w:rPr>
        <w:t>har</w:t>
      </w:r>
      <w:r w:rsidRPr="006E7609">
        <w:rPr>
          <w:rFonts w:ascii="Times New Roman" w:hAnsi="Times New Roman" w:cs="Times New Roman"/>
          <w:spacing w:val="-4"/>
        </w:rPr>
        <w:t xml:space="preserve"> </w:t>
      </w:r>
      <w:r w:rsidRPr="006E7609">
        <w:rPr>
          <w:rFonts w:ascii="Times New Roman" w:hAnsi="Times New Roman" w:cs="Times New Roman"/>
        </w:rPr>
        <w:t>uppnåtts.</w:t>
      </w:r>
      <w:r w:rsidRPr="006E7609">
        <w:rPr>
          <w:rFonts w:ascii="Times New Roman" w:hAnsi="Times New Roman" w:cs="Times New Roman"/>
          <w:spacing w:val="-6"/>
        </w:rPr>
        <w:t xml:space="preserve"> </w:t>
      </w:r>
      <w:r w:rsidRPr="006E7609">
        <w:rPr>
          <w:rFonts w:ascii="Times New Roman" w:hAnsi="Times New Roman" w:cs="Times New Roman"/>
        </w:rPr>
        <w:t>Studievägledarna</w:t>
      </w:r>
      <w:r w:rsidRPr="006E7609">
        <w:rPr>
          <w:rFonts w:ascii="Times New Roman" w:hAnsi="Times New Roman" w:cs="Times New Roman"/>
          <w:spacing w:val="-4"/>
        </w:rPr>
        <w:t xml:space="preserve"> </w:t>
      </w:r>
      <w:r w:rsidRPr="006E7609">
        <w:rPr>
          <w:rFonts w:ascii="Times New Roman" w:hAnsi="Times New Roman" w:cs="Times New Roman"/>
        </w:rPr>
        <w:t>ska</w:t>
      </w:r>
      <w:r w:rsidRPr="006E7609">
        <w:rPr>
          <w:rFonts w:ascii="Times New Roman" w:hAnsi="Times New Roman" w:cs="Times New Roman"/>
          <w:spacing w:val="-5"/>
        </w:rPr>
        <w:t xml:space="preserve"> </w:t>
      </w:r>
      <w:r w:rsidRPr="006E7609">
        <w:rPr>
          <w:rFonts w:ascii="Times New Roman" w:hAnsi="Times New Roman" w:cs="Times New Roman"/>
        </w:rPr>
        <w:t>ge</w:t>
      </w:r>
      <w:r w:rsidRPr="006E7609">
        <w:rPr>
          <w:rFonts w:ascii="Times New Roman" w:hAnsi="Times New Roman" w:cs="Times New Roman"/>
          <w:spacing w:val="-5"/>
        </w:rPr>
        <w:t xml:space="preserve"> </w:t>
      </w:r>
      <w:r w:rsidRPr="006E7609">
        <w:rPr>
          <w:rFonts w:ascii="Times New Roman" w:hAnsi="Times New Roman" w:cs="Times New Roman"/>
        </w:rPr>
        <w:t>stöd</w:t>
      </w:r>
      <w:r w:rsidRPr="006E7609">
        <w:rPr>
          <w:rFonts w:ascii="Times New Roman" w:hAnsi="Times New Roman" w:cs="Times New Roman"/>
          <w:spacing w:val="-6"/>
        </w:rPr>
        <w:t xml:space="preserve"> </w:t>
      </w:r>
      <w:r w:rsidRPr="006E7609">
        <w:rPr>
          <w:rFonts w:ascii="Times New Roman" w:hAnsi="Times New Roman" w:cs="Times New Roman"/>
        </w:rPr>
        <w:t>och</w:t>
      </w:r>
      <w:r w:rsidRPr="006E7609">
        <w:rPr>
          <w:rFonts w:ascii="Times New Roman" w:hAnsi="Times New Roman" w:cs="Times New Roman"/>
          <w:spacing w:val="-4"/>
        </w:rPr>
        <w:t xml:space="preserve"> </w:t>
      </w:r>
      <w:r w:rsidRPr="006E7609">
        <w:rPr>
          <w:rFonts w:ascii="Times New Roman" w:hAnsi="Times New Roman" w:cs="Times New Roman"/>
        </w:rPr>
        <w:t>vägledning</w:t>
      </w:r>
      <w:r w:rsidRPr="006E7609">
        <w:rPr>
          <w:rFonts w:ascii="Times New Roman" w:hAnsi="Times New Roman" w:cs="Times New Roman"/>
          <w:spacing w:val="-4"/>
        </w:rPr>
        <w:t xml:space="preserve"> </w:t>
      </w:r>
      <w:r w:rsidRPr="006E7609">
        <w:rPr>
          <w:rFonts w:ascii="Times New Roman" w:hAnsi="Times New Roman" w:cs="Times New Roman"/>
        </w:rPr>
        <w:t>om</w:t>
      </w:r>
      <w:r w:rsidRPr="006E7609">
        <w:rPr>
          <w:rFonts w:ascii="Times New Roman" w:hAnsi="Times New Roman" w:cs="Times New Roman"/>
          <w:spacing w:val="-6"/>
        </w:rPr>
        <w:t xml:space="preserve"> </w:t>
      </w:r>
      <w:r w:rsidRPr="006E7609">
        <w:rPr>
          <w:rFonts w:ascii="Times New Roman" w:hAnsi="Times New Roman" w:cs="Times New Roman"/>
        </w:rPr>
        <w:t>processen</w:t>
      </w:r>
      <w:r w:rsidRPr="006E7609">
        <w:rPr>
          <w:rFonts w:ascii="Times New Roman" w:hAnsi="Times New Roman" w:cs="Times New Roman"/>
          <w:spacing w:val="-4"/>
        </w:rPr>
        <w:t xml:space="preserve"> </w:t>
      </w:r>
      <w:r w:rsidRPr="006E7609">
        <w:rPr>
          <w:rFonts w:ascii="Times New Roman" w:hAnsi="Times New Roman" w:cs="Times New Roman"/>
        </w:rPr>
        <w:t>inför</w:t>
      </w:r>
      <w:r w:rsidRPr="006E7609">
        <w:rPr>
          <w:rFonts w:ascii="Times New Roman" w:hAnsi="Times New Roman" w:cs="Times New Roman"/>
          <w:spacing w:val="-5"/>
        </w:rPr>
        <w:t xml:space="preserve"> </w:t>
      </w:r>
      <w:r w:rsidRPr="006E7609">
        <w:rPr>
          <w:rFonts w:ascii="Times New Roman" w:hAnsi="Times New Roman" w:cs="Times New Roman"/>
        </w:rPr>
        <w:t>ansökan</w:t>
      </w:r>
      <w:r w:rsidRPr="006E7609">
        <w:rPr>
          <w:rFonts w:ascii="Times New Roman" w:hAnsi="Times New Roman" w:cs="Times New Roman"/>
          <w:spacing w:val="-6"/>
        </w:rPr>
        <w:t xml:space="preserve"> </w:t>
      </w:r>
      <w:r w:rsidRPr="006E7609">
        <w:rPr>
          <w:rFonts w:ascii="Times New Roman" w:hAnsi="Times New Roman" w:cs="Times New Roman"/>
        </w:rPr>
        <w:t>så</w:t>
      </w:r>
      <w:r w:rsidRPr="006E7609">
        <w:rPr>
          <w:rFonts w:ascii="Times New Roman" w:hAnsi="Times New Roman" w:cs="Times New Roman"/>
          <w:spacing w:val="-5"/>
        </w:rPr>
        <w:t xml:space="preserve"> </w:t>
      </w:r>
      <w:r w:rsidRPr="006E7609">
        <w:rPr>
          <w:rFonts w:ascii="Times New Roman" w:hAnsi="Times New Roman" w:cs="Times New Roman"/>
        </w:rPr>
        <w:t>att den sökande ska förstå hur de ska beskriva och styrka sina färdigheter på ett bedömningsbart sätt. Information</w:t>
      </w:r>
      <w:r w:rsidRPr="006E7609">
        <w:rPr>
          <w:rFonts w:ascii="Times New Roman" w:hAnsi="Times New Roman" w:cs="Times New Roman"/>
          <w:spacing w:val="-8"/>
        </w:rPr>
        <w:t xml:space="preserve"> </w:t>
      </w:r>
      <w:r w:rsidRPr="006E7609">
        <w:rPr>
          <w:rFonts w:ascii="Times New Roman" w:hAnsi="Times New Roman" w:cs="Times New Roman"/>
        </w:rPr>
        <w:t>om</w:t>
      </w:r>
      <w:r w:rsidRPr="006E7609">
        <w:rPr>
          <w:rFonts w:ascii="Times New Roman" w:hAnsi="Times New Roman" w:cs="Times New Roman"/>
          <w:spacing w:val="-8"/>
        </w:rPr>
        <w:t xml:space="preserve"> </w:t>
      </w:r>
      <w:r w:rsidRPr="006E7609">
        <w:rPr>
          <w:rFonts w:ascii="Times New Roman" w:hAnsi="Times New Roman" w:cs="Times New Roman"/>
        </w:rPr>
        <w:t>uppföljning</w:t>
      </w:r>
      <w:r w:rsidRPr="006E7609">
        <w:rPr>
          <w:rFonts w:ascii="Times New Roman" w:hAnsi="Times New Roman" w:cs="Times New Roman"/>
          <w:spacing w:val="-10"/>
        </w:rPr>
        <w:t xml:space="preserve"> </w:t>
      </w:r>
      <w:r w:rsidRPr="006E7609">
        <w:rPr>
          <w:rFonts w:ascii="Times New Roman" w:hAnsi="Times New Roman" w:cs="Times New Roman"/>
        </w:rPr>
        <w:t>och</w:t>
      </w:r>
      <w:r w:rsidRPr="006E7609">
        <w:rPr>
          <w:rFonts w:ascii="Times New Roman" w:hAnsi="Times New Roman" w:cs="Times New Roman"/>
          <w:spacing w:val="-8"/>
        </w:rPr>
        <w:t xml:space="preserve"> </w:t>
      </w:r>
      <w:r w:rsidRPr="006E7609">
        <w:rPr>
          <w:rFonts w:ascii="Times New Roman" w:hAnsi="Times New Roman" w:cs="Times New Roman"/>
        </w:rPr>
        <w:t>dokumentation</w:t>
      </w:r>
      <w:r w:rsidRPr="006E7609">
        <w:rPr>
          <w:rFonts w:ascii="Times New Roman" w:hAnsi="Times New Roman" w:cs="Times New Roman"/>
          <w:spacing w:val="-8"/>
        </w:rPr>
        <w:t xml:space="preserve"> </w:t>
      </w:r>
      <w:r w:rsidRPr="006E7609">
        <w:rPr>
          <w:rFonts w:ascii="Times New Roman" w:hAnsi="Times New Roman" w:cs="Times New Roman"/>
        </w:rPr>
        <w:t>för</w:t>
      </w:r>
      <w:r w:rsidRPr="006E7609">
        <w:rPr>
          <w:rFonts w:ascii="Times New Roman" w:hAnsi="Times New Roman" w:cs="Times New Roman"/>
          <w:spacing w:val="-8"/>
        </w:rPr>
        <w:t xml:space="preserve"> </w:t>
      </w:r>
      <w:r w:rsidRPr="006E7609">
        <w:rPr>
          <w:rFonts w:ascii="Times New Roman" w:hAnsi="Times New Roman" w:cs="Times New Roman"/>
        </w:rPr>
        <w:t>kvalitetssäkring</w:t>
      </w:r>
      <w:r w:rsidRPr="006E7609">
        <w:rPr>
          <w:rFonts w:ascii="Times New Roman" w:hAnsi="Times New Roman" w:cs="Times New Roman"/>
          <w:spacing w:val="-8"/>
        </w:rPr>
        <w:t xml:space="preserve"> </w:t>
      </w:r>
      <w:r w:rsidRPr="006E7609">
        <w:rPr>
          <w:rFonts w:ascii="Times New Roman" w:hAnsi="Times New Roman" w:cs="Times New Roman"/>
        </w:rPr>
        <w:t>framgår</w:t>
      </w:r>
      <w:r w:rsidRPr="006E7609">
        <w:rPr>
          <w:rFonts w:ascii="Times New Roman" w:hAnsi="Times New Roman" w:cs="Times New Roman"/>
          <w:spacing w:val="-8"/>
        </w:rPr>
        <w:t xml:space="preserve"> </w:t>
      </w:r>
      <w:r w:rsidRPr="006E7609">
        <w:rPr>
          <w:rFonts w:ascii="Times New Roman" w:hAnsi="Times New Roman" w:cs="Times New Roman"/>
        </w:rPr>
        <w:t>inte</w:t>
      </w:r>
      <w:r w:rsidRPr="006E7609">
        <w:rPr>
          <w:rFonts w:ascii="Times New Roman" w:hAnsi="Times New Roman" w:cs="Times New Roman"/>
          <w:spacing w:val="-8"/>
        </w:rPr>
        <w:t xml:space="preserve"> </w:t>
      </w:r>
      <w:r w:rsidRPr="006E7609">
        <w:rPr>
          <w:rFonts w:ascii="Times New Roman" w:hAnsi="Times New Roman" w:cs="Times New Roman"/>
        </w:rPr>
        <w:t>i</w:t>
      </w:r>
      <w:r w:rsidRPr="006E7609">
        <w:rPr>
          <w:rFonts w:ascii="Times New Roman" w:hAnsi="Times New Roman" w:cs="Times New Roman"/>
          <w:spacing w:val="-8"/>
        </w:rPr>
        <w:t xml:space="preserve"> </w:t>
      </w:r>
      <w:r w:rsidRPr="006E7609">
        <w:rPr>
          <w:rFonts w:ascii="Times New Roman" w:hAnsi="Times New Roman" w:cs="Times New Roman"/>
        </w:rPr>
        <w:t>processbeskrivningarna. Det</w:t>
      </w:r>
      <w:r w:rsidRPr="006E7609">
        <w:rPr>
          <w:rFonts w:ascii="Times New Roman" w:hAnsi="Times New Roman" w:cs="Times New Roman"/>
          <w:spacing w:val="-4"/>
        </w:rPr>
        <w:t xml:space="preserve"> </w:t>
      </w:r>
      <w:r w:rsidRPr="006E7609">
        <w:rPr>
          <w:rFonts w:ascii="Times New Roman" w:hAnsi="Times New Roman" w:cs="Times New Roman"/>
        </w:rPr>
        <w:t>är</w:t>
      </w:r>
      <w:r w:rsidRPr="006E7609">
        <w:rPr>
          <w:rFonts w:ascii="Times New Roman" w:hAnsi="Times New Roman" w:cs="Times New Roman"/>
          <w:spacing w:val="-4"/>
        </w:rPr>
        <w:t xml:space="preserve"> </w:t>
      </w:r>
      <w:r w:rsidRPr="006E7609">
        <w:rPr>
          <w:rFonts w:ascii="Times New Roman" w:hAnsi="Times New Roman" w:cs="Times New Roman"/>
        </w:rPr>
        <w:t>inte</w:t>
      </w:r>
      <w:r w:rsidRPr="006E7609">
        <w:rPr>
          <w:rFonts w:ascii="Times New Roman" w:hAnsi="Times New Roman" w:cs="Times New Roman"/>
          <w:spacing w:val="-5"/>
        </w:rPr>
        <w:t xml:space="preserve"> </w:t>
      </w:r>
      <w:r w:rsidRPr="006E7609">
        <w:rPr>
          <w:rFonts w:ascii="Times New Roman" w:hAnsi="Times New Roman" w:cs="Times New Roman"/>
        </w:rPr>
        <w:t>tydligt</w:t>
      </w:r>
      <w:r w:rsidRPr="006E7609">
        <w:rPr>
          <w:rFonts w:ascii="Times New Roman" w:hAnsi="Times New Roman" w:cs="Times New Roman"/>
          <w:spacing w:val="-7"/>
        </w:rPr>
        <w:t xml:space="preserve"> </w:t>
      </w:r>
      <w:r w:rsidRPr="006E7609">
        <w:rPr>
          <w:rFonts w:ascii="Times New Roman" w:hAnsi="Times New Roman" w:cs="Times New Roman"/>
        </w:rPr>
        <w:t>heller</w:t>
      </w:r>
      <w:r w:rsidRPr="006E7609">
        <w:rPr>
          <w:rFonts w:ascii="Times New Roman" w:hAnsi="Times New Roman" w:cs="Times New Roman"/>
          <w:spacing w:val="-4"/>
        </w:rPr>
        <w:t xml:space="preserve"> </w:t>
      </w:r>
      <w:r w:rsidRPr="006E7609">
        <w:rPr>
          <w:rFonts w:ascii="Times New Roman" w:hAnsi="Times New Roman" w:cs="Times New Roman"/>
        </w:rPr>
        <w:t>hur</w:t>
      </w:r>
      <w:r w:rsidRPr="006E7609">
        <w:rPr>
          <w:rFonts w:ascii="Times New Roman" w:hAnsi="Times New Roman" w:cs="Times New Roman"/>
          <w:spacing w:val="-7"/>
        </w:rPr>
        <w:t xml:space="preserve"> </w:t>
      </w:r>
      <w:r w:rsidRPr="006E7609">
        <w:rPr>
          <w:rFonts w:ascii="Times New Roman" w:hAnsi="Times New Roman" w:cs="Times New Roman"/>
        </w:rPr>
        <w:t>man</w:t>
      </w:r>
      <w:r w:rsidRPr="006E7609">
        <w:rPr>
          <w:rFonts w:ascii="Times New Roman" w:hAnsi="Times New Roman" w:cs="Times New Roman"/>
          <w:spacing w:val="-5"/>
        </w:rPr>
        <w:t xml:space="preserve"> </w:t>
      </w:r>
      <w:r w:rsidRPr="006E7609">
        <w:rPr>
          <w:rFonts w:ascii="Times New Roman" w:hAnsi="Times New Roman" w:cs="Times New Roman"/>
        </w:rPr>
        <w:t>har</w:t>
      </w:r>
      <w:r w:rsidRPr="006E7609">
        <w:rPr>
          <w:rFonts w:ascii="Times New Roman" w:hAnsi="Times New Roman" w:cs="Times New Roman"/>
          <w:spacing w:val="-7"/>
        </w:rPr>
        <w:t xml:space="preserve"> </w:t>
      </w:r>
      <w:r w:rsidRPr="006E7609">
        <w:rPr>
          <w:rFonts w:ascii="Times New Roman" w:hAnsi="Times New Roman" w:cs="Times New Roman"/>
        </w:rPr>
        <w:t>formulerat</w:t>
      </w:r>
      <w:r w:rsidRPr="006E7609">
        <w:rPr>
          <w:rFonts w:ascii="Times New Roman" w:hAnsi="Times New Roman" w:cs="Times New Roman"/>
          <w:spacing w:val="-4"/>
        </w:rPr>
        <w:t xml:space="preserve"> </w:t>
      </w:r>
      <w:r w:rsidRPr="006E7609">
        <w:rPr>
          <w:rFonts w:ascii="Times New Roman" w:hAnsi="Times New Roman" w:cs="Times New Roman"/>
        </w:rPr>
        <w:t>bedömningskriterier</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7"/>
        </w:rPr>
        <w:t xml:space="preserve"> </w:t>
      </w:r>
      <w:r w:rsidRPr="006E7609">
        <w:rPr>
          <w:rFonts w:ascii="Times New Roman" w:hAnsi="Times New Roman" w:cs="Times New Roman"/>
        </w:rPr>
        <w:t>försäkrar</w:t>
      </w:r>
      <w:r w:rsidRPr="006E7609">
        <w:rPr>
          <w:rFonts w:ascii="Times New Roman" w:hAnsi="Times New Roman" w:cs="Times New Roman"/>
          <w:spacing w:val="-4"/>
        </w:rPr>
        <w:t xml:space="preserve"> </w:t>
      </w:r>
      <w:r w:rsidRPr="006E7609">
        <w:rPr>
          <w:rFonts w:ascii="Times New Roman" w:hAnsi="Times New Roman" w:cs="Times New Roman"/>
        </w:rPr>
        <w:t>att</w:t>
      </w:r>
      <w:r w:rsidRPr="006E7609">
        <w:rPr>
          <w:rFonts w:ascii="Times New Roman" w:hAnsi="Times New Roman" w:cs="Times New Roman"/>
          <w:spacing w:val="-4"/>
        </w:rPr>
        <w:t xml:space="preserve"> </w:t>
      </w:r>
      <w:r w:rsidRPr="006E7609">
        <w:rPr>
          <w:rFonts w:ascii="Times New Roman" w:hAnsi="Times New Roman" w:cs="Times New Roman"/>
        </w:rPr>
        <w:t>det</w:t>
      </w:r>
      <w:r w:rsidRPr="006E7609">
        <w:rPr>
          <w:rFonts w:ascii="Times New Roman" w:hAnsi="Times New Roman" w:cs="Times New Roman"/>
          <w:spacing w:val="-4"/>
        </w:rPr>
        <w:t xml:space="preserve"> </w:t>
      </w:r>
      <w:r w:rsidRPr="006E7609">
        <w:rPr>
          <w:rFonts w:ascii="Times New Roman" w:hAnsi="Times New Roman" w:cs="Times New Roman"/>
        </w:rPr>
        <w:t>finns</w:t>
      </w:r>
      <w:r w:rsidRPr="006E7609">
        <w:rPr>
          <w:rFonts w:ascii="Times New Roman" w:hAnsi="Times New Roman" w:cs="Times New Roman"/>
          <w:spacing w:val="-6"/>
        </w:rPr>
        <w:t xml:space="preserve"> </w:t>
      </w:r>
      <w:r w:rsidRPr="006E7609">
        <w:rPr>
          <w:rFonts w:ascii="Times New Roman" w:hAnsi="Times New Roman" w:cs="Times New Roman"/>
        </w:rPr>
        <w:t>processtöd för de som utför bedömningarna.</w:t>
      </w:r>
    </w:p>
    <w:p w14:paraId="5D22E9C0" w14:textId="77777777" w:rsidR="00F30E9B" w:rsidRDefault="00F30E9B" w:rsidP="00F30E9B">
      <w:pPr>
        <w:rPr>
          <w:rFonts w:ascii="Times New Roman" w:hAnsi="Times New Roman" w:cs="Times New Roman"/>
        </w:rPr>
      </w:pPr>
    </w:p>
    <w:p w14:paraId="50E0D356" w14:textId="71A18973" w:rsidR="000C7E48" w:rsidRPr="00F30E9B" w:rsidRDefault="00ED1E4B" w:rsidP="00F30E9B">
      <w:pPr>
        <w:ind w:firstLine="116"/>
        <w:rPr>
          <w:rFonts w:ascii="Times New Roman" w:hAnsi="Times New Roman" w:cs="Times New Roman"/>
          <w:b/>
          <w:bCs/>
          <w:sz w:val="28"/>
          <w:szCs w:val="28"/>
        </w:rPr>
      </w:pPr>
      <w:r w:rsidRPr="00F30E9B">
        <w:rPr>
          <w:rFonts w:ascii="Times New Roman" w:hAnsi="Times New Roman" w:cs="Times New Roman"/>
          <w:b/>
          <w:bCs/>
          <w:sz w:val="28"/>
          <w:szCs w:val="28"/>
        </w:rPr>
        <w:t>Resultat</w:t>
      </w:r>
    </w:p>
    <w:p w14:paraId="0B7AA2E4" w14:textId="77777777" w:rsidR="00D03595" w:rsidRPr="006E7609" w:rsidRDefault="00D03595" w:rsidP="00D03595">
      <w:pPr>
        <w:pStyle w:val="Brdtext"/>
        <w:rPr>
          <w:rFonts w:ascii="Times New Roman" w:hAnsi="Times New Roman" w:cs="Times New Roman"/>
          <w:b/>
          <w:bCs/>
        </w:rPr>
      </w:pPr>
    </w:p>
    <w:p w14:paraId="5C18789C" w14:textId="648CE002" w:rsidR="000C7E48" w:rsidRPr="006E7609" w:rsidRDefault="00ED1E4B" w:rsidP="00D03595">
      <w:pPr>
        <w:pStyle w:val="Brdtext"/>
        <w:rPr>
          <w:rFonts w:ascii="Times New Roman" w:hAnsi="Times New Roman" w:cs="Times New Roman"/>
          <w:b/>
          <w:bCs/>
        </w:rPr>
      </w:pPr>
      <w:r w:rsidRPr="006E7609">
        <w:rPr>
          <w:rFonts w:ascii="Times New Roman" w:hAnsi="Times New Roman" w:cs="Times New Roman"/>
          <w:b/>
          <w:bCs/>
        </w:rPr>
        <w:t>Organisations-</w:t>
      </w:r>
      <w:r w:rsidRPr="006E7609">
        <w:rPr>
          <w:rFonts w:ascii="Times New Roman" w:hAnsi="Times New Roman" w:cs="Times New Roman"/>
          <w:b/>
          <w:bCs/>
          <w:spacing w:val="-7"/>
        </w:rPr>
        <w:t xml:space="preserve"> </w:t>
      </w:r>
      <w:r w:rsidRPr="006E7609">
        <w:rPr>
          <w:rFonts w:ascii="Times New Roman" w:hAnsi="Times New Roman" w:cs="Times New Roman"/>
          <w:b/>
          <w:bCs/>
        </w:rPr>
        <w:t>och</w:t>
      </w:r>
      <w:r w:rsidRPr="006E7609">
        <w:rPr>
          <w:rFonts w:ascii="Times New Roman" w:hAnsi="Times New Roman" w:cs="Times New Roman"/>
          <w:b/>
          <w:bCs/>
          <w:spacing w:val="-4"/>
        </w:rPr>
        <w:t xml:space="preserve"> </w:t>
      </w:r>
      <w:r w:rsidRPr="006E7609">
        <w:rPr>
          <w:rFonts w:ascii="Times New Roman" w:hAnsi="Times New Roman" w:cs="Times New Roman"/>
          <w:b/>
          <w:bCs/>
          <w:spacing w:val="-2"/>
        </w:rPr>
        <w:t>processnivå</w:t>
      </w:r>
    </w:p>
    <w:p w14:paraId="31D7E7DE" w14:textId="77777777" w:rsidR="000C7E48" w:rsidRPr="006E7609" w:rsidRDefault="00ED1E4B" w:rsidP="00B3746D">
      <w:pPr>
        <w:pStyle w:val="Brdtext"/>
        <w:spacing w:before="181" w:line="360" w:lineRule="auto"/>
        <w:ind w:right="171"/>
        <w:jc w:val="both"/>
        <w:rPr>
          <w:rFonts w:ascii="Times New Roman" w:hAnsi="Times New Roman" w:cs="Times New Roman"/>
        </w:rPr>
      </w:pPr>
      <w:r w:rsidRPr="006E7609">
        <w:rPr>
          <w:rFonts w:ascii="Times New Roman" w:hAnsi="Times New Roman" w:cs="Times New Roman"/>
        </w:rPr>
        <w:t>Valideringsprocessen</w:t>
      </w:r>
      <w:r w:rsidRPr="006E7609">
        <w:rPr>
          <w:rFonts w:ascii="Times New Roman" w:hAnsi="Times New Roman" w:cs="Times New Roman"/>
          <w:spacing w:val="-13"/>
        </w:rPr>
        <w:t xml:space="preserve"> </w:t>
      </w:r>
      <w:r w:rsidRPr="006E7609">
        <w:rPr>
          <w:rFonts w:ascii="Times New Roman" w:hAnsi="Times New Roman" w:cs="Times New Roman"/>
        </w:rPr>
        <w:t>hos</w:t>
      </w:r>
      <w:r w:rsidRPr="006E7609">
        <w:rPr>
          <w:rFonts w:ascii="Times New Roman" w:hAnsi="Times New Roman" w:cs="Times New Roman"/>
          <w:spacing w:val="-13"/>
        </w:rPr>
        <w:t xml:space="preserve"> </w:t>
      </w:r>
      <w:r w:rsidRPr="006E7609">
        <w:rPr>
          <w:rFonts w:ascii="Times New Roman" w:hAnsi="Times New Roman" w:cs="Times New Roman"/>
        </w:rPr>
        <w:t>samtliga</w:t>
      </w:r>
      <w:r w:rsidRPr="006E7609">
        <w:rPr>
          <w:rFonts w:ascii="Times New Roman" w:hAnsi="Times New Roman" w:cs="Times New Roman"/>
          <w:spacing w:val="-13"/>
        </w:rPr>
        <w:t xml:space="preserve"> </w:t>
      </w:r>
      <w:r w:rsidRPr="006E7609">
        <w:rPr>
          <w:rFonts w:ascii="Times New Roman" w:hAnsi="Times New Roman" w:cs="Times New Roman"/>
        </w:rPr>
        <w:t>lärosäten</w:t>
      </w:r>
      <w:r w:rsidRPr="006E7609">
        <w:rPr>
          <w:rFonts w:ascii="Times New Roman" w:hAnsi="Times New Roman" w:cs="Times New Roman"/>
          <w:spacing w:val="-12"/>
        </w:rPr>
        <w:t xml:space="preserve"> </w:t>
      </w:r>
      <w:r w:rsidRPr="006E7609">
        <w:rPr>
          <w:rFonts w:ascii="Times New Roman" w:hAnsi="Times New Roman" w:cs="Times New Roman"/>
        </w:rPr>
        <w:t>är</w:t>
      </w:r>
      <w:r w:rsidRPr="006E7609">
        <w:rPr>
          <w:rFonts w:ascii="Times New Roman" w:hAnsi="Times New Roman" w:cs="Times New Roman"/>
          <w:spacing w:val="-14"/>
        </w:rPr>
        <w:t xml:space="preserve"> </w:t>
      </w:r>
      <w:r w:rsidRPr="006E7609">
        <w:rPr>
          <w:rFonts w:ascii="Times New Roman" w:hAnsi="Times New Roman" w:cs="Times New Roman"/>
        </w:rPr>
        <w:t>strukturerade</w:t>
      </w:r>
      <w:r w:rsidRPr="006E7609">
        <w:rPr>
          <w:rFonts w:ascii="Times New Roman" w:hAnsi="Times New Roman" w:cs="Times New Roman"/>
          <w:spacing w:val="-13"/>
        </w:rPr>
        <w:t xml:space="preserve"> </w:t>
      </w:r>
      <w:r w:rsidRPr="006E7609">
        <w:rPr>
          <w:rFonts w:ascii="Times New Roman" w:hAnsi="Times New Roman" w:cs="Times New Roman"/>
        </w:rPr>
        <w:t>i</w:t>
      </w:r>
      <w:r w:rsidRPr="006E7609">
        <w:rPr>
          <w:rFonts w:ascii="Times New Roman" w:hAnsi="Times New Roman" w:cs="Times New Roman"/>
          <w:spacing w:val="-12"/>
        </w:rPr>
        <w:t xml:space="preserve"> </w:t>
      </w:r>
      <w:r w:rsidRPr="006E7609">
        <w:rPr>
          <w:rFonts w:ascii="Times New Roman" w:hAnsi="Times New Roman" w:cs="Times New Roman"/>
        </w:rPr>
        <w:t>två</w:t>
      </w:r>
      <w:r w:rsidRPr="006E7609">
        <w:rPr>
          <w:rFonts w:ascii="Times New Roman" w:hAnsi="Times New Roman" w:cs="Times New Roman"/>
          <w:spacing w:val="-13"/>
        </w:rPr>
        <w:t xml:space="preserve"> </w:t>
      </w:r>
      <w:r w:rsidRPr="006E7609">
        <w:rPr>
          <w:rFonts w:ascii="Times New Roman" w:hAnsi="Times New Roman" w:cs="Times New Roman"/>
        </w:rPr>
        <w:t>delar,</w:t>
      </w:r>
      <w:r w:rsidRPr="006E7609">
        <w:rPr>
          <w:rFonts w:ascii="Times New Roman" w:hAnsi="Times New Roman" w:cs="Times New Roman"/>
          <w:spacing w:val="-14"/>
        </w:rPr>
        <w:t xml:space="preserve"> </w:t>
      </w:r>
      <w:r w:rsidRPr="006E7609">
        <w:rPr>
          <w:rFonts w:ascii="Times New Roman" w:hAnsi="Times New Roman" w:cs="Times New Roman"/>
        </w:rPr>
        <w:t>kartläggning</w:t>
      </w:r>
      <w:r w:rsidRPr="006E7609">
        <w:rPr>
          <w:rFonts w:ascii="Times New Roman" w:hAnsi="Times New Roman" w:cs="Times New Roman"/>
          <w:spacing w:val="-14"/>
        </w:rPr>
        <w:t xml:space="preserve"> </w:t>
      </w:r>
      <w:r w:rsidRPr="006E7609">
        <w:rPr>
          <w:rFonts w:ascii="Times New Roman" w:hAnsi="Times New Roman" w:cs="Times New Roman"/>
        </w:rPr>
        <w:t>och</w:t>
      </w:r>
      <w:r w:rsidRPr="006E7609">
        <w:rPr>
          <w:rFonts w:ascii="Times New Roman" w:hAnsi="Times New Roman" w:cs="Times New Roman"/>
          <w:spacing w:val="-12"/>
        </w:rPr>
        <w:t xml:space="preserve"> </w:t>
      </w:r>
      <w:r w:rsidRPr="006E7609">
        <w:rPr>
          <w:rFonts w:ascii="Times New Roman" w:hAnsi="Times New Roman" w:cs="Times New Roman"/>
        </w:rPr>
        <w:t>bedömning.</w:t>
      </w:r>
      <w:r w:rsidRPr="006E7609">
        <w:rPr>
          <w:rFonts w:ascii="Times New Roman" w:hAnsi="Times New Roman" w:cs="Times New Roman"/>
          <w:spacing w:val="-14"/>
        </w:rPr>
        <w:t xml:space="preserve"> </w:t>
      </w:r>
      <w:r w:rsidRPr="006E7609">
        <w:rPr>
          <w:rFonts w:ascii="Times New Roman" w:hAnsi="Times New Roman" w:cs="Times New Roman"/>
        </w:rPr>
        <w:t>I</w:t>
      </w:r>
      <w:r w:rsidRPr="006E7609">
        <w:rPr>
          <w:rFonts w:ascii="Times New Roman" w:hAnsi="Times New Roman" w:cs="Times New Roman"/>
          <w:spacing w:val="-11"/>
        </w:rPr>
        <w:t xml:space="preserve"> </w:t>
      </w:r>
      <w:r w:rsidRPr="006E7609">
        <w:rPr>
          <w:rFonts w:ascii="Times New Roman" w:hAnsi="Times New Roman" w:cs="Times New Roman"/>
        </w:rPr>
        <w:t>detta avseende</w:t>
      </w:r>
      <w:r w:rsidRPr="006E7609">
        <w:rPr>
          <w:rFonts w:ascii="Times New Roman" w:hAnsi="Times New Roman" w:cs="Times New Roman"/>
          <w:spacing w:val="-12"/>
        </w:rPr>
        <w:t xml:space="preserve"> </w:t>
      </w:r>
      <w:r w:rsidRPr="006E7609">
        <w:rPr>
          <w:rFonts w:ascii="Times New Roman" w:hAnsi="Times New Roman" w:cs="Times New Roman"/>
        </w:rPr>
        <w:t>är</w:t>
      </w:r>
      <w:r w:rsidRPr="006E7609">
        <w:rPr>
          <w:rFonts w:ascii="Times New Roman" w:hAnsi="Times New Roman" w:cs="Times New Roman"/>
          <w:spacing w:val="-11"/>
        </w:rPr>
        <w:t xml:space="preserve"> </w:t>
      </w:r>
      <w:r w:rsidRPr="006E7609">
        <w:rPr>
          <w:rFonts w:ascii="Times New Roman" w:hAnsi="Times New Roman" w:cs="Times New Roman"/>
        </w:rPr>
        <w:t>processen</w:t>
      </w:r>
      <w:r w:rsidRPr="006E7609">
        <w:rPr>
          <w:rFonts w:ascii="Times New Roman" w:hAnsi="Times New Roman" w:cs="Times New Roman"/>
          <w:spacing w:val="-12"/>
        </w:rPr>
        <w:t xml:space="preserve"> </w:t>
      </w:r>
      <w:r w:rsidRPr="006E7609">
        <w:rPr>
          <w:rFonts w:ascii="Times New Roman" w:hAnsi="Times New Roman" w:cs="Times New Roman"/>
        </w:rPr>
        <w:t>för</w:t>
      </w:r>
      <w:r w:rsidRPr="006E7609">
        <w:rPr>
          <w:rFonts w:ascii="Times New Roman" w:hAnsi="Times New Roman" w:cs="Times New Roman"/>
          <w:spacing w:val="-11"/>
        </w:rPr>
        <w:t xml:space="preserve"> </w:t>
      </w:r>
      <w:r w:rsidRPr="006E7609">
        <w:rPr>
          <w:rFonts w:ascii="Times New Roman" w:hAnsi="Times New Roman" w:cs="Times New Roman"/>
        </w:rPr>
        <w:t>både</w:t>
      </w:r>
      <w:r w:rsidRPr="006E7609">
        <w:rPr>
          <w:rFonts w:ascii="Times New Roman" w:hAnsi="Times New Roman" w:cs="Times New Roman"/>
          <w:spacing w:val="-12"/>
        </w:rPr>
        <w:t xml:space="preserve"> </w:t>
      </w:r>
      <w:r w:rsidRPr="006E7609">
        <w:rPr>
          <w:rFonts w:ascii="Times New Roman" w:hAnsi="Times New Roman" w:cs="Times New Roman"/>
        </w:rPr>
        <w:t>beslut</w:t>
      </w:r>
      <w:r w:rsidRPr="006E7609">
        <w:rPr>
          <w:rFonts w:ascii="Times New Roman" w:hAnsi="Times New Roman" w:cs="Times New Roman"/>
          <w:spacing w:val="-12"/>
        </w:rPr>
        <w:t xml:space="preserve"> </w:t>
      </w:r>
      <w:r w:rsidRPr="006E7609">
        <w:rPr>
          <w:rFonts w:ascii="Times New Roman" w:hAnsi="Times New Roman" w:cs="Times New Roman"/>
        </w:rPr>
        <w:t>om</w:t>
      </w:r>
      <w:r w:rsidRPr="006E7609">
        <w:rPr>
          <w:rFonts w:ascii="Times New Roman" w:hAnsi="Times New Roman" w:cs="Times New Roman"/>
          <w:spacing w:val="-12"/>
        </w:rPr>
        <w:t xml:space="preserve"> </w:t>
      </w:r>
      <w:r w:rsidRPr="006E7609">
        <w:rPr>
          <w:rFonts w:ascii="Times New Roman" w:hAnsi="Times New Roman" w:cs="Times New Roman"/>
        </w:rPr>
        <w:t>behörighet</w:t>
      </w:r>
      <w:r w:rsidRPr="006E7609">
        <w:rPr>
          <w:rFonts w:ascii="Times New Roman" w:hAnsi="Times New Roman" w:cs="Times New Roman"/>
          <w:spacing w:val="-11"/>
        </w:rPr>
        <w:t xml:space="preserve"> </w:t>
      </w:r>
      <w:r w:rsidRPr="006E7609">
        <w:rPr>
          <w:rFonts w:ascii="Times New Roman" w:hAnsi="Times New Roman" w:cs="Times New Roman"/>
        </w:rPr>
        <w:t>och</w:t>
      </w:r>
      <w:r w:rsidRPr="006E7609">
        <w:rPr>
          <w:rFonts w:ascii="Times New Roman" w:hAnsi="Times New Roman" w:cs="Times New Roman"/>
          <w:spacing w:val="-13"/>
        </w:rPr>
        <w:t xml:space="preserve"> </w:t>
      </w:r>
      <w:r w:rsidRPr="006E7609">
        <w:rPr>
          <w:rFonts w:ascii="Times New Roman" w:hAnsi="Times New Roman" w:cs="Times New Roman"/>
        </w:rPr>
        <w:t>tillgodoräknande</w:t>
      </w:r>
      <w:r w:rsidRPr="006E7609">
        <w:rPr>
          <w:rFonts w:ascii="Times New Roman" w:hAnsi="Times New Roman" w:cs="Times New Roman"/>
          <w:spacing w:val="-12"/>
        </w:rPr>
        <w:t xml:space="preserve"> </w:t>
      </w:r>
      <w:r w:rsidRPr="006E7609">
        <w:rPr>
          <w:rFonts w:ascii="Times New Roman" w:hAnsi="Times New Roman" w:cs="Times New Roman"/>
        </w:rPr>
        <w:t>inom</w:t>
      </w:r>
      <w:r w:rsidRPr="006E7609">
        <w:rPr>
          <w:rFonts w:ascii="Times New Roman" w:hAnsi="Times New Roman" w:cs="Times New Roman"/>
          <w:spacing w:val="-12"/>
        </w:rPr>
        <w:t xml:space="preserve"> </w:t>
      </w:r>
      <w:r w:rsidRPr="006E7609">
        <w:rPr>
          <w:rFonts w:ascii="Times New Roman" w:hAnsi="Times New Roman" w:cs="Times New Roman"/>
        </w:rPr>
        <w:t>samma</w:t>
      </w:r>
      <w:r w:rsidRPr="006E7609">
        <w:rPr>
          <w:rFonts w:ascii="Times New Roman" w:hAnsi="Times New Roman" w:cs="Times New Roman"/>
          <w:spacing w:val="-12"/>
        </w:rPr>
        <w:t xml:space="preserve"> </w:t>
      </w:r>
      <w:r w:rsidRPr="006E7609">
        <w:rPr>
          <w:rFonts w:ascii="Times New Roman" w:hAnsi="Times New Roman" w:cs="Times New Roman"/>
        </w:rPr>
        <w:t>verksamhet</w:t>
      </w:r>
      <w:r w:rsidRPr="006E7609">
        <w:rPr>
          <w:rFonts w:ascii="Times New Roman" w:hAnsi="Times New Roman" w:cs="Times New Roman"/>
          <w:spacing w:val="-11"/>
        </w:rPr>
        <w:t xml:space="preserve"> </w:t>
      </w:r>
      <w:r w:rsidRPr="006E7609">
        <w:rPr>
          <w:rFonts w:ascii="Times New Roman" w:hAnsi="Times New Roman" w:cs="Times New Roman"/>
        </w:rPr>
        <w:t>snarlik då det handlar om att synliggöra den sökandes tidigare lärande och vars kunskaper, färdigheter och kompetenser kartläggs och dokumenteras för att kunna bedömas. Lärosätena skiljer sig däremot från varandra när det gäller organisation och funktioner involverade i de olika stegen.</w:t>
      </w:r>
    </w:p>
    <w:p w14:paraId="73C24947" w14:textId="0AB6698D" w:rsidR="000C7E48" w:rsidRPr="006E7609" w:rsidRDefault="00ED1E4B" w:rsidP="05166FF0">
      <w:pPr>
        <w:pStyle w:val="Brdtext"/>
        <w:spacing w:before="159" w:line="360" w:lineRule="auto"/>
        <w:ind w:right="172"/>
        <w:jc w:val="both"/>
        <w:rPr>
          <w:rFonts w:ascii="Times New Roman" w:hAnsi="Times New Roman" w:cs="Times New Roman"/>
        </w:rPr>
      </w:pPr>
      <w:r w:rsidRPr="006E7609">
        <w:rPr>
          <w:rFonts w:ascii="Times New Roman" w:hAnsi="Times New Roman" w:cs="Times New Roman"/>
        </w:rPr>
        <w:t>Generellt tillhör processen för behörighet antagningen på</w:t>
      </w:r>
      <w:r w:rsidRPr="006E7609">
        <w:rPr>
          <w:rFonts w:ascii="Times New Roman" w:hAnsi="Times New Roman" w:cs="Times New Roman"/>
          <w:spacing w:val="-1"/>
        </w:rPr>
        <w:t xml:space="preserve"> </w:t>
      </w:r>
      <w:r w:rsidRPr="006E7609">
        <w:rPr>
          <w:rFonts w:ascii="Times New Roman" w:hAnsi="Times New Roman" w:cs="Times New Roman"/>
        </w:rPr>
        <w:t>lärosäten</w:t>
      </w:r>
      <w:r w:rsidRPr="006E7609">
        <w:rPr>
          <w:rFonts w:ascii="Times New Roman" w:hAnsi="Times New Roman" w:cs="Times New Roman"/>
          <w:spacing w:val="-1"/>
        </w:rPr>
        <w:t xml:space="preserve"> </w:t>
      </w:r>
      <w:r w:rsidRPr="006E7609">
        <w:rPr>
          <w:rFonts w:ascii="Times New Roman" w:hAnsi="Times New Roman" w:cs="Times New Roman"/>
        </w:rPr>
        <w:t>medan processen</w:t>
      </w:r>
      <w:r w:rsidRPr="006E7609">
        <w:rPr>
          <w:rFonts w:ascii="Times New Roman" w:hAnsi="Times New Roman" w:cs="Times New Roman"/>
          <w:spacing w:val="-2"/>
        </w:rPr>
        <w:t xml:space="preserve"> </w:t>
      </w:r>
      <w:r w:rsidRPr="006E7609">
        <w:rPr>
          <w:rFonts w:ascii="Times New Roman" w:hAnsi="Times New Roman" w:cs="Times New Roman"/>
        </w:rPr>
        <w:t>för tillgodoräknande är</w:t>
      </w:r>
      <w:r w:rsidRPr="006E7609">
        <w:rPr>
          <w:rFonts w:ascii="Times New Roman" w:hAnsi="Times New Roman" w:cs="Times New Roman"/>
          <w:spacing w:val="-16"/>
        </w:rPr>
        <w:t xml:space="preserve"> </w:t>
      </w:r>
      <w:r w:rsidRPr="006E7609">
        <w:rPr>
          <w:rFonts w:ascii="Times New Roman" w:hAnsi="Times New Roman" w:cs="Times New Roman"/>
        </w:rPr>
        <w:t>förlagd</w:t>
      </w:r>
      <w:r w:rsidRPr="006E7609">
        <w:rPr>
          <w:rFonts w:ascii="Times New Roman" w:hAnsi="Times New Roman" w:cs="Times New Roman"/>
          <w:spacing w:val="-14"/>
        </w:rPr>
        <w:t xml:space="preserve"> </w:t>
      </w:r>
      <w:r w:rsidRPr="006E7609">
        <w:rPr>
          <w:rFonts w:ascii="Times New Roman" w:hAnsi="Times New Roman" w:cs="Times New Roman"/>
        </w:rPr>
        <w:t>till</w:t>
      </w:r>
      <w:r w:rsidRPr="006E7609">
        <w:rPr>
          <w:rFonts w:ascii="Times New Roman" w:hAnsi="Times New Roman" w:cs="Times New Roman"/>
          <w:spacing w:val="-14"/>
        </w:rPr>
        <w:t xml:space="preserve"> </w:t>
      </w:r>
      <w:r w:rsidRPr="006E7609">
        <w:rPr>
          <w:rFonts w:ascii="Times New Roman" w:hAnsi="Times New Roman" w:cs="Times New Roman"/>
        </w:rPr>
        <w:t>akademin.</w:t>
      </w:r>
      <w:r w:rsidRPr="006E7609">
        <w:rPr>
          <w:rFonts w:ascii="Times New Roman" w:hAnsi="Times New Roman" w:cs="Times New Roman"/>
          <w:spacing w:val="-13"/>
        </w:rPr>
        <w:t xml:space="preserve"> </w:t>
      </w:r>
      <w:r w:rsidRPr="006E7609">
        <w:rPr>
          <w:rFonts w:ascii="Times New Roman" w:hAnsi="Times New Roman" w:cs="Times New Roman"/>
        </w:rPr>
        <w:t>På</w:t>
      </w:r>
      <w:r w:rsidRPr="006E7609">
        <w:rPr>
          <w:rFonts w:ascii="Times New Roman" w:hAnsi="Times New Roman" w:cs="Times New Roman"/>
          <w:spacing w:val="-14"/>
        </w:rPr>
        <w:t xml:space="preserve"> </w:t>
      </w:r>
      <w:r w:rsidRPr="006E7609">
        <w:rPr>
          <w:rFonts w:ascii="Times New Roman" w:hAnsi="Times New Roman" w:cs="Times New Roman"/>
        </w:rPr>
        <w:t>Högskolan</w:t>
      </w:r>
      <w:r w:rsidRPr="006E7609">
        <w:rPr>
          <w:rFonts w:ascii="Times New Roman" w:hAnsi="Times New Roman" w:cs="Times New Roman"/>
          <w:spacing w:val="-14"/>
        </w:rPr>
        <w:t xml:space="preserve"> </w:t>
      </w:r>
      <w:r w:rsidRPr="006E7609">
        <w:rPr>
          <w:rFonts w:ascii="Times New Roman" w:hAnsi="Times New Roman" w:cs="Times New Roman"/>
        </w:rPr>
        <w:t>Väst</w:t>
      </w:r>
      <w:r w:rsidRPr="006E7609">
        <w:rPr>
          <w:rFonts w:ascii="Times New Roman" w:hAnsi="Times New Roman" w:cs="Times New Roman"/>
          <w:spacing w:val="-14"/>
        </w:rPr>
        <w:t xml:space="preserve"> </w:t>
      </w:r>
      <w:r w:rsidRPr="006E7609">
        <w:rPr>
          <w:rFonts w:ascii="Times New Roman" w:hAnsi="Times New Roman" w:cs="Times New Roman"/>
        </w:rPr>
        <w:t>och</w:t>
      </w:r>
      <w:r w:rsidRPr="006E7609">
        <w:rPr>
          <w:rFonts w:ascii="Times New Roman" w:hAnsi="Times New Roman" w:cs="Times New Roman"/>
          <w:spacing w:val="-13"/>
        </w:rPr>
        <w:t xml:space="preserve"> </w:t>
      </w:r>
      <w:proofErr w:type="gramStart"/>
      <w:r w:rsidRPr="006E7609">
        <w:rPr>
          <w:rFonts w:ascii="Times New Roman" w:hAnsi="Times New Roman" w:cs="Times New Roman"/>
        </w:rPr>
        <w:t>Malmö</w:t>
      </w:r>
      <w:r w:rsidRPr="006E7609">
        <w:rPr>
          <w:rFonts w:ascii="Times New Roman" w:hAnsi="Times New Roman" w:cs="Times New Roman"/>
          <w:spacing w:val="-14"/>
        </w:rPr>
        <w:t xml:space="preserve"> </w:t>
      </w:r>
      <w:r w:rsidRPr="006E7609">
        <w:rPr>
          <w:rFonts w:ascii="Times New Roman" w:hAnsi="Times New Roman" w:cs="Times New Roman"/>
        </w:rPr>
        <w:t>universitet</w:t>
      </w:r>
      <w:proofErr w:type="gramEnd"/>
      <w:r w:rsidRPr="006E7609">
        <w:rPr>
          <w:rFonts w:ascii="Times New Roman" w:hAnsi="Times New Roman" w:cs="Times New Roman"/>
          <w:spacing w:val="-14"/>
        </w:rPr>
        <w:t xml:space="preserve"> </w:t>
      </w:r>
      <w:r w:rsidRPr="006E7609">
        <w:rPr>
          <w:rFonts w:ascii="Times New Roman" w:hAnsi="Times New Roman" w:cs="Times New Roman"/>
        </w:rPr>
        <w:t>samordnas</w:t>
      </w:r>
      <w:r w:rsidRPr="006E7609">
        <w:rPr>
          <w:rFonts w:ascii="Times New Roman" w:hAnsi="Times New Roman" w:cs="Times New Roman"/>
          <w:spacing w:val="-14"/>
        </w:rPr>
        <w:t xml:space="preserve"> </w:t>
      </w:r>
      <w:r w:rsidRPr="006E7609">
        <w:rPr>
          <w:rFonts w:ascii="Times New Roman" w:hAnsi="Times New Roman" w:cs="Times New Roman"/>
        </w:rPr>
        <w:t>behörighetsprocessen</w:t>
      </w:r>
      <w:r w:rsidRPr="006E7609">
        <w:rPr>
          <w:rFonts w:ascii="Times New Roman" w:hAnsi="Times New Roman" w:cs="Times New Roman"/>
          <w:spacing w:val="-13"/>
        </w:rPr>
        <w:t xml:space="preserve"> </w:t>
      </w:r>
      <w:r w:rsidRPr="006E7609">
        <w:rPr>
          <w:rFonts w:ascii="Times New Roman" w:hAnsi="Times New Roman" w:cs="Times New Roman"/>
        </w:rPr>
        <w:t>centralt men</w:t>
      </w:r>
      <w:r w:rsidRPr="006E7609">
        <w:rPr>
          <w:rFonts w:ascii="Times New Roman" w:hAnsi="Times New Roman" w:cs="Times New Roman"/>
          <w:spacing w:val="-8"/>
        </w:rPr>
        <w:t xml:space="preserve"> </w:t>
      </w:r>
      <w:r w:rsidRPr="006E7609">
        <w:rPr>
          <w:rFonts w:ascii="Times New Roman" w:hAnsi="Times New Roman" w:cs="Times New Roman"/>
        </w:rPr>
        <w:t>bedömningarna</w:t>
      </w:r>
      <w:r w:rsidRPr="006E7609">
        <w:rPr>
          <w:rFonts w:ascii="Times New Roman" w:hAnsi="Times New Roman" w:cs="Times New Roman"/>
          <w:spacing w:val="-9"/>
        </w:rPr>
        <w:t xml:space="preserve"> </w:t>
      </w:r>
      <w:r w:rsidRPr="006E7609">
        <w:rPr>
          <w:rFonts w:ascii="Times New Roman" w:hAnsi="Times New Roman" w:cs="Times New Roman"/>
        </w:rPr>
        <w:t>utförs</w:t>
      </w:r>
      <w:r w:rsidRPr="006E7609">
        <w:rPr>
          <w:rFonts w:ascii="Times New Roman" w:hAnsi="Times New Roman" w:cs="Times New Roman"/>
          <w:spacing w:val="-8"/>
        </w:rPr>
        <w:t xml:space="preserve"> </w:t>
      </w:r>
      <w:r w:rsidRPr="006E7609">
        <w:rPr>
          <w:rFonts w:ascii="Times New Roman" w:hAnsi="Times New Roman" w:cs="Times New Roman"/>
        </w:rPr>
        <w:t>av</w:t>
      </w:r>
      <w:r w:rsidRPr="006E7609">
        <w:rPr>
          <w:rFonts w:ascii="Times New Roman" w:hAnsi="Times New Roman" w:cs="Times New Roman"/>
          <w:spacing w:val="-9"/>
        </w:rPr>
        <w:t xml:space="preserve"> </w:t>
      </w:r>
      <w:r w:rsidRPr="006E7609">
        <w:rPr>
          <w:rFonts w:ascii="Times New Roman" w:hAnsi="Times New Roman" w:cs="Times New Roman"/>
        </w:rPr>
        <w:t>ämneskunniga</w:t>
      </w:r>
      <w:r w:rsidRPr="006E7609">
        <w:rPr>
          <w:rFonts w:ascii="Times New Roman" w:hAnsi="Times New Roman" w:cs="Times New Roman"/>
          <w:spacing w:val="-10"/>
        </w:rPr>
        <w:t xml:space="preserve"> </w:t>
      </w:r>
      <w:r w:rsidRPr="006E7609">
        <w:rPr>
          <w:rFonts w:ascii="Times New Roman" w:hAnsi="Times New Roman" w:cs="Times New Roman"/>
        </w:rPr>
        <w:t>på</w:t>
      </w:r>
      <w:r w:rsidRPr="006E7609">
        <w:rPr>
          <w:rFonts w:ascii="Times New Roman" w:hAnsi="Times New Roman" w:cs="Times New Roman"/>
          <w:spacing w:val="-9"/>
        </w:rPr>
        <w:t xml:space="preserve"> </w:t>
      </w:r>
      <w:r w:rsidRPr="006E7609">
        <w:rPr>
          <w:rFonts w:ascii="Times New Roman" w:hAnsi="Times New Roman" w:cs="Times New Roman"/>
        </w:rPr>
        <w:t>fakulteten.</w:t>
      </w:r>
      <w:r w:rsidRPr="006E7609">
        <w:rPr>
          <w:rFonts w:ascii="Times New Roman" w:hAnsi="Times New Roman" w:cs="Times New Roman"/>
          <w:spacing w:val="-9"/>
        </w:rPr>
        <w:t xml:space="preserve"> </w:t>
      </w:r>
      <w:r w:rsidRPr="006E7609">
        <w:rPr>
          <w:rFonts w:ascii="Times New Roman" w:hAnsi="Times New Roman" w:cs="Times New Roman"/>
        </w:rPr>
        <w:t>På</w:t>
      </w:r>
      <w:r w:rsidRPr="006E7609">
        <w:rPr>
          <w:rFonts w:ascii="Times New Roman" w:hAnsi="Times New Roman" w:cs="Times New Roman"/>
          <w:spacing w:val="-9"/>
        </w:rPr>
        <w:t xml:space="preserve"> </w:t>
      </w:r>
      <w:r w:rsidRPr="006E7609">
        <w:rPr>
          <w:rFonts w:ascii="Times New Roman" w:hAnsi="Times New Roman" w:cs="Times New Roman"/>
        </w:rPr>
        <w:t>Luleå</w:t>
      </w:r>
      <w:r w:rsidRPr="006E7609">
        <w:rPr>
          <w:rFonts w:ascii="Times New Roman" w:hAnsi="Times New Roman" w:cs="Times New Roman"/>
          <w:spacing w:val="-10"/>
        </w:rPr>
        <w:t xml:space="preserve"> </w:t>
      </w:r>
      <w:r w:rsidRPr="006E7609">
        <w:rPr>
          <w:rFonts w:ascii="Times New Roman" w:hAnsi="Times New Roman" w:cs="Times New Roman"/>
        </w:rPr>
        <w:t>tekniska</w:t>
      </w:r>
      <w:r w:rsidRPr="006E7609">
        <w:rPr>
          <w:rFonts w:ascii="Times New Roman" w:hAnsi="Times New Roman" w:cs="Times New Roman"/>
          <w:spacing w:val="-10"/>
        </w:rPr>
        <w:t xml:space="preserve"> </w:t>
      </w:r>
      <w:r w:rsidRPr="006E7609">
        <w:rPr>
          <w:rFonts w:ascii="Times New Roman" w:hAnsi="Times New Roman" w:cs="Times New Roman"/>
        </w:rPr>
        <w:t>universitet</w:t>
      </w:r>
      <w:r w:rsidRPr="006E7609">
        <w:rPr>
          <w:rFonts w:ascii="Times New Roman" w:hAnsi="Times New Roman" w:cs="Times New Roman"/>
          <w:spacing w:val="-9"/>
        </w:rPr>
        <w:t xml:space="preserve"> </w:t>
      </w:r>
      <w:r w:rsidRPr="006E7609">
        <w:rPr>
          <w:rFonts w:ascii="Times New Roman" w:hAnsi="Times New Roman" w:cs="Times New Roman"/>
        </w:rPr>
        <w:t>är</w:t>
      </w:r>
      <w:r w:rsidRPr="006E7609">
        <w:rPr>
          <w:rFonts w:ascii="Times New Roman" w:hAnsi="Times New Roman" w:cs="Times New Roman"/>
          <w:spacing w:val="-8"/>
        </w:rPr>
        <w:t xml:space="preserve"> </w:t>
      </w:r>
      <w:r w:rsidRPr="006E7609">
        <w:rPr>
          <w:rFonts w:ascii="Times New Roman" w:hAnsi="Times New Roman" w:cs="Times New Roman"/>
        </w:rPr>
        <w:t>det</w:t>
      </w:r>
      <w:r w:rsidRPr="006E7609">
        <w:rPr>
          <w:rFonts w:ascii="Times New Roman" w:hAnsi="Times New Roman" w:cs="Times New Roman"/>
          <w:spacing w:val="-8"/>
        </w:rPr>
        <w:t xml:space="preserve"> </w:t>
      </w:r>
      <w:r w:rsidRPr="006E7609">
        <w:rPr>
          <w:rFonts w:ascii="Times New Roman" w:hAnsi="Times New Roman" w:cs="Times New Roman"/>
        </w:rPr>
        <w:t>antagningen som</w:t>
      </w:r>
      <w:r w:rsidRPr="006E7609">
        <w:rPr>
          <w:rFonts w:ascii="Times New Roman" w:hAnsi="Times New Roman" w:cs="Times New Roman"/>
          <w:spacing w:val="-4"/>
        </w:rPr>
        <w:t xml:space="preserve"> </w:t>
      </w:r>
      <w:r w:rsidRPr="006E7609">
        <w:rPr>
          <w:rFonts w:ascii="Times New Roman" w:hAnsi="Times New Roman" w:cs="Times New Roman"/>
        </w:rPr>
        <w:t>bereder,</w:t>
      </w:r>
      <w:r w:rsidRPr="006E7609">
        <w:rPr>
          <w:rFonts w:ascii="Times New Roman" w:hAnsi="Times New Roman" w:cs="Times New Roman"/>
          <w:spacing w:val="-5"/>
        </w:rPr>
        <w:t xml:space="preserve"> </w:t>
      </w:r>
      <w:r w:rsidRPr="006E7609">
        <w:rPr>
          <w:rFonts w:ascii="Times New Roman" w:hAnsi="Times New Roman" w:cs="Times New Roman"/>
        </w:rPr>
        <w:t>handlägger</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5"/>
        </w:rPr>
        <w:t xml:space="preserve"> </w:t>
      </w:r>
      <w:r w:rsidRPr="006E7609">
        <w:rPr>
          <w:rFonts w:ascii="Times New Roman" w:hAnsi="Times New Roman" w:cs="Times New Roman"/>
        </w:rPr>
        <w:t>tar</w:t>
      </w:r>
      <w:r w:rsidRPr="006E7609">
        <w:rPr>
          <w:rFonts w:ascii="Times New Roman" w:hAnsi="Times New Roman" w:cs="Times New Roman"/>
          <w:spacing w:val="-4"/>
        </w:rPr>
        <w:t xml:space="preserve"> </w:t>
      </w:r>
      <w:r w:rsidRPr="006E7609">
        <w:rPr>
          <w:rFonts w:ascii="Times New Roman" w:hAnsi="Times New Roman" w:cs="Times New Roman"/>
        </w:rPr>
        <w:t>beslut</w:t>
      </w:r>
      <w:r w:rsidRPr="006E7609">
        <w:rPr>
          <w:rFonts w:ascii="Times New Roman" w:hAnsi="Times New Roman" w:cs="Times New Roman"/>
          <w:spacing w:val="-5"/>
        </w:rPr>
        <w:t xml:space="preserve"> </w:t>
      </w:r>
      <w:r w:rsidRPr="006E7609">
        <w:rPr>
          <w:rFonts w:ascii="Times New Roman" w:hAnsi="Times New Roman" w:cs="Times New Roman"/>
        </w:rPr>
        <w:t>i</w:t>
      </w:r>
      <w:r w:rsidRPr="006E7609">
        <w:rPr>
          <w:rFonts w:ascii="Times New Roman" w:hAnsi="Times New Roman" w:cs="Times New Roman"/>
          <w:spacing w:val="-5"/>
        </w:rPr>
        <w:t xml:space="preserve"> </w:t>
      </w:r>
      <w:r w:rsidRPr="006E7609">
        <w:rPr>
          <w:rFonts w:ascii="Times New Roman" w:hAnsi="Times New Roman" w:cs="Times New Roman"/>
        </w:rPr>
        <w:t>behörighetsärenden,</w:t>
      </w:r>
    </w:p>
    <w:p w14:paraId="42E6F867" w14:textId="0AB6698D" w:rsidR="000C7E48" w:rsidRPr="006E7609" w:rsidRDefault="00ED1E4B" w:rsidP="00B3746D">
      <w:pPr>
        <w:pStyle w:val="Brdtext"/>
        <w:spacing w:before="159" w:line="360" w:lineRule="auto"/>
        <w:ind w:right="172"/>
        <w:jc w:val="both"/>
        <w:rPr>
          <w:rFonts w:ascii="Times New Roman" w:hAnsi="Times New Roman" w:cs="Times New Roman"/>
        </w:rPr>
      </w:pPr>
      <w:r w:rsidRPr="006E7609">
        <w:rPr>
          <w:rFonts w:ascii="Times New Roman" w:hAnsi="Times New Roman" w:cs="Times New Roman"/>
        </w:rPr>
        <w:t>även</w:t>
      </w:r>
      <w:r w:rsidRPr="006E7609">
        <w:rPr>
          <w:rFonts w:ascii="Times New Roman" w:hAnsi="Times New Roman" w:cs="Times New Roman"/>
          <w:spacing w:val="-5"/>
        </w:rPr>
        <w:t xml:space="preserve"> </w:t>
      </w:r>
      <w:r w:rsidRPr="006E7609">
        <w:rPr>
          <w:rFonts w:ascii="Times New Roman" w:hAnsi="Times New Roman" w:cs="Times New Roman"/>
        </w:rPr>
        <w:t>om</w:t>
      </w:r>
      <w:r w:rsidRPr="006E7609">
        <w:rPr>
          <w:rFonts w:ascii="Times New Roman" w:hAnsi="Times New Roman" w:cs="Times New Roman"/>
          <w:spacing w:val="-4"/>
        </w:rPr>
        <w:t xml:space="preserve"> </w:t>
      </w:r>
      <w:r w:rsidRPr="006E7609">
        <w:rPr>
          <w:rFonts w:ascii="Times New Roman" w:hAnsi="Times New Roman" w:cs="Times New Roman"/>
        </w:rPr>
        <w:t>fakulteten</w:t>
      </w:r>
      <w:r w:rsidRPr="006E7609">
        <w:rPr>
          <w:rFonts w:ascii="Times New Roman" w:hAnsi="Times New Roman" w:cs="Times New Roman"/>
          <w:spacing w:val="-5"/>
        </w:rPr>
        <w:t xml:space="preserve"> </w:t>
      </w:r>
      <w:r w:rsidRPr="006E7609">
        <w:rPr>
          <w:rFonts w:ascii="Times New Roman" w:hAnsi="Times New Roman" w:cs="Times New Roman"/>
        </w:rPr>
        <w:t>kan</w:t>
      </w:r>
      <w:r w:rsidRPr="006E7609">
        <w:rPr>
          <w:rFonts w:ascii="Times New Roman" w:hAnsi="Times New Roman" w:cs="Times New Roman"/>
          <w:spacing w:val="-5"/>
        </w:rPr>
        <w:t xml:space="preserve"> </w:t>
      </w:r>
      <w:r w:rsidRPr="006E7609">
        <w:rPr>
          <w:rFonts w:ascii="Times New Roman" w:hAnsi="Times New Roman" w:cs="Times New Roman"/>
        </w:rPr>
        <w:t>kontaktas</w:t>
      </w:r>
      <w:r w:rsidRPr="006E7609">
        <w:rPr>
          <w:rFonts w:ascii="Times New Roman" w:hAnsi="Times New Roman" w:cs="Times New Roman"/>
          <w:spacing w:val="-4"/>
        </w:rPr>
        <w:t xml:space="preserve"> </w:t>
      </w:r>
      <w:r w:rsidRPr="006E7609">
        <w:rPr>
          <w:rFonts w:ascii="Times New Roman" w:hAnsi="Times New Roman" w:cs="Times New Roman"/>
        </w:rPr>
        <w:t>för</w:t>
      </w:r>
      <w:r w:rsidRPr="006E7609">
        <w:rPr>
          <w:rFonts w:ascii="Times New Roman" w:hAnsi="Times New Roman" w:cs="Times New Roman"/>
          <w:spacing w:val="-4"/>
        </w:rPr>
        <w:t xml:space="preserve"> </w:t>
      </w:r>
      <w:r w:rsidRPr="006E7609">
        <w:rPr>
          <w:rFonts w:ascii="Times New Roman" w:hAnsi="Times New Roman" w:cs="Times New Roman"/>
        </w:rPr>
        <w:t xml:space="preserve">samråd vid behov så sker detta sällan. Även på Högskolan </w:t>
      </w:r>
      <w:r w:rsidRPr="006E7609">
        <w:rPr>
          <w:rFonts w:ascii="Times New Roman" w:hAnsi="Times New Roman" w:cs="Times New Roman"/>
        </w:rPr>
        <w:lastRenderedPageBreak/>
        <w:t>Kristianstad är behörighetsprocessen central men bedömningarna</w:t>
      </w:r>
      <w:r w:rsidRPr="006E7609">
        <w:rPr>
          <w:rFonts w:ascii="Times New Roman" w:hAnsi="Times New Roman" w:cs="Times New Roman"/>
          <w:spacing w:val="-5"/>
        </w:rPr>
        <w:t xml:space="preserve"> </w:t>
      </w:r>
      <w:r w:rsidRPr="006E7609">
        <w:rPr>
          <w:rFonts w:ascii="Times New Roman" w:hAnsi="Times New Roman" w:cs="Times New Roman"/>
        </w:rPr>
        <w:t>genomförs</w:t>
      </w:r>
      <w:r w:rsidRPr="006E7609">
        <w:rPr>
          <w:rFonts w:ascii="Times New Roman" w:hAnsi="Times New Roman" w:cs="Times New Roman"/>
          <w:spacing w:val="-4"/>
        </w:rPr>
        <w:t xml:space="preserve"> </w:t>
      </w:r>
      <w:r w:rsidRPr="006E7609">
        <w:rPr>
          <w:rFonts w:ascii="Times New Roman" w:hAnsi="Times New Roman" w:cs="Times New Roman"/>
        </w:rPr>
        <w:t>av</w:t>
      </w:r>
      <w:r w:rsidRPr="006E7609">
        <w:rPr>
          <w:rFonts w:ascii="Times New Roman" w:hAnsi="Times New Roman" w:cs="Times New Roman"/>
          <w:spacing w:val="-5"/>
        </w:rPr>
        <w:t xml:space="preserve"> </w:t>
      </w:r>
      <w:r w:rsidRPr="006E7609">
        <w:rPr>
          <w:rFonts w:ascii="Times New Roman" w:hAnsi="Times New Roman" w:cs="Times New Roman"/>
        </w:rPr>
        <w:t>representanter</w:t>
      </w:r>
      <w:r w:rsidRPr="006E7609">
        <w:rPr>
          <w:rFonts w:ascii="Times New Roman" w:hAnsi="Times New Roman" w:cs="Times New Roman"/>
          <w:spacing w:val="-7"/>
        </w:rPr>
        <w:t xml:space="preserve"> </w:t>
      </w:r>
      <w:r w:rsidRPr="006E7609">
        <w:rPr>
          <w:rFonts w:ascii="Times New Roman" w:hAnsi="Times New Roman" w:cs="Times New Roman"/>
        </w:rPr>
        <w:t>från</w:t>
      </w:r>
      <w:r w:rsidRPr="006E7609">
        <w:rPr>
          <w:rFonts w:ascii="Times New Roman" w:hAnsi="Times New Roman" w:cs="Times New Roman"/>
          <w:spacing w:val="-5"/>
        </w:rPr>
        <w:t xml:space="preserve"> </w:t>
      </w:r>
      <w:r w:rsidRPr="006E7609">
        <w:rPr>
          <w:rFonts w:ascii="Times New Roman" w:hAnsi="Times New Roman" w:cs="Times New Roman"/>
        </w:rPr>
        <w:t>olika</w:t>
      </w:r>
      <w:r w:rsidRPr="006E7609">
        <w:rPr>
          <w:rFonts w:ascii="Times New Roman" w:hAnsi="Times New Roman" w:cs="Times New Roman"/>
          <w:spacing w:val="-6"/>
        </w:rPr>
        <w:t xml:space="preserve"> </w:t>
      </w:r>
      <w:r w:rsidRPr="006E7609">
        <w:rPr>
          <w:rFonts w:ascii="Times New Roman" w:hAnsi="Times New Roman" w:cs="Times New Roman"/>
        </w:rPr>
        <w:t>delar</w:t>
      </w:r>
      <w:r w:rsidRPr="006E7609">
        <w:rPr>
          <w:rFonts w:ascii="Times New Roman" w:hAnsi="Times New Roman" w:cs="Times New Roman"/>
          <w:spacing w:val="-4"/>
        </w:rPr>
        <w:t xml:space="preserve"> </w:t>
      </w:r>
      <w:r w:rsidRPr="006E7609">
        <w:rPr>
          <w:rFonts w:ascii="Times New Roman" w:hAnsi="Times New Roman" w:cs="Times New Roman"/>
        </w:rPr>
        <w:t>av</w:t>
      </w:r>
      <w:r w:rsidRPr="006E7609">
        <w:rPr>
          <w:rFonts w:ascii="Times New Roman" w:hAnsi="Times New Roman" w:cs="Times New Roman"/>
          <w:spacing w:val="-5"/>
        </w:rPr>
        <w:t xml:space="preserve"> </w:t>
      </w:r>
      <w:r w:rsidRPr="006E7609">
        <w:rPr>
          <w:rFonts w:ascii="Times New Roman" w:hAnsi="Times New Roman" w:cs="Times New Roman"/>
        </w:rPr>
        <w:t>verksamheterna</w:t>
      </w:r>
      <w:r w:rsidRPr="006E7609">
        <w:rPr>
          <w:rFonts w:ascii="Times New Roman" w:hAnsi="Times New Roman" w:cs="Times New Roman"/>
          <w:spacing w:val="-5"/>
        </w:rPr>
        <w:t xml:space="preserve"> </w:t>
      </w:r>
      <w:r w:rsidRPr="006E7609">
        <w:rPr>
          <w:rFonts w:ascii="Times New Roman" w:hAnsi="Times New Roman" w:cs="Times New Roman"/>
        </w:rPr>
        <w:t>inklusive</w:t>
      </w:r>
      <w:r w:rsidRPr="006E7609">
        <w:rPr>
          <w:rFonts w:ascii="Times New Roman" w:hAnsi="Times New Roman" w:cs="Times New Roman"/>
          <w:spacing w:val="-6"/>
        </w:rPr>
        <w:t xml:space="preserve"> </w:t>
      </w:r>
      <w:r w:rsidRPr="006E7609">
        <w:rPr>
          <w:rFonts w:ascii="Times New Roman" w:hAnsi="Times New Roman" w:cs="Times New Roman"/>
        </w:rPr>
        <w:t>fakulteterna</w:t>
      </w:r>
      <w:r w:rsidRPr="006E7609">
        <w:rPr>
          <w:rFonts w:ascii="Times New Roman" w:hAnsi="Times New Roman" w:cs="Times New Roman"/>
          <w:spacing w:val="-5"/>
        </w:rPr>
        <w:t xml:space="preserve"> </w:t>
      </w:r>
      <w:r w:rsidRPr="006E7609">
        <w:rPr>
          <w:rFonts w:ascii="Times New Roman" w:hAnsi="Times New Roman" w:cs="Times New Roman"/>
        </w:rPr>
        <w:t>som tillsammans utgör ett Råd.</w:t>
      </w:r>
    </w:p>
    <w:p w14:paraId="31D46F92" w14:textId="77777777" w:rsidR="000C7E48" w:rsidRPr="006E7609" w:rsidRDefault="00ED1E4B" w:rsidP="00B3746D">
      <w:pPr>
        <w:pStyle w:val="Brdtext"/>
        <w:spacing w:before="160" w:line="360" w:lineRule="auto"/>
        <w:ind w:right="172"/>
        <w:jc w:val="both"/>
        <w:rPr>
          <w:rFonts w:ascii="Times New Roman" w:hAnsi="Times New Roman" w:cs="Times New Roman"/>
        </w:rPr>
      </w:pPr>
      <w:r w:rsidRPr="006E7609">
        <w:rPr>
          <w:rFonts w:ascii="Times New Roman" w:hAnsi="Times New Roman" w:cs="Times New Roman"/>
        </w:rPr>
        <w:t xml:space="preserve">De fyra lärosätena har i olika utsträckning integrerat strukturer för arbetsprocessen med validering i den ordinarie verksamheten. </w:t>
      </w:r>
      <w:proofErr w:type="gramStart"/>
      <w:r w:rsidRPr="006E7609">
        <w:rPr>
          <w:rFonts w:ascii="Times New Roman" w:hAnsi="Times New Roman" w:cs="Times New Roman"/>
        </w:rPr>
        <w:t>Malmö universitet</w:t>
      </w:r>
      <w:proofErr w:type="gramEnd"/>
      <w:r w:rsidRPr="006E7609">
        <w:rPr>
          <w:rFonts w:ascii="Times New Roman" w:hAnsi="Times New Roman" w:cs="Times New Roman"/>
        </w:rPr>
        <w:t xml:space="preserve"> och Högskolan Väst har utöver framtagandet av processbeskrivningar inrättat kartläggningsmodeller och metoder för att höja kvaliteten på bedömning av reell kompetens. Många insatser för att skapa varaktiga strukturer gjordes framför allt i samband med pilotverksamheten 2016–2018 som UHR på regeringsuppdrag samordnade, vilket har resulterat i specifika roller på båda</w:t>
      </w:r>
      <w:r w:rsidRPr="006E7609">
        <w:rPr>
          <w:rFonts w:ascii="Times New Roman" w:hAnsi="Times New Roman" w:cs="Times New Roman"/>
          <w:spacing w:val="-2"/>
        </w:rPr>
        <w:t xml:space="preserve"> </w:t>
      </w:r>
      <w:r w:rsidRPr="006E7609">
        <w:rPr>
          <w:rFonts w:ascii="Times New Roman" w:hAnsi="Times New Roman" w:cs="Times New Roman"/>
        </w:rPr>
        <w:t>lärosätena. Utvecklingsarbetet med validering har fortsatt även efter pilotverksamhetens</w:t>
      </w:r>
      <w:r w:rsidRPr="006E7609">
        <w:rPr>
          <w:rFonts w:ascii="Times New Roman" w:hAnsi="Times New Roman" w:cs="Times New Roman"/>
          <w:spacing w:val="-2"/>
        </w:rPr>
        <w:t xml:space="preserve"> </w:t>
      </w:r>
      <w:r w:rsidRPr="006E7609">
        <w:rPr>
          <w:rFonts w:ascii="Times New Roman" w:hAnsi="Times New Roman" w:cs="Times New Roman"/>
        </w:rPr>
        <w:t>slut i samband med andra projekt och diverse samverkansformer.</w:t>
      </w:r>
    </w:p>
    <w:p w14:paraId="3DC8F9F3" w14:textId="77777777" w:rsidR="000C7E48" w:rsidRPr="006E7609" w:rsidRDefault="00ED1E4B" w:rsidP="00B3746D">
      <w:pPr>
        <w:pStyle w:val="Brdtext"/>
        <w:spacing w:before="157" w:line="360" w:lineRule="auto"/>
        <w:ind w:right="173"/>
        <w:jc w:val="both"/>
        <w:rPr>
          <w:rFonts w:ascii="Times New Roman" w:hAnsi="Times New Roman" w:cs="Times New Roman"/>
        </w:rPr>
      </w:pPr>
      <w:r w:rsidRPr="006E7609">
        <w:rPr>
          <w:rFonts w:ascii="Times New Roman" w:hAnsi="Times New Roman" w:cs="Times New Roman"/>
        </w:rPr>
        <w:t>På</w:t>
      </w:r>
      <w:r w:rsidRPr="006E7609">
        <w:rPr>
          <w:rFonts w:ascii="Times New Roman" w:hAnsi="Times New Roman" w:cs="Times New Roman"/>
          <w:spacing w:val="-7"/>
        </w:rPr>
        <w:t xml:space="preserve"> </w:t>
      </w:r>
      <w:r w:rsidRPr="006E7609">
        <w:rPr>
          <w:rFonts w:ascii="Times New Roman" w:hAnsi="Times New Roman" w:cs="Times New Roman"/>
        </w:rPr>
        <w:t>Högskolan</w:t>
      </w:r>
      <w:r w:rsidRPr="006E7609">
        <w:rPr>
          <w:rFonts w:ascii="Times New Roman" w:hAnsi="Times New Roman" w:cs="Times New Roman"/>
          <w:spacing w:val="-7"/>
        </w:rPr>
        <w:t xml:space="preserve"> </w:t>
      </w:r>
      <w:r w:rsidRPr="006E7609">
        <w:rPr>
          <w:rFonts w:ascii="Times New Roman" w:hAnsi="Times New Roman" w:cs="Times New Roman"/>
        </w:rPr>
        <w:t>Kristianstad</w:t>
      </w:r>
      <w:r w:rsidRPr="006E7609">
        <w:rPr>
          <w:rFonts w:ascii="Times New Roman" w:hAnsi="Times New Roman" w:cs="Times New Roman"/>
          <w:spacing w:val="-6"/>
        </w:rPr>
        <w:t xml:space="preserve"> </w:t>
      </w:r>
      <w:r w:rsidRPr="006E7609">
        <w:rPr>
          <w:rFonts w:ascii="Times New Roman" w:hAnsi="Times New Roman" w:cs="Times New Roman"/>
        </w:rPr>
        <w:t>(som</w:t>
      </w:r>
      <w:r w:rsidRPr="006E7609">
        <w:rPr>
          <w:rFonts w:ascii="Times New Roman" w:hAnsi="Times New Roman" w:cs="Times New Roman"/>
          <w:spacing w:val="-7"/>
        </w:rPr>
        <w:t xml:space="preserve"> </w:t>
      </w:r>
      <w:r w:rsidRPr="006E7609">
        <w:rPr>
          <w:rFonts w:ascii="Times New Roman" w:hAnsi="Times New Roman" w:cs="Times New Roman"/>
        </w:rPr>
        <w:t>också</w:t>
      </w:r>
      <w:r w:rsidRPr="006E7609">
        <w:rPr>
          <w:rFonts w:ascii="Times New Roman" w:hAnsi="Times New Roman" w:cs="Times New Roman"/>
          <w:spacing w:val="-7"/>
        </w:rPr>
        <w:t xml:space="preserve"> </w:t>
      </w:r>
      <w:r w:rsidRPr="006E7609">
        <w:rPr>
          <w:rFonts w:ascii="Times New Roman" w:hAnsi="Times New Roman" w:cs="Times New Roman"/>
        </w:rPr>
        <w:t>ingick</w:t>
      </w:r>
      <w:r w:rsidRPr="006E7609">
        <w:rPr>
          <w:rFonts w:ascii="Times New Roman" w:hAnsi="Times New Roman" w:cs="Times New Roman"/>
          <w:spacing w:val="-7"/>
        </w:rPr>
        <w:t xml:space="preserve"> </w:t>
      </w:r>
      <w:r w:rsidRPr="006E7609">
        <w:rPr>
          <w:rFonts w:ascii="Times New Roman" w:hAnsi="Times New Roman" w:cs="Times New Roman"/>
        </w:rPr>
        <w:t>i</w:t>
      </w:r>
      <w:r w:rsidRPr="006E7609">
        <w:rPr>
          <w:rFonts w:ascii="Times New Roman" w:hAnsi="Times New Roman" w:cs="Times New Roman"/>
          <w:spacing w:val="-7"/>
        </w:rPr>
        <w:t xml:space="preserve"> </w:t>
      </w:r>
      <w:r w:rsidRPr="006E7609">
        <w:rPr>
          <w:rFonts w:ascii="Times New Roman" w:hAnsi="Times New Roman" w:cs="Times New Roman"/>
        </w:rPr>
        <w:t>pilotverksamheten)</w:t>
      </w:r>
      <w:r w:rsidRPr="006E7609">
        <w:rPr>
          <w:rFonts w:ascii="Times New Roman" w:hAnsi="Times New Roman" w:cs="Times New Roman"/>
          <w:spacing w:val="-7"/>
        </w:rPr>
        <w:t xml:space="preserve"> </w:t>
      </w:r>
      <w:r w:rsidRPr="006E7609">
        <w:rPr>
          <w:rFonts w:ascii="Times New Roman" w:hAnsi="Times New Roman" w:cs="Times New Roman"/>
        </w:rPr>
        <w:t>samt</w:t>
      </w:r>
      <w:r w:rsidRPr="006E7609">
        <w:rPr>
          <w:rFonts w:ascii="Times New Roman" w:hAnsi="Times New Roman" w:cs="Times New Roman"/>
          <w:spacing w:val="-7"/>
        </w:rPr>
        <w:t xml:space="preserve"> </w:t>
      </w:r>
      <w:r w:rsidRPr="006E7609">
        <w:rPr>
          <w:rFonts w:ascii="Times New Roman" w:hAnsi="Times New Roman" w:cs="Times New Roman"/>
        </w:rPr>
        <w:t>Luleå</w:t>
      </w:r>
      <w:r w:rsidRPr="006E7609">
        <w:rPr>
          <w:rFonts w:ascii="Times New Roman" w:hAnsi="Times New Roman" w:cs="Times New Roman"/>
          <w:spacing w:val="-8"/>
        </w:rPr>
        <w:t xml:space="preserve"> </w:t>
      </w:r>
      <w:r w:rsidRPr="006E7609">
        <w:rPr>
          <w:rFonts w:ascii="Times New Roman" w:hAnsi="Times New Roman" w:cs="Times New Roman"/>
        </w:rPr>
        <w:t>tekniska</w:t>
      </w:r>
      <w:r w:rsidRPr="006E7609">
        <w:rPr>
          <w:rFonts w:ascii="Times New Roman" w:hAnsi="Times New Roman" w:cs="Times New Roman"/>
          <w:spacing w:val="-8"/>
        </w:rPr>
        <w:t xml:space="preserve"> </w:t>
      </w:r>
      <w:r w:rsidRPr="006E7609">
        <w:rPr>
          <w:rFonts w:ascii="Times New Roman" w:hAnsi="Times New Roman" w:cs="Times New Roman"/>
        </w:rPr>
        <w:t>universitet</w:t>
      </w:r>
      <w:r w:rsidRPr="006E7609">
        <w:rPr>
          <w:rFonts w:ascii="Times New Roman" w:hAnsi="Times New Roman" w:cs="Times New Roman"/>
          <w:spacing w:val="-7"/>
        </w:rPr>
        <w:t xml:space="preserve"> </w:t>
      </w:r>
      <w:r w:rsidRPr="006E7609">
        <w:rPr>
          <w:rFonts w:ascii="Times New Roman" w:hAnsi="Times New Roman" w:cs="Times New Roman"/>
        </w:rPr>
        <w:t>finns</w:t>
      </w:r>
      <w:r w:rsidRPr="006E7609">
        <w:rPr>
          <w:rFonts w:ascii="Times New Roman" w:hAnsi="Times New Roman" w:cs="Times New Roman"/>
          <w:spacing w:val="-6"/>
        </w:rPr>
        <w:t xml:space="preserve"> </w:t>
      </w:r>
      <w:r w:rsidRPr="006E7609">
        <w:rPr>
          <w:rFonts w:ascii="Times New Roman" w:hAnsi="Times New Roman" w:cs="Times New Roman"/>
        </w:rPr>
        <w:t>det etablerade</w:t>
      </w:r>
      <w:r w:rsidRPr="006E7609">
        <w:rPr>
          <w:rFonts w:ascii="Times New Roman" w:hAnsi="Times New Roman" w:cs="Times New Roman"/>
          <w:spacing w:val="-4"/>
        </w:rPr>
        <w:t xml:space="preserve"> </w:t>
      </w:r>
      <w:r w:rsidRPr="006E7609">
        <w:rPr>
          <w:rFonts w:ascii="Times New Roman" w:hAnsi="Times New Roman" w:cs="Times New Roman"/>
        </w:rPr>
        <w:t>riktlinjer</w:t>
      </w:r>
      <w:r w:rsidRPr="006E7609">
        <w:rPr>
          <w:rFonts w:ascii="Times New Roman" w:hAnsi="Times New Roman" w:cs="Times New Roman"/>
          <w:spacing w:val="-5"/>
        </w:rPr>
        <w:t xml:space="preserve"> </w:t>
      </w:r>
      <w:r w:rsidRPr="006E7609">
        <w:rPr>
          <w:rFonts w:ascii="Times New Roman" w:hAnsi="Times New Roman" w:cs="Times New Roman"/>
        </w:rPr>
        <w:t>och</w:t>
      </w:r>
      <w:r w:rsidRPr="006E7609">
        <w:rPr>
          <w:rFonts w:ascii="Times New Roman" w:hAnsi="Times New Roman" w:cs="Times New Roman"/>
          <w:spacing w:val="-3"/>
        </w:rPr>
        <w:t xml:space="preserve"> </w:t>
      </w:r>
      <w:r w:rsidRPr="006E7609">
        <w:rPr>
          <w:rFonts w:ascii="Times New Roman" w:hAnsi="Times New Roman" w:cs="Times New Roman"/>
        </w:rPr>
        <w:t>processbeskrivningar</w:t>
      </w:r>
      <w:r w:rsidRPr="006E7609">
        <w:rPr>
          <w:rFonts w:ascii="Times New Roman" w:hAnsi="Times New Roman" w:cs="Times New Roman"/>
          <w:spacing w:val="-3"/>
        </w:rPr>
        <w:t xml:space="preserve"> </w:t>
      </w:r>
      <w:r w:rsidRPr="006E7609">
        <w:rPr>
          <w:rFonts w:ascii="Times New Roman" w:hAnsi="Times New Roman" w:cs="Times New Roman"/>
        </w:rPr>
        <w:t>framtagna</w:t>
      </w:r>
      <w:r w:rsidRPr="006E7609">
        <w:rPr>
          <w:rFonts w:ascii="Times New Roman" w:hAnsi="Times New Roman" w:cs="Times New Roman"/>
          <w:spacing w:val="-3"/>
        </w:rPr>
        <w:t xml:space="preserve"> </w:t>
      </w:r>
      <w:r w:rsidRPr="006E7609">
        <w:rPr>
          <w:rFonts w:ascii="Times New Roman" w:hAnsi="Times New Roman" w:cs="Times New Roman"/>
        </w:rPr>
        <w:t>som</w:t>
      </w:r>
      <w:r w:rsidRPr="006E7609">
        <w:rPr>
          <w:rFonts w:ascii="Times New Roman" w:hAnsi="Times New Roman" w:cs="Times New Roman"/>
          <w:spacing w:val="-3"/>
        </w:rPr>
        <w:t xml:space="preserve"> </w:t>
      </w:r>
      <w:r w:rsidRPr="006E7609">
        <w:rPr>
          <w:rFonts w:ascii="Times New Roman" w:hAnsi="Times New Roman" w:cs="Times New Roman"/>
        </w:rPr>
        <w:t>stöd</w:t>
      </w:r>
      <w:r w:rsidRPr="006E7609">
        <w:rPr>
          <w:rFonts w:ascii="Times New Roman" w:hAnsi="Times New Roman" w:cs="Times New Roman"/>
          <w:spacing w:val="-3"/>
        </w:rPr>
        <w:t xml:space="preserve"> </w:t>
      </w:r>
      <w:r w:rsidRPr="006E7609">
        <w:rPr>
          <w:rFonts w:ascii="Times New Roman" w:hAnsi="Times New Roman" w:cs="Times New Roman"/>
        </w:rPr>
        <w:t>till</w:t>
      </w:r>
      <w:r w:rsidRPr="006E7609">
        <w:rPr>
          <w:rFonts w:ascii="Times New Roman" w:hAnsi="Times New Roman" w:cs="Times New Roman"/>
          <w:spacing w:val="-3"/>
        </w:rPr>
        <w:t xml:space="preserve"> </w:t>
      </w:r>
      <w:r w:rsidRPr="006E7609">
        <w:rPr>
          <w:rFonts w:ascii="Times New Roman" w:hAnsi="Times New Roman" w:cs="Times New Roman"/>
        </w:rPr>
        <w:t>personalen</w:t>
      </w:r>
      <w:r w:rsidRPr="006E7609">
        <w:rPr>
          <w:rFonts w:ascii="Times New Roman" w:hAnsi="Times New Roman" w:cs="Times New Roman"/>
          <w:spacing w:val="-3"/>
        </w:rPr>
        <w:t xml:space="preserve"> </w:t>
      </w:r>
      <w:r w:rsidRPr="006E7609">
        <w:rPr>
          <w:rFonts w:ascii="Times New Roman" w:hAnsi="Times New Roman" w:cs="Times New Roman"/>
        </w:rPr>
        <w:t>i</w:t>
      </w:r>
      <w:r w:rsidRPr="006E7609">
        <w:rPr>
          <w:rFonts w:ascii="Times New Roman" w:hAnsi="Times New Roman" w:cs="Times New Roman"/>
          <w:spacing w:val="-3"/>
        </w:rPr>
        <w:t xml:space="preserve"> </w:t>
      </w:r>
      <w:r w:rsidRPr="006E7609">
        <w:rPr>
          <w:rFonts w:ascii="Times New Roman" w:hAnsi="Times New Roman" w:cs="Times New Roman"/>
        </w:rPr>
        <w:t>ärendehanteringen,</w:t>
      </w:r>
      <w:r w:rsidRPr="006E7609">
        <w:rPr>
          <w:rFonts w:ascii="Times New Roman" w:hAnsi="Times New Roman" w:cs="Times New Roman"/>
          <w:spacing w:val="-3"/>
        </w:rPr>
        <w:t xml:space="preserve"> </w:t>
      </w:r>
      <w:r w:rsidRPr="006E7609">
        <w:rPr>
          <w:rFonts w:ascii="Times New Roman" w:hAnsi="Times New Roman" w:cs="Times New Roman"/>
        </w:rPr>
        <w:t>men det framgår inte lika tydligt i vilken utsträckning de är förankrade eller hur väletablerade strukturer och funktioner är. Vikten av tydlig struktur, roller och riktlinjer framgår i nationella såväl som internationella strategier och rapporter som en förutsättning för att stödja effektiva valideringsprocesser samt att dessa är förankrade och anpassade till praxis för ett varaktigt arbete. Det finns därmed ett behov på en organisationsnivå hos samtliga att se över ytterligare vilket stöd det finns från ledningen och hur verksamheterna har öppnat upp för att främja valideringsarbetet.</w:t>
      </w:r>
    </w:p>
    <w:p w14:paraId="2735B5FF" w14:textId="77777777" w:rsidR="00D03595" w:rsidRPr="006E7609" w:rsidRDefault="00D03595" w:rsidP="00B3746D">
      <w:pPr>
        <w:pStyle w:val="Brdtext"/>
        <w:spacing w:line="360" w:lineRule="auto"/>
        <w:rPr>
          <w:rFonts w:ascii="Times New Roman" w:hAnsi="Times New Roman" w:cs="Times New Roman"/>
          <w:b/>
          <w:bCs/>
        </w:rPr>
      </w:pPr>
    </w:p>
    <w:p w14:paraId="6229A4CF" w14:textId="0800F14C" w:rsidR="000C7E48" w:rsidRPr="006E7609" w:rsidRDefault="00ED1E4B" w:rsidP="00B3746D">
      <w:pPr>
        <w:pStyle w:val="Brdtext"/>
        <w:spacing w:line="360" w:lineRule="auto"/>
        <w:rPr>
          <w:rFonts w:ascii="Times New Roman" w:hAnsi="Times New Roman" w:cs="Times New Roman"/>
          <w:b/>
          <w:bCs/>
        </w:rPr>
      </w:pPr>
      <w:r w:rsidRPr="006E7609">
        <w:rPr>
          <w:rFonts w:ascii="Times New Roman" w:hAnsi="Times New Roman" w:cs="Times New Roman"/>
          <w:b/>
          <w:bCs/>
        </w:rPr>
        <w:t>Bedömningsnivå</w:t>
      </w:r>
    </w:p>
    <w:p w14:paraId="0C6144F0" w14:textId="622D8F8F" w:rsidR="000C7E48" w:rsidRPr="006E7609" w:rsidRDefault="00ED1E4B" w:rsidP="00B3746D">
      <w:pPr>
        <w:pStyle w:val="Brdtext"/>
        <w:spacing w:before="182" w:line="360" w:lineRule="auto"/>
        <w:ind w:right="175"/>
        <w:jc w:val="both"/>
        <w:rPr>
          <w:rFonts w:ascii="Times New Roman" w:hAnsi="Times New Roman" w:cs="Times New Roman"/>
        </w:rPr>
      </w:pPr>
      <w:r w:rsidRPr="006E7609">
        <w:rPr>
          <w:rFonts w:ascii="Times New Roman" w:hAnsi="Times New Roman" w:cs="Times New Roman"/>
        </w:rPr>
        <w:t>När det gäller beslut av reell kompetens för behörighet och tillgodoräknande är det specifika personalkategorier</w:t>
      </w:r>
      <w:r w:rsidRPr="006E7609">
        <w:rPr>
          <w:rFonts w:ascii="Times New Roman" w:hAnsi="Times New Roman" w:cs="Times New Roman"/>
          <w:spacing w:val="-8"/>
        </w:rPr>
        <w:t xml:space="preserve"> </w:t>
      </w:r>
      <w:r w:rsidRPr="006E7609">
        <w:rPr>
          <w:rFonts w:ascii="Times New Roman" w:hAnsi="Times New Roman" w:cs="Times New Roman"/>
        </w:rPr>
        <w:t>som</w:t>
      </w:r>
      <w:r w:rsidRPr="006E7609">
        <w:rPr>
          <w:rFonts w:ascii="Times New Roman" w:hAnsi="Times New Roman" w:cs="Times New Roman"/>
          <w:spacing w:val="-5"/>
        </w:rPr>
        <w:t xml:space="preserve"> </w:t>
      </w:r>
      <w:r w:rsidRPr="006E7609">
        <w:rPr>
          <w:rFonts w:ascii="Times New Roman" w:hAnsi="Times New Roman" w:cs="Times New Roman"/>
        </w:rPr>
        <w:t>måste</w:t>
      </w:r>
      <w:r w:rsidRPr="006E7609">
        <w:rPr>
          <w:rFonts w:ascii="Times New Roman" w:hAnsi="Times New Roman" w:cs="Times New Roman"/>
          <w:spacing w:val="-6"/>
        </w:rPr>
        <w:t xml:space="preserve"> </w:t>
      </w:r>
      <w:r w:rsidRPr="006E7609">
        <w:rPr>
          <w:rFonts w:ascii="Times New Roman" w:hAnsi="Times New Roman" w:cs="Times New Roman"/>
        </w:rPr>
        <w:t>utföra</w:t>
      </w:r>
      <w:r w:rsidRPr="006E7609">
        <w:rPr>
          <w:rFonts w:ascii="Times New Roman" w:hAnsi="Times New Roman" w:cs="Times New Roman"/>
          <w:spacing w:val="-9"/>
        </w:rPr>
        <w:t xml:space="preserve"> </w:t>
      </w:r>
      <w:r w:rsidRPr="006E7609">
        <w:rPr>
          <w:rFonts w:ascii="Times New Roman" w:hAnsi="Times New Roman" w:cs="Times New Roman"/>
        </w:rPr>
        <w:t>skarpa</w:t>
      </w:r>
      <w:r w:rsidRPr="006E7609">
        <w:rPr>
          <w:rFonts w:ascii="Times New Roman" w:hAnsi="Times New Roman" w:cs="Times New Roman"/>
          <w:spacing w:val="-9"/>
        </w:rPr>
        <w:t xml:space="preserve"> </w:t>
      </w:r>
      <w:r w:rsidRPr="006E7609">
        <w:rPr>
          <w:rFonts w:ascii="Times New Roman" w:hAnsi="Times New Roman" w:cs="Times New Roman"/>
        </w:rPr>
        <w:t>bedömningar,</w:t>
      </w:r>
      <w:r w:rsidRPr="006E7609">
        <w:rPr>
          <w:rFonts w:ascii="Times New Roman" w:hAnsi="Times New Roman" w:cs="Times New Roman"/>
          <w:spacing w:val="-6"/>
        </w:rPr>
        <w:t xml:space="preserve"> </w:t>
      </w:r>
      <w:r w:rsidRPr="006E7609">
        <w:rPr>
          <w:rFonts w:ascii="Times New Roman" w:hAnsi="Times New Roman" w:cs="Times New Roman"/>
        </w:rPr>
        <w:t>vilket</w:t>
      </w:r>
      <w:r w:rsidRPr="006E7609">
        <w:rPr>
          <w:rFonts w:ascii="Times New Roman" w:hAnsi="Times New Roman" w:cs="Times New Roman"/>
          <w:spacing w:val="-5"/>
        </w:rPr>
        <w:t xml:space="preserve"> </w:t>
      </w:r>
      <w:r w:rsidRPr="006E7609">
        <w:rPr>
          <w:rFonts w:ascii="Times New Roman" w:hAnsi="Times New Roman" w:cs="Times New Roman"/>
        </w:rPr>
        <w:t>kräver</w:t>
      </w:r>
      <w:r w:rsidRPr="006E7609">
        <w:rPr>
          <w:rFonts w:ascii="Times New Roman" w:hAnsi="Times New Roman" w:cs="Times New Roman"/>
          <w:spacing w:val="-5"/>
        </w:rPr>
        <w:t xml:space="preserve"> </w:t>
      </w:r>
      <w:r w:rsidRPr="006E7609">
        <w:rPr>
          <w:rFonts w:ascii="Times New Roman" w:hAnsi="Times New Roman" w:cs="Times New Roman"/>
        </w:rPr>
        <w:t>både</w:t>
      </w:r>
      <w:r w:rsidRPr="006E7609">
        <w:rPr>
          <w:rFonts w:ascii="Times New Roman" w:hAnsi="Times New Roman" w:cs="Times New Roman"/>
          <w:spacing w:val="-10"/>
        </w:rPr>
        <w:t xml:space="preserve"> </w:t>
      </w:r>
      <w:r w:rsidRPr="006E7609">
        <w:rPr>
          <w:rFonts w:ascii="Times New Roman" w:hAnsi="Times New Roman" w:cs="Times New Roman"/>
        </w:rPr>
        <w:t>erfarenhet</w:t>
      </w:r>
      <w:r w:rsidRPr="006E7609">
        <w:rPr>
          <w:rFonts w:ascii="Times New Roman" w:hAnsi="Times New Roman" w:cs="Times New Roman"/>
          <w:spacing w:val="-5"/>
        </w:rPr>
        <w:t xml:space="preserve"> </w:t>
      </w:r>
      <w:r w:rsidRPr="006E7609">
        <w:rPr>
          <w:rFonts w:ascii="Times New Roman" w:hAnsi="Times New Roman" w:cs="Times New Roman"/>
        </w:rPr>
        <w:t>och</w:t>
      </w:r>
      <w:r w:rsidRPr="006E7609">
        <w:rPr>
          <w:rFonts w:ascii="Times New Roman" w:hAnsi="Times New Roman" w:cs="Times New Roman"/>
          <w:spacing w:val="-6"/>
        </w:rPr>
        <w:t xml:space="preserve"> </w:t>
      </w:r>
      <w:r w:rsidRPr="006E7609">
        <w:rPr>
          <w:rFonts w:ascii="Times New Roman" w:hAnsi="Times New Roman" w:cs="Times New Roman"/>
        </w:rPr>
        <w:t>kompetens</w:t>
      </w:r>
      <w:r w:rsidRPr="006E7609">
        <w:rPr>
          <w:rFonts w:ascii="Times New Roman" w:hAnsi="Times New Roman" w:cs="Times New Roman"/>
          <w:spacing w:val="-7"/>
        </w:rPr>
        <w:t xml:space="preserve"> </w:t>
      </w:r>
      <w:r w:rsidRPr="006E7609">
        <w:rPr>
          <w:rFonts w:ascii="Times New Roman" w:hAnsi="Times New Roman" w:cs="Times New Roman"/>
        </w:rPr>
        <w:t>för</w:t>
      </w:r>
      <w:r w:rsidR="003C1523">
        <w:rPr>
          <w:rFonts w:ascii="Times New Roman" w:hAnsi="Times New Roman" w:cs="Times New Roman"/>
        </w:rPr>
        <w:t xml:space="preserve"> </w:t>
      </w:r>
      <w:r w:rsidRPr="006E7609">
        <w:rPr>
          <w:rFonts w:ascii="Times New Roman" w:hAnsi="Times New Roman" w:cs="Times New Roman"/>
        </w:rPr>
        <w:t>att kunna upprätthålla en rättssäker praxis. Möjligheter till kompetensförhöjande insatser för att stödja och/eller utföra bedömningar varierar mellan lärosätena och identifieras som en utmaning.</w:t>
      </w:r>
    </w:p>
    <w:p w14:paraId="0A9E5DEB" w14:textId="1D30B91A" w:rsidR="000C7E48" w:rsidRPr="006E7609" w:rsidRDefault="00ED1E4B" w:rsidP="00B3746D">
      <w:pPr>
        <w:pStyle w:val="Brdtext"/>
        <w:spacing w:before="159" w:line="360" w:lineRule="auto"/>
        <w:ind w:right="173"/>
        <w:jc w:val="both"/>
        <w:rPr>
          <w:rFonts w:ascii="Times New Roman" w:hAnsi="Times New Roman" w:cs="Times New Roman"/>
        </w:rPr>
      </w:pPr>
      <w:r w:rsidRPr="006E7609">
        <w:rPr>
          <w:rFonts w:ascii="Times New Roman" w:hAnsi="Times New Roman" w:cs="Times New Roman"/>
        </w:rPr>
        <w:t>Den befintliga expertisen och erfarenhet tenderar att vara koncentrerad till ett fack av verksamheten eller personer. Denna bild stämmer överens på bland annat Högskolan Väst som lyfter utmaningen med sällanutförare i bedömningsprocesserna och att det inte finns en samlad kunskap. Utöver det processtöd som lärosätets valideringskartläggare erbjuder eller det kollegiala stödet, finns det således ingen bedömarbank (samlade kunskaper och erfarenheter som kan återfinnas i nätverk eller digitala arkiv som innehåller tidigare</w:t>
      </w:r>
      <w:r w:rsidRPr="006E7609">
        <w:rPr>
          <w:rFonts w:ascii="Times New Roman" w:hAnsi="Times New Roman" w:cs="Times New Roman"/>
          <w:spacing w:val="-1"/>
        </w:rPr>
        <w:t xml:space="preserve"> </w:t>
      </w:r>
      <w:r w:rsidRPr="006E7609">
        <w:rPr>
          <w:rFonts w:ascii="Times New Roman" w:hAnsi="Times New Roman" w:cs="Times New Roman"/>
        </w:rPr>
        <w:t>bedömningar). På</w:t>
      </w:r>
      <w:r w:rsidRPr="006E7609">
        <w:rPr>
          <w:rFonts w:ascii="Times New Roman" w:hAnsi="Times New Roman" w:cs="Times New Roman"/>
          <w:spacing w:val="-1"/>
        </w:rPr>
        <w:t xml:space="preserve"> </w:t>
      </w:r>
      <w:proofErr w:type="gramStart"/>
      <w:r w:rsidRPr="006E7609">
        <w:rPr>
          <w:rFonts w:ascii="Times New Roman" w:hAnsi="Times New Roman" w:cs="Times New Roman"/>
        </w:rPr>
        <w:t>Malmö universitet</w:t>
      </w:r>
      <w:proofErr w:type="gramEnd"/>
      <w:r w:rsidRPr="006E7609">
        <w:rPr>
          <w:rFonts w:ascii="Times New Roman" w:hAnsi="Times New Roman" w:cs="Times New Roman"/>
        </w:rPr>
        <w:t xml:space="preserve"> har man till exempel inrättat en referensgrupp och andra sammansättningar av enhetsöverskridande representanter med syftet att bygga bedömarkompetens och processtöd samt säkerställa ett fortsätt utvecklingsarbete. Vid avsaknad av samverkan över kontaktytorna</w:t>
      </w:r>
      <w:r w:rsidRPr="006E7609">
        <w:rPr>
          <w:rFonts w:ascii="Times New Roman" w:hAnsi="Times New Roman" w:cs="Times New Roman"/>
          <w:spacing w:val="-8"/>
        </w:rPr>
        <w:t xml:space="preserve"> </w:t>
      </w:r>
      <w:r w:rsidRPr="006E7609">
        <w:rPr>
          <w:rFonts w:ascii="Times New Roman" w:hAnsi="Times New Roman" w:cs="Times New Roman"/>
        </w:rPr>
        <w:t>riskerar</w:t>
      </w:r>
      <w:r w:rsidRPr="006E7609">
        <w:rPr>
          <w:rFonts w:ascii="Times New Roman" w:hAnsi="Times New Roman" w:cs="Times New Roman"/>
          <w:spacing w:val="-7"/>
        </w:rPr>
        <w:t xml:space="preserve"> </w:t>
      </w:r>
      <w:r w:rsidRPr="006E7609">
        <w:rPr>
          <w:rFonts w:ascii="Times New Roman" w:hAnsi="Times New Roman" w:cs="Times New Roman"/>
        </w:rPr>
        <w:t>valideringsarbetet</w:t>
      </w:r>
      <w:r w:rsidRPr="006E7609">
        <w:rPr>
          <w:rFonts w:ascii="Times New Roman" w:hAnsi="Times New Roman" w:cs="Times New Roman"/>
          <w:spacing w:val="-7"/>
        </w:rPr>
        <w:t xml:space="preserve"> </w:t>
      </w:r>
      <w:r w:rsidRPr="006E7609">
        <w:rPr>
          <w:rFonts w:ascii="Times New Roman" w:hAnsi="Times New Roman" w:cs="Times New Roman"/>
        </w:rPr>
        <w:t>att</w:t>
      </w:r>
      <w:r w:rsidRPr="006E7609">
        <w:rPr>
          <w:rFonts w:ascii="Times New Roman" w:hAnsi="Times New Roman" w:cs="Times New Roman"/>
          <w:spacing w:val="-6"/>
        </w:rPr>
        <w:t xml:space="preserve"> </w:t>
      </w:r>
      <w:r w:rsidRPr="006E7609">
        <w:rPr>
          <w:rFonts w:ascii="Times New Roman" w:hAnsi="Times New Roman" w:cs="Times New Roman"/>
        </w:rPr>
        <w:t>förknippas</w:t>
      </w:r>
      <w:r w:rsidRPr="006E7609">
        <w:rPr>
          <w:rFonts w:ascii="Times New Roman" w:hAnsi="Times New Roman" w:cs="Times New Roman"/>
          <w:spacing w:val="-9"/>
        </w:rPr>
        <w:t xml:space="preserve"> </w:t>
      </w:r>
      <w:r w:rsidRPr="006E7609">
        <w:rPr>
          <w:rFonts w:ascii="Times New Roman" w:hAnsi="Times New Roman" w:cs="Times New Roman"/>
        </w:rPr>
        <w:t>med</w:t>
      </w:r>
      <w:r w:rsidRPr="006E7609">
        <w:rPr>
          <w:rFonts w:ascii="Times New Roman" w:hAnsi="Times New Roman" w:cs="Times New Roman"/>
          <w:spacing w:val="-7"/>
        </w:rPr>
        <w:t xml:space="preserve"> </w:t>
      </w:r>
      <w:r w:rsidRPr="006E7609">
        <w:rPr>
          <w:rFonts w:ascii="Times New Roman" w:hAnsi="Times New Roman" w:cs="Times New Roman"/>
        </w:rPr>
        <w:t>den</w:t>
      </w:r>
      <w:r w:rsidRPr="006E7609">
        <w:rPr>
          <w:rFonts w:ascii="Times New Roman" w:hAnsi="Times New Roman" w:cs="Times New Roman"/>
          <w:spacing w:val="-7"/>
        </w:rPr>
        <w:t xml:space="preserve"> </w:t>
      </w:r>
      <w:r w:rsidRPr="006E7609">
        <w:rPr>
          <w:rFonts w:ascii="Times New Roman" w:hAnsi="Times New Roman" w:cs="Times New Roman"/>
        </w:rPr>
        <w:t>administrativa</w:t>
      </w:r>
      <w:r w:rsidRPr="006E7609">
        <w:rPr>
          <w:rFonts w:ascii="Times New Roman" w:hAnsi="Times New Roman" w:cs="Times New Roman"/>
          <w:spacing w:val="-8"/>
        </w:rPr>
        <w:t xml:space="preserve"> </w:t>
      </w:r>
      <w:r w:rsidRPr="006E7609">
        <w:rPr>
          <w:rFonts w:ascii="Times New Roman" w:hAnsi="Times New Roman" w:cs="Times New Roman"/>
        </w:rPr>
        <w:t>verksamheten,</w:t>
      </w:r>
      <w:r w:rsidRPr="006E7609">
        <w:rPr>
          <w:rFonts w:ascii="Times New Roman" w:hAnsi="Times New Roman" w:cs="Times New Roman"/>
          <w:spacing w:val="-7"/>
        </w:rPr>
        <w:t xml:space="preserve"> </w:t>
      </w:r>
      <w:r w:rsidRPr="006E7609">
        <w:rPr>
          <w:rFonts w:ascii="Times New Roman" w:hAnsi="Times New Roman" w:cs="Times New Roman"/>
        </w:rPr>
        <w:t>vilket</w:t>
      </w:r>
      <w:r w:rsidRPr="006E7609">
        <w:rPr>
          <w:rFonts w:ascii="Times New Roman" w:hAnsi="Times New Roman" w:cs="Times New Roman"/>
          <w:spacing w:val="-7"/>
        </w:rPr>
        <w:t xml:space="preserve"> </w:t>
      </w:r>
      <w:r w:rsidRPr="006E7609">
        <w:rPr>
          <w:rFonts w:ascii="Times New Roman" w:hAnsi="Times New Roman" w:cs="Times New Roman"/>
        </w:rPr>
        <w:t>inte</w:t>
      </w:r>
      <w:r w:rsidRPr="006E7609">
        <w:rPr>
          <w:rFonts w:ascii="Times New Roman" w:hAnsi="Times New Roman" w:cs="Times New Roman"/>
          <w:spacing w:val="-7"/>
        </w:rPr>
        <w:t xml:space="preserve"> </w:t>
      </w:r>
      <w:r w:rsidRPr="006E7609">
        <w:rPr>
          <w:rFonts w:ascii="Times New Roman" w:hAnsi="Times New Roman" w:cs="Times New Roman"/>
        </w:rPr>
        <w:t>är önskvärt</w:t>
      </w:r>
      <w:r w:rsidRPr="006E7609">
        <w:rPr>
          <w:rFonts w:ascii="Times New Roman" w:hAnsi="Times New Roman" w:cs="Times New Roman"/>
          <w:spacing w:val="-2"/>
        </w:rPr>
        <w:t xml:space="preserve"> </w:t>
      </w:r>
      <w:r w:rsidRPr="006E7609">
        <w:rPr>
          <w:rFonts w:ascii="Times New Roman" w:hAnsi="Times New Roman" w:cs="Times New Roman"/>
        </w:rPr>
        <w:t>enligt</w:t>
      </w:r>
      <w:r w:rsidRPr="006E7609">
        <w:rPr>
          <w:rFonts w:ascii="Times New Roman" w:hAnsi="Times New Roman" w:cs="Times New Roman"/>
          <w:spacing w:val="-2"/>
        </w:rPr>
        <w:t xml:space="preserve"> </w:t>
      </w:r>
      <w:r w:rsidRPr="006E7609">
        <w:rPr>
          <w:rFonts w:ascii="Times New Roman" w:hAnsi="Times New Roman" w:cs="Times New Roman"/>
        </w:rPr>
        <w:t>flera</w:t>
      </w:r>
      <w:r w:rsidRPr="006E7609">
        <w:rPr>
          <w:rFonts w:ascii="Times New Roman" w:hAnsi="Times New Roman" w:cs="Times New Roman"/>
          <w:spacing w:val="-2"/>
        </w:rPr>
        <w:t xml:space="preserve"> </w:t>
      </w:r>
      <w:r w:rsidRPr="006E7609">
        <w:rPr>
          <w:rFonts w:ascii="Times New Roman" w:hAnsi="Times New Roman" w:cs="Times New Roman"/>
        </w:rPr>
        <w:t>lärosäten</w:t>
      </w:r>
      <w:r w:rsidRPr="006E7609">
        <w:rPr>
          <w:rFonts w:ascii="Times New Roman" w:hAnsi="Times New Roman" w:cs="Times New Roman"/>
          <w:spacing w:val="-1"/>
        </w:rPr>
        <w:t xml:space="preserve"> </w:t>
      </w:r>
      <w:r w:rsidRPr="006E7609">
        <w:rPr>
          <w:rFonts w:ascii="Times New Roman" w:hAnsi="Times New Roman" w:cs="Times New Roman"/>
        </w:rPr>
        <w:t>som</w:t>
      </w:r>
      <w:r w:rsidRPr="006E7609">
        <w:rPr>
          <w:rFonts w:ascii="Times New Roman" w:hAnsi="Times New Roman" w:cs="Times New Roman"/>
          <w:spacing w:val="-2"/>
        </w:rPr>
        <w:t xml:space="preserve"> </w:t>
      </w:r>
      <w:r w:rsidRPr="006E7609">
        <w:rPr>
          <w:rFonts w:ascii="Times New Roman" w:hAnsi="Times New Roman" w:cs="Times New Roman"/>
        </w:rPr>
        <w:t>yrkar</w:t>
      </w:r>
      <w:r w:rsidRPr="006E7609">
        <w:rPr>
          <w:rFonts w:ascii="Times New Roman" w:hAnsi="Times New Roman" w:cs="Times New Roman"/>
          <w:spacing w:val="-2"/>
        </w:rPr>
        <w:t xml:space="preserve"> </w:t>
      </w:r>
      <w:r w:rsidRPr="006E7609">
        <w:rPr>
          <w:rFonts w:ascii="Times New Roman" w:hAnsi="Times New Roman" w:cs="Times New Roman"/>
        </w:rPr>
        <w:t>på</w:t>
      </w:r>
      <w:r w:rsidRPr="006E7609">
        <w:rPr>
          <w:rFonts w:ascii="Times New Roman" w:hAnsi="Times New Roman" w:cs="Times New Roman"/>
          <w:spacing w:val="-2"/>
        </w:rPr>
        <w:t xml:space="preserve"> </w:t>
      </w:r>
      <w:r w:rsidRPr="006E7609">
        <w:rPr>
          <w:rFonts w:ascii="Times New Roman" w:hAnsi="Times New Roman" w:cs="Times New Roman"/>
        </w:rPr>
        <w:t>att</w:t>
      </w:r>
      <w:r w:rsidRPr="006E7609">
        <w:rPr>
          <w:rFonts w:ascii="Times New Roman" w:hAnsi="Times New Roman" w:cs="Times New Roman"/>
          <w:spacing w:val="-2"/>
        </w:rPr>
        <w:t xml:space="preserve"> </w:t>
      </w:r>
      <w:r w:rsidRPr="006E7609">
        <w:rPr>
          <w:rFonts w:ascii="Times New Roman" w:hAnsi="Times New Roman" w:cs="Times New Roman"/>
        </w:rPr>
        <w:t>det</w:t>
      </w:r>
      <w:r w:rsidRPr="006E7609">
        <w:rPr>
          <w:rFonts w:ascii="Times New Roman" w:hAnsi="Times New Roman" w:cs="Times New Roman"/>
          <w:spacing w:val="-3"/>
        </w:rPr>
        <w:t xml:space="preserve"> </w:t>
      </w:r>
      <w:r w:rsidRPr="006E7609">
        <w:rPr>
          <w:rFonts w:ascii="Times New Roman" w:hAnsi="Times New Roman" w:cs="Times New Roman"/>
        </w:rPr>
        <w:t>ska</w:t>
      </w:r>
      <w:r w:rsidRPr="006E7609">
        <w:rPr>
          <w:rFonts w:ascii="Times New Roman" w:hAnsi="Times New Roman" w:cs="Times New Roman"/>
          <w:spacing w:val="-2"/>
        </w:rPr>
        <w:t xml:space="preserve"> </w:t>
      </w:r>
      <w:r w:rsidRPr="006E7609">
        <w:rPr>
          <w:rFonts w:ascii="Times New Roman" w:hAnsi="Times New Roman" w:cs="Times New Roman"/>
        </w:rPr>
        <w:t>vara</w:t>
      </w:r>
      <w:r w:rsidRPr="006E7609">
        <w:rPr>
          <w:rFonts w:ascii="Times New Roman" w:hAnsi="Times New Roman" w:cs="Times New Roman"/>
          <w:spacing w:val="-2"/>
        </w:rPr>
        <w:t xml:space="preserve"> </w:t>
      </w:r>
      <w:r w:rsidRPr="006E7609">
        <w:rPr>
          <w:rFonts w:ascii="Times New Roman" w:hAnsi="Times New Roman" w:cs="Times New Roman"/>
        </w:rPr>
        <w:t>ett</w:t>
      </w:r>
      <w:r w:rsidRPr="006E7609">
        <w:rPr>
          <w:rFonts w:ascii="Times New Roman" w:hAnsi="Times New Roman" w:cs="Times New Roman"/>
          <w:spacing w:val="-2"/>
        </w:rPr>
        <w:t xml:space="preserve"> </w:t>
      </w:r>
      <w:r w:rsidRPr="006E7609">
        <w:rPr>
          <w:rFonts w:ascii="Times New Roman" w:hAnsi="Times New Roman" w:cs="Times New Roman"/>
        </w:rPr>
        <w:t>gemensamt</w:t>
      </w:r>
      <w:r w:rsidR="00332679">
        <w:rPr>
          <w:rFonts w:ascii="Times New Roman" w:hAnsi="Times New Roman" w:cs="Times New Roman"/>
        </w:rPr>
        <w:t xml:space="preserve"> </w:t>
      </w:r>
      <w:r w:rsidRPr="006E7609">
        <w:rPr>
          <w:rFonts w:ascii="Times New Roman" w:hAnsi="Times New Roman" w:cs="Times New Roman"/>
        </w:rPr>
        <w:t>arbete</w:t>
      </w:r>
      <w:r w:rsidRPr="006E7609">
        <w:rPr>
          <w:rFonts w:ascii="Times New Roman" w:hAnsi="Times New Roman" w:cs="Times New Roman"/>
          <w:spacing w:val="-2"/>
        </w:rPr>
        <w:t xml:space="preserve"> </w:t>
      </w:r>
      <w:r w:rsidRPr="006E7609">
        <w:rPr>
          <w:rFonts w:ascii="Times New Roman" w:hAnsi="Times New Roman" w:cs="Times New Roman"/>
        </w:rPr>
        <w:t>mellan</w:t>
      </w:r>
      <w:r w:rsidRPr="006E7609">
        <w:rPr>
          <w:rFonts w:ascii="Times New Roman" w:hAnsi="Times New Roman" w:cs="Times New Roman"/>
          <w:spacing w:val="-2"/>
        </w:rPr>
        <w:t xml:space="preserve"> </w:t>
      </w:r>
      <w:r w:rsidRPr="006E7609">
        <w:rPr>
          <w:rFonts w:ascii="Times New Roman" w:hAnsi="Times New Roman" w:cs="Times New Roman"/>
        </w:rPr>
        <w:t>förvaltningen</w:t>
      </w:r>
      <w:r w:rsidRPr="006E7609">
        <w:rPr>
          <w:rFonts w:ascii="Times New Roman" w:hAnsi="Times New Roman" w:cs="Times New Roman"/>
          <w:spacing w:val="-2"/>
        </w:rPr>
        <w:t xml:space="preserve"> </w:t>
      </w:r>
      <w:r w:rsidRPr="006E7609">
        <w:rPr>
          <w:rFonts w:ascii="Times New Roman" w:hAnsi="Times New Roman" w:cs="Times New Roman"/>
        </w:rPr>
        <w:t xml:space="preserve">och institutionerna. I samband med att synen på lärandet och var lärandet </w:t>
      </w:r>
      <w:r w:rsidRPr="006E7609">
        <w:rPr>
          <w:rFonts w:ascii="Times New Roman" w:hAnsi="Times New Roman" w:cs="Times New Roman"/>
        </w:rPr>
        <w:lastRenderedPageBreak/>
        <w:t>äger rum fortsätter att nyanseras är det</w:t>
      </w:r>
      <w:r w:rsidRPr="006E7609">
        <w:rPr>
          <w:rFonts w:ascii="Times New Roman" w:hAnsi="Times New Roman" w:cs="Times New Roman"/>
          <w:spacing w:val="-7"/>
        </w:rPr>
        <w:t xml:space="preserve"> </w:t>
      </w:r>
      <w:r w:rsidRPr="006E7609">
        <w:rPr>
          <w:rFonts w:ascii="Times New Roman" w:hAnsi="Times New Roman" w:cs="Times New Roman"/>
        </w:rPr>
        <w:t>därmed</w:t>
      </w:r>
      <w:r w:rsidRPr="006E7609">
        <w:rPr>
          <w:rFonts w:ascii="Times New Roman" w:hAnsi="Times New Roman" w:cs="Times New Roman"/>
          <w:spacing w:val="-7"/>
        </w:rPr>
        <w:t xml:space="preserve"> </w:t>
      </w:r>
      <w:r w:rsidRPr="006E7609">
        <w:rPr>
          <w:rFonts w:ascii="Times New Roman" w:hAnsi="Times New Roman" w:cs="Times New Roman"/>
        </w:rPr>
        <w:t>viktigt</w:t>
      </w:r>
      <w:r w:rsidRPr="006E7609">
        <w:rPr>
          <w:rFonts w:ascii="Times New Roman" w:hAnsi="Times New Roman" w:cs="Times New Roman"/>
          <w:spacing w:val="-7"/>
        </w:rPr>
        <w:t xml:space="preserve"> </w:t>
      </w:r>
      <w:r w:rsidRPr="006E7609">
        <w:rPr>
          <w:rFonts w:ascii="Times New Roman" w:hAnsi="Times New Roman" w:cs="Times New Roman"/>
        </w:rPr>
        <w:t>att</w:t>
      </w:r>
      <w:r w:rsidRPr="006E7609">
        <w:rPr>
          <w:rFonts w:ascii="Times New Roman" w:hAnsi="Times New Roman" w:cs="Times New Roman"/>
          <w:spacing w:val="-9"/>
        </w:rPr>
        <w:t xml:space="preserve"> </w:t>
      </w:r>
      <w:r w:rsidRPr="006E7609">
        <w:rPr>
          <w:rFonts w:ascii="Times New Roman" w:hAnsi="Times New Roman" w:cs="Times New Roman"/>
        </w:rPr>
        <w:t>det</w:t>
      </w:r>
      <w:r w:rsidRPr="006E7609">
        <w:rPr>
          <w:rFonts w:ascii="Times New Roman" w:hAnsi="Times New Roman" w:cs="Times New Roman"/>
          <w:spacing w:val="-9"/>
        </w:rPr>
        <w:t xml:space="preserve"> </w:t>
      </w:r>
      <w:r w:rsidRPr="006E7609">
        <w:rPr>
          <w:rFonts w:ascii="Times New Roman" w:hAnsi="Times New Roman" w:cs="Times New Roman"/>
        </w:rPr>
        <w:t>finns</w:t>
      </w:r>
      <w:r w:rsidRPr="006E7609">
        <w:rPr>
          <w:rFonts w:ascii="Times New Roman" w:hAnsi="Times New Roman" w:cs="Times New Roman"/>
          <w:spacing w:val="-6"/>
        </w:rPr>
        <w:t xml:space="preserve"> </w:t>
      </w:r>
      <w:r w:rsidRPr="006E7609">
        <w:rPr>
          <w:rFonts w:ascii="Times New Roman" w:hAnsi="Times New Roman" w:cs="Times New Roman"/>
        </w:rPr>
        <w:t>en</w:t>
      </w:r>
      <w:r w:rsidRPr="006E7609">
        <w:rPr>
          <w:rFonts w:ascii="Times New Roman" w:hAnsi="Times New Roman" w:cs="Times New Roman"/>
          <w:spacing w:val="-9"/>
        </w:rPr>
        <w:t xml:space="preserve"> </w:t>
      </w:r>
      <w:r w:rsidRPr="006E7609">
        <w:rPr>
          <w:rFonts w:ascii="Times New Roman" w:hAnsi="Times New Roman" w:cs="Times New Roman"/>
        </w:rPr>
        <w:t>samsyn</w:t>
      </w:r>
      <w:r w:rsidRPr="006E7609">
        <w:rPr>
          <w:rFonts w:ascii="Times New Roman" w:hAnsi="Times New Roman" w:cs="Times New Roman"/>
          <w:spacing w:val="-9"/>
        </w:rPr>
        <w:t xml:space="preserve"> </w:t>
      </w:r>
      <w:r w:rsidRPr="006E7609">
        <w:rPr>
          <w:rFonts w:ascii="Times New Roman" w:hAnsi="Times New Roman" w:cs="Times New Roman"/>
        </w:rPr>
        <w:t>och</w:t>
      </w:r>
      <w:r w:rsidRPr="006E7609">
        <w:rPr>
          <w:rFonts w:ascii="Times New Roman" w:hAnsi="Times New Roman" w:cs="Times New Roman"/>
          <w:spacing w:val="-7"/>
        </w:rPr>
        <w:t xml:space="preserve"> </w:t>
      </w:r>
      <w:r w:rsidRPr="006E7609">
        <w:rPr>
          <w:rFonts w:ascii="Times New Roman" w:hAnsi="Times New Roman" w:cs="Times New Roman"/>
        </w:rPr>
        <w:t>engagemang</w:t>
      </w:r>
      <w:r w:rsidRPr="006E7609">
        <w:rPr>
          <w:rFonts w:ascii="Times New Roman" w:hAnsi="Times New Roman" w:cs="Times New Roman"/>
          <w:spacing w:val="-7"/>
        </w:rPr>
        <w:t xml:space="preserve"> </w:t>
      </w:r>
      <w:r w:rsidRPr="006E7609">
        <w:rPr>
          <w:rFonts w:ascii="Times New Roman" w:hAnsi="Times New Roman" w:cs="Times New Roman"/>
        </w:rPr>
        <w:t>kring</w:t>
      </w:r>
      <w:r w:rsidRPr="006E7609">
        <w:rPr>
          <w:rFonts w:ascii="Times New Roman" w:hAnsi="Times New Roman" w:cs="Times New Roman"/>
          <w:spacing w:val="-9"/>
        </w:rPr>
        <w:t xml:space="preserve"> </w:t>
      </w:r>
      <w:r w:rsidRPr="006E7609">
        <w:rPr>
          <w:rFonts w:ascii="Times New Roman" w:hAnsi="Times New Roman" w:cs="Times New Roman"/>
        </w:rPr>
        <w:t>reell</w:t>
      </w:r>
      <w:r w:rsidRPr="006E7609">
        <w:rPr>
          <w:rFonts w:ascii="Times New Roman" w:hAnsi="Times New Roman" w:cs="Times New Roman"/>
          <w:spacing w:val="-7"/>
        </w:rPr>
        <w:t xml:space="preserve"> </w:t>
      </w:r>
      <w:r w:rsidRPr="006E7609">
        <w:rPr>
          <w:rFonts w:ascii="Times New Roman" w:hAnsi="Times New Roman" w:cs="Times New Roman"/>
        </w:rPr>
        <w:t>kompetens</w:t>
      </w:r>
      <w:r w:rsidRPr="006E7609">
        <w:rPr>
          <w:rFonts w:ascii="Times New Roman" w:hAnsi="Times New Roman" w:cs="Times New Roman"/>
          <w:spacing w:val="-6"/>
        </w:rPr>
        <w:t xml:space="preserve"> </w:t>
      </w:r>
      <w:r w:rsidRPr="006E7609">
        <w:rPr>
          <w:rFonts w:ascii="Times New Roman" w:hAnsi="Times New Roman" w:cs="Times New Roman"/>
        </w:rPr>
        <w:t>och</w:t>
      </w:r>
      <w:r w:rsidRPr="006E7609">
        <w:rPr>
          <w:rFonts w:ascii="Times New Roman" w:hAnsi="Times New Roman" w:cs="Times New Roman"/>
          <w:spacing w:val="-7"/>
        </w:rPr>
        <w:t xml:space="preserve"> </w:t>
      </w:r>
      <w:r w:rsidRPr="006E7609">
        <w:rPr>
          <w:rFonts w:ascii="Times New Roman" w:hAnsi="Times New Roman" w:cs="Times New Roman"/>
        </w:rPr>
        <w:t>livslångt</w:t>
      </w:r>
      <w:r w:rsidRPr="006E7609">
        <w:rPr>
          <w:rFonts w:ascii="Times New Roman" w:hAnsi="Times New Roman" w:cs="Times New Roman"/>
          <w:spacing w:val="-7"/>
        </w:rPr>
        <w:t xml:space="preserve"> </w:t>
      </w:r>
      <w:r w:rsidRPr="006E7609">
        <w:rPr>
          <w:rFonts w:ascii="Times New Roman" w:hAnsi="Times New Roman" w:cs="Times New Roman"/>
        </w:rPr>
        <w:t>lärande</w:t>
      </w:r>
      <w:r w:rsidRPr="006E7609">
        <w:rPr>
          <w:rFonts w:ascii="Times New Roman" w:hAnsi="Times New Roman" w:cs="Times New Roman"/>
          <w:spacing w:val="-8"/>
        </w:rPr>
        <w:t xml:space="preserve"> </w:t>
      </w:r>
      <w:r w:rsidRPr="006E7609">
        <w:rPr>
          <w:rFonts w:ascii="Times New Roman" w:hAnsi="Times New Roman" w:cs="Times New Roman"/>
        </w:rPr>
        <w:t>som genomsyrar hela organisationen. Sammantaget anses det finnas ett behov av en kunskapsbank och bedömarkompetens som utvecklas kontinuerligt, så att valideringsarbetet ges förutsättningarna att bli rättssäkert och kan kvalitetssäkras.</w:t>
      </w:r>
    </w:p>
    <w:p w14:paraId="5265DAE2" w14:textId="77777777" w:rsidR="002008EF" w:rsidRPr="006E7609" w:rsidRDefault="002008EF" w:rsidP="00B3746D">
      <w:pPr>
        <w:pStyle w:val="Brdtext"/>
        <w:spacing w:line="360" w:lineRule="auto"/>
        <w:rPr>
          <w:rFonts w:ascii="Times New Roman" w:hAnsi="Times New Roman" w:cs="Times New Roman"/>
          <w:b/>
          <w:bCs/>
        </w:rPr>
      </w:pPr>
    </w:p>
    <w:p w14:paraId="7885B2B8" w14:textId="40E2A878" w:rsidR="000C7E48" w:rsidRPr="006E7609" w:rsidRDefault="00ED1E4B" w:rsidP="00B3746D">
      <w:pPr>
        <w:pStyle w:val="Brdtext"/>
        <w:spacing w:line="360" w:lineRule="auto"/>
        <w:rPr>
          <w:rFonts w:ascii="Times New Roman" w:hAnsi="Times New Roman" w:cs="Times New Roman"/>
          <w:b/>
          <w:bCs/>
        </w:rPr>
      </w:pPr>
      <w:r w:rsidRPr="006E7609">
        <w:rPr>
          <w:rFonts w:ascii="Times New Roman" w:hAnsi="Times New Roman" w:cs="Times New Roman"/>
          <w:b/>
          <w:bCs/>
        </w:rPr>
        <w:t>Rättssäkerhet</w:t>
      </w:r>
    </w:p>
    <w:p w14:paraId="3C263F72" w14:textId="77777777" w:rsidR="000C7E48" w:rsidRPr="006E7609" w:rsidRDefault="00ED1E4B" w:rsidP="00B3746D">
      <w:pPr>
        <w:pStyle w:val="Brdtext"/>
        <w:spacing w:before="181" w:line="360" w:lineRule="auto"/>
        <w:ind w:right="173"/>
        <w:jc w:val="both"/>
        <w:rPr>
          <w:rFonts w:ascii="Times New Roman" w:hAnsi="Times New Roman" w:cs="Times New Roman"/>
        </w:rPr>
      </w:pPr>
      <w:r w:rsidRPr="006E7609">
        <w:rPr>
          <w:rFonts w:ascii="Times New Roman" w:hAnsi="Times New Roman" w:cs="Times New Roman"/>
        </w:rPr>
        <w:t>Från</w:t>
      </w:r>
      <w:r w:rsidRPr="006E7609">
        <w:rPr>
          <w:rFonts w:ascii="Times New Roman" w:hAnsi="Times New Roman" w:cs="Times New Roman"/>
          <w:spacing w:val="-2"/>
        </w:rPr>
        <w:t xml:space="preserve"> </w:t>
      </w:r>
      <w:r w:rsidRPr="006E7609">
        <w:rPr>
          <w:rFonts w:ascii="Times New Roman" w:hAnsi="Times New Roman" w:cs="Times New Roman"/>
        </w:rPr>
        <w:t>den</w:t>
      </w:r>
      <w:r w:rsidRPr="006E7609">
        <w:rPr>
          <w:rFonts w:ascii="Times New Roman" w:hAnsi="Times New Roman" w:cs="Times New Roman"/>
          <w:spacing w:val="-2"/>
        </w:rPr>
        <w:t xml:space="preserve"> </w:t>
      </w:r>
      <w:r w:rsidRPr="006E7609">
        <w:rPr>
          <w:rFonts w:ascii="Times New Roman" w:hAnsi="Times New Roman" w:cs="Times New Roman"/>
        </w:rPr>
        <w:t>sökandes</w:t>
      </w:r>
      <w:r w:rsidRPr="006E7609">
        <w:rPr>
          <w:rFonts w:ascii="Times New Roman" w:hAnsi="Times New Roman" w:cs="Times New Roman"/>
          <w:spacing w:val="-1"/>
        </w:rPr>
        <w:t xml:space="preserve"> </w:t>
      </w:r>
      <w:r w:rsidRPr="006E7609">
        <w:rPr>
          <w:rFonts w:ascii="Times New Roman" w:hAnsi="Times New Roman" w:cs="Times New Roman"/>
        </w:rPr>
        <w:t>perspektiv</w:t>
      </w:r>
      <w:r w:rsidRPr="006E7609">
        <w:rPr>
          <w:rFonts w:ascii="Times New Roman" w:hAnsi="Times New Roman" w:cs="Times New Roman"/>
          <w:spacing w:val="-2"/>
        </w:rPr>
        <w:t xml:space="preserve"> </w:t>
      </w:r>
      <w:r w:rsidRPr="006E7609">
        <w:rPr>
          <w:rFonts w:ascii="Times New Roman" w:hAnsi="Times New Roman" w:cs="Times New Roman"/>
        </w:rPr>
        <w:t>är</w:t>
      </w:r>
      <w:r w:rsidRPr="006E7609">
        <w:rPr>
          <w:rFonts w:ascii="Times New Roman" w:hAnsi="Times New Roman" w:cs="Times New Roman"/>
          <w:spacing w:val="-2"/>
        </w:rPr>
        <w:t xml:space="preserve"> </w:t>
      </w:r>
      <w:r w:rsidRPr="006E7609">
        <w:rPr>
          <w:rFonts w:ascii="Times New Roman" w:hAnsi="Times New Roman" w:cs="Times New Roman"/>
        </w:rPr>
        <w:t>det</w:t>
      </w:r>
      <w:r w:rsidRPr="006E7609">
        <w:rPr>
          <w:rFonts w:ascii="Times New Roman" w:hAnsi="Times New Roman" w:cs="Times New Roman"/>
          <w:spacing w:val="-2"/>
        </w:rPr>
        <w:t xml:space="preserve"> </w:t>
      </w:r>
      <w:r w:rsidRPr="006E7609">
        <w:rPr>
          <w:rFonts w:ascii="Times New Roman" w:hAnsi="Times New Roman" w:cs="Times New Roman"/>
        </w:rPr>
        <w:t>viktigt</w:t>
      </w:r>
      <w:r w:rsidRPr="006E7609">
        <w:rPr>
          <w:rFonts w:ascii="Times New Roman" w:hAnsi="Times New Roman" w:cs="Times New Roman"/>
          <w:spacing w:val="-2"/>
        </w:rPr>
        <w:t xml:space="preserve"> </w:t>
      </w:r>
      <w:r w:rsidRPr="006E7609">
        <w:rPr>
          <w:rFonts w:ascii="Times New Roman" w:hAnsi="Times New Roman" w:cs="Times New Roman"/>
        </w:rPr>
        <w:t>att</w:t>
      </w:r>
      <w:r w:rsidRPr="006E7609">
        <w:rPr>
          <w:rFonts w:ascii="Times New Roman" w:hAnsi="Times New Roman" w:cs="Times New Roman"/>
          <w:spacing w:val="-2"/>
        </w:rPr>
        <w:t xml:space="preserve"> </w:t>
      </w:r>
      <w:r w:rsidRPr="006E7609">
        <w:rPr>
          <w:rFonts w:ascii="Times New Roman" w:hAnsi="Times New Roman" w:cs="Times New Roman"/>
        </w:rPr>
        <w:t>ansökningsprocessen</w:t>
      </w:r>
      <w:r w:rsidRPr="006E7609">
        <w:rPr>
          <w:rFonts w:ascii="Times New Roman" w:hAnsi="Times New Roman" w:cs="Times New Roman"/>
          <w:spacing w:val="-2"/>
        </w:rPr>
        <w:t xml:space="preserve"> </w:t>
      </w:r>
      <w:r w:rsidRPr="006E7609">
        <w:rPr>
          <w:rFonts w:ascii="Times New Roman" w:hAnsi="Times New Roman" w:cs="Times New Roman"/>
        </w:rPr>
        <w:t>är</w:t>
      </w:r>
      <w:r w:rsidRPr="006E7609">
        <w:rPr>
          <w:rFonts w:ascii="Times New Roman" w:hAnsi="Times New Roman" w:cs="Times New Roman"/>
          <w:spacing w:val="-2"/>
        </w:rPr>
        <w:t xml:space="preserve"> </w:t>
      </w:r>
      <w:r w:rsidRPr="006E7609">
        <w:rPr>
          <w:rFonts w:ascii="Times New Roman" w:hAnsi="Times New Roman" w:cs="Times New Roman"/>
        </w:rPr>
        <w:t>tydlig</w:t>
      </w:r>
      <w:r w:rsidRPr="006E7609">
        <w:rPr>
          <w:rFonts w:ascii="Times New Roman" w:hAnsi="Times New Roman" w:cs="Times New Roman"/>
          <w:spacing w:val="-3"/>
        </w:rPr>
        <w:t xml:space="preserve"> </w:t>
      </w:r>
      <w:r w:rsidRPr="006E7609">
        <w:rPr>
          <w:rFonts w:ascii="Times New Roman" w:hAnsi="Times New Roman" w:cs="Times New Roman"/>
        </w:rPr>
        <w:t>vilket</w:t>
      </w:r>
      <w:r w:rsidRPr="006E7609">
        <w:rPr>
          <w:rFonts w:ascii="Times New Roman" w:hAnsi="Times New Roman" w:cs="Times New Roman"/>
          <w:spacing w:val="-2"/>
        </w:rPr>
        <w:t xml:space="preserve"> </w:t>
      </w:r>
      <w:r w:rsidRPr="006E7609">
        <w:rPr>
          <w:rFonts w:ascii="Times New Roman" w:hAnsi="Times New Roman" w:cs="Times New Roman"/>
        </w:rPr>
        <w:t>också</w:t>
      </w:r>
      <w:r w:rsidRPr="006E7609">
        <w:rPr>
          <w:rFonts w:ascii="Times New Roman" w:hAnsi="Times New Roman" w:cs="Times New Roman"/>
          <w:spacing w:val="-2"/>
        </w:rPr>
        <w:t xml:space="preserve"> </w:t>
      </w:r>
      <w:r w:rsidRPr="006E7609">
        <w:rPr>
          <w:rFonts w:ascii="Times New Roman" w:hAnsi="Times New Roman" w:cs="Times New Roman"/>
        </w:rPr>
        <w:t>har</w:t>
      </w:r>
      <w:r w:rsidRPr="006E7609">
        <w:rPr>
          <w:rFonts w:ascii="Times New Roman" w:hAnsi="Times New Roman" w:cs="Times New Roman"/>
          <w:spacing w:val="-2"/>
        </w:rPr>
        <w:t xml:space="preserve"> </w:t>
      </w:r>
      <w:r w:rsidRPr="006E7609">
        <w:rPr>
          <w:rFonts w:ascii="Times New Roman" w:hAnsi="Times New Roman" w:cs="Times New Roman"/>
        </w:rPr>
        <w:t>betydelse</w:t>
      </w:r>
      <w:r w:rsidRPr="006E7609">
        <w:rPr>
          <w:rFonts w:ascii="Times New Roman" w:hAnsi="Times New Roman" w:cs="Times New Roman"/>
          <w:spacing w:val="-3"/>
        </w:rPr>
        <w:t xml:space="preserve"> </w:t>
      </w:r>
      <w:r w:rsidRPr="006E7609">
        <w:rPr>
          <w:rFonts w:ascii="Times New Roman" w:hAnsi="Times New Roman" w:cs="Times New Roman"/>
        </w:rPr>
        <w:t>för handläggningen då det är resurskrävande för båda parter. Generellt ger samtliga lärosäten en överskådlig information av förfarandet och beskriver den kompetens som ska bedömas vilket finns att tillgå på respektive webbplats.</w:t>
      </w:r>
    </w:p>
    <w:p w14:paraId="225CC2F8" w14:textId="77777777" w:rsidR="000C7E48" w:rsidRPr="006E7609" w:rsidRDefault="00ED1E4B" w:rsidP="00B3746D">
      <w:pPr>
        <w:pStyle w:val="Brdtext"/>
        <w:spacing w:before="160" w:line="360" w:lineRule="auto"/>
        <w:ind w:right="171"/>
        <w:jc w:val="both"/>
        <w:rPr>
          <w:rFonts w:ascii="Times New Roman" w:hAnsi="Times New Roman" w:cs="Times New Roman"/>
        </w:rPr>
      </w:pPr>
      <w:proofErr w:type="gramStart"/>
      <w:r w:rsidRPr="006E7609">
        <w:rPr>
          <w:rFonts w:ascii="Times New Roman" w:hAnsi="Times New Roman" w:cs="Times New Roman"/>
        </w:rPr>
        <w:t>Malmö universitet</w:t>
      </w:r>
      <w:proofErr w:type="gramEnd"/>
      <w:r w:rsidRPr="006E7609">
        <w:rPr>
          <w:rFonts w:ascii="Times New Roman" w:hAnsi="Times New Roman" w:cs="Times New Roman"/>
        </w:rPr>
        <w:t xml:space="preserve"> har utvecklat och tagit fram blankettmallar för grundläggande behörighet (grund- och avancerad nivå) med uppgifter till den sökande som ligger till grund för kartläggningsarbetet och bedömningen inför beslut. Lärosätet har även tagit fram faktiska förkunskapskrav till flera av sina utbildningar</w:t>
      </w:r>
      <w:r w:rsidRPr="006E7609">
        <w:rPr>
          <w:rFonts w:ascii="Times New Roman" w:hAnsi="Times New Roman" w:cs="Times New Roman"/>
          <w:spacing w:val="-4"/>
        </w:rPr>
        <w:t xml:space="preserve"> </w:t>
      </w:r>
      <w:r w:rsidRPr="006E7609">
        <w:rPr>
          <w:rFonts w:ascii="Times New Roman" w:hAnsi="Times New Roman" w:cs="Times New Roman"/>
        </w:rPr>
        <w:t>avseende</w:t>
      </w:r>
      <w:r w:rsidRPr="006E7609">
        <w:rPr>
          <w:rFonts w:ascii="Times New Roman" w:hAnsi="Times New Roman" w:cs="Times New Roman"/>
          <w:spacing w:val="-5"/>
        </w:rPr>
        <w:t xml:space="preserve"> </w:t>
      </w:r>
      <w:r w:rsidRPr="006E7609">
        <w:rPr>
          <w:rFonts w:ascii="Times New Roman" w:hAnsi="Times New Roman" w:cs="Times New Roman"/>
        </w:rPr>
        <w:t>särskild</w:t>
      </w:r>
      <w:r w:rsidRPr="006E7609">
        <w:rPr>
          <w:rFonts w:ascii="Times New Roman" w:hAnsi="Times New Roman" w:cs="Times New Roman"/>
          <w:spacing w:val="-5"/>
        </w:rPr>
        <w:t xml:space="preserve"> </w:t>
      </w:r>
      <w:r w:rsidRPr="006E7609">
        <w:rPr>
          <w:rFonts w:ascii="Times New Roman" w:hAnsi="Times New Roman" w:cs="Times New Roman"/>
        </w:rPr>
        <w:t>behörighet.</w:t>
      </w:r>
      <w:r w:rsidRPr="006E7609">
        <w:rPr>
          <w:rFonts w:ascii="Times New Roman" w:hAnsi="Times New Roman" w:cs="Times New Roman"/>
          <w:spacing w:val="40"/>
        </w:rPr>
        <w:t xml:space="preserve"> </w:t>
      </w:r>
      <w:r w:rsidRPr="006E7609">
        <w:rPr>
          <w:rFonts w:ascii="Times New Roman" w:hAnsi="Times New Roman" w:cs="Times New Roman"/>
        </w:rPr>
        <w:t>Högskolan</w:t>
      </w:r>
      <w:r w:rsidRPr="006E7609">
        <w:rPr>
          <w:rFonts w:ascii="Times New Roman" w:hAnsi="Times New Roman" w:cs="Times New Roman"/>
          <w:spacing w:val="-5"/>
        </w:rPr>
        <w:t xml:space="preserve"> </w:t>
      </w:r>
      <w:r w:rsidRPr="006E7609">
        <w:rPr>
          <w:rFonts w:ascii="Times New Roman" w:hAnsi="Times New Roman" w:cs="Times New Roman"/>
        </w:rPr>
        <w:t>Väst</w:t>
      </w:r>
      <w:r w:rsidRPr="006E7609">
        <w:rPr>
          <w:rFonts w:ascii="Times New Roman" w:hAnsi="Times New Roman" w:cs="Times New Roman"/>
          <w:spacing w:val="-4"/>
        </w:rPr>
        <w:t xml:space="preserve"> </w:t>
      </w:r>
      <w:r w:rsidRPr="006E7609">
        <w:rPr>
          <w:rFonts w:ascii="Times New Roman" w:hAnsi="Times New Roman" w:cs="Times New Roman"/>
        </w:rPr>
        <w:t>tillämpar</w:t>
      </w:r>
      <w:r w:rsidRPr="006E7609">
        <w:rPr>
          <w:rFonts w:ascii="Times New Roman" w:hAnsi="Times New Roman" w:cs="Times New Roman"/>
          <w:spacing w:val="-5"/>
        </w:rPr>
        <w:t xml:space="preserve"> </w:t>
      </w:r>
      <w:r w:rsidRPr="006E7609">
        <w:rPr>
          <w:rFonts w:ascii="Times New Roman" w:hAnsi="Times New Roman" w:cs="Times New Roman"/>
        </w:rPr>
        <w:t>och</w:t>
      </w:r>
      <w:r w:rsidRPr="006E7609">
        <w:rPr>
          <w:rFonts w:ascii="Times New Roman" w:hAnsi="Times New Roman" w:cs="Times New Roman"/>
          <w:spacing w:val="-5"/>
        </w:rPr>
        <w:t xml:space="preserve"> </w:t>
      </w:r>
      <w:r w:rsidRPr="006E7609">
        <w:rPr>
          <w:rFonts w:ascii="Times New Roman" w:hAnsi="Times New Roman" w:cs="Times New Roman"/>
        </w:rPr>
        <w:t>utgår</w:t>
      </w:r>
      <w:r w:rsidRPr="006E7609">
        <w:rPr>
          <w:rFonts w:ascii="Times New Roman" w:hAnsi="Times New Roman" w:cs="Times New Roman"/>
          <w:spacing w:val="-4"/>
        </w:rPr>
        <w:t xml:space="preserve"> </w:t>
      </w:r>
      <w:r w:rsidRPr="006E7609">
        <w:rPr>
          <w:rFonts w:ascii="Times New Roman" w:hAnsi="Times New Roman" w:cs="Times New Roman"/>
        </w:rPr>
        <w:t>också</w:t>
      </w:r>
      <w:r w:rsidRPr="006E7609">
        <w:rPr>
          <w:rFonts w:ascii="Times New Roman" w:hAnsi="Times New Roman" w:cs="Times New Roman"/>
          <w:spacing w:val="-7"/>
        </w:rPr>
        <w:t xml:space="preserve"> </w:t>
      </w:r>
      <w:r w:rsidRPr="006E7609">
        <w:rPr>
          <w:rFonts w:ascii="Times New Roman" w:hAnsi="Times New Roman" w:cs="Times New Roman"/>
        </w:rPr>
        <w:t>till</w:t>
      </w:r>
      <w:r w:rsidRPr="006E7609">
        <w:rPr>
          <w:rFonts w:ascii="Times New Roman" w:hAnsi="Times New Roman" w:cs="Times New Roman"/>
          <w:spacing w:val="-5"/>
        </w:rPr>
        <w:t xml:space="preserve"> </w:t>
      </w:r>
      <w:r w:rsidRPr="006E7609">
        <w:rPr>
          <w:rFonts w:ascii="Times New Roman" w:hAnsi="Times New Roman" w:cs="Times New Roman"/>
        </w:rPr>
        <w:t>stor</w:t>
      </w:r>
      <w:r w:rsidRPr="006E7609">
        <w:rPr>
          <w:rFonts w:ascii="Times New Roman" w:hAnsi="Times New Roman" w:cs="Times New Roman"/>
          <w:spacing w:val="-4"/>
        </w:rPr>
        <w:t xml:space="preserve"> </w:t>
      </w:r>
      <w:r w:rsidRPr="006E7609">
        <w:rPr>
          <w:rFonts w:ascii="Times New Roman" w:hAnsi="Times New Roman" w:cs="Times New Roman"/>
        </w:rPr>
        <w:t>del</w:t>
      </w:r>
      <w:r w:rsidRPr="006E7609">
        <w:rPr>
          <w:rFonts w:ascii="Times New Roman" w:hAnsi="Times New Roman" w:cs="Times New Roman"/>
          <w:spacing w:val="-5"/>
        </w:rPr>
        <w:t xml:space="preserve"> </w:t>
      </w:r>
      <w:r w:rsidRPr="006E7609">
        <w:rPr>
          <w:rFonts w:ascii="Times New Roman" w:hAnsi="Times New Roman" w:cs="Times New Roman"/>
        </w:rPr>
        <w:t>från</w:t>
      </w:r>
      <w:r w:rsidRPr="006E7609">
        <w:rPr>
          <w:rFonts w:ascii="Times New Roman" w:hAnsi="Times New Roman" w:cs="Times New Roman"/>
          <w:spacing w:val="-5"/>
        </w:rPr>
        <w:t xml:space="preserve"> </w:t>
      </w:r>
      <w:r w:rsidRPr="006E7609">
        <w:rPr>
          <w:rFonts w:ascii="Times New Roman" w:hAnsi="Times New Roman" w:cs="Times New Roman"/>
        </w:rPr>
        <w:t>dessa framtagna processer och mallar samt arbetar själva för att förbättra informationen om validering på sin hemsida både internt och externt.</w:t>
      </w:r>
      <w:r w:rsidRPr="006E7609">
        <w:rPr>
          <w:rFonts w:ascii="Times New Roman" w:hAnsi="Times New Roman" w:cs="Times New Roman"/>
          <w:spacing w:val="40"/>
        </w:rPr>
        <w:t xml:space="preserve"> </w:t>
      </w:r>
      <w:r w:rsidRPr="006E7609">
        <w:rPr>
          <w:rFonts w:ascii="Times New Roman" w:hAnsi="Times New Roman" w:cs="Times New Roman"/>
        </w:rPr>
        <w:t>Genom att styra den sökande till befintliga blanketter med anvisningar strävar man att säkerställa en likvärdig och rättssäker bedömning. Det skapar tydlighet för den sökande samtidigt som det minimerar handläggningsprocessen i och med ett strukturerat underlag.</w:t>
      </w:r>
    </w:p>
    <w:p w14:paraId="5BB073AB" w14:textId="77777777" w:rsidR="000C7E48" w:rsidRPr="006E7609" w:rsidRDefault="00ED1E4B" w:rsidP="00B3746D">
      <w:pPr>
        <w:pStyle w:val="Brdtext"/>
        <w:spacing w:before="159" w:line="360" w:lineRule="auto"/>
        <w:ind w:right="175"/>
        <w:jc w:val="both"/>
        <w:rPr>
          <w:rFonts w:ascii="Times New Roman" w:hAnsi="Times New Roman" w:cs="Times New Roman"/>
        </w:rPr>
      </w:pPr>
      <w:r w:rsidRPr="006E7609">
        <w:rPr>
          <w:rFonts w:ascii="Times New Roman" w:hAnsi="Times New Roman" w:cs="Times New Roman"/>
        </w:rPr>
        <w:t>Svårigheten att bedöma andra meriter än formella identifieras som en fortsatt utmaning, vilket går hand i hand med behovet av att bygga en bedömarbank och utforma kriterier. Risken med subjektivitet är också viktig att beakta då det inte framgår hur respektive lärosäte säkerställer att bedömningar går rätt till. Det finns därmed ett behov av att se</w:t>
      </w:r>
      <w:r w:rsidRPr="006E7609">
        <w:rPr>
          <w:rFonts w:ascii="Times New Roman" w:hAnsi="Times New Roman" w:cs="Times New Roman"/>
          <w:spacing w:val="-1"/>
        </w:rPr>
        <w:t xml:space="preserve"> </w:t>
      </w:r>
      <w:r w:rsidRPr="006E7609">
        <w:rPr>
          <w:rFonts w:ascii="Times New Roman" w:hAnsi="Times New Roman" w:cs="Times New Roman"/>
        </w:rPr>
        <w:t>över nuvarande</w:t>
      </w:r>
      <w:r w:rsidRPr="006E7609">
        <w:rPr>
          <w:rFonts w:ascii="Times New Roman" w:hAnsi="Times New Roman" w:cs="Times New Roman"/>
          <w:spacing w:val="-1"/>
        </w:rPr>
        <w:t xml:space="preserve"> </w:t>
      </w:r>
      <w:r w:rsidRPr="006E7609">
        <w:rPr>
          <w:rFonts w:ascii="Times New Roman" w:hAnsi="Times New Roman" w:cs="Times New Roman"/>
        </w:rPr>
        <w:t>valideringsinstrument och bedömningskriterier hur</w:t>
      </w:r>
      <w:r w:rsidRPr="006E7609">
        <w:rPr>
          <w:rFonts w:ascii="Times New Roman" w:hAnsi="Times New Roman" w:cs="Times New Roman"/>
          <w:spacing w:val="-2"/>
        </w:rPr>
        <w:t xml:space="preserve"> </w:t>
      </w:r>
      <w:r w:rsidRPr="006E7609">
        <w:rPr>
          <w:rFonts w:ascii="Times New Roman" w:hAnsi="Times New Roman" w:cs="Times New Roman"/>
        </w:rPr>
        <w:t>snäva dessa behöver vara för att säkerställa transparanta och rättssäkra bedömningar inom och mellan lärosäten.</w:t>
      </w:r>
    </w:p>
    <w:p w14:paraId="557C5BB0" w14:textId="67176B17" w:rsidR="002008EF" w:rsidRPr="006E7609" w:rsidRDefault="00ED1E4B" w:rsidP="003E050D">
      <w:pPr>
        <w:pStyle w:val="Brdtext"/>
        <w:spacing w:before="159" w:line="360" w:lineRule="auto"/>
        <w:ind w:right="174"/>
        <w:jc w:val="both"/>
        <w:rPr>
          <w:rFonts w:ascii="Times New Roman" w:hAnsi="Times New Roman" w:cs="Times New Roman"/>
          <w:b/>
          <w:bCs/>
        </w:rPr>
      </w:pPr>
      <w:r w:rsidRPr="006E7609">
        <w:rPr>
          <w:rFonts w:ascii="Times New Roman" w:hAnsi="Times New Roman" w:cs="Times New Roman"/>
        </w:rPr>
        <w:t xml:space="preserve">Av de fyra lärosätena är det enbart Luleå tekniska universitet och </w:t>
      </w:r>
      <w:proofErr w:type="gramStart"/>
      <w:r w:rsidRPr="006E7609">
        <w:rPr>
          <w:rFonts w:ascii="Times New Roman" w:hAnsi="Times New Roman" w:cs="Times New Roman"/>
        </w:rPr>
        <w:t>Malmö universitet</w:t>
      </w:r>
      <w:proofErr w:type="gramEnd"/>
      <w:r w:rsidRPr="006E7609">
        <w:rPr>
          <w:rFonts w:ascii="Times New Roman" w:hAnsi="Times New Roman" w:cs="Times New Roman"/>
        </w:rPr>
        <w:t xml:space="preserve"> som har översättning eller</w:t>
      </w:r>
      <w:r w:rsidRPr="006E7609">
        <w:rPr>
          <w:rFonts w:ascii="Times New Roman" w:hAnsi="Times New Roman" w:cs="Times New Roman"/>
          <w:spacing w:val="-4"/>
        </w:rPr>
        <w:t xml:space="preserve"> </w:t>
      </w:r>
      <w:r w:rsidRPr="006E7609">
        <w:rPr>
          <w:rFonts w:ascii="Times New Roman" w:hAnsi="Times New Roman" w:cs="Times New Roman"/>
        </w:rPr>
        <w:t>publicerad</w:t>
      </w:r>
      <w:r w:rsidRPr="006E7609">
        <w:rPr>
          <w:rFonts w:ascii="Times New Roman" w:hAnsi="Times New Roman" w:cs="Times New Roman"/>
          <w:spacing w:val="-5"/>
        </w:rPr>
        <w:t xml:space="preserve"> </w:t>
      </w:r>
      <w:r w:rsidRPr="006E7609">
        <w:rPr>
          <w:rFonts w:ascii="Times New Roman" w:hAnsi="Times New Roman" w:cs="Times New Roman"/>
        </w:rPr>
        <w:t>information</w:t>
      </w:r>
      <w:r w:rsidRPr="006E7609">
        <w:rPr>
          <w:rFonts w:ascii="Times New Roman" w:hAnsi="Times New Roman" w:cs="Times New Roman"/>
          <w:spacing w:val="-9"/>
        </w:rPr>
        <w:t xml:space="preserve"> </w:t>
      </w:r>
      <w:r w:rsidRPr="006E7609">
        <w:rPr>
          <w:rFonts w:ascii="Times New Roman" w:hAnsi="Times New Roman" w:cs="Times New Roman"/>
        </w:rPr>
        <w:t>om</w:t>
      </w:r>
      <w:r w:rsidRPr="006E7609">
        <w:rPr>
          <w:rFonts w:ascii="Times New Roman" w:hAnsi="Times New Roman" w:cs="Times New Roman"/>
          <w:spacing w:val="-4"/>
        </w:rPr>
        <w:t xml:space="preserve"> </w:t>
      </w:r>
      <w:r w:rsidRPr="006E7609">
        <w:rPr>
          <w:rFonts w:ascii="Times New Roman" w:hAnsi="Times New Roman" w:cs="Times New Roman"/>
        </w:rPr>
        <w:t>validering</w:t>
      </w:r>
      <w:r w:rsidRPr="006E7609">
        <w:rPr>
          <w:rFonts w:ascii="Times New Roman" w:hAnsi="Times New Roman" w:cs="Times New Roman"/>
          <w:spacing w:val="-8"/>
        </w:rPr>
        <w:t xml:space="preserve"> </w:t>
      </w:r>
      <w:r w:rsidRPr="006E7609">
        <w:rPr>
          <w:rFonts w:ascii="Times New Roman" w:hAnsi="Times New Roman" w:cs="Times New Roman"/>
        </w:rPr>
        <w:t>på</w:t>
      </w:r>
      <w:r w:rsidRPr="006E7609">
        <w:rPr>
          <w:rFonts w:ascii="Times New Roman" w:hAnsi="Times New Roman" w:cs="Times New Roman"/>
          <w:spacing w:val="-5"/>
        </w:rPr>
        <w:t xml:space="preserve"> </w:t>
      </w:r>
      <w:r w:rsidRPr="006E7609">
        <w:rPr>
          <w:rFonts w:ascii="Times New Roman" w:hAnsi="Times New Roman" w:cs="Times New Roman"/>
        </w:rPr>
        <w:t>engelska</w:t>
      </w:r>
      <w:r w:rsidRPr="006E7609">
        <w:rPr>
          <w:rFonts w:ascii="Times New Roman" w:hAnsi="Times New Roman" w:cs="Times New Roman"/>
          <w:spacing w:val="-6"/>
        </w:rPr>
        <w:t xml:space="preserve"> </w:t>
      </w:r>
      <w:r w:rsidRPr="006E7609">
        <w:rPr>
          <w:rFonts w:ascii="Times New Roman" w:hAnsi="Times New Roman" w:cs="Times New Roman"/>
        </w:rPr>
        <w:t>på</w:t>
      </w:r>
      <w:r w:rsidRPr="006E7609">
        <w:rPr>
          <w:rFonts w:ascii="Times New Roman" w:hAnsi="Times New Roman" w:cs="Times New Roman"/>
          <w:spacing w:val="-8"/>
        </w:rPr>
        <w:t xml:space="preserve"> </w:t>
      </w:r>
      <w:r w:rsidRPr="006E7609">
        <w:rPr>
          <w:rFonts w:ascii="Times New Roman" w:hAnsi="Times New Roman" w:cs="Times New Roman"/>
        </w:rPr>
        <w:t>sin</w:t>
      </w:r>
      <w:r w:rsidRPr="006E7609">
        <w:rPr>
          <w:rFonts w:ascii="Times New Roman" w:hAnsi="Times New Roman" w:cs="Times New Roman"/>
          <w:spacing w:val="-5"/>
        </w:rPr>
        <w:t xml:space="preserve"> </w:t>
      </w:r>
      <w:r w:rsidRPr="006E7609">
        <w:rPr>
          <w:rFonts w:ascii="Times New Roman" w:hAnsi="Times New Roman" w:cs="Times New Roman"/>
        </w:rPr>
        <w:t>webbplats.</w:t>
      </w:r>
      <w:r w:rsidRPr="006E7609">
        <w:rPr>
          <w:rFonts w:ascii="Times New Roman" w:hAnsi="Times New Roman" w:cs="Times New Roman"/>
          <w:spacing w:val="-7"/>
        </w:rPr>
        <w:t xml:space="preserve"> </w:t>
      </w:r>
      <w:r w:rsidRPr="006E7609">
        <w:rPr>
          <w:rFonts w:ascii="Times New Roman" w:hAnsi="Times New Roman" w:cs="Times New Roman"/>
        </w:rPr>
        <w:t>Denna</w:t>
      </w:r>
      <w:r w:rsidRPr="006E7609">
        <w:rPr>
          <w:rFonts w:ascii="Times New Roman" w:hAnsi="Times New Roman" w:cs="Times New Roman"/>
          <w:spacing w:val="-5"/>
        </w:rPr>
        <w:t xml:space="preserve"> </w:t>
      </w:r>
      <w:r w:rsidRPr="006E7609">
        <w:rPr>
          <w:rFonts w:ascii="Times New Roman" w:hAnsi="Times New Roman" w:cs="Times New Roman"/>
        </w:rPr>
        <w:t>typ</w:t>
      </w:r>
      <w:r w:rsidRPr="006E7609">
        <w:rPr>
          <w:rFonts w:ascii="Times New Roman" w:hAnsi="Times New Roman" w:cs="Times New Roman"/>
          <w:spacing w:val="-5"/>
        </w:rPr>
        <w:t xml:space="preserve"> </w:t>
      </w:r>
      <w:r w:rsidRPr="006E7609">
        <w:rPr>
          <w:rFonts w:ascii="Times New Roman" w:hAnsi="Times New Roman" w:cs="Times New Roman"/>
        </w:rPr>
        <w:t>av</w:t>
      </w:r>
      <w:r w:rsidRPr="006E7609">
        <w:rPr>
          <w:rFonts w:ascii="Times New Roman" w:hAnsi="Times New Roman" w:cs="Times New Roman"/>
          <w:spacing w:val="-7"/>
        </w:rPr>
        <w:t xml:space="preserve"> </w:t>
      </w:r>
      <w:r w:rsidRPr="006E7609">
        <w:rPr>
          <w:rFonts w:ascii="Times New Roman" w:hAnsi="Times New Roman" w:cs="Times New Roman"/>
        </w:rPr>
        <w:t>ansökningar</w:t>
      </w:r>
      <w:r w:rsidRPr="006E7609">
        <w:rPr>
          <w:rFonts w:ascii="Times New Roman" w:hAnsi="Times New Roman" w:cs="Times New Roman"/>
          <w:spacing w:val="-4"/>
        </w:rPr>
        <w:t xml:space="preserve"> </w:t>
      </w:r>
      <w:r w:rsidRPr="006E7609">
        <w:rPr>
          <w:rFonts w:ascii="Times New Roman" w:hAnsi="Times New Roman" w:cs="Times New Roman"/>
        </w:rPr>
        <w:t>medför andra krav och resurser, vilket på Högskolan Väst framgår att en sådan kompetens finns inte i dagsläget. Projektet</w:t>
      </w:r>
      <w:r w:rsidRPr="006E7609">
        <w:rPr>
          <w:rFonts w:ascii="Times New Roman" w:hAnsi="Times New Roman" w:cs="Times New Roman"/>
          <w:spacing w:val="-4"/>
        </w:rPr>
        <w:t xml:space="preserve"> </w:t>
      </w:r>
      <w:r w:rsidRPr="006E7609">
        <w:rPr>
          <w:rFonts w:ascii="Times New Roman" w:hAnsi="Times New Roman" w:cs="Times New Roman"/>
        </w:rPr>
        <w:t>behöver</w:t>
      </w:r>
      <w:r w:rsidRPr="006E7609">
        <w:rPr>
          <w:rFonts w:ascii="Times New Roman" w:hAnsi="Times New Roman" w:cs="Times New Roman"/>
          <w:spacing w:val="-4"/>
        </w:rPr>
        <w:t xml:space="preserve"> </w:t>
      </w:r>
      <w:r w:rsidRPr="006E7609">
        <w:rPr>
          <w:rFonts w:ascii="Times New Roman" w:hAnsi="Times New Roman" w:cs="Times New Roman"/>
        </w:rPr>
        <w:t>ta</w:t>
      </w:r>
      <w:r w:rsidRPr="006E7609">
        <w:rPr>
          <w:rFonts w:ascii="Times New Roman" w:hAnsi="Times New Roman" w:cs="Times New Roman"/>
          <w:spacing w:val="-5"/>
        </w:rPr>
        <w:t xml:space="preserve"> </w:t>
      </w:r>
      <w:r w:rsidRPr="006E7609">
        <w:rPr>
          <w:rFonts w:ascii="Times New Roman" w:hAnsi="Times New Roman" w:cs="Times New Roman"/>
        </w:rPr>
        <w:t>hänsyn</w:t>
      </w:r>
      <w:r w:rsidRPr="006E7609">
        <w:rPr>
          <w:rFonts w:ascii="Times New Roman" w:hAnsi="Times New Roman" w:cs="Times New Roman"/>
          <w:spacing w:val="-7"/>
        </w:rPr>
        <w:t xml:space="preserve"> </w:t>
      </w:r>
      <w:r w:rsidRPr="006E7609">
        <w:rPr>
          <w:rFonts w:ascii="Times New Roman" w:hAnsi="Times New Roman" w:cs="Times New Roman"/>
        </w:rPr>
        <w:t>till</w:t>
      </w:r>
      <w:r w:rsidRPr="006E7609">
        <w:rPr>
          <w:rFonts w:ascii="Times New Roman" w:hAnsi="Times New Roman" w:cs="Times New Roman"/>
          <w:spacing w:val="-5"/>
        </w:rPr>
        <w:t xml:space="preserve"> </w:t>
      </w:r>
      <w:r w:rsidRPr="006E7609">
        <w:rPr>
          <w:rFonts w:ascii="Times New Roman" w:hAnsi="Times New Roman" w:cs="Times New Roman"/>
        </w:rPr>
        <w:t>språk</w:t>
      </w:r>
      <w:r w:rsidRPr="006E7609">
        <w:rPr>
          <w:rFonts w:ascii="Times New Roman" w:hAnsi="Times New Roman" w:cs="Times New Roman"/>
          <w:spacing w:val="-5"/>
        </w:rPr>
        <w:t xml:space="preserve"> </w:t>
      </w:r>
      <w:r w:rsidRPr="006E7609">
        <w:rPr>
          <w:rFonts w:ascii="Times New Roman" w:hAnsi="Times New Roman" w:cs="Times New Roman"/>
        </w:rPr>
        <w:t>och</w:t>
      </w:r>
      <w:r w:rsidRPr="006E7609">
        <w:rPr>
          <w:rFonts w:ascii="Times New Roman" w:hAnsi="Times New Roman" w:cs="Times New Roman"/>
          <w:spacing w:val="-5"/>
        </w:rPr>
        <w:t xml:space="preserve"> </w:t>
      </w:r>
      <w:r w:rsidRPr="006E7609">
        <w:rPr>
          <w:rFonts w:ascii="Times New Roman" w:hAnsi="Times New Roman" w:cs="Times New Roman"/>
        </w:rPr>
        <w:t>andra</w:t>
      </w:r>
      <w:r w:rsidRPr="006E7609">
        <w:rPr>
          <w:rFonts w:ascii="Times New Roman" w:hAnsi="Times New Roman" w:cs="Times New Roman"/>
          <w:spacing w:val="-6"/>
        </w:rPr>
        <w:t xml:space="preserve"> </w:t>
      </w:r>
      <w:r w:rsidRPr="006E7609">
        <w:rPr>
          <w:rFonts w:ascii="Times New Roman" w:hAnsi="Times New Roman" w:cs="Times New Roman"/>
        </w:rPr>
        <w:t>inkluderingsfrågor</w:t>
      </w:r>
      <w:r w:rsidRPr="006E7609">
        <w:rPr>
          <w:rFonts w:ascii="Times New Roman" w:hAnsi="Times New Roman" w:cs="Times New Roman"/>
          <w:spacing w:val="-4"/>
        </w:rPr>
        <w:t xml:space="preserve"> </w:t>
      </w:r>
      <w:r w:rsidRPr="006E7609">
        <w:rPr>
          <w:rFonts w:ascii="Times New Roman" w:hAnsi="Times New Roman" w:cs="Times New Roman"/>
        </w:rPr>
        <w:t>såsom</w:t>
      </w:r>
      <w:r w:rsidRPr="006E7609">
        <w:rPr>
          <w:rFonts w:ascii="Times New Roman" w:hAnsi="Times New Roman" w:cs="Times New Roman"/>
          <w:spacing w:val="-4"/>
        </w:rPr>
        <w:t xml:space="preserve"> </w:t>
      </w:r>
      <w:r w:rsidRPr="006E7609">
        <w:rPr>
          <w:rFonts w:ascii="Times New Roman" w:hAnsi="Times New Roman" w:cs="Times New Roman"/>
        </w:rPr>
        <w:t>talsyntes</w:t>
      </w:r>
      <w:r w:rsidRPr="006E7609">
        <w:rPr>
          <w:rFonts w:ascii="Times New Roman" w:hAnsi="Times New Roman" w:cs="Times New Roman"/>
          <w:spacing w:val="-4"/>
        </w:rPr>
        <w:t xml:space="preserve"> </w:t>
      </w:r>
      <w:r w:rsidRPr="006E7609">
        <w:rPr>
          <w:rFonts w:ascii="Times New Roman" w:hAnsi="Times New Roman" w:cs="Times New Roman"/>
        </w:rPr>
        <w:t>i</w:t>
      </w:r>
      <w:r w:rsidRPr="006E7609">
        <w:rPr>
          <w:rFonts w:ascii="Times New Roman" w:hAnsi="Times New Roman" w:cs="Times New Roman"/>
          <w:spacing w:val="-7"/>
        </w:rPr>
        <w:t xml:space="preserve"> </w:t>
      </w:r>
      <w:r w:rsidRPr="006E7609">
        <w:rPr>
          <w:rFonts w:ascii="Times New Roman" w:hAnsi="Times New Roman" w:cs="Times New Roman"/>
        </w:rPr>
        <w:t>samband</w:t>
      </w:r>
      <w:r w:rsidRPr="006E7609">
        <w:rPr>
          <w:rFonts w:ascii="Times New Roman" w:hAnsi="Times New Roman" w:cs="Times New Roman"/>
          <w:spacing w:val="-5"/>
        </w:rPr>
        <w:t xml:space="preserve"> </w:t>
      </w:r>
      <w:r w:rsidRPr="006E7609">
        <w:rPr>
          <w:rFonts w:ascii="Times New Roman" w:hAnsi="Times New Roman" w:cs="Times New Roman"/>
        </w:rPr>
        <w:t>med</w:t>
      </w:r>
      <w:r w:rsidRPr="006E7609">
        <w:rPr>
          <w:rFonts w:ascii="Times New Roman" w:hAnsi="Times New Roman" w:cs="Times New Roman"/>
          <w:spacing w:val="-5"/>
        </w:rPr>
        <w:t xml:space="preserve"> </w:t>
      </w:r>
      <w:r w:rsidRPr="006E7609">
        <w:rPr>
          <w:rFonts w:ascii="Times New Roman" w:hAnsi="Times New Roman" w:cs="Times New Roman"/>
        </w:rPr>
        <w:t>insatser att utveckla nya rutiner och processer som är sammanhållna och hållbara över tid.</w:t>
      </w:r>
    </w:p>
    <w:p w14:paraId="5BE20828" w14:textId="3793FCA1" w:rsidR="08F00690" w:rsidRDefault="08F00690" w:rsidP="08F00690">
      <w:pPr>
        <w:pStyle w:val="Brdtext"/>
        <w:spacing w:line="360" w:lineRule="auto"/>
        <w:rPr>
          <w:rFonts w:ascii="Times New Roman" w:hAnsi="Times New Roman" w:cs="Times New Roman"/>
          <w:b/>
          <w:bCs/>
        </w:rPr>
      </w:pPr>
    </w:p>
    <w:p w14:paraId="3D033581" w14:textId="561A996A" w:rsidR="000C7E48" w:rsidRPr="006E7609" w:rsidRDefault="00ED1E4B" w:rsidP="00B3746D">
      <w:pPr>
        <w:pStyle w:val="Brdtext"/>
        <w:spacing w:line="360" w:lineRule="auto"/>
        <w:rPr>
          <w:rFonts w:ascii="Times New Roman" w:hAnsi="Times New Roman" w:cs="Times New Roman"/>
          <w:b/>
          <w:bCs/>
        </w:rPr>
      </w:pPr>
      <w:r w:rsidRPr="006E7609">
        <w:rPr>
          <w:rFonts w:ascii="Times New Roman" w:hAnsi="Times New Roman" w:cs="Times New Roman"/>
          <w:b/>
          <w:bCs/>
        </w:rPr>
        <w:t>Dokumentation</w:t>
      </w:r>
      <w:r w:rsidRPr="006E7609">
        <w:rPr>
          <w:rFonts w:ascii="Times New Roman" w:hAnsi="Times New Roman" w:cs="Times New Roman"/>
          <w:b/>
          <w:bCs/>
          <w:spacing w:val="-7"/>
        </w:rPr>
        <w:t xml:space="preserve"> </w:t>
      </w:r>
      <w:r w:rsidRPr="006E7609">
        <w:rPr>
          <w:rFonts w:ascii="Times New Roman" w:hAnsi="Times New Roman" w:cs="Times New Roman"/>
          <w:b/>
          <w:bCs/>
        </w:rPr>
        <w:t>och</w:t>
      </w:r>
      <w:r w:rsidRPr="006E7609">
        <w:rPr>
          <w:rFonts w:ascii="Times New Roman" w:hAnsi="Times New Roman" w:cs="Times New Roman"/>
          <w:b/>
          <w:bCs/>
          <w:spacing w:val="-5"/>
        </w:rPr>
        <w:t xml:space="preserve"> </w:t>
      </w:r>
      <w:r w:rsidRPr="006E7609">
        <w:rPr>
          <w:rFonts w:ascii="Times New Roman" w:hAnsi="Times New Roman" w:cs="Times New Roman"/>
          <w:b/>
          <w:bCs/>
          <w:spacing w:val="-2"/>
        </w:rPr>
        <w:t>kvalitetssäkring</w:t>
      </w:r>
    </w:p>
    <w:p w14:paraId="0971AF6E" w14:textId="0533E0E2" w:rsidR="000C7E48" w:rsidRPr="006E7609" w:rsidRDefault="00ED1E4B" w:rsidP="00B3746D">
      <w:pPr>
        <w:pStyle w:val="Brdtext"/>
        <w:spacing w:before="182" w:line="360" w:lineRule="auto"/>
        <w:ind w:right="171"/>
        <w:jc w:val="both"/>
        <w:rPr>
          <w:rFonts w:ascii="Times New Roman" w:hAnsi="Times New Roman" w:cs="Times New Roman"/>
        </w:rPr>
      </w:pPr>
      <w:r w:rsidRPr="006E7609">
        <w:rPr>
          <w:rFonts w:ascii="Times New Roman" w:hAnsi="Times New Roman" w:cs="Times New Roman"/>
        </w:rPr>
        <w:t xml:space="preserve">Som framgår i lärosätenas processbeskrivningar ska ärenden följas upp och utvärderas. I dagsläget upprätthålls Excel-register, men det saknas ett systemstöd som möjliggör att bedömningar kan </w:t>
      </w:r>
      <w:r w:rsidRPr="006E7609">
        <w:rPr>
          <w:rFonts w:ascii="Times New Roman" w:hAnsi="Times New Roman" w:cs="Times New Roman"/>
        </w:rPr>
        <w:lastRenderedPageBreak/>
        <w:t>registreras, hanteras</w:t>
      </w:r>
      <w:r w:rsidRPr="006E7609">
        <w:rPr>
          <w:rFonts w:ascii="Times New Roman" w:hAnsi="Times New Roman" w:cs="Times New Roman"/>
          <w:spacing w:val="-7"/>
        </w:rPr>
        <w:t xml:space="preserve"> </w:t>
      </w:r>
      <w:r w:rsidRPr="006E7609">
        <w:rPr>
          <w:rFonts w:ascii="Times New Roman" w:hAnsi="Times New Roman" w:cs="Times New Roman"/>
        </w:rPr>
        <w:t>och</w:t>
      </w:r>
      <w:r w:rsidRPr="006E7609">
        <w:rPr>
          <w:rFonts w:ascii="Times New Roman" w:hAnsi="Times New Roman" w:cs="Times New Roman"/>
          <w:spacing w:val="-2"/>
        </w:rPr>
        <w:t xml:space="preserve"> </w:t>
      </w:r>
      <w:r w:rsidRPr="006E7609">
        <w:rPr>
          <w:rFonts w:ascii="Times New Roman" w:hAnsi="Times New Roman" w:cs="Times New Roman"/>
        </w:rPr>
        <w:t>bokföras</w:t>
      </w:r>
      <w:r w:rsidRPr="006E7609">
        <w:rPr>
          <w:rFonts w:ascii="Times New Roman" w:hAnsi="Times New Roman" w:cs="Times New Roman"/>
          <w:spacing w:val="-2"/>
        </w:rPr>
        <w:t xml:space="preserve"> </w:t>
      </w:r>
      <w:r w:rsidRPr="006E7609">
        <w:rPr>
          <w:rFonts w:ascii="Times New Roman" w:hAnsi="Times New Roman" w:cs="Times New Roman"/>
        </w:rPr>
        <w:t>på</w:t>
      </w:r>
      <w:r w:rsidRPr="006E7609">
        <w:rPr>
          <w:rFonts w:ascii="Times New Roman" w:hAnsi="Times New Roman" w:cs="Times New Roman"/>
          <w:spacing w:val="-2"/>
        </w:rPr>
        <w:t xml:space="preserve"> </w:t>
      </w:r>
      <w:r w:rsidRPr="006E7609">
        <w:rPr>
          <w:rFonts w:ascii="Times New Roman" w:hAnsi="Times New Roman" w:cs="Times New Roman"/>
        </w:rPr>
        <w:t>ett</w:t>
      </w:r>
      <w:r w:rsidRPr="006E7609">
        <w:rPr>
          <w:rFonts w:ascii="Times New Roman" w:hAnsi="Times New Roman" w:cs="Times New Roman"/>
          <w:spacing w:val="-5"/>
        </w:rPr>
        <w:t xml:space="preserve"> </w:t>
      </w:r>
      <w:r w:rsidRPr="006E7609">
        <w:rPr>
          <w:rFonts w:ascii="Times New Roman" w:hAnsi="Times New Roman" w:cs="Times New Roman"/>
        </w:rPr>
        <w:t>sådant</w:t>
      </w:r>
      <w:r w:rsidRPr="006E7609">
        <w:rPr>
          <w:rFonts w:ascii="Times New Roman" w:hAnsi="Times New Roman" w:cs="Times New Roman"/>
          <w:spacing w:val="-4"/>
        </w:rPr>
        <w:t xml:space="preserve"> </w:t>
      </w:r>
      <w:r w:rsidRPr="006E7609">
        <w:rPr>
          <w:rFonts w:ascii="Times New Roman" w:hAnsi="Times New Roman" w:cs="Times New Roman"/>
        </w:rPr>
        <w:t>sätt</w:t>
      </w:r>
      <w:r w:rsidRPr="006E7609">
        <w:rPr>
          <w:rFonts w:ascii="Times New Roman" w:hAnsi="Times New Roman" w:cs="Times New Roman"/>
          <w:spacing w:val="-4"/>
        </w:rPr>
        <w:t xml:space="preserve"> </w:t>
      </w:r>
      <w:r w:rsidRPr="006E7609">
        <w:rPr>
          <w:rFonts w:ascii="Times New Roman" w:hAnsi="Times New Roman" w:cs="Times New Roman"/>
        </w:rPr>
        <w:t>att</w:t>
      </w:r>
      <w:r w:rsidRPr="006E7609">
        <w:rPr>
          <w:rFonts w:ascii="Times New Roman" w:hAnsi="Times New Roman" w:cs="Times New Roman"/>
          <w:spacing w:val="-5"/>
        </w:rPr>
        <w:t xml:space="preserve"> </w:t>
      </w:r>
      <w:r w:rsidRPr="006E7609">
        <w:rPr>
          <w:rFonts w:ascii="Times New Roman" w:hAnsi="Times New Roman" w:cs="Times New Roman"/>
        </w:rPr>
        <w:t>statistik</w:t>
      </w:r>
      <w:r w:rsidRPr="006E7609">
        <w:rPr>
          <w:rFonts w:ascii="Times New Roman" w:hAnsi="Times New Roman" w:cs="Times New Roman"/>
          <w:spacing w:val="-5"/>
        </w:rPr>
        <w:t xml:space="preserve"> </w:t>
      </w:r>
      <w:r w:rsidRPr="006E7609">
        <w:rPr>
          <w:rFonts w:ascii="Times New Roman" w:hAnsi="Times New Roman" w:cs="Times New Roman"/>
        </w:rPr>
        <w:t>som</w:t>
      </w:r>
      <w:r w:rsidRPr="006E7609">
        <w:rPr>
          <w:rFonts w:ascii="Times New Roman" w:hAnsi="Times New Roman" w:cs="Times New Roman"/>
          <w:spacing w:val="-7"/>
        </w:rPr>
        <w:t xml:space="preserve"> </w:t>
      </w:r>
      <w:r w:rsidRPr="006E7609">
        <w:rPr>
          <w:rFonts w:ascii="Times New Roman" w:hAnsi="Times New Roman" w:cs="Times New Roman"/>
        </w:rPr>
        <w:t>senare</w:t>
      </w:r>
      <w:r w:rsidRPr="006E7609">
        <w:rPr>
          <w:rFonts w:ascii="Times New Roman" w:hAnsi="Times New Roman" w:cs="Times New Roman"/>
          <w:spacing w:val="-3"/>
        </w:rPr>
        <w:t xml:space="preserve"> </w:t>
      </w:r>
      <w:r w:rsidRPr="006E7609">
        <w:rPr>
          <w:rFonts w:ascii="Times New Roman" w:hAnsi="Times New Roman" w:cs="Times New Roman"/>
        </w:rPr>
        <w:t>tas</w:t>
      </w:r>
      <w:r w:rsidRPr="006E7609">
        <w:rPr>
          <w:rFonts w:ascii="Times New Roman" w:hAnsi="Times New Roman" w:cs="Times New Roman"/>
          <w:spacing w:val="-1"/>
        </w:rPr>
        <w:t xml:space="preserve"> </w:t>
      </w:r>
      <w:r w:rsidRPr="006E7609">
        <w:rPr>
          <w:rFonts w:ascii="Times New Roman" w:hAnsi="Times New Roman" w:cs="Times New Roman"/>
        </w:rPr>
        <w:t>ut</w:t>
      </w:r>
      <w:r w:rsidRPr="006E7609">
        <w:rPr>
          <w:rFonts w:ascii="Times New Roman" w:hAnsi="Times New Roman" w:cs="Times New Roman"/>
          <w:spacing w:val="-5"/>
        </w:rPr>
        <w:t xml:space="preserve"> </w:t>
      </w:r>
      <w:r w:rsidRPr="006E7609">
        <w:rPr>
          <w:rFonts w:ascii="Times New Roman" w:hAnsi="Times New Roman" w:cs="Times New Roman"/>
        </w:rPr>
        <w:t>är</w:t>
      </w:r>
      <w:r w:rsidRPr="006E7609">
        <w:rPr>
          <w:rFonts w:ascii="Times New Roman" w:hAnsi="Times New Roman" w:cs="Times New Roman"/>
          <w:spacing w:val="-2"/>
        </w:rPr>
        <w:t xml:space="preserve"> </w:t>
      </w:r>
      <w:r w:rsidRPr="006E7609">
        <w:rPr>
          <w:rFonts w:ascii="Times New Roman" w:hAnsi="Times New Roman" w:cs="Times New Roman"/>
        </w:rPr>
        <w:t>pålitlig.</w:t>
      </w:r>
      <w:r w:rsidRPr="006E7609">
        <w:rPr>
          <w:rFonts w:ascii="Times New Roman" w:hAnsi="Times New Roman" w:cs="Times New Roman"/>
          <w:spacing w:val="-5"/>
        </w:rPr>
        <w:t xml:space="preserve"> </w:t>
      </w:r>
      <w:r w:rsidRPr="006E7609">
        <w:rPr>
          <w:rFonts w:ascii="Times New Roman" w:hAnsi="Times New Roman" w:cs="Times New Roman"/>
        </w:rPr>
        <w:t>Detta</w:t>
      </w:r>
      <w:r w:rsidRPr="006E7609">
        <w:rPr>
          <w:rFonts w:ascii="Times New Roman" w:hAnsi="Times New Roman" w:cs="Times New Roman"/>
          <w:spacing w:val="-4"/>
        </w:rPr>
        <w:t xml:space="preserve"> </w:t>
      </w:r>
      <w:r w:rsidRPr="006E7609">
        <w:rPr>
          <w:rFonts w:ascii="Times New Roman" w:hAnsi="Times New Roman" w:cs="Times New Roman"/>
        </w:rPr>
        <w:t>rapporterades</w:t>
      </w:r>
      <w:r w:rsidRPr="006E7609">
        <w:rPr>
          <w:rFonts w:ascii="Times New Roman" w:hAnsi="Times New Roman" w:cs="Times New Roman"/>
          <w:spacing w:val="-4"/>
        </w:rPr>
        <w:t xml:space="preserve"> </w:t>
      </w:r>
      <w:r w:rsidRPr="006E7609">
        <w:rPr>
          <w:rFonts w:ascii="Times New Roman" w:hAnsi="Times New Roman" w:cs="Times New Roman"/>
        </w:rPr>
        <w:t>även</w:t>
      </w:r>
      <w:r w:rsidRPr="006E7609">
        <w:rPr>
          <w:rFonts w:ascii="Times New Roman" w:hAnsi="Times New Roman" w:cs="Times New Roman"/>
          <w:spacing w:val="-2"/>
        </w:rPr>
        <w:t xml:space="preserve"> </w:t>
      </w:r>
      <w:r w:rsidRPr="006E7609">
        <w:rPr>
          <w:rFonts w:ascii="Times New Roman" w:hAnsi="Times New Roman" w:cs="Times New Roman"/>
          <w:spacing w:val="-10"/>
        </w:rPr>
        <w:t>i</w:t>
      </w:r>
      <w:r w:rsidR="003C1523">
        <w:rPr>
          <w:rFonts w:ascii="Times New Roman" w:hAnsi="Times New Roman" w:cs="Times New Roman"/>
        </w:rPr>
        <w:t xml:space="preserve"> </w:t>
      </w:r>
      <w:r w:rsidRPr="006E7609">
        <w:rPr>
          <w:rFonts w:ascii="Times New Roman" w:hAnsi="Times New Roman" w:cs="Times New Roman"/>
        </w:rPr>
        <w:t>UKÄ:s uppföljning av lärosätenas bedömning av reell kompetens där majoriteten upplevde svårigheter att ta fram uppgifterna</w:t>
      </w:r>
      <w:hyperlink w:anchor="_bookmark7" w:history="1">
        <w:r w:rsidRPr="006E7609">
          <w:rPr>
            <w:rFonts w:ascii="Times New Roman" w:hAnsi="Times New Roman" w:cs="Times New Roman"/>
            <w:position w:val="5"/>
            <w:sz w:val="14"/>
          </w:rPr>
          <w:t>1</w:t>
        </w:r>
        <w:r w:rsidRPr="006E7609">
          <w:rPr>
            <w:rFonts w:ascii="Times New Roman" w:hAnsi="Times New Roman" w:cs="Times New Roman"/>
          </w:rPr>
          <w:t>.</w:t>
        </w:r>
      </w:hyperlink>
      <w:r w:rsidRPr="006E7609">
        <w:rPr>
          <w:rFonts w:ascii="Times New Roman" w:hAnsi="Times New Roman" w:cs="Times New Roman"/>
        </w:rPr>
        <w:t xml:space="preserve"> Rapporten pekade på att det fortfarande finns skillnader i syn på vad som utgör eller inte utgör reell kompetens, vilket får konsekvenser för utvecklingen av jämförbara data i högre utbildning. Detta är en central fråga även i projektet som eftersträvar en systematik som avser en samsyn på bärande begrepp.</w:t>
      </w:r>
    </w:p>
    <w:p w14:paraId="23FE2D06" w14:textId="2DDE4CE5" w:rsidR="000C7E48" w:rsidRPr="006E7609" w:rsidRDefault="00ED1E4B" w:rsidP="007E325D">
      <w:pPr>
        <w:pStyle w:val="Brdtext"/>
        <w:spacing w:before="158" w:line="360" w:lineRule="auto"/>
        <w:ind w:right="169"/>
        <w:jc w:val="both"/>
        <w:rPr>
          <w:rFonts w:ascii="Times New Roman" w:hAnsi="Times New Roman" w:cs="Times New Roman"/>
          <w:sz w:val="20"/>
        </w:rPr>
      </w:pPr>
      <w:r w:rsidRPr="006E7609">
        <w:rPr>
          <w:rFonts w:ascii="Times New Roman" w:hAnsi="Times New Roman" w:cs="Times New Roman"/>
        </w:rPr>
        <w:t>Ett</w:t>
      </w:r>
      <w:r w:rsidRPr="006E7609">
        <w:rPr>
          <w:rFonts w:ascii="Times New Roman" w:hAnsi="Times New Roman" w:cs="Times New Roman"/>
          <w:spacing w:val="-1"/>
        </w:rPr>
        <w:t xml:space="preserve"> </w:t>
      </w:r>
      <w:r w:rsidRPr="006E7609">
        <w:rPr>
          <w:rFonts w:ascii="Times New Roman" w:hAnsi="Times New Roman" w:cs="Times New Roman"/>
        </w:rPr>
        <w:t>utökat</w:t>
      </w:r>
      <w:r w:rsidRPr="006E7609">
        <w:rPr>
          <w:rFonts w:ascii="Times New Roman" w:hAnsi="Times New Roman" w:cs="Times New Roman"/>
          <w:spacing w:val="-2"/>
        </w:rPr>
        <w:t xml:space="preserve"> </w:t>
      </w:r>
      <w:r w:rsidRPr="006E7609">
        <w:rPr>
          <w:rFonts w:ascii="Times New Roman" w:hAnsi="Times New Roman" w:cs="Times New Roman"/>
        </w:rPr>
        <w:t>stödsystem</w:t>
      </w:r>
      <w:r w:rsidRPr="006E7609">
        <w:rPr>
          <w:rFonts w:ascii="Times New Roman" w:hAnsi="Times New Roman" w:cs="Times New Roman"/>
          <w:spacing w:val="-2"/>
        </w:rPr>
        <w:t xml:space="preserve"> </w:t>
      </w:r>
      <w:r w:rsidRPr="006E7609">
        <w:rPr>
          <w:rFonts w:ascii="Times New Roman" w:hAnsi="Times New Roman" w:cs="Times New Roman"/>
        </w:rPr>
        <w:t>identifieras</w:t>
      </w:r>
      <w:r w:rsidRPr="006E7609">
        <w:rPr>
          <w:rFonts w:ascii="Times New Roman" w:hAnsi="Times New Roman" w:cs="Times New Roman"/>
          <w:spacing w:val="-1"/>
        </w:rPr>
        <w:t xml:space="preserve"> </w:t>
      </w:r>
      <w:r w:rsidRPr="006E7609">
        <w:rPr>
          <w:rFonts w:ascii="Times New Roman" w:hAnsi="Times New Roman" w:cs="Times New Roman"/>
        </w:rPr>
        <w:t>som</w:t>
      </w:r>
      <w:r w:rsidRPr="006E7609">
        <w:rPr>
          <w:rFonts w:ascii="Times New Roman" w:hAnsi="Times New Roman" w:cs="Times New Roman"/>
          <w:spacing w:val="-2"/>
        </w:rPr>
        <w:t xml:space="preserve"> </w:t>
      </w:r>
      <w:r w:rsidRPr="006E7609">
        <w:rPr>
          <w:rFonts w:ascii="Times New Roman" w:hAnsi="Times New Roman" w:cs="Times New Roman"/>
        </w:rPr>
        <w:t>stort</w:t>
      </w:r>
      <w:r w:rsidRPr="006E7609">
        <w:rPr>
          <w:rFonts w:ascii="Times New Roman" w:hAnsi="Times New Roman" w:cs="Times New Roman"/>
          <w:spacing w:val="-2"/>
        </w:rPr>
        <w:t xml:space="preserve"> </w:t>
      </w:r>
      <w:r w:rsidRPr="006E7609">
        <w:rPr>
          <w:rFonts w:ascii="Times New Roman" w:hAnsi="Times New Roman" w:cs="Times New Roman"/>
        </w:rPr>
        <w:t>behov</w:t>
      </w:r>
      <w:r w:rsidRPr="006E7609">
        <w:rPr>
          <w:rFonts w:ascii="Times New Roman" w:hAnsi="Times New Roman" w:cs="Times New Roman"/>
          <w:spacing w:val="-2"/>
        </w:rPr>
        <w:t xml:space="preserve"> </w:t>
      </w:r>
      <w:r w:rsidRPr="006E7609">
        <w:rPr>
          <w:rFonts w:ascii="Times New Roman" w:hAnsi="Times New Roman" w:cs="Times New Roman"/>
        </w:rPr>
        <w:t>i</w:t>
      </w:r>
      <w:r w:rsidRPr="006E7609">
        <w:rPr>
          <w:rFonts w:ascii="Times New Roman" w:hAnsi="Times New Roman" w:cs="Times New Roman"/>
          <w:spacing w:val="-2"/>
        </w:rPr>
        <w:t xml:space="preserve"> </w:t>
      </w:r>
      <w:r w:rsidRPr="006E7609">
        <w:rPr>
          <w:rFonts w:ascii="Times New Roman" w:hAnsi="Times New Roman" w:cs="Times New Roman"/>
        </w:rPr>
        <w:t>rapporten,</w:t>
      </w:r>
      <w:r w:rsidRPr="006E7609">
        <w:rPr>
          <w:rFonts w:ascii="Times New Roman" w:hAnsi="Times New Roman" w:cs="Times New Roman"/>
          <w:spacing w:val="-3"/>
        </w:rPr>
        <w:t xml:space="preserve"> </w:t>
      </w:r>
      <w:proofErr w:type="spellStart"/>
      <w:r w:rsidRPr="006E7609">
        <w:rPr>
          <w:rFonts w:ascii="Times New Roman" w:hAnsi="Times New Roman" w:cs="Times New Roman"/>
        </w:rPr>
        <w:t>NyA</w:t>
      </w:r>
      <w:proofErr w:type="spellEnd"/>
      <w:r w:rsidRPr="006E7609">
        <w:rPr>
          <w:rFonts w:ascii="Times New Roman" w:hAnsi="Times New Roman" w:cs="Times New Roman"/>
        </w:rPr>
        <w:t>,</w:t>
      </w:r>
      <w:r w:rsidRPr="006E7609">
        <w:rPr>
          <w:rFonts w:ascii="Times New Roman" w:hAnsi="Times New Roman" w:cs="Times New Roman"/>
          <w:spacing w:val="-2"/>
        </w:rPr>
        <w:t xml:space="preserve"> </w:t>
      </w:r>
      <w:r w:rsidRPr="006E7609">
        <w:rPr>
          <w:rFonts w:ascii="Times New Roman" w:hAnsi="Times New Roman" w:cs="Times New Roman"/>
        </w:rPr>
        <w:t>men</w:t>
      </w:r>
      <w:r w:rsidRPr="006E7609">
        <w:rPr>
          <w:rFonts w:ascii="Times New Roman" w:hAnsi="Times New Roman" w:cs="Times New Roman"/>
          <w:spacing w:val="-2"/>
        </w:rPr>
        <w:t xml:space="preserve"> </w:t>
      </w:r>
      <w:r w:rsidRPr="006E7609">
        <w:rPr>
          <w:rFonts w:ascii="Times New Roman" w:hAnsi="Times New Roman" w:cs="Times New Roman"/>
        </w:rPr>
        <w:t>också</w:t>
      </w:r>
      <w:r w:rsidRPr="006E7609">
        <w:rPr>
          <w:rFonts w:ascii="Times New Roman" w:hAnsi="Times New Roman" w:cs="Times New Roman"/>
          <w:spacing w:val="-3"/>
        </w:rPr>
        <w:t xml:space="preserve"> </w:t>
      </w:r>
      <w:r w:rsidRPr="006E7609">
        <w:rPr>
          <w:rFonts w:ascii="Times New Roman" w:hAnsi="Times New Roman" w:cs="Times New Roman"/>
        </w:rPr>
        <w:t>Valda</w:t>
      </w:r>
      <w:r w:rsidRPr="006E7609">
        <w:rPr>
          <w:rFonts w:ascii="Times New Roman" w:hAnsi="Times New Roman" w:cs="Times New Roman"/>
          <w:spacing w:val="-3"/>
        </w:rPr>
        <w:t xml:space="preserve"> </w:t>
      </w:r>
      <w:r w:rsidRPr="006E7609">
        <w:rPr>
          <w:rFonts w:ascii="Times New Roman" w:hAnsi="Times New Roman" w:cs="Times New Roman"/>
        </w:rPr>
        <w:t>vilket</w:t>
      </w:r>
      <w:r w:rsidRPr="006E7609">
        <w:rPr>
          <w:rFonts w:ascii="Times New Roman" w:hAnsi="Times New Roman" w:cs="Times New Roman"/>
          <w:spacing w:val="-2"/>
        </w:rPr>
        <w:t xml:space="preserve"> </w:t>
      </w:r>
      <w:r w:rsidRPr="006E7609">
        <w:rPr>
          <w:rFonts w:ascii="Times New Roman" w:hAnsi="Times New Roman" w:cs="Times New Roman"/>
        </w:rPr>
        <w:t>är</w:t>
      </w:r>
      <w:r w:rsidRPr="006E7609">
        <w:rPr>
          <w:rFonts w:ascii="Times New Roman" w:hAnsi="Times New Roman" w:cs="Times New Roman"/>
          <w:spacing w:val="-2"/>
        </w:rPr>
        <w:t xml:space="preserve"> </w:t>
      </w:r>
      <w:r w:rsidRPr="006E7609">
        <w:rPr>
          <w:rFonts w:ascii="Times New Roman" w:hAnsi="Times New Roman" w:cs="Times New Roman"/>
        </w:rPr>
        <w:t>det</w:t>
      </w:r>
      <w:r w:rsidRPr="006E7609">
        <w:rPr>
          <w:rFonts w:ascii="Times New Roman" w:hAnsi="Times New Roman" w:cs="Times New Roman"/>
          <w:spacing w:val="-2"/>
        </w:rPr>
        <w:t xml:space="preserve"> </w:t>
      </w:r>
      <w:r w:rsidRPr="006E7609">
        <w:rPr>
          <w:rFonts w:ascii="Times New Roman" w:hAnsi="Times New Roman" w:cs="Times New Roman"/>
        </w:rPr>
        <w:t>system som</w:t>
      </w:r>
      <w:r w:rsidRPr="006E7609">
        <w:rPr>
          <w:rFonts w:ascii="Times New Roman" w:hAnsi="Times New Roman" w:cs="Times New Roman"/>
          <w:spacing w:val="-14"/>
        </w:rPr>
        <w:t xml:space="preserve"> </w:t>
      </w:r>
      <w:r w:rsidRPr="006E7609">
        <w:rPr>
          <w:rFonts w:ascii="Times New Roman" w:hAnsi="Times New Roman" w:cs="Times New Roman"/>
        </w:rPr>
        <w:t>UHR</w:t>
      </w:r>
      <w:r w:rsidRPr="006E7609">
        <w:rPr>
          <w:rFonts w:ascii="Times New Roman" w:hAnsi="Times New Roman" w:cs="Times New Roman"/>
          <w:spacing w:val="-14"/>
        </w:rPr>
        <w:t xml:space="preserve"> </w:t>
      </w:r>
      <w:r w:rsidRPr="006E7609">
        <w:rPr>
          <w:rFonts w:ascii="Times New Roman" w:hAnsi="Times New Roman" w:cs="Times New Roman"/>
        </w:rPr>
        <w:t>tagit</w:t>
      </w:r>
      <w:r w:rsidRPr="006E7609">
        <w:rPr>
          <w:rFonts w:ascii="Times New Roman" w:hAnsi="Times New Roman" w:cs="Times New Roman"/>
          <w:spacing w:val="-14"/>
        </w:rPr>
        <w:t xml:space="preserve"> </w:t>
      </w:r>
      <w:r w:rsidRPr="006E7609">
        <w:rPr>
          <w:rFonts w:ascii="Times New Roman" w:hAnsi="Times New Roman" w:cs="Times New Roman"/>
        </w:rPr>
        <w:t>fram</w:t>
      </w:r>
      <w:r w:rsidRPr="006E7609">
        <w:rPr>
          <w:rFonts w:ascii="Times New Roman" w:hAnsi="Times New Roman" w:cs="Times New Roman"/>
          <w:spacing w:val="-13"/>
        </w:rPr>
        <w:t xml:space="preserve"> </w:t>
      </w:r>
      <w:r w:rsidRPr="006E7609">
        <w:rPr>
          <w:rFonts w:ascii="Times New Roman" w:hAnsi="Times New Roman" w:cs="Times New Roman"/>
        </w:rPr>
        <w:t>och</w:t>
      </w:r>
      <w:r w:rsidRPr="006E7609">
        <w:rPr>
          <w:rFonts w:ascii="Times New Roman" w:hAnsi="Times New Roman" w:cs="Times New Roman"/>
          <w:spacing w:val="-14"/>
        </w:rPr>
        <w:t xml:space="preserve"> </w:t>
      </w:r>
      <w:r w:rsidRPr="006E7609">
        <w:rPr>
          <w:rFonts w:ascii="Times New Roman" w:hAnsi="Times New Roman" w:cs="Times New Roman"/>
        </w:rPr>
        <w:t>som</w:t>
      </w:r>
      <w:r w:rsidRPr="006E7609">
        <w:rPr>
          <w:rFonts w:ascii="Times New Roman" w:hAnsi="Times New Roman" w:cs="Times New Roman"/>
          <w:spacing w:val="-14"/>
        </w:rPr>
        <w:t xml:space="preserve"> </w:t>
      </w:r>
      <w:r w:rsidRPr="006E7609">
        <w:rPr>
          <w:rFonts w:ascii="Times New Roman" w:hAnsi="Times New Roman" w:cs="Times New Roman"/>
        </w:rPr>
        <w:t>används</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3"/>
        </w:rPr>
        <w:t xml:space="preserve"> </w:t>
      </w:r>
      <w:r w:rsidRPr="006E7609">
        <w:rPr>
          <w:rFonts w:ascii="Times New Roman" w:hAnsi="Times New Roman" w:cs="Times New Roman"/>
        </w:rPr>
        <w:t>validering</w:t>
      </w:r>
      <w:r w:rsidRPr="006E7609">
        <w:rPr>
          <w:rFonts w:ascii="Times New Roman" w:hAnsi="Times New Roman" w:cs="Times New Roman"/>
          <w:spacing w:val="-14"/>
        </w:rPr>
        <w:t xml:space="preserve"> </w:t>
      </w:r>
      <w:r w:rsidRPr="006E7609">
        <w:rPr>
          <w:rFonts w:ascii="Times New Roman" w:hAnsi="Times New Roman" w:cs="Times New Roman"/>
        </w:rPr>
        <w:t>av</w:t>
      </w:r>
      <w:r w:rsidRPr="006E7609">
        <w:rPr>
          <w:rFonts w:ascii="Times New Roman" w:hAnsi="Times New Roman" w:cs="Times New Roman"/>
          <w:spacing w:val="-14"/>
        </w:rPr>
        <w:t xml:space="preserve"> </w:t>
      </w:r>
      <w:r w:rsidRPr="006E7609">
        <w:rPr>
          <w:rFonts w:ascii="Times New Roman" w:hAnsi="Times New Roman" w:cs="Times New Roman"/>
        </w:rPr>
        <w:t>yrkeskunskaper</w:t>
      </w:r>
      <w:r w:rsidRPr="006E7609">
        <w:rPr>
          <w:rFonts w:ascii="Times New Roman" w:hAnsi="Times New Roman" w:cs="Times New Roman"/>
          <w:spacing w:val="-14"/>
        </w:rPr>
        <w:t xml:space="preserve"> </w:t>
      </w:r>
      <w:r w:rsidRPr="006E7609">
        <w:rPr>
          <w:rFonts w:ascii="Times New Roman" w:hAnsi="Times New Roman" w:cs="Times New Roman"/>
        </w:rPr>
        <w:t>avseende</w:t>
      </w:r>
      <w:r w:rsidRPr="006E7609">
        <w:rPr>
          <w:rFonts w:ascii="Times New Roman" w:hAnsi="Times New Roman" w:cs="Times New Roman"/>
          <w:spacing w:val="-13"/>
        </w:rPr>
        <w:t xml:space="preserve"> </w:t>
      </w:r>
      <w:r w:rsidRPr="006E7609">
        <w:rPr>
          <w:rFonts w:ascii="Times New Roman" w:hAnsi="Times New Roman" w:cs="Times New Roman"/>
        </w:rPr>
        <w:t>den</w:t>
      </w:r>
      <w:r w:rsidRPr="006E7609">
        <w:rPr>
          <w:rFonts w:ascii="Times New Roman" w:hAnsi="Times New Roman" w:cs="Times New Roman"/>
          <w:spacing w:val="-14"/>
        </w:rPr>
        <w:t xml:space="preserve"> </w:t>
      </w:r>
      <w:r w:rsidRPr="006E7609">
        <w:rPr>
          <w:rFonts w:ascii="Times New Roman" w:hAnsi="Times New Roman" w:cs="Times New Roman"/>
        </w:rPr>
        <w:t>särskilda</w:t>
      </w:r>
      <w:r w:rsidRPr="006E7609">
        <w:rPr>
          <w:rFonts w:ascii="Times New Roman" w:hAnsi="Times New Roman" w:cs="Times New Roman"/>
          <w:spacing w:val="-14"/>
        </w:rPr>
        <w:t xml:space="preserve"> </w:t>
      </w:r>
      <w:r w:rsidRPr="006E7609">
        <w:rPr>
          <w:rFonts w:ascii="Times New Roman" w:hAnsi="Times New Roman" w:cs="Times New Roman"/>
        </w:rPr>
        <w:t>behörigheten till yrkeslärarrapporten. En lansering för en nyutvecklad del av systemet för stöd i bedömning av reell kompetens</w:t>
      </w:r>
      <w:r w:rsidRPr="006E7609">
        <w:rPr>
          <w:rFonts w:ascii="Times New Roman" w:hAnsi="Times New Roman" w:cs="Times New Roman"/>
          <w:spacing w:val="-1"/>
        </w:rPr>
        <w:t xml:space="preserve"> </w:t>
      </w:r>
      <w:r w:rsidRPr="006E7609">
        <w:rPr>
          <w:rFonts w:ascii="Times New Roman" w:hAnsi="Times New Roman" w:cs="Times New Roman"/>
        </w:rPr>
        <w:t>var</w:t>
      </w:r>
      <w:r w:rsidRPr="006E7609">
        <w:rPr>
          <w:rFonts w:ascii="Times New Roman" w:hAnsi="Times New Roman" w:cs="Times New Roman"/>
          <w:spacing w:val="-1"/>
        </w:rPr>
        <w:t xml:space="preserve"> </w:t>
      </w:r>
      <w:r w:rsidRPr="006E7609">
        <w:rPr>
          <w:rFonts w:ascii="Times New Roman" w:hAnsi="Times New Roman" w:cs="Times New Roman"/>
        </w:rPr>
        <w:t>aviserad</w:t>
      </w:r>
      <w:r w:rsidRPr="006E7609">
        <w:rPr>
          <w:rFonts w:ascii="Times New Roman" w:hAnsi="Times New Roman" w:cs="Times New Roman"/>
          <w:spacing w:val="-1"/>
        </w:rPr>
        <w:t xml:space="preserve"> </w:t>
      </w:r>
      <w:r w:rsidRPr="006E7609">
        <w:rPr>
          <w:rFonts w:ascii="Times New Roman" w:hAnsi="Times New Roman" w:cs="Times New Roman"/>
        </w:rPr>
        <w:t>under</w:t>
      </w:r>
      <w:r w:rsidRPr="006E7609">
        <w:rPr>
          <w:rFonts w:ascii="Times New Roman" w:hAnsi="Times New Roman" w:cs="Times New Roman"/>
          <w:spacing w:val="-1"/>
        </w:rPr>
        <w:t xml:space="preserve"> </w:t>
      </w:r>
      <w:r w:rsidRPr="006E7609">
        <w:rPr>
          <w:rFonts w:ascii="Times New Roman" w:hAnsi="Times New Roman" w:cs="Times New Roman"/>
        </w:rPr>
        <w:t>2019</w:t>
      </w:r>
      <w:r w:rsidRPr="006E7609">
        <w:rPr>
          <w:rFonts w:ascii="Times New Roman" w:hAnsi="Times New Roman" w:cs="Times New Roman"/>
          <w:spacing w:val="-2"/>
        </w:rPr>
        <w:t xml:space="preserve"> </w:t>
      </w:r>
      <w:r w:rsidRPr="006E7609">
        <w:rPr>
          <w:rFonts w:ascii="Times New Roman" w:hAnsi="Times New Roman" w:cs="Times New Roman"/>
        </w:rPr>
        <w:t>men</w:t>
      </w:r>
      <w:r w:rsidRPr="006E7609">
        <w:rPr>
          <w:rFonts w:ascii="Times New Roman" w:hAnsi="Times New Roman" w:cs="Times New Roman"/>
          <w:spacing w:val="-1"/>
        </w:rPr>
        <w:t xml:space="preserve"> </w:t>
      </w:r>
      <w:r w:rsidRPr="006E7609">
        <w:rPr>
          <w:rFonts w:ascii="Times New Roman" w:hAnsi="Times New Roman" w:cs="Times New Roman"/>
        </w:rPr>
        <w:t>avbröts tvärt.</w:t>
      </w:r>
      <w:r w:rsidRPr="006E7609">
        <w:rPr>
          <w:rFonts w:ascii="Times New Roman" w:hAnsi="Times New Roman" w:cs="Times New Roman"/>
          <w:spacing w:val="-1"/>
        </w:rPr>
        <w:t xml:space="preserve"> </w:t>
      </w:r>
      <w:r w:rsidRPr="006E7609">
        <w:rPr>
          <w:rFonts w:ascii="Times New Roman" w:hAnsi="Times New Roman" w:cs="Times New Roman"/>
        </w:rPr>
        <w:t>Ett</w:t>
      </w:r>
      <w:r w:rsidRPr="006E7609">
        <w:rPr>
          <w:rFonts w:ascii="Times New Roman" w:hAnsi="Times New Roman" w:cs="Times New Roman"/>
          <w:spacing w:val="-1"/>
        </w:rPr>
        <w:t xml:space="preserve"> </w:t>
      </w:r>
      <w:r w:rsidRPr="006E7609">
        <w:rPr>
          <w:rFonts w:ascii="Times New Roman" w:hAnsi="Times New Roman" w:cs="Times New Roman"/>
        </w:rPr>
        <w:t>anpassat</w:t>
      </w:r>
      <w:r w:rsidRPr="006E7609">
        <w:rPr>
          <w:rFonts w:ascii="Times New Roman" w:hAnsi="Times New Roman" w:cs="Times New Roman"/>
          <w:spacing w:val="-3"/>
        </w:rPr>
        <w:t xml:space="preserve"> </w:t>
      </w:r>
      <w:r w:rsidRPr="006E7609">
        <w:rPr>
          <w:rFonts w:ascii="Times New Roman" w:hAnsi="Times New Roman" w:cs="Times New Roman"/>
        </w:rPr>
        <w:t>IT-system</w:t>
      </w:r>
      <w:r w:rsidRPr="006E7609">
        <w:rPr>
          <w:rFonts w:ascii="Times New Roman" w:hAnsi="Times New Roman" w:cs="Times New Roman"/>
          <w:spacing w:val="-1"/>
        </w:rPr>
        <w:t xml:space="preserve"> </w:t>
      </w:r>
      <w:r w:rsidRPr="006E7609">
        <w:rPr>
          <w:rFonts w:ascii="Times New Roman" w:hAnsi="Times New Roman" w:cs="Times New Roman"/>
        </w:rPr>
        <w:t>hade</w:t>
      </w:r>
      <w:r w:rsidRPr="006E7609">
        <w:rPr>
          <w:rFonts w:ascii="Times New Roman" w:hAnsi="Times New Roman" w:cs="Times New Roman"/>
          <w:spacing w:val="-4"/>
        </w:rPr>
        <w:t xml:space="preserve"> </w:t>
      </w:r>
      <w:r w:rsidRPr="006E7609">
        <w:rPr>
          <w:rFonts w:ascii="Times New Roman" w:hAnsi="Times New Roman" w:cs="Times New Roman"/>
        </w:rPr>
        <w:t>möjliggjort</w:t>
      </w:r>
      <w:r w:rsidRPr="006E7609">
        <w:rPr>
          <w:rFonts w:ascii="Times New Roman" w:hAnsi="Times New Roman" w:cs="Times New Roman"/>
          <w:spacing w:val="-3"/>
        </w:rPr>
        <w:t xml:space="preserve"> </w:t>
      </w:r>
      <w:r w:rsidRPr="006E7609">
        <w:rPr>
          <w:rFonts w:ascii="Times New Roman" w:hAnsi="Times New Roman" w:cs="Times New Roman"/>
        </w:rPr>
        <w:t>flera</w:t>
      </w:r>
      <w:r w:rsidRPr="006E7609">
        <w:rPr>
          <w:rFonts w:ascii="Times New Roman" w:hAnsi="Times New Roman" w:cs="Times New Roman"/>
          <w:spacing w:val="-2"/>
        </w:rPr>
        <w:t xml:space="preserve"> </w:t>
      </w:r>
      <w:r w:rsidRPr="006E7609">
        <w:rPr>
          <w:rFonts w:ascii="Times New Roman" w:hAnsi="Times New Roman" w:cs="Times New Roman"/>
        </w:rPr>
        <w:t>saker; framtagandet av lokal och generisk statistik och skapat transparens i ärenden samt tillgång till erfarenhets- och kunskapsutbyten mellan lärosäten. Högskolan Väst yrkar på att det skulle också innebära en starkare inkludering för sökande som i dagsläget måste förhålla sig till varje lärosätets specifika anvisningar och mallar. Här är det viktigt att betona att lärosäten behöver fortfarande ta ansvar i själva genomförandet av valideringar då funktionen av ett sådant system skulle primärt innebära att stödja, dokumentera och systematisera (arkivera). Individfokuset förblir viktigt då det är individens kunskaper och färdigheter som ska</w:t>
      </w:r>
      <w:r w:rsidRPr="006E7609">
        <w:rPr>
          <w:rFonts w:ascii="Times New Roman" w:hAnsi="Times New Roman" w:cs="Times New Roman"/>
          <w:spacing w:val="-6"/>
        </w:rPr>
        <w:t xml:space="preserve"> </w:t>
      </w:r>
      <w:r w:rsidRPr="006E7609">
        <w:rPr>
          <w:rFonts w:ascii="Times New Roman" w:hAnsi="Times New Roman" w:cs="Times New Roman"/>
        </w:rPr>
        <w:t>bedömas,</w:t>
      </w:r>
      <w:r w:rsidRPr="006E7609">
        <w:rPr>
          <w:rFonts w:ascii="Times New Roman" w:hAnsi="Times New Roman" w:cs="Times New Roman"/>
          <w:spacing w:val="-7"/>
        </w:rPr>
        <w:t xml:space="preserve"> </w:t>
      </w:r>
      <w:r w:rsidRPr="006E7609">
        <w:rPr>
          <w:rFonts w:ascii="Times New Roman" w:hAnsi="Times New Roman" w:cs="Times New Roman"/>
        </w:rPr>
        <w:t>samtidigt</w:t>
      </w:r>
      <w:r w:rsidRPr="006E7609">
        <w:rPr>
          <w:rFonts w:ascii="Times New Roman" w:hAnsi="Times New Roman" w:cs="Times New Roman"/>
          <w:spacing w:val="-7"/>
        </w:rPr>
        <w:t xml:space="preserve"> </w:t>
      </w:r>
      <w:r w:rsidRPr="006E7609">
        <w:rPr>
          <w:rFonts w:ascii="Times New Roman" w:hAnsi="Times New Roman" w:cs="Times New Roman"/>
        </w:rPr>
        <w:t>som</w:t>
      </w:r>
      <w:r w:rsidRPr="006E7609">
        <w:rPr>
          <w:rFonts w:ascii="Times New Roman" w:hAnsi="Times New Roman" w:cs="Times New Roman"/>
          <w:spacing w:val="-7"/>
        </w:rPr>
        <w:t xml:space="preserve"> </w:t>
      </w:r>
      <w:r w:rsidRPr="006E7609">
        <w:rPr>
          <w:rFonts w:ascii="Times New Roman" w:hAnsi="Times New Roman" w:cs="Times New Roman"/>
        </w:rPr>
        <w:t>möjligheten</w:t>
      </w:r>
      <w:r w:rsidRPr="006E7609">
        <w:rPr>
          <w:rFonts w:ascii="Times New Roman" w:hAnsi="Times New Roman" w:cs="Times New Roman"/>
          <w:spacing w:val="-7"/>
        </w:rPr>
        <w:t xml:space="preserve"> </w:t>
      </w:r>
      <w:r w:rsidRPr="006E7609">
        <w:rPr>
          <w:rFonts w:ascii="Times New Roman" w:hAnsi="Times New Roman" w:cs="Times New Roman"/>
        </w:rPr>
        <w:t>för</w:t>
      </w:r>
      <w:r w:rsidRPr="006E7609">
        <w:rPr>
          <w:rFonts w:ascii="Times New Roman" w:hAnsi="Times New Roman" w:cs="Times New Roman"/>
          <w:spacing w:val="-6"/>
        </w:rPr>
        <w:t xml:space="preserve"> </w:t>
      </w:r>
      <w:r w:rsidRPr="006E7609">
        <w:rPr>
          <w:rFonts w:ascii="Times New Roman" w:hAnsi="Times New Roman" w:cs="Times New Roman"/>
        </w:rPr>
        <w:t>ett</w:t>
      </w:r>
      <w:r w:rsidRPr="006E7609">
        <w:rPr>
          <w:rFonts w:ascii="Times New Roman" w:hAnsi="Times New Roman" w:cs="Times New Roman"/>
          <w:spacing w:val="-6"/>
        </w:rPr>
        <w:t xml:space="preserve"> </w:t>
      </w:r>
      <w:r w:rsidRPr="006E7609">
        <w:rPr>
          <w:rFonts w:ascii="Times New Roman" w:hAnsi="Times New Roman" w:cs="Times New Roman"/>
        </w:rPr>
        <w:t>beslutsstödsystem</w:t>
      </w:r>
      <w:r w:rsidRPr="006E7609">
        <w:rPr>
          <w:rFonts w:ascii="Times New Roman" w:hAnsi="Times New Roman" w:cs="Times New Roman"/>
          <w:spacing w:val="-7"/>
        </w:rPr>
        <w:t xml:space="preserve"> </w:t>
      </w:r>
      <w:r w:rsidRPr="006E7609">
        <w:rPr>
          <w:rFonts w:ascii="Times New Roman" w:hAnsi="Times New Roman" w:cs="Times New Roman"/>
        </w:rPr>
        <w:t>skulle</w:t>
      </w:r>
      <w:r w:rsidRPr="006E7609">
        <w:rPr>
          <w:rFonts w:ascii="Times New Roman" w:hAnsi="Times New Roman" w:cs="Times New Roman"/>
          <w:spacing w:val="-6"/>
        </w:rPr>
        <w:t xml:space="preserve"> </w:t>
      </w:r>
      <w:r w:rsidRPr="006E7609">
        <w:rPr>
          <w:rFonts w:ascii="Times New Roman" w:hAnsi="Times New Roman" w:cs="Times New Roman"/>
        </w:rPr>
        <w:t>ge</w:t>
      </w:r>
      <w:r w:rsidRPr="006E7609">
        <w:rPr>
          <w:rFonts w:ascii="Times New Roman" w:hAnsi="Times New Roman" w:cs="Times New Roman"/>
          <w:spacing w:val="-8"/>
        </w:rPr>
        <w:t xml:space="preserve"> </w:t>
      </w:r>
      <w:r w:rsidRPr="006E7609">
        <w:rPr>
          <w:rFonts w:ascii="Times New Roman" w:hAnsi="Times New Roman" w:cs="Times New Roman"/>
        </w:rPr>
        <w:t>förutsättningar</w:t>
      </w:r>
      <w:r w:rsidRPr="006E7609">
        <w:rPr>
          <w:rFonts w:ascii="Times New Roman" w:hAnsi="Times New Roman" w:cs="Times New Roman"/>
          <w:spacing w:val="-4"/>
        </w:rPr>
        <w:t xml:space="preserve"> </w:t>
      </w:r>
      <w:r w:rsidRPr="006E7609">
        <w:rPr>
          <w:rFonts w:ascii="Times New Roman" w:hAnsi="Times New Roman" w:cs="Times New Roman"/>
        </w:rPr>
        <w:t>för</w:t>
      </w:r>
      <w:r w:rsidRPr="006E7609">
        <w:rPr>
          <w:rFonts w:ascii="Times New Roman" w:hAnsi="Times New Roman" w:cs="Times New Roman"/>
          <w:spacing w:val="-4"/>
        </w:rPr>
        <w:t xml:space="preserve"> </w:t>
      </w:r>
      <w:r w:rsidRPr="006E7609">
        <w:rPr>
          <w:rFonts w:ascii="Times New Roman" w:hAnsi="Times New Roman" w:cs="Times New Roman"/>
        </w:rPr>
        <w:t>att</w:t>
      </w:r>
      <w:r w:rsidRPr="006E7609">
        <w:rPr>
          <w:rFonts w:ascii="Times New Roman" w:hAnsi="Times New Roman" w:cs="Times New Roman"/>
          <w:spacing w:val="-4"/>
        </w:rPr>
        <w:t xml:space="preserve"> </w:t>
      </w:r>
      <w:r w:rsidRPr="006E7609">
        <w:rPr>
          <w:rFonts w:ascii="Times New Roman" w:hAnsi="Times New Roman" w:cs="Times New Roman"/>
        </w:rPr>
        <w:t>individer inte behöver granskas i varje läge.</w:t>
      </w:r>
    </w:p>
    <w:p w14:paraId="69120F6D" w14:textId="77777777" w:rsidR="000C7E48" w:rsidRPr="006E7609" w:rsidRDefault="000C7E48">
      <w:pPr>
        <w:pStyle w:val="Brdtext"/>
        <w:ind w:left="0"/>
        <w:rPr>
          <w:rFonts w:ascii="Times New Roman" w:hAnsi="Times New Roman" w:cs="Times New Roman"/>
          <w:sz w:val="20"/>
        </w:rPr>
      </w:pPr>
    </w:p>
    <w:p w14:paraId="74E6B70A" w14:textId="77777777" w:rsidR="000C7E48" w:rsidRPr="006E7609" w:rsidRDefault="000C7E48">
      <w:pPr>
        <w:pStyle w:val="Brdtext"/>
        <w:ind w:left="0"/>
        <w:rPr>
          <w:rFonts w:ascii="Times New Roman" w:hAnsi="Times New Roman" w:cs="Times New Roman"/>
          <w:sz w:val="20"/>
        </w:rPr>
      </w:pPr>
    </w:p>
    <w:p w14:paraId="5208F0CB" w14:textId="77777777" w:rsidR="000C7E48" w:rsidRPr="006E7609" w:rsidRDefault="000C7E48">
      <w:pPr>
        <w:pStyle w:val="Brdtext"/>
        <w:ind w:left="0"/>
        <w:rPr>
          <w:rFonts w:ascii="Times New Roman" w:hAnsi="Times New Roman" w:cs="Times New Roman"/>
          <w:sz w:val="20"/>
        </w:rPr>
      </w:pPr>
    </w:p>
    <w:p w14:paraId="3C0A86D2" w14:textId="77777777" w:rsidR="000C7E48" w:rsidRPr="006E7609" w:rsidRDefault="000C7E48">
      <w:pPr>
        <w:pStyle w:val="Brdtext"/>
        <w:ind w:left="0"/>
        <w:rPr>
          <w:rFonts w:ascii="Times New Roman" w:hAnsi="Times New Roman" w:cs="Times New Roman"/>
          <w:sz w:val="20"/>
        </w:rPr>
      </w:pPr>
    </w:p>
    <w:p w14:paraId="7AE2EF6A" w14:textId="77777777" w:rsidR="000C7E48" w:rsidRPr="006E7609" w:rsidRDefault="000C7E48">
      <w:pPr>
        <w:pStyle w:val="Brdtext"/>
        <w:ind w:left="0"/>
        <w:rPr>
          <w:rFonts w:ascii="Times New Roman" w:hAnsi="Times New Roman" w:cs="Times New Roman"/>
          <w:sz w:val="20"/>
        </w:rPr>
      </w:pPr>
    </w:p>
    <w:p w14:paraId="6F07C07F" w14:textId="77777777" w:rsidR="000C7E48" w:rsidRPr="006E7609" w:rsidRDefault="000C7E48">
      <w:pPr>
        <w:pStyle w:val="Brdtext"/>
        <w:ind w:left="0"/>
        <w:rPr>
          <w:rFonts w:ascii="Times New Roman" w:hAnsi="Times New Roman" w:cs="Times New Roman"/>
          <w:sz w:val="20"/>
        </w:rPr>
      </w:pPr>
    </w:p>
    <w:p w14:paraId="1770C63E" w14:textId="77777777" w:rsidR="000C7E48" w:rsidRPr="006E7609" w:rsidRDefault="000C7E48">
      <w:pPr>
        <w:pStyle w:val="Brdtext"/>
        <w:ind w:left="0"/>
        <w:rPr>
          <w:rFonts w:ascii="Times New Roman" w:hAnsi="Times New Roman" w:cs="Times New Roman"/>
          <w:sz w:val="20"/>
        </w:rPr>
      </w:pPr>
    </w:p>
    <w:p w14:paraId="5C7206F9" w14:textId="77777777" w:rsidR="000C7E48" w:rsidRPr="006E7609" w:rsidRDefault="000C7E48">
      <w:pPr>
        <w:pStyle w:val="Brdtext"/>
        <w:ind w:left="0"/>
        <w:rPr>
          <w:rFonts w:ascii="Times New Roman" w:hAnsi="Times New Roman" w:cs="Times New Roman"/>
          <w:sz w:val="20"/>
        </w:rPr>
      </w:pPr>
    </w:p>
    <w:p w14:paraId="1D825F1E" w14:textId="77777777" w:rsidR="000C7E48" w:rsidRPr="006E7609" w:rsidRDefault="000C7E48">
      <w:pPr>
        <w:pStyle w:val="Brdtext"/>
        <w:ind w:left="0"/>
        <w:rPr>
          <w:rFonts w:ascii="Times New Roman" w:hAnsi="Times New Roman" w:cs="Times New Roman"/>
          <w:sz w:val="20"/>
        </w:rPr>
      </w:pPr>
    </w:p>
    <w:p w14:paraId="2D87C184" w14:textId="77777777" w:rsidR="000C7E48" w:rsidRPr="006E7609" w:rsidRDefault="000C7E48">
      <w:pPr>
        <w:pStyle w:val="Brdtext"/>
        <w:ind w:left="0"/>
        <w:rPr>
          <w:rFonts w:ascii="Times New Roman" w:hAnsi="Times New Roman" w:cs="Times New Roman"/>
          <w:sz w:val="20"/>
        </w:rPr>
      </w:pPr>
    </w:p>
    <w:p w14:paraId="4C17A098" w14:textId="77777777" w:rsidR="000C7E48" w:rsidRPr="006E7609" w:rsidRDefault="000C7E48">
      <w:pPr>
        <w:pStyle w:val="Brdtext"/>
        <w:ind w:left="0"/>
        <w:rPr>
          <w:rFonts w:ascii="Times New Roman" w:hAnsi="Times New Roman" w:cs="Times New Roman"/>
          <w:sz w:val="20"/>
        </w:rPr>
      </w:pPr>
    </w:p>
    <w:p w14:paraId="4178D789" w14:textId="77777777" w:rsidR="000C7E48" w:rsidRPr="006E7609" w:rsidRDefault="000C7E48">
      <w:pPr>
        <w:pStyle w:val="Brdtext"/>
        <w:ind w:left="0"/>
        <w:rPr>
          <w:rFonts w:ascii="Times New Roman" w:hAnsi="Times New Roman" w:cs="Times New Roman"/>
          <w:sz w:val="20"/>
        </w:rPr>
      </w:pPr>
    </w:p>
    <w:p w14:paraId="53F18753" w14:textId="77777777" w:rsidR="000C7E48" w:rsidRPr="006E7609" w:rsidRDefault="000C7E48">
      <w:pPr>
        <w:pStyle w:val="Brdtext"/>
        <w:ind w:left="0"/>
        <w:rPr>
          <w:rFonts w:ascii="Times New Roman" w:hAnsi="Times New Roman" w:cs="Times New Roman"/>
          <w:sz w:val="20"/>
        </w:rPr>
      </w:pPr>
    </w:p>
    <w:p w14:paraId="73E14BD9" w14:textId="77777777" w:rsidR="000C7E48" w:rsidRPr="006E7609" w:rsidRDefault="000C7E48">
      <w:pPr>
        <w:pStyle w:val="Brdtext"/>
        <w:ind w:left="0"/>
        <w:rPr>
          <w:rFonts w:ascii="Times New Roman" w:hAnsi="Times New Roman" w:cs="Times New Roman"/>
          <w:sz w:val="20"/>
        </w:rPr>
      </w:pPr>
    </w:p>
    <w:p w14:paraId="2527B5BA" w14:textId="77777777" w:rsidR="000C7E48" w:rsidRPr="006E7609" w:rsidRDefault="000C7E48">
      <w:pPr>
        <w:pStyle w:val="Brdtext"/>
        <w:ind w:left="0"/>
        <w:rPr>
          <w:rFonts w:ascii="Times New Roman" w:hAnsi="Times New Roman" w:cs="Times New Roman"/>
          <w:sz w:val="20"/>
        </w:rPr>
      </w:pPr>
    </w:p>
    <w:p w14:paraId="7F7357A4" w14:textId="77777777" w:rsidR="000C7E48" w:rsidRPr="006E7609" w:rsidRDefault="000C7E48">
      <w:pPr>
        <w:pStyle w:val="Brdtext"/>
        <w:ind w:left="0"/>
        <w:rPr>
          <w:rFonts w:ascii="Times New Roman" w:hAnsi="Times New Roman" w:cs="Times New Roman"/>
          <w:sz w:val="20"/>
        </w:rPr>
      </w:pPr>
    </w:p>
    <w:p w14:paraId="06F61BD4" w14:textId="77777777" w:rsidR="000C7E48" w:rsidRPr="006E7609" w:rsidRDefault="000C7E48">
      <w:pPr>
        <w:pStyle w:val="Brdtext"/>
        <w:ind w:left="0"/>
        <w:rPr>
          <w:rFonts w:ascii="Times New Roman" w:hAnsi="Times New Roman" w:cs="Times New Roman"/>
          <w:sz w:val="20"/>
        </w:rPr>
      </w:pPr>
    </w:p>
    <w:p w14:paraId="2A964133" w14:textId="77777777" w:rsidR="000C7E48" w:rsidRPr="006E7609" w:rsidRDefault="000C7E48">
      <w:pPr>
        <w:pStyle w:val="Brdtext"/>
        <w:ind w:left="0"/>
        <w:rPr>
          <w:rFonts w:ascii="Times New Roman" w:hAnsi="Times New Roman" w:cs="Times New Roman"/>
          <w:sz w:val="20"/>
        </w:rPr>
      </w:pPr>
    </w:p>
    <w:p w14:paraId="6150094F" w14:textId="77777777" w:rsidR="000C7E48" w:rsidRPr="006E7609" w:rsidRDefault="000C7E48">
      <w:pPr>
        <w:pStyle w:val="Brdtext"/>
        <w:ind w:left="0"/>
        <w:rPr>
          <w:rFonts w:ascii="Times New Roman" w:hAnsi="Times New Roman" w:cs="Times New Roman"/>
          <w:sz w:val="20"/>
        </w:rPr>
      </w:pPr>
    </w:p>
    <w:p w14:paraId="5681F5FD" w14:textId="77777777" w:rsidR="000C7E48" w:rsidRPr="006E7609" w:rsidRDefault="000C7E48">
      <w:pPr>
        <w:pStyle w:val="Brdtext"/>
        <w:ind w:left="0"/>
        <w:rPr>
          <w:rFonts w:ascii="Times New Roman" w:hAnsi="Times New Roman" w:cs="Times New Roman"/>
          <w:sz w:val="20"/>
        </w:rPr>
      </w:pPr>
    </w:p>
    <w:p w14:paraId="25665334" w14:textId="5A6B8632" w:rsidR="000C7E48" w:rsidRPr="006E7609" w:rsidRDefault="000C7E48">
      <w:pPr>
        <w:pStyle w:val="Brdtext"/>
        <w:ind w:left="0"/>
        <w:rPr>
          <w:rFonts w:ascii="Times New Roman" w:hAnsi="Times New Roman" w:cs="Times New Roman"/>
          <w:sz w:val="20"/>
          <w:szCs w:val="20"/>
        </w:rPr>
      </w:pPr>
    </w:p>
    <w:p w14:paraId="6192CB47" w14:textId="77777777" w:rsidR="000C7E48" w:rsidRPr="006E7609" w:rsidRDefault="000C7E48">
      <w:pPr>
        <w:pStyle w:val="Brdtext"/>
        <w:ind w:left="0"/>
        <w:rPr>
          <w:rFonts w:ascii="Times New Roman" w:hAnsi="Times New Roman" w:cs="Times New Roman"/>
          <w:sz w:val="20"/>
        </w:rPr>
      </w:pPr>
    </w:p>
    <w:p w14:paraId="578D5761" w14:textId="77777777" w:rsidR="000C7E48" w:rsidRPr="006E7609" w:rsidRDefault="000C7E48">
      <w:pPr>
        <w:pStyle w:val="Brdtext"/>
        <w:ind w:left="0"/>
        <w:rPr>
          <w:rFonts w:ascii="Times New Roman" w:hAnsi="Times New Roman" w:cs="Times New Roman"/>
          <w:sz w:val="20"/>
        </w:rPr>
      </w:pPr>
    </w:p>
    <w:p w14:paraId="645E165A" w14:textId="77777777" w:rsidR="000C7E48" w:rsidRPr="006E7609" w:rsidRDefault="000C7E48">
      <w:pPr>
        <w:pStyle w:val="Brdtext"/>
        <w:ind w:left="0"/>
        <w:rPr>
          <w:rFonts w:ascii="Times New Roman" w:hAnsi="Times New Roman" w:cs="Times New Roman"/>
          <w:sz w:val="20"/>
        </w:rPr>
      </w:pPr>
    </w:p>
    <w:p w14:paraId="088C6D0A" w14:textId="77777777" w:rsidR="000C7E48" w:rsidRPr="006E7609" w:rsidRDefault="00ED1E4B">
      <w:pPr>
        <w:pStyle w:val="Brdtext"/>
        <w:spacing w:before="137"/>
        <w:ind w:left="0"/>
        <w:rPr>
          <w:rFonts w:ascii="Times New Roman" w:hAnsi="Times New Roman" w:cs="Times New Roman"/>
          <w:sz w:val="20"/>
        </w:rPr>
      </w:pPr>
      <w:r w:rsidRPr="006E7609">
        <w:rPr>
          <w:rFonts w:ascii="Times New Roman" w:hAnsi="Times New Roman" w:cs="Times New Roman"/>
          <w:noProof/>
        </w:rPr>
        <mc:AlternateContent>
          <mc:Choice Requires="wps">
            <w:drawing>
              <wp:anchor distT="0" distB="0" distL="0" distR="0" simplePos="0" relativeHeight="251652096" behindDoc="1" locked="0" layoutInCell="1" allowOverlap="1" wp14:anchorId="7AAAADC6" wp14:editId="2C92A840">
                <wp:simplePos x="0" y="0"/>
                <wp:positionH relativeFrom="page">
                  <wp:posOffset>899464</wp:posOffset>
                </wp:positionH>
                <wp:positionV relativeFrom="paragraph">
                  <wp:posOffset>245186</wp:posOffset>
                </wp:positionV>
                <wp:extent cx="1829435" cy="9525"/>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E7BE35" id="Graphic 59" o:spid="_x0000_s1026" style="position:absolute;margin-left:70.8pt;margin-top:19.3pt;width:144.05pt;height:.75pt;z-index:-2516643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" path="m1829053,l,,,9143r1829053,l1829053,xe" fillcolor="black" stroked="f">
                <v:path arrowok="t"/>
                <w10:wrap type="topAndBottom" anchorx="page"/>
              </v:shape>
            </w:pict>
          </mc:Fallback>
        </mc:AlternateContent>
      </w:r>
    </w:p>
    <w:p w14:paraId="0E3FD328" w14:textId="77777777" w:rsidR="000C7E48" w:rsidRPr="006E7609" w:rsidRDefault="00ED1E4B">
      <w:pPr>
        <w:spacing w:before="101"/>
        <w:ind w:left="116"/>
        <w:rPr>
          <w:rFonts w:ascii="Times New Roman" w:hAnsi="Times New Roman" w:cs="Times New Roman"/>
          <w:sz w:val="18"/>
        </w:rPr>
      </w:pPr>
      <w:r w:rsidRPr="006E7609">
        <w:rPr>
          <w:rFonts w:ascii="Times New Roman" w:hAnsi="Times New Roman" w:cs="Times New Roman"/>
          <w:position w:val="4"/>
          <w:sz w:val="12"/>
        </w:rPr>
        <w:t>1</w:t>
      </w:r>
      <w:r w:rsidRPr="006E7609">
        <w:rPr>
          <w:rFonts w:ascii="Times New Roman" w:hAnsi="Times New Roman" w:cs="Times New Roman"/>
          <w:spacing w:val="9"/>
          <w:position w:val="4"/>
          <w:sz w:val="12"/>
        </w:rPr>
        <w:t xml:space="preserve"> </w:t>
      </w:r>
      <w:r w:rsidRPr="006E7609">
        <w:rPr>
          <w:rFonts w:ascii="Times New Roman" w:hAnsi="Times New Roman" w:cs="Times New Roman"/>
          <w:sz w:val="18"/>
        </w:rPr>
        <w:t>UKÄ</w:t>
      </w:r>
      <w:r w:rsidRPr="006E7609">
        <w:rPr>
          <w:rFonts w:ascii="Times New Roman" w:hAnsi="Times New Roman" w:cs="Times New Roman"/>
          <w:spacing w:val="-2"/>
          <w:sz w:val="18"/>
        </w:rPr>
        <w:t xml:space="preserve"> </w:t>
      </w:r>
      <w:r w:rsidRPr="006E7609">
        <w:rPr>
          <w:rFonts w:ascii="Times New Roman" w:hAnsi="Times New Roman" w:cs="Times New Roman"/>
          <w:sz w:val="18"/>
        </w:rPr>
        <w:t>(2021)</w:t>
      </w:r>
      <w:r w:rsidRPr="006E7609">
        <w:rPr>
          <w:rFonts w:ascii="Times New Roman" w:hAnsi="Times New Roman" w:cs="Times New Roman"/>
          <w:spacing w:val="-1"/>
          <w:sz w:val="18"/>
        </w:rPr>
        <w:t xml:space="preserve"> </w:t>
      </w:r>
      <w:r w:rsidRPr="006E7609">
        <w:rPr>
          <w:rFonts w:ascii="Times New Roman" w:hAnsi="Times New Roman" w:cs="Times New Roman"/>
          <w:sz w:val="18"/>
        </w:rPr>
        <w:t>Uppföljning</w:t>
      </w:r>
      <w:r w:rsidRPr="006E7609">
        <w:rPr>
          <w:rFonts w:ascii="Times New Roman" w:hAnsi="Times New Roman" w:cs="Times New Roman"/>
          <w:spacing w:val="-2"/>
          <w:sz w:val="18"/>
        </w:rPr>
        <w:t xml:space="preserve"> </w:t>
      </w:r>
      <w:r w:rsidRPr="006E7609">
        <w:rPr>
          <w:rFonts w:ascii="Times New Roman" w:hAnsi="Times New Roman" w:cs="Times New Roman"/>
          <w:sz w:val="18"/>
        </w:rPr>
        <w:t>av</w:t>
      </w:r>
      <w:r w:rsidRPr="006E7609">
        <w:rPr>
          <w:rFonts w:ascii="Times New Roman" w:hAnsi="Times New Roman" w:cs="Times New Roman"/>
          <w:spacing w:val="-2"/>
          <w:sz w:val="18"/>
        </w:rPr>
        <w:t xml:space="preserve"> </w:t>
      </w:r>
      <w:r w:rsidRPr="006E7609">
        <w:rPr>
          <w:rFonts w:ascii="Times New Roman" w:hAnsi="Times New Roman" w:cs="Times New Roman"/>
          <w:sz w:val="18"/>
        </w:rPr>
        <w:t>lärosätenas</w:t>
      </w:r>
      <w:r w:rsidRPr="006E7609">
        <w:rPr>
          <w:rFonts w:ascii="Times New Roman" w:hAnsi="Times New Roman" w:cs="Times New Roman"/>
          <w:spacing w:val="-3"/>
          <w:sz w:val="18"/>
        </w:rPr>
        <w:t xml:space="preserve"> </w:t>
      </w:r>
      <w:r w:rsidRPr="006E7609">
        <w:rPr>
          <w:rFonts w:ascii="Times New Roman" w:hAnsi="Times New Roman" w:cs="Times New Roman"/>
          <w:sz w:val="18"/>
        </w:rPr>
        <w:t>bedömning</w:t>
      </w:r>
      <w:r w:rsidRPr="006E7609">
        <w:rPr>
          <w:rFonts w:ascii="Times New Roman" w:hAnsi="Times New Roman" w:cs="Times New Roman"/>
          <w:spacing w:val="-2"/>
          <w:sz w:val="18"/>
        </w:rPr>
        <w:t xml:space="preserve"> </w:t>
      </w:r>
      <w:r w:rsidRPr="006E7609">
        <w:rPr>
          <w:rFonts w:ascii="Times New Roman" w:hAnsi="Times New Roman" w:cs="Times New Roman"/>
          <w:sz w:val="18"/>
        </w:rPr>
        <w:t>av</w:t>
      </w:r>
      <w:r w:rsidRPr="006E7609">
        <w:rPr>
          <w:rFonts w:ascii="Times New Roman" w:hAnsi="Times New Roman" w:cs="Times New Roman"/>
          <w:spacing w:val="-2"/>
          <w:sz w:val="18"/>
        </w:rPr>
        <w:t xml:space="preserve"> </w:t>
      </w:r>
      <w:r w:rsidRPr="006E7609">
        <w:rPr>
          <w:rFonts w:ascii="Times New Roman" w:hAnsi="Times New Roman" w:cs="Times New Roman"/>
          <w:sz w:val="18"/>
        </w:rPr>
        <w:t>reell</w:t>
      </w:r>
      <w:r w:rsidRPr="006E7609">
        <w:rPr>
          <w:rFonts w:ascii="Times New Roman" w:hAnsi="Times New Roman" w:cs="Times New Roman"/>
          <w:spacing w:val="-3"/>
          <w:sz w:val="18"/>
        </w:rPr>
        <w:t xml:space="preserve"> </w:t>
      </w:r>
      <w:r w:rsidRPr="006E7609">
        <w:rPr>
          <w:rFonts w:ascii="Times New Roman" w:hAnsi="Times New Roman" w:cs="Times New Roman"/>
          <w:sz w:val="18"/>
        </w:rPr>
        <w:t>kompetens.</w:t>
      </w:r>
      <w:r w:rsidRPr="006E7609">
        <w:rPr>
          <w:rFonts w:ascii="Times New Roman" w:hAnsi="Times New Roman" w:cs="Times New Roman"/>
          <w:spacing w:val="-4"/>
          <w:sz w:val="18"/>
        </w:rPr>
        <w:t xml:space="preserve"> </w:t>
      </w:r>
      <w:r w:rsidRPr="006E7609">
        <w:rPr>
          <w:rFonts w:ascii="Times New Roman" w:hAnsi="Times New Roman" w:cs="Times New Roman"/>
          <w:sz w:val="18"/>
        </w:rPr>
        <w:t>Redovisning</w:t>
      </w:r>
      <w:r w:rsidRPr="006E7609">
        <w:rPr>
          <w:rFonts w:ascii="Times New Roman" w:hAnsi="Times New Roman" w:cs="Times New Roman"/>
          <w:spacing w:val="-1"/>
          <w:sz w:val="18"/>
        </w:rPr>
        <w:t xml:space="preserve"> </w:t>
      </w:r>
      <w:r w:rsidRPr="006E7609">
        <w:rPr>
          <w:rFonts w:ascii="Times New Roman" w:hAnsi="Times New Roman" w:cs="Times New Roman"/>
          <w:sz w:val="18"/>
        </w:rPr>
        <w:t>av</w:t>
      </w:r>
      <w:r w:rsidRPr="006E7609">
        <w:rPr>
          <w:rFonts w:ascii="Times New Roman" w:hAnsi="Times New Roman" w:cs="Times New Roman"/>
          <w:spacing w:val="-2"/>
          <w:sz w:val="18"/>
        </w:rPr>
        <w:t xml:space="preserve"> </w:t>
      </w:r>
      <w:r w:rsidRPr="006E7609">
        <w:rPr>
          <w:rFonts w:ascii="Times New Roman" w:hAnsi="Times New Roman" w:cs="Times New Roman"/>
          <w:sz w:val="18"/>
        </w:rPr>
        <w:t>ett</w:t>
      </w:r>
      <w:r w:rsidRPr="006E7609">
        <w:rPr>
          <w:rFonts w:ascii="Times New Roman" w:hAnsi="Times New Roman" w:cs="Times New Roman"/>
          <w:spacing w:val="-2"/>
          <w:sz w:val="18"/>
        </w:rPr>
        <w:t xml:space="preserve"> regeringsuppdrag</w:t>
      </w:r>
    </w:p>
    <w:p w14:paraId="419453B0" w14:textId="77777777" w:rsidR="000C7E48" w:rsidRPr="006E7609" w:rsidRDefault="000C7E48">
      <w:pPr>
        <w:rPr>
          <w:rFonts w:ascii="Times New Roman" w:hAnsi="Times New Roman" w:cs="Times New Roman"/>
          <w:sz w:val="18"/>
        </w:rPr>
        <w:sectPr w:rsidR="000C7E48" w:rsidRPr="006E7609">
          <w:headerReference w:type="default" r:id="rId34"/>
          <w:pgSz w:w="11910" w:h="16840"/>
          <w:pgMar w:top="1920" w:right="1240" w:bottom="1200" w:left="1300" w:header="0" w:footer="1000" w:gutter="0"/>
          <w:cols w:space="720"/>
        </w:sectPr>
      </w:pPr>
    </w:p>
    <w:p w14:paraId="35FB8B35" w14:textId="77777777" w:rsidR="000C7E48" w:rsidRPr="006E7609" w:rsidRDefault="00ED1E4B" w:rsidP="00F30E9B">
      <w:pPr>
        <w:spacing w:before="37"/>
        <w:ind w:firstLine="116"/>
        <w:rPr>
          <w:rFonts w:ascii="Times New Roman" w:hAnsi="Times New Roman" w:cs="Times New Roman"/>
          <w:b/>
          <w:bCs/>
          <w:sz w:val="24"/>
          <w:szCs w:val="24"/>
        </w:rPr>
      </w:pPr>
      <w:r w:rsidRPr="07F5A635">
        <w:rPr>
          <w:rFonts w:ascii="Times New Roman" w:hAnsi="Times New Roman" w:cs="Times New Roman"/>
          <w:b/>
          <w:bCs/>
          <w:sz w:val="24"/>
          <w:szCs w:val="24"/>
        </w:rPr>
        <w:lastRenderedPageBreak/>
        <w:t>Lista</w:t>
      </w:r>
      <w:r w:rsidRPr="07F5A635">
        <w:rPr>
          <w:rFonts w:ascii="Times New Roman" w:hAnsi="Times New Roman" w:cs="Times New Roman"/>
          <w:b/>
          <w:bCs/>
          <w:spacing w:val="-3"/>
          <w:sz w:val="24"/>
          <w:szCs w:val="24"/>
        </w:rPr>
        <w:t xml:space="preserve"> </w:t>
      </w:r>
      <w:r w:rsidRPr="07F5A635">
        <w:rPr>
          <w:rFonts w:ascii="Times New Roman" w:hAnsi="Times New Roman" w:cs="Times New Roman"/>
          <w:b/>
          <w:bCs/>
          <w:sz w:val="24"/>
          <w:szCs w:val="24"/>
        </w:rPr>
        <w:t>på</w:t>
      </w:r>
      <w:r w:rsidRPr="07F5A635">
        <w:rPr>
          <w:rFonts w:ascii="Times New Roman" w:hAnsi="Times New Roman" w:cs="Times New Roman"/>
          <w:b/>
          <w:bCs/>
          <w:spacing w:val="-2"/>
          <w:sz w:val="24"/>
          <w:szCs w:val="24"/>
        </w:rPr>
        <w:t xml:space="preserve"> </w:t>
      </w:r>
      <w:r w:rsidRPr="07F5A635">
        <w:rPr>
          <w:rFonts w:ascii="Times New Roman" w:hAnsi="Times New Roman" w:cs="Times New Roman"/>
          <w:b/>
          <w:bCs/>
          <w:sz w:val="24"/>
          <w:szCs w:val="24"/>
        </w:rPr>
        <w:t>insamlade</w:t>
      </w:r>
      <w:r w:rsidRPr="07F5A635">
        <w:rPr>
          <w:rFonts w:ascii="Times New Roman" w:hAnsi="Times New Roman" w:cs="Times New Roman"/>
          <w:b/>
          <w:bCs/>
          <w:spacing w:val="-1"/>
          <w:sz w:val="24"/>
          <w:szCs w:val="24"/>
        </w:rPr>
        <w:t xml:space="preserve"> </w:t>
      </w:r>
      <w:r w:rsidRPr="07F5A635">
        <w:rPr>
          <w:rFonts w:ascii="Times New Roman" w:hAnsi="Times New Roman" w:cs="Times New Roman"/>
          <w:b/>
          <w:bCs/>
          <w:sz w:val="24"/>
          <w:szCs w:val="24"/>
        </w:rPr>
        <w:t>data</w:t>
      </w:r>
      <w:r w:rsidRPr="07F5A635">
        <w:rPr>
          <w:rFonts w:ascii="Times New Roman" w:hAnsi="Times New Roman" w:cs="Times New Roman"/>
          <w:b/>
          <w:bCs/>
          <w:spacing w:val="-1"/>
          <w:sz w:val="24"/>
          <w:szCs w:val="24"/>
        </w:rPr>
        <w:t xml:space="preserve"> </w:t>
      </w:r>
      <w:r w:rsidRPr="07F5A635">
        <w:rPr>
          <w:rFonts w:ascii="Times New Roman" w:hAnsi="Times New Roman" w:cs="Times New Roman"/>
          <w:b/>
          <w:bCs/>
          <w:sz w:val="24"/>
          <w:szCs w:val="24"/>
        </w:rPr>
        <w:t>för</w:t>
      </w:r>
      <w:r w:rsidRPr="07F5A635">
        <w:rPr>
          <w:rFonts w:ascii="Times New Roman" w:hAnsi="Times New Roman" w:cs="Times New Roman"/>
          <w:b/>
          <w:bCs/>
          <w:spacing w:val="-2"/>
          <w:sz w:val="24"/>
          <w:szCs w:val="24"/>
        </w:rPr>
        <w:t xml:space="preserve"> </w:t>
      </w:r>
      <w:r w:rsidRPr="07F5A635">
        <w:rPr>
          <w:rFonts w:ascii="Times New Roman" w:hAnsi="Times New Roman" w:cs="Times New Roman"/>
          <w:b/>
          <w:bCs/>
          <w:sz w:val="24"/>
          <w:szCs w:val="24"/>
        </w:rPr>
        <w:t>denna</w:t>
      </w:r>
      <w:r w:rsidRPr="07F5A635">
        <w:rPr>
          <w:rFonts w:ascii="Times New Roman" w:hAnsi="Times New Roman" w:cs="Times New Roman"/>
          <w:b/>
          <w:bCs/>
          <w:spacing w:val="-1"/>
          <w:sz w:val="24"/>
          <w:szCs w:val="24"/>
        </w:rPr>
        <w:t xml:space="preserve"> </w:t>
      </w:r>
      <w:r w:rsidRPr="07F5A635">
        <w:rPr>
          <w:rFonts w:ascii="Times New Roman" w:hAnsi="Times New Roman" w:cs="Times New Roman"/>
          <w:b/>
          <w:bCs/>
          <w:spacing w:val="-2"/>
          <w:sz w:val="24"/>
          <w:szCs w:val="24"/>
        </w:rPr>
        <w:t>sammanställning</w:t>
      </w:r>
    </w:p>
    <w:p w14:paraId="0E184A65" w14:textId="77777777" w:rsidR="000C7E48" w:rsidRPr="006E7609" w:rsidRDefault="000C7E48">
      <w:pPr>
        <w:pStyle w:val="Brdtext"/>
        <w:spacing w:before="201"/>
        <w:ind w:left="0"/>
        <w:rPr>
          <w:rFonts w:ascii="Times New Roman" w:hAnsi="Times New Roman" w:cs="Times New Roman"/>
          <w:b/>
          <w:sz w:val="20"/>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6799"/>
      </w:tblGrid>
      <w:tr w:rsidR="000C7E48" w:rsidRPr="006E7609" w14:paraId="5582AEE1" w14:textId="77777777">
        <w:trPr>
          <w:trHeight w:val="249"/>
        </w:trPr>
        <w:tc>
          <w:tcPr>
            <w:tcW w:w="1697" w:type="dxa"/>
          </w:tcPr>
          <w:p w14:paraId="54EACBDF" w14:textId="77777777" w:rsidR="000C7E48" w:rsidRPr="006E7609" w:rsidRDefault="00ED1E4B">
            <w:pPr>
              <w:pStyle w:val="TableParagraph"/>
              <w:spacing w:line="229" w:lineRule="exact"/>
              <w:ind w:left="110"/>
              <w:rPr>
                <w:rFonts w:ascii="Times New Roman" w:hAnsi="Times New Roman" w:cs="Times New Roman"/>
                <w:b/>
              </w:rPr>
            </w:pPr>
            <w:r w:rsidRPr="006E7609">
              <w:rPr>
                <w:rFonts w:ascii="Times New Roman" w:hAnsi="Times New Roman" w:cs="Times New Roman"/>
                <w:b/>
                <w:spacing w:val="-2"/>
              </w:rPr>
              <w:t>Lärosäten</w:t>
            </w:r>
          </w:p>
        </w:tc>
        <w:tc>
          <w:tcPr>
            <w:tcW w:w="6799" w:type="dxa"/>
          </w:tcPr>
          <w:p w14:paraId="4E9C1948" w14:textId="77777777" w:rsidR="000C7E48" w:rsidRPr="006E7609" w:rsidRDefault="00ED1E4B">
            <w:pPr>
              <w:pStyle w:val="TableParagraph"/>
              <w:spacing w:line="229" w:lineRule="exact"/>
              <w:ind w:left="107"/>
              <w:rPr>
                <w:rFonts w:ascii="Times New Roman" w:hAnsi="Times New Roman" w:cs="Times New Roman"/>
                <w:b/>
              </w:rPr>
            </w:pPr>
            <w:r w:rsidRPr="006E7609">
              <w:rPr>
                <w:rFonts w:ascii="Times New Roman" w:hAnsi="Times New Roman" w:cs="Times New Roman"/>
                <w:b/>
                <w:spacing w:val="-2"/>
              </w:rPr>
              <w:t>Dokument</w:t>
            </w:r>
          </w:p>
        </w:tc>
      </w:tr>
      <w:tr w:rsidR="000C7E48" w:rsidRPr="006E7609" w14:paraId="0823E425" w14:textId="77777777">
        <w:trPr>
          <w:trHeight w:val="7455"/>
        </w:trPr>
        <w:tc>
          <w:tcPr>
            <w:tcW w:w="1697" w:type="dxa"/>
          </w:tcPr>
          <w:p w14:paraId="117BD1C5" w14:textId="77777777" w:rsidR="000C7E48" w:rsidRPr="006E7609" w:rsidRDefault="00ED1E4B">
            <w:pPr>
              <w:pStyle w:val="TableParagraph"/>
              <w:ind w:left="110" w:right="238"/>
              <w:rPr>
                <w:rFonts w:ascii="Times New Roman" w:hAnsi="Times New Roman" w:cs="Times New Roman"/>
                <w:b/>
              </w:rPr>
            </w:pPr>
            <w:r w:rsidRPr="006E7609">
              <w:rPr>
                <w:rFonts w:ascii="Times New Roman" w:hAnsi="Times New Roman" w:cs="Times New Roman"/>
                <w:b/>
                <w:spacing w:val="-2"/>
              </w:rPr>
              <w:t xml:space="preserve">Högskolan </w:t>
            </w:r>
            <w:r w:rsidRPr="006E7609">
              <w:rPr>
                <w:rFonts w:ascii="Times New Roman" w:hAnsi="Times New Roman" w:cs="Times New Roman"/>
                <w:b/>
                <w:spacing w:val="-4"/>
              </w:rPr>
              <w:t>Väst</w:t>
            </w:r>
          </w:p>
        </w:tc>
        <w:tc>
          <w:tcPr>
            <w:tcW w:w="6799" w:type="dxa"/>
          </w:tcPr>
          <w:p w14:paraId="562B38D9" w14:textId="77777777" w:rsidR="000C7E48" w:rsidRPr="006E7609" w:rsidRDefault="00ED1E4B">
            <w:pPr>
              <w:pStyle w:val="TableParagraph"/>
              <w:spacing w:line="247" w:lineRule="exact"/>
              <w:ind w:left="107"/>
              <w:rPr>
                <w:rFonts w:ascii="Times New Roman" w:hAnsi="Times New Roman" w:cs="Times New Roman"/>
              </w:rPr>
            </w:pPr>
            <w:r w:rsidRPr="006E7609">
              <w:rPr>
                <w:rFonts w:ascii="Times New Roman" w:hAnsi="Times New Roman" w:cs="Times New Roman"/>
                <w:b/>
              </w:rPr>
              <w:t>Slutrapporten</w:t>
            </w:r>
            <w:r w:rsidRPr="006E7609">
              <w:rPr>
                <w:rFonts w:ascii="Times New Roman" w:hAnsi="Times New Roman" w:cs="Times New Roman"/>
                <w:b/>
                <w:spacing w:val="-7"/>
              </w:rPr>
              <w:t xml:space="preserve"> </w:t>
            </w:r>
            <w:r w:rsidRPr="006E7609">
              <w:rPr>
                <w:rFonts w:ascii="Times New Roman" w:hAnsi="Times New Roman" w:cs="Times New Roman"/>
              </w:rPr>
              <w:t>för</w:t>
            </w:r>
            <w:r w:rsidRPr="006E7609">
              <w:rPr>
                <w:rFonts w:ascii="Times New Roman" w:hAnsi="Times New Roman" w:cs="Times New Roman"/>
                <w:spacing w:val="-5"/>
              </w:rPr>
              <w:t xml:space="preserve"> </w:t>
            </w:r>
            <w:r w:rsidRPr="006E7609">
              <w:rPr>
                <w:rFonts w:ascii="Times New Roman" w:hAnsi="Times New Roman" w:cs="Times New Roman"/>
              </w:rPr>
              <w:t>införandeprojektet</w:t>
            </w:r>
            <w:r w:rsidRPr="006E7609">
              <w:rPr>
                <w:rFonts w:ascii="Times New Roman" w:hAnsi="Times New Roman" w:cs="Times New Roman"/>
                <w:spacing w:val="-5"/>
              </w:rPr>
              <w:t xml:space="preserve"> </w:t>
            </w:r>
            <w:r w:rsidRPr="006E7609">
              <w:rPr>
                <w:rFonts w:ascii="Times New Roman" w:hAnsi="Times New Roman" w:cs="Times New Roman"/>
              </w:rPr>
              <w:t>2019</w:t>
            </w:r>
            <w:r w:rsidRPr="006E7609">
              <w:rPr>
                <w:rFonts w:ascii="Times New Roman" w:hAnsi="Times New Roman" w:cs="Times New Roman"/>
                <w:spacing w:val="-7"/>
              </w:rPr>
              <w:t xml:space="preserve"> </w:t>
            </w:r>
            <w:r w:rsidRPr="006E7609">
              <w:rPr>
                <w:rFonts w:ascii="Times New Roman" w:hAnsi="Times New Roman" w:cs="Times New Roman"/>
              </w:rPr>
              <w:t>med</w:t>
            </w:r>
            <w:r w:rsidRPr="006E7609">
              <w:rPr>
                <w:rFonts w:ascii="Times New Roman" w:hAnsi="Times New Roman" w:cs="Times New Roman"/>
                <w:spacing w:val="-5"/>
              </w:rPr>
              <w:t xml:space="preserve"> </w:t>
            </w:r>
            <w:r w:rsidRPr="006E7609">
              <w:rPr>
                <w:rFonts w:ascii="Times New Roman" w:hAnsi="Times New Roman" w:cs="Times New Roman"/>
              </w:rPr>
              <w:t>fyra</w:t>
            </w:r>
            <w:r w:rsidRPr="006E7609">
              <w:rPr>
                <w:rFonts w:ascii="Times New Roman" w:hAnsi="Times New Roman" w:cs="Times New Roman"/>
                <w:spacing w:val="-6"/>
              </w:rPr>
              <w:t xml:space="preserve"> </w:t>
            </w:r>
            <w:r w:rsidRPr="006E7609">
              <w:rPr>
                <w:rFonts w:ascii="Times New Roman" w:hAnsi="Times New Roman" w:cs="Times New Roman"/>
              </w:rPr>
              <w:t>bilagor</w:t>
            </w:r>
            <w:r w:rsidRPr="006E7609">
              <w:rPr>
                <w:rFonts w:ascii="Times New Roman" w:hAnsi="Times New Roman" w:cs="Times New Roman"/>
                <w:spacing w:val="-5"/>
              </w:rPr>
              <w:t xml:space="preserve"> </w:t>
            </w:r>
            <w:r w:rsidRPr="006E7609">
              <w:rPr>
                <w:rFonts w:ascii="Times New Roman" w:hAnsi="Times New Roman" w:cs="Times New Roman"/>
              </w:rPr>
              <w:t>enligt</w:t>
            </w:r>
            <w:r w:rsidRPr="006E7609">
              <w:rPr>
                <w:rFonts w:ascii="Times New Roman" w:hAnsi="Times New Roman" w:cs="Times New Roman"/>
                <w:spacing w:val="-5"/>
              </w:rPr>
              <w:t xml:space="preserve"> </w:t>
            </w:r>
            <w:r w:rsidRPr="006E7609">
              <w:rPr>
                <w:rFonts w:ascii="Times New Roman" w:hAnsi="Times New Roman" w:cs="Times New Roman"/>
                <w:spacing w:val="-2"/>
              </w:rPr>
              <w:t>nedan:</w:t>
            </w:r>
          </w:p>
          <w:p w14:paraId="5330C535" w14:textId="77777777" w:rsidR="000C7E48" w:rsidRPr="006E7609" w:rsidRDefault="00ED1E4B">
            <w:pPr>
              <w:pStyle w:val="TableParagraph"/>
              <w:numPr>
                <w:ilvl w:val="0"/>
                <w:numId w:val="6"/>
              </w:numPr>
              <w:tabs>
                <w:tab w:val="left" w:pos="702"/>
              </w:tabs>
              <w:spacing w:line="267" w:lineRule="exact"/>
              <w:ind w:left="702" w:hanging="234"/>
              <w:rPr>
                <w:rFonts w:ascii="Times New Roman" w:hAnsi="Times New Roman" w:cs="Times New Roman"/>
              </w:rPr>
            </w:pPr>
            <w:proofErr w:type="spellStart"/>
            <w:r w:rsidRPr="006E7609">
              <w:rPr>
                <w:rFonts w:ascii="Times New Roman" w:hAnsi="Times New Roman" w:cs="Times New Roman"/>
              </w:rPr>
              <w:t>VnVs</w:t>
            </w:r>
            <w:proofErr w:type="spellEnd"/>
            <w:r w:rsidRPr="006E7609">
              <w:rPr>
                <w:rFonts w:ascii="Times New Roman" w:hAnsi="Times New Roman" w:cs="Times New Roman"/>
                <w:spacing w:val="-1"/>
              </w:rPr>
              <w:t xml:space="preserve"> </w:t>
            </w:r>
            <w:r w:rsidRPr="006E7609">
              <w:rPr>
                <w:rFonts w:ascii="Times New Roman" w:hAnsi="Times New Roman" w:cs="Times New Roman"/>
                <w:spacing w:val="-2"/>
              </w:rPr>
              <w:t>stödmanual</w:t>
            </w:r>
          </w:p>
          <w:p w14:paraId="110A5D12" w14:textId="77777777" w:rsidR="000C7E48" w:rsidRPr="006E7609" w:rsidRDefault="00ED1E4B">
            <w:pPr>
              <w:pStyle w:val="TableParagraph"/>
              <w:numPr>
                <w:ilvl w:val="0"/>
                <w:numId w:val="6"/>
              </w:numPr>
              <w:tabs>
                <w:tab w:val="left" w:pos="702"/>
              </w:tabs>
              <w:spacing w:line="267" w:lineRule="exact"/>
              <w:ind w:left="702" w:hanging="234"/>
              <w:rPr>
                <w:rFonts w:ascii="Times New Roman" w:hAnsi="Times New Roman" w:cs="Times New Roman"/>
              </w:rPr>
            </w:pPr>
            <w:r w:rsidRPr="006E7609">
              <w:rPr>
                <w:rFonts w:ascii="Times New Roman" w:hAnsi="Times New Roman" w:cs="Times New Roman"/>
                <w:spacing w:val="-2"/>
              </w:rPr>
              <w:t>Processmodell</w:t>
            </w:r>
          </w:p>
          <w:p w14:paraId="55A134B5" w14:textId="77777777" w:rsidR="000C7E48" w:rsidRPr="006E7609" w:rsidRDefault="00ED1E4B">
            <w:pPr>
              <w:pStyle w:val="TableParagraph"/>
              <w:numPr>
                <w:ilvl w:val="0"/>
                <w:numId w:val="6"/>
              </w:numPr>
              <w:tabs>
                <w:tab w:val="left" w:pos="702"/>
              </w:tabs>
              <w:spacing w:line="267" w:lineRule="exact"/>
              <w:ind w:left="702" w:hanging="234"/>
              <w:rPr>
                <w:rFonts w:ascii="Times New Roman" w:hAnsi="Times New Roman" w:cs="Times New Roman"/>
              </w:rPr>
            </w:pPr>
            <w:r w:rsidRPr="006E7609">
              <w:rPr>
                <w:rFonts w:ascii="Times New Roman" w:hAnsi="Times New Roman" w:cs="Times New Roman"/>
              </w:rPr>
              <w:t>SWOT-analys</w:t>
            </w:r>
            <w:r w:rsidRPr="006E7609">
              <w:rPr>
                <w:rFonts w:ascii="Times New Roman" w:hAnsi="Times New Roman" w:cs="Times New Roman"/>
                <w:spacing w:val="-6"/>
              </w:rPr>
              <w:t xml:space="preserve"> </w:t>
            </w:r>
            <w:r w:rsidRPr="006E7609">
              <w:rPr>
                <w:rFonts w:ascii="Times New Roman" w:hAnsi="Times New Roman" w:cs="Times New Roman"/>
              </w:rPr>
              <w:t>för</w:t>
            </w:r>
            <w:r w:rsidRPr="006E7609">
              <w:rPr>
                <w:rFonts w:ascii="Times New Roman" w:hAnsi="Times New Roman" w:cs="Times New Roman"/>
                <w:spacing w:val="-3"/>
              </w:rPr>
              <w:t xml:space="preserve"> </w:t>
            </w:r>
            <w:r w:rsidRPr="006E7609">
              <w:rPr>
                <w:rFonts w:ascii="Times New Roman" w:hAnsi="Times New Roman" w:cs="Times New Roman"/>
              </w:rPr>
              <w:t>”REKO</w:t>
            </w:r>
            <w:r w:rsidRPr="006E7609">
              <w:rPr>
                <w:rFonts w:ascii="Times New Roman" w:hAnsi="Times New Roman" w:cs="Times New Roman"/>
                <w:spacing w:val="-4"/>
              </w:rPr>
              <w:t xml:space="preserve"> </w:t>
            </w:r>
            <w:r w:rsidRPr="006E7609">
              <w:rPr>
                <w:rFonts w:ascii="Times New Roman" w:hAnsi="Times New Roman" w:cs="Times New Roman"/>
              </w:rPr>
              <w:t>på</w:t>
            </w:r>
            <w:r w:rsidRPr="006E7609">
              <w:rPr>
                <w:rFonts w:ascii="Times New Roman" w:hAnsi="Times New Roman" w:cs="Times New Roman"/>
                <w:spacing w:val="-4"/>
              </w:rPr>
              <w:t xml:space="preserve"> </w:t>
            </w:r>
            <w:r w:rsidRPr="006E7609">
              <w:rPr>
                <w:rFonts w:ascii="Times New Roman" w:hAnsi="Times New Roman" w:cs="Times New Roman"/>
                <w:spacing w:val="-2"/>
              </w:rPr>
              <w:t>engelska”</w:t>
            </w:r>
          </w:p>
          <w:p w14:paraId="246FF44C" w14:textId="77777777" w:rsidR="000C7E48" w:rsidRPr="006E7609" w:rsidRDefault="00ED1E4B">
            <w:pPr>
              <w:pStyle w:val="TableParagraph"/>
              <w:numPr>
                <w:ilvl w:val="0"/>
                <w:numId w:val="6"/>
              </w:numPr>
              <w:tabs>
                <w:tab w:val="left" w:pos="702"/>
              </w:tabs>
              <w:spacing w:line="267" w:lineRule="exact"/>
              <w:ind w:left="702" w:hanging="234"/>
              <w:rPr>
                <w:rFonts w:ascii="Times New Roman" w:hAnsi="Times New Roman" w:cs="Times New Roman"/>
              </w:rPr>
            </w:pPr>
            <w:r w:rsidRPr="006E7609">
              <w:rPr>
                <w:rFonts w:ascii="Times New Roman" w:hAnsi="Times New Roman" w:cs="Times New Roman"/>
                <w:spacing w:val="-2"/>
              </w:rPr>
              <w:t>Projektdagbok</w:t>
            </w:r>
          </w:p>
          <w:p w14:paraId="75FBDAB4" w14:textId="77777777" w:rsidR="000C7E48" w:rsidRPr="006E7609" w:rsidRDefault="00ED1E4B">
            <w:pPr>
              <w:pStyle w:val="TableParagraph"/>
              <w:spacing w:before="1" w:line="247" w:lineRule="exact"/>
              <w:ind w:left="107"/>
              <w:rPr>
                <w:rFonts w:ascii="Times New Roman" w:hAnsi="Times New Roman" w:cs="Times New Roman"/>
                <w:b/>
              </w:rPr>
            </w:pPr>
            <w:r w:rsidRPr="006E7609">
              <w:rPr>
                <w:rFonts w:ascii="Times New Roman" w:hAnsi="Times New Roman" w:cs="Times New Roman"/>
                <w:b/>
                <w:spacing w:val="-2"/>
              </w:rPr>
              <w:t>Powerpointpresentationer:</w:t>
            </w:r>
          </w:p>
          <w:p w14:paraId="5A021616" w14:textId="77777777" w:rsidR="000C7E48" w:rsidRPr="006E7609" w:rsidRDefault="00ED1E4B">
            <w:pPr>
              <w:pStyle w:val="TableParagraph"/>
              <w:numPr>
                <w:ilvl w:val="0"/>
                <w:numId w:val="6"/>
              </w:numPr>
              <w:tabs>
                <w:tab w:val="left" w:pos="702"/>
              </w:tabs>
              <w:spacing w:line="267" w:lineRule="exact"/>
              <w:ind w:left="702" w:hanging="234"/>
              <w:rPr>
                <w:rFonts w:ascii="Times New Roman" w:hAnsi="Times New Roman" w:cs="Times New Roman"/>
              </w:rPr>
            </w:pPr>
            <w:r w:rsidRPr="006E7609">
              <w:rPr>
                <w:rFonts w:ascii="Times New Roman" w:hAnsi="Times New Roman" w:cs="Times New Roman"/>
              </w:rPr>
              <w:t>Kvalitetsdrivet,</w:t>
            </w:r>
            <w:r w:rsidRPr="006E7609">
              <w:rPr>
                <w:rFonts w:ascii="Times New Roman" w:hAnsi="Times New Roman" w:cs="Times New Roman"/>
                <w:spacing w:val="-7"/>
              </w:rPr>
              <w:t xml:space="preserve"> </w:t>
            </w:r>
            <w:r w:rsidRPr="006E7609">
              <w:rPr>
                <w:rFonts w:ascii="Times New Roman" w:hAnsi="Times New Roman" w:cs="Times New Roman"/>
              </w:rPr>
              <w:t>nationell</w:t>
            </w:r>
            <w:r w:rsidRPr="006E7609">
              <w:rPr>
                <w:rFonts w:ascii="Times New Roman" w:hAnsi="Times New Roman" w:cs="Times New Roman"/>
                <w:spacing w:val="-7"/>
              </w:rPr>
              <w:t xml:space="preserve"> </w:t>
            </w:r>
            <w:r w:rsidRPr="006E7609">
              <w:rPr>
                <w:rFonts w:ascii="Times New Roman" w:hAnsi="Times New Roman" w:cs="Times New Roman"/>
              </w:rPr>
              <w:t>UHR-konferens</w:t>
            </w:r>
            <w:r w:rsidRPr="006E7609">
              <w:rPr>
                <w:rFonts w:ascii="Times New Roman" w:hAnsi="Times New Roman" w:cs="Times New Roman"/>
                <w:spacing w:val="-6"/>
              </w:rPr>
              <w:t xml:space="preserve"> </w:t>
            </w:r>
            <w:r w:rsidRPr="006E7609">
              <w:rPr>
                <w:rFonts w:ascii="Times New Roman" w:hAnsi="Times New Roman" w:cs="Times New Roman"/>
                <w:spacing w:val="-4"/>
              </w:rPr>
              <w:t>2020</w:t>
            </w:r>
          </w:p>
          <w:p w14:paraId="1D163D02" w14:textId="77777777" w:rsidR="000C7E48" w:rsidRPr="006E7609" w:rsidRDefault="00ED1E4B">
            <w:pPr>
              <w:pStyle w:val="TableParagraph"/>
              <w:numPr>
                <w:ilvl w:val="0"/>
                <w:numId w:val="6"/>
              </w:numPr>
              <w:tabs>
                <w:tab w:val="left" w:pos="702"/>
              </w:tabs>
              <w:spacing w:line="267" w:lineRule="exact"/>
              <w:ind w:left="702" w:hanging="234"/>
              <w:rPr>
                <w:rFonts w:ascii="Times New Roman" w:hAnsi="Times New Roman" w:cs="Times New Roman"/>
              </w:rPr>
            </w:pPr>
            <w:r w:rsidRPr="006E7609">
              <w:rPr>
                <w:rFonts w:ascii="Times New Roman" w:hAnsi="Times New Roman" w:cs="Times New Roman"/>
              </w:rPr>
              <w:t>Bedömaruppföljningsmöten</w:t>
            </w:r>
            <w:r w:rsidRPr="006E7609">
              <w:rPr>
                <w:rFonts w:ascii="Times New Roman" w:hAnsi="Times New Roman" w:cs="Times New Roman"/>
                <w:spacing w:val="-10"/>
              </w:rPr>
              <w:t xml:space="preserve"> </w:t>
            </w:r>
            <w:r w:rsidRPr="006E7609">
              <w:rPr>
                <w:rFonts w:ascii="Times New Roman" w:hAnsi="Times New Roman" w:cs="Times New Roman"/>
              </w:rPr>
              <w:t>vår</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4"/>
              </w:rPr>
              <w:t xml:space="preserve"> </w:t>
            </w:r>
            <w:r w:rsidRPr="006E7609">
              <w:rPr>
                <w:rFonts w:ascii="Times New Roman" w:hAnsi="Times New Roman" w:cs="Times New Roman"/>
              </w:rPr>
              <w:t>höst</w:t>
            </w:r>
            <w:r w:rsidRPr="006E7609">
              <w:rPr>
                <w:rFonts w:ascii="Times New Roman" w:hAnsi="Times New Roman" w:cs="Times New Roman"/>
                <w:spacing w:val="-4"/>
              </w:rPr>
              <w:t xml:space="preserve"> 2020</w:t>
            </w:r>
          </w:p>
          <w:p w14:paraId="792F4898" w14:textId="77777777" w:rsidR="000C7E48" w:rsidRPr="006E7609" w:rsidRDefault="00ED1E4B">
            <w:pPr>
              <w:pStyle w:val="TableParagraph"/>
              <w:numPr>
                <w:ilvl w:val="0"/>
                <w:numId w:val="6"/>
              </w:numPr>
              <w:tabs>
                <w:tab w:val="left" w:pos="702"/>
              </w:tabs>
              <w:spacing w:line="267" w:lineRule="exact"/>
              <w:ind w:left="702" w:hanging="234"/>
              <w:rPr>
                <w:rFonts w:ascii="Times New Roman" w:hAnsi="Times New Roman" w:cs="Times New Roman"/>
              </w:rPr>
            </w:pPr>
            <w:proofErr w:type="spellStart"/>
            <w:r w:rsidRPr="006E7609">
              <w:rPr>
                <w:rFonts w:ascii="Times New Roman" w:hAnsi="Times New Roman" w:cs="Times New Roman"/>
              </w:rPr>
              <w:t>RPL</w:t>
            </w:r>
            <w:proofErr w:type="spellEnd"/>
            <w:r w:rsidRPr="006E7609">
              <w:rPr>
                <w:rFonts w:ascii="Times New Roman" w:hAnsi="Times New Roman" w:cs="Times New Roman"/>
                <w:spacing w:val="-4"/>
              </w:rPr>
              <w:t xml:space="preserve"> </w:t>
            </w:r>
            <w:r w:rsidRPr="006E7609">
              <w:rPr>
                <w:rFonts w:ascii="Times New Roman" w:hAnsi="Times New Roman" w:cs="Times New Roman"/>
              </w:rPr>
              <w:t>in</w:t>
            </w:r>
            <w:r w:rsidRPr="006E7609">
              <w:rPr>
                <w:rFonts w:ascii="Times New Roman" w:hAnsi="Times New Roman" w:cs="Times New Roman"/>
                <w:spacing w:val="-2"/>
              </w:rPr>
              <w:t xml:space="preserve"> </w:t>
            </w:r>
            <w:proofErr w:type="spellStart"/>
            <w:r w:rsidRPr="006E7609">
              <w:rPr>
                <w:rFonts w:ascii="Times New Roman" w:hAnsi="Times New Roman" w:cs="Times New Roman"/>
              </w:rPr>
              <w:t>practice</w:t>
            </w:r>
            <w:proofErr w:type="spellEnd"/>
            <w:r w:rsidRPr="006E7609">
              <w:rPr>
                <w:rFonts w:ascii="Times New Roman" w:hAnsi="Times New Roman" w:cs="Times New Roman"/>
                <w:spacing w:val="-2"/>
              </w:rPr>
              <w:t xml:space="preserve"> </w:t>
            </w:r>
            <w:r w:rsidRPr="006E7609">
              <w:rPr>
                <w:rFonts w:ascii="Times New Roman" w:hAnsi="Times New Roman" w:cs="Times New Roman"/>
              </w:rPr>
              <w:t>–</w:t>
            </w:r>
            <w:r w:rsidRPr="006E7609">
              <w:rPr>
                <w:rFonts w:ascii="Times New Roman" w:hAnsi="Times New Roman" w:cs="Times New Roman"/>
                <w:spacing w:val="-2"/>
              </w:rPr>
              <w:t xml:space="preserve"> </w:t>
            </w:r>
            <w:r w:rsidRPr="006E7609">
              <w:rPr>
                <w:rFonts w:ascii="Times New Roman" w:hAnsi="Times New Roman" w:cs="Times New Roman"/>
              </w:rPr>
              <w:t>utbyte</w:t>
            </w:r>
            <w:r w:rsidRPr="006E7609">
              <w:rPr>
                <w:rFonts w:ascii="Times New Roman" w:hAnsi="Times New Roman" w:cs="Times New Roman"/>
                <w:spacing w:val="-2"/>
              </w:rPr>
              <w:t xml:space="preserve"> </w:t>
            </w:r>
            <w:r w:rsidRPr="006E7609">
              <w:rPr>
                <w:rFonts w:ascii="Times New Roman" w:hAnsi="Times New Roman" w:cs="Times New Roman"/>
              </w:rPr>
              <w:t>med</w:t>
            </w:r>
            <w:r w:rsidRPr="006E7609">
              <w:rPr>
                <w:rFonts w:ascii="Times New Roman" w:hAnsi="Times New Roman" w:cs="Times New Roman"/>
                <w:spacing w:val="-2"/>
              </w:rPr>
              <w:t xml:space="preserve"> </w:t>
            </w:r>
            <w:r w:rsidRPr="006E7609">
              <w:rPr>
                <w:rFonts w:ascii="Times New Roman" w:hAnsi="Times New Roman" w:cs="Times New Roman"/>
              </w:rPr>
              <w:t>GU</w:t>
            </w:r>
            <w:r w:rsidRPr="006E7609">
              <w:rPr>
                <w:rFonts w:ascii="Times New Roman" w:hAnsi="Times New Roman" w:cs="Times New Roman"/>
                <w:spacing w:val="-2"/>
              </w:rPr>
              <w:t xml:space="preserve"> </w:t>
            </w:r>
            <w:r w:rsidRPr="006E7609">
              <w:rPr>
                <w:rFonts w:ascii="Times New Roman" w:hAnsi="Times New Roman" w:cs="Times New Roman"/>
              </w:rPr>
              <w:t>och</w:t>
            </w:r>
            <w:r w:rsidRPr="006E7609">
              <w:rPr>
                <w:rFonts w:ascii="Times New Roman" w:hAnsi="Times New Roman" w:cs="Times New Roman"/>
                <w:spacing w:val="-1"/>
              </w:rPr>
              <w:t xml:space="preserve"> </w:t>
            </w:r>
            <w:r w:rsidRPr="006E7609">
              <w:rPr>
                <w:rFonts w:ascii="Times New Roman" w:hAnsi="Times New Roman" w:cs="Times New Roman"/>
                <w:spacing w:val="-2"/>
              </w:rPr>
              <w:t>Kroatien</w:t>
            </w:r>
          </w:p>
          <w:p w14:paraId="2600EB60" w14:textId="77777777" w:rsidR="000C7E48" w:rsidRPr="006E7609" w:rsidRDefault="00ED1E4B">
            <w:pPr>
              <w:pStyle w:val="TableParagraph"/>
              <w:numPr>
                <w:ilvl w:val="0"/>
                <w:numId w:val="6"/>
              </w:numPr>
              <w:tabs>
                <w:tab w:val="left" w:pos="701"/>
                <w:tab w:val="left" w:pos="703"/>
              </w:tabs>
              <w:ind w:right="383"/>
              <w:rPr>
                <w:rFonts w:ascii="Times New Roman" w:hAnsi="Times New Roman" w:cs="Times New Roman"/>
              </w:rPr>
            </w:pPr>
            <w:r w:rsidRPr="006E7609">
              <w:rPr>
                <w:rFonts w:ascii="Times New Roman" w:hAnsi="Times New Roman" w:cs="Times New Roman"/>
              </w:rPr>
              <w:t>Workshop</w:t>
            </w:r>
            <w:r w:rsidRPr="006E7609">
              <w:rPr>
                <w:rFonts w:ascii="Times New Roman" w:hAnsi="Times New Roman" w:cs="Times New Roman"/>
                <w:spacing w:val="-4"/>
              </w:rPr>
              <w:t xml:space="preserve"> </w:t>
            </w:r>
            <w:r w:rsidRPr="006E7609">
              <w:rPr>
                <w:rFonts w:ascii="Times New Roman" w:hAnsi="Times New Roman" w:cs="Times New Roman"/>
              </w:rPr>
              <w:t>med</w:t>
            </w:r>
            <w:r w:rsidRPr="006E7609">
              <w:rPr>
                <w:rFonts w:ascii="Times New Roman" w:hAnsi="Times New Roman" w:cs="Times New Roman"/>
                <w:spacing w:val="-4"/>
              </w:rPr>
              <w:t xml:space="preserve"> </w:t>
            </w:r>
            <w:r w:rsidRPr="006E7609">
              <w:rPr>
                <w:rFonts w:ascii="Times New Roman" w:hAnsi="Times New Roman" w:cs="Times New Roman"/>
              </w:rPr>
              <w:t>bedömare</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4"/>
              </w:rPr>
              <w:t xml:space="preserve"> </w:t>
            </w:r>
            <w:r w:rsidRPr="006E7609">
              <w:rPr>
                <w:rFonts w:ascii="Times New Roman" w:hAnsi="Times New Roman" w:cs="Times New Roman"/>
              </w:rPr>
              <w:t>avdelningschefer</w:t>
            </w:r>
            <w:r w:rsidRPr="006E7609">
              <w:rPr>
                <w:rFonts w:ascii="Times New Roman" w:hAnsi="Times New Roman" w:cs="Times New Roman"/>
                <w:spacing w:val="-4"/>
              </w:rPr>
              <w:t xml:space="preserve"> </w:t>
            </w:r>
            <w:r w:rsidRPr="006E7609">
              <w:rPr>
                <w:rFonts w:ascii="Times New Roman" w:hAnsi="Times New Roman" w:cs="Times New Roman"/>
              </w:rPr>
              <w:t>i</w:t>
            </w:r>
            <w:r w:rsidRPr="006E7609">
              <w:rPr>
                <w:rFonts w:ascii="Times New Roman" w:hAnsi="Times New Roman" w:cs="Times New Roman"/>
                <w:spacing w:val="-7"/>
              </w:rPr>
              <w:t xml:space="preserve"> </w:t>
            </w:r>
            <w:r w:rsidRPr="006E7609">
              <w:rPr>
                <w:rFonts w:ascii="Times New Roman" w:hAnsi="Times New Roman" w:cs="Times New Roman"/>
              </w:rPr>
              <w:t>syfte</w:t>
            </w:r>
            <w:r w:rsidRPr="006E7609">
              <w:rPr>
                <w:rFonts w:ascii="Times New Roman" w:hAnsi="Times New Roman" w:cs="Times New Roman"/>
                <w:spacing w:val="-4"/>
              </w:rPr>
              <w:t xml:space="preserve"> </w:t>
            </w:r>
            <w:r w:rsidRPr="006E7609">
              <w:rPr>
                <w:rFonts w:ascii="Times New Roman" w:hAnsi="Times New Roman" w:cs="Times New Roman"/>
              </w:rPr>
              <w:t>att</w:t>
            </w:r>
            <w:r w:rsidRPr="006E7609">
              <w:rPr>
                <w:rFonts w:ascii="Times New Roman" w:hAnsi="Times New Roman" w:cs="Times New Roman"/>
                <w:spacing w:val="-4"/>
              </w:rPr>
              <w:t xml:space="preserve"> </w:t>
            </w:r>
            <w:r w:rsidRPr="006E7609">
              <w:rPr>
                <w:rFonts w:ascii="Times New Roman" w:hAnsi="Times New Roman" w:cs="Times New Roman"/>
              </w:rPr>
              <w:t>förankra modell för tillträde till avancerad nivå med stöd av REKO</w:t>
            </w:r>
          </w:p>
          <w:p w14:paraId="0C529AF8" w14:textId="77777777" w:rsidR="000C7E48" w:rsidRPr="006E7609" w:rsidRDefault="00ED1E4B">
            <w:pPr>
              <w:pStyle w:val="TableParagraph"/>
              <w:spacing w:line="246" w:lineRule="exact"/>
              <w:ind w:left="107"/>
              <w:rPr>
                <w:rFonts w:ascii="Times New Roman" w:hAnsi="Times New Roman" w:cs="Times New Roman"/>
                <w:b/>
              </w:rPr>
            </w:pPr>
            <w:r w:rsidRPr="006E7609">
              <w:rPr>
                <w:rFonts w:ascii="Times New Roman" w:hAnsi="Times New Roman" w:cs="Times New Roman"/>
                <w:b/>
                <w:spacing w:val="-2"/>
              </w:rPr>
              <w:t>Worddokument:</w:t>
            </w:r>
          </w:p>
          <w:p w14:paraId="580FCE72" w14:textId="77777777" w:rsidR="000C7E48" w:rsidRPr="006E7609" w:rsidRDefault="00ED1E4B">
            <w:pPr>
              <w:pStyle w:val="TableParagraph"/>
              <w:numPr>
                <w:ilvl w:val="0"/>
                <w:numId w:val="6"/>
              </w:numPr>
              <w:tabs>
                <w:tab w:val="left" w:pos="702"/>
              </w:tabs>
              <w:spacing w:before="2" w:line="267" w:lineRule="exact"/>
              <w:ind w:left="702" w:hanging="234"/>
              <w:rPr>
                <w:rFonts w:ascii="Times New Roman" w:hAnsi="Times New Roman" w:cs="Times New Roman"/>
                <w:color w:val="1F1F1E"/>
              </w:rPr>
            </w:pPr>
            <w:r w:rsidRPr="006E7609">
              <w:rPr>
                <w:rFonts w:ascii="Times New Roman" w:hAnsi="Times New Roman" w:cs="Times New Roman"/>
                <w:color w:val="1F1F1E"/>
                <w:spacing w:val="-2"/>
              </w:rPr>
              <w:t>Minnesanteckningar</w:t>
            </w:r>
            <w:r w:rsidRPr="006E7609">
              <w:rPr>
                <w:rFonts w:ascii="Times New Roman" w:hAnsi="Times New Roman" w:cs="Times New Roman"/>
                <w:color w:val="1F1F1E"/>
                <w:spacing w:val="16"/>
              </w:rPr>
              <w:t xml:space="preserve"> </w:t>
            </w:r>
            <w:r w:rsidRPr="006E7609">
              <w:rPr>
                <w:rFonts w:ascii="Times New Roman" w:hAnsi="Times New Roman" w:cs="Times New Roman"/>
                <w:color w:val="1F1F1E"/>
                <w:spacing w:val="-2"/>
              </w:rPr>
              <w:t>bedömaruppföljningsmöten</w:t>
            </w:r>
          </w:p>
          <w:p w14:paraId="716FC7A6" w14:textId="77777777" w:rsidR="000C7E48" w:rsidRPr="006E7609" w:rsidRDefault="00ED1E4B">
            <w:pPr>
              <w:pStyle w:val="TableParagraph"/>
              <w:numPr>
                <w:ilvl w:val="0"/>
                <w:numId w:val="6"/>
              </w:numPr>
              <w:tabs>
                <w:tab w:val="left" w:pos="701"/>
                <w:tab w:val="left" w:pos="703"/>
              </w:tabs>
              <w:ind w:right="143"/>
              <w:rPr>
                <w:rFonts w:ascii="Times New Roman" w:hAnsi="Times New Roman" w:cs="Times New Roman"/>
                <w:color w:val="1F1F1E"/>
              </w:rPr>
            </w:pPr>
            <w:r w:rsidRPr="006E7609">
              <w:rPr>
                <w:rFonts w:ascii="Times New Roman" w:hAnsi="Times New Roman" w:cs="Times New Roman"/>
                <w:color w:val="1F1F1E"/>
              </w:rPr>
              <w:t>Tematisk</w:t>
            </w:r>
            <w:r w:rsidRPr="006E7609">
              <w:rPr>
                <w:rFonts w:ascii="Times New Roman" w:hAnsi="Times New Roman" w:cs="Times New Roman"/>
                <w:color w:val="1F1F1E"/>
                <w:spacing w:val="-6"/>
              </w:rPr>
              <w:t xml:space="preserve"> </w:t>
            </w:r>
            <w:r w:rsidRPr="006E7609">
              <w:rPr>
                <w:rFonts w:ascii="Times New Roman" w:hAnsi="Times New Roman" w:cs="Times New Roman"/>
                <w:color w:val="1F1F1E"/>
              </w:rPr>
              <w:t>utvärdering</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på</w:t>
            </w:r>
            <w:r w:rsidRPr="006E7609">
              <w:rPr>
                <w:rFonts w:ascii="Times New Roman" w:hAnsi="Times New Roman" w:cs="Times New Roman"/>
                <w:color w:val="1F1F1E"/>
                <w:spacing w:val="-4"/>
              </w:rPr>
              <w:t xml:space="preserve"> </w:t>
            </w:r>
            <w:r w:rsidRPr="006E7609">
              <w:rPr>
                <w:rFonts w:ascii="Times New Roman" w:hAnsi="Times New Roman" w:cs="Times New Roman"/>
                <w:color w:val="1F1F1E"/>
              </w:rPr>
              <w:t>uppdrag</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av</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UKÄ</w:t>
            </w:r>
            <w:r w:rsidRPr="006E7609">
              <w:rPr>
                <w:rFonts w:ascii="Times New Roman" w:hAnsi="Times New Roman" w:cs="Times New Roman"/>
                <w:color w:val="1F1F1E"/>
                <w:spacing w:val="-4"/>
              </w:rPr>
              <w:t xml:space="preserve"> </w:t>
            </w:r>
            <w:r w:rsidRPr="006E7609">
              <w:rPr>
                <w:rFonts w:ascii="Times New Roman" w:hAnsi="Times New Roman" w:cs="Times New Roman"/>
                <w:color w:val="1F1F1E"/>
              </w:rPr>
              <w:t>i</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form</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av</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en</w:t>
            </w:r>
            <w:r w:rsidRPr="006E7609">
              <w:rPr>
                <w:rFonts w:ascii="Times New Roman" w:hAnsi="Times New Roman" w:cs="Times New Roman"/>
                <w:color w:val="1F1F1E"/>
                <w:spacing w:val="-6"/>
              </w:rPr>
              <w:t xml:space="preserve"> </w:t>
            </w:r>
            <w:r w:rsidRPr="006E7609">
              <w:rPr>
                <w:rFonts w:ascii="Times New Roman" w:hAnsi="Times New Roman" w:cs="Times New Roman"/>
                <w:color w:val="1F1F1E"/>
              </w:rPr>
              <w:t>SWOT-analys av lärosätets arbete med breddad rekrytering. Kartläggarna för bedömning av reell kompetens utsågs här som informanter.</w:t>
            </w:r>
          </w:p>
          <w:p w14:paraId="684B1C25" w14:textId="77777777" w:rsidR="000C7E48" w:rsidRPr="006E7609" w:rsidRDefault="00ED1E4B">
            <w:pPr>
              <w:pStyle w:val="TableParagraph"/>
              <w:numPr>
                <w:ilvl w:val="0"/>
                <w:numId w:val="6"/>
              </w:numPr>
              <w:tabs>
                <w:tab w:val="left" w:pos="701"/>
                <w:tab w:val="left" w:pos="703"/>
              </w:tabs>
              <w:ind w:right="323"/>
              <w:rPr>
                <w:rFonts w:ascii="Times New Roman" w:hAnsi="Times New Roman" w:cs="Times New Roman"/>
              </w:rPr>
            </w:pPr>
            <w:r w:rsidRPr="006E7609">
              <w:rPr>
                <w:rFonts w:ascii="Times New Roman" w:hAnsi="Times New Roman" w:cs="Times New Roman"/>
              </w:rPr>
              <w:t>Sk</w:t>
            </w:r>
            <w:r w:rsidRPr="006E7609">
              <w:rPr>
                <w:rFonts w:ascii="Times New Roman" w:hAnsi="Times New Roman" w:cs="Times New Roman"/>
                <w:color w:val="1F1F1E"/>
              </w:rPr>
              <w:t>rivelse</w:t>
            </w:r>
            <w:r w:rsidRPr="006E7609">
              <w:rPr>
                <w:rFonts w:ascii="Times New Roman" w:hAnsi="Times New Roman" w:cs="Times New Roman"/>
                <w:color w:val="1F1F1E"/>
                <w:spacing w:val="-4"/>
              </w:rPr>
              <w:t xml:space="preserve"> </w:t>
            </w:r>
            <w:r w:rsidRPr="006E7609">
              <w:rPr>
                <w:rFonts w:ascii="Times New Roman" w:hAnsi="Times New Roman" w:cs="Times New Roman"/>
                <w:color w:val="1F1F1E"/>
              </w:rPr>
              <w:t>och</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underlag</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till</w:t>
            </w:r>
            <w:r w:rsidRPr="006E7609">
              <w:rPr>
                <w:rFonts w:ascii="Times New Roman" w:hAnsi="Times New Roman" w:cs="Times New Roman"/>
                <w:color w:val="1F1F1E"/>
                <w:spacing w:val="-4"/>
              </w:rPr>
              <w:t xml:space="preserve"> </w:t>
            </w:r>
            <w:r w:rsidRPr="006E7609">
              <w:rPr>
                <w:rFonts w:ascii="Times New Roman" w:hAnsi="Times New Roman" w:cs="Times New Roman"/>
                <w:color w:val="1F1F1E"/>
              </w:rPr>
              <w:t>inspel</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om</w:t>
            </w:r>
            <w:r w:rsidRPr="006E7609">
              <w:rPr>
                <w:rFonts w:ascii="Times New Roman" w:hAnsi="Times New Roman" w:cs="Times New Roman"/>
                <w:color w:val="1F1F1E"/>
                <w:spacing w:val="-5"/>
              </w:rPr>
              <w:t xml:space="preserve"> </w:t>
            </w:r>
            <w:r w:rsidRPr="006E7609">
              <w:rPr>
                <w:rFonts w:ascii="Times New Roman" w:hAnsi="Times New Roman" w:cs="Times New Roman"/>
                <w:color w:val="1F1F1E"/>
              </w:rPr>
              <w:t>HV:s</w:t>
            </w:r>
            <w:r w:rsidRPr="006E7609">
              <w:rPr>
                <w:rFonts w:ascii="Times New Roman" w:hAnsi="Times New Roman" w:cs="Times New Roman"/>
                <w:color w:val="1F1F1E"/>
                <w:spacing w:val="-2"/>
              </w:rPr>
              <w:t xml:space="preserve"> </w:t>
            </w:r>
            <w:r w:rsidRPr="006E7609">
              <w:rPr>
                <w:rFonts w:ascii="Times New Roman" w:hAnsi="Times New Roman" w:cs="Times New Roman"/>
                <w:color w:val="1F1F1E"/>
              </w:rPr>
              <w:t>nuläge</w:t>
            </w:r>
            <w:r w:rsidRPr="006E7609">
              <w:rPr>
                <w:rFonts w:ascii="Times New Roman" w:hAnsi="Times New Roman" w:cs="Times New Roman"/>
                <w:color w:val="1F1F1E"/>
                <w:spacing w:val="-5"/>
              </w:rPr>
              <w:t xml:space="preserve"> </w:t>
            </w:r>
            <w:r w:rsidRPr="006E7609">
              <w:rPr>
                <w:rFonts w:ascii="Times New Roman" w:hAnsi="Times New Roman" w:cs="Times New Roman"/>
                <w:color w:val="1F1F1E"/>
              </w:rPr>
              <w:t>i</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arbetet</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med</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reell kompetens till HLG våren 2021</w:t>
            </w:r>
          </w:p>
          <w:p w14:paraId="2483A690" w14:textId="77777777" w:rsidR="000C7E48" w:rsidRPr="006E7609" w:rsidRDefault="00ED1E4B">
            <w:pPr>
              <w:pStyle w:val="TableParagraph"/>
              <w:numPr>
                <w:ilvl w:val="0"/>
                <w:numId w:val="6"/>
              </w:numPr>
              <w:tabs>
                <w:tab w:val="left" w:pos="701"/>
                <w:tab w:val="left" w:pos="703"/>
              </w:tabs>
              <w:ind w:right="376"/>
              <w:rPr>
                <w:rFonts w:ascii="Times New Roman" w:hAnsi="Times New Roman" w:cs="Times New Roman"/>
                <w:color w:val="1F1F1E"/>
              </w:rPr>
            </w:pPr>
            <w:r w:rsidRPr="006E7609">
              <w:rPr>
                <w:rFonts w:ascii="Times New Roman" w:hAnsi="Times New Roman" w:cs="Times New Roman"/>
                <w:color w:val="1F1F1E"/>
              </w:rPr>
              <w:t>Besvarad</w:t>
            </w:r>
            <w:r w:rsidRPr="006E7609">
              <w:rPr>
                <w:rFonts w:ascii="Times New Roman" w:hAnsi="Times New Roman" w:cs="Times New Roman"/>
                <w:color w:val="1F1F1E"/>
                <w:spacing w:val="-4"/>
              </w:rPr>
              <w:t xml:space="preserve"> </w:t>
            </w:r>
            <w:r w:rsidRPr="006E7609">
              <w:rPr>
                <w:rFonts w:ascii="Times New Roman" w:hAnsi="Times New Roman" w:cs="Times New Roman"/>
                <w:color w:val="1F1F1E"/>
              </w:rPr>
              <w:t>enkät</w:t>
            </w:r>
            <w:r w:rsidRPr="006E7609">
              <w:rPr>
                <w:rFonts w:ascii="Times New Roman" w:hAnsi="Times New Roman" w:cs="Times New Roman"/>
                <w:color w:val="1F1F1E"/>
                <w:spacing w:val="-6"/>
              </w:rPr>
              <w:t xml:space="preserve"> </w:t>
            </w:r>
            <w:r w:rsidRPr="006E7609">
              <w:rPr>
                <w:rFonts w:ascii="Times New Roman" w:hAnsi="Times New Roman" w:cs="Times New Roman"/>
                <w:color w:val="1F1F1E"/>
              </w:rPr>
              <w:t>för</w:t>
            </w:r>
            <w:r w:rsidRPr="006E7609">
              <w:rPr>
                <w:rFonts w:ascii="Times New Roman" w:hAnsi="Times New Roman" w:cs="Times New Roman"/>
                <w:color w:val="1F1F1E"/>
                <w:spacing w:val="-6"/>
              </w:rPr>
              <w:t xml:space="preserve"> </w:t>
            </w:r>
            <w:r w:rsidRPr="006E7609">
              <w:rPr>
                <w:rFonts w:ascii="Times New Roman" w:hAnsi="Times New Roman" w:cs="Times New Roman"/>
                <w:color w:val="1F1F1E"/>
              </w:rPr>
              <w:t>uppföljning</w:t>
            </w:r>
            <w:r w:rsidRPr="006E7609">
              <w:rPr>
                <w:rFonts w:ascii="Times New Roman" w:hAnsi="Times New Roman" w:cs="Times New Roman"/>
                <w:color w:val="1F1F1E"/>
                <w:spacing w:val="-4"/>
              </w:rPr>
              <w:t xml:space="preserve"> </w:t>
            </w:r>
            <w:r w:rsidRPr="006E7609">
              <w:rPr>
                <w:rFonts w:ascii="Times New Roman" w:hAnsi="Times New Roman" w:cs="Times New Roman"/>
                <w:color w:val="1F1F1E"/>
              </w:rPr>
              <w:t>i</w:t>
            </w:r>
            <w:r w:rsidRPr="006E7609">
              <w:rPr>
                <w:rFonts w:ascii="Times New Roman" w:hAnsi="Times New Roman" w:cs="Times New Roman"/>
                <w:color w:val="1F1F1E"/>
                <w:spacing w:val="-4"/>
              </w:rPr>
              <w:t xml:space="preserve"> </w:t>
            </w:r>
            <w:r w:rsidRPr="006E7609">
              <w:rPr>
                <w:rFonts w:ascii="Times New Roman" w:hAnsi="Times New Roman" w:cs="Times New Roman"/>
                <w:color w:val="1F1F1E"/>
              </w:rPr>
              <w:t>RPL-projektet</w:t>
            </w:r>
            <w:r w:rsidRPr="006E7609">
              <w:rPr>
                <w:rFonts w:ascii="Times New Roman" w:hAnsi="Times New Roman" w:cs="Times New Roman"/>
                <w:color w:val="1F1F1E"/>
                <w:spacing w:val="-6"/>
              </w:rPr>
              <w:t xml:space="preserve"> </w:t>
            </w:r>
            <w:r w:rsidRPr="006E7609">
              <w:rPr>
                <w:rFonts w:ascii="Times New Roman" w:hAnsi="Times New Roman" w:cs="Times New Roman"/>
                <w:color w:val="1F1F1E"/>
              </w:rPr>
              <w:t>(informanter</w:t>
            </w:r>
            <w:r w:rsidRPr="006E7609">
              <w:rPr>
                <w:rFonts w:ascii="Times New Roman" w:hAnsi="Times New Roman" w:cs="Times New Roman"/>
                <w:color w:val="1F1F1E"/>
                <w:spacing w:val="-4"/>
              </w:rPr>
              <w:t xml:space="preserve"> </w:t>
            </w:r>
            <w:r w:rsidRPr="006E7609">
              <w:rPr>
                <w:rFonts w:ascii="Times New Roman" w:hAnsi="Times New Roman" w:cs="Times New Roman"/>
                <w:color w:val="1F1F1E"/>
              </w:rPr>
              <w:t>Linda Severinsson &amp; Susanne Rath)</w:t>
            </w:r>
          </w:p>
          <w:p w14:paraId="6999A419" w14:textId="77777777" w:rsidR="000C7E48" w:rsidRPr="006E7609" w:rsidRDefault="00ED1E4B">
            <w:pPr>
              <w:pStyle w:val="TableParagraph"/>
              <w:numPr>
                <w:ilvl w:val="0"/>
                <w:numId w:val="6"/>
              </w:numPr>
              <w:tabs>
                <w:tab w:val="left" w:pos="701"/>
                <w:tab w:val="left" w:pos="703"/>
              </w:tabs>
              <w:ind w:right="553"/>
              <w:rPr>
                <w:rFonts w:ascii="Times New Roman" w:hAnsi="Times New Roman" w:cs="Times New Roman"/>
                <w:color w:val="1F1F1E"/>
              </w:rPr>
            </w:pPr>
            <w:r w:rsidRPr="006E7609">
              <w:rPr>
                <w:rFonts w:ascii="Times New Roman" w:hAnsi="Times New Roman" w:cs="Times New Roman"/>
                <w:color w:val="1F1F1E"/>
              </w:rPr>
              <w:t>Förslag</w:t>
            </w:r>
            <w:r w:rsidRPr="006E7609">
              <w:rPr>
                <w:rFonts w:ascii="Times New Roman" w:hAnsi="Times New Roman" w:cs="Times New Roman"/>
                <w:color w:val="1F1F1E"/>
                <w:spacing w:val="-5"/>
              </w:rPr>
              <w:t xml:space="preserve"> </w:t>
            </w:r>
            <w:r w:rsidRPr="006E7609">
              <w:rPr>
                <w:rFonts w:ascii="Times New Roman" w:hAnsi="Times New Roman" w:cs="Times New Roman"/>
                <w:color w:val="1F1F1E"/>
              </w:rPr>
              <w:t>på</w:t>
            </w:r>
            <w:r w:rsidRPr="006E7609">
              <w:rPr>
                <w:rFonts w:ascii="Times New Roman" w:hAnsi="Times New Roman" w:cs="Times New Roman"/>
                <w:color w:val="1F1F1E"/>
                <w:spacing w:val="-6"/>
              </w:rPr>
              <w:t xml:space="preserve"> </w:t>
            </w:r>
            <w:r w:rsidRPr="006E7609">
              <w:rPr>
                <w:rFonts w:ascii="Times New Roman" w:hAnsi="Times New Roman" w:cs="Times New Roman"/>
                <w:color w:val="1F1F1E"/>
              </w:rPr>
              <w:t>inrättande</w:t>
            </w:r>
            <w:r w:rsidRPr="006E7609">
              <w:rPr>
                <w:rFonts w:ascii="Times New Roman" w:hAnsi="Times New Roman" w:cs="Times New Roman"/>
                <w:color w:val="1F1F1E"/>
                <w:spacing w:val="-6"/>
              </w:rPr>
              <w:t xml:space="preserve"> </w:t>
            </w:r>
            <w:r w:rsidRPr="006E7609">
              <w:rPr>
                <w:rFonts w:ascii="Times New Roman" w:hAnsi="Times New Roman" w:cs="Times New Roman"/>
                <w:color w:val="1F1F1E"/>
              </w:rPr>
              <w:t>av</w:t>
            </w:r>
            <w:r w:rsidRPr="006E7609">
              <w:rPr>
                <w:rFonts w:ascii="Times New Roman" w:hAnsi="Times New Roman" w:cs="Times New Roman"/>
                <w:color w:val="1F1F1E"/>
                <w:spacing w:val="-5"/>
              </w:rPr>
              <w:t xml:space="preserve"> </w:t>
            </w:r>
            <w:r w:rsidRPr="006E7609">
              <w:rPr>
                <w:rFonts w:ascii="Times New Roman" w:hAnsi="Times New Roman" w:cs="Times New Roman"/>
                <w:color w:val="1F1F1E"/>
              </w:rPr>
              <w:t>centralt</w:t>
            </w:r>
            <w:r w:rsidRPr="006E7609">
              <w:rPr>
                <w:rFonts w:ascii="Times New Roman" w:hAnsi="Times New Roman" w:cs="Times New Roman"/>
                <w:color w:val="1F1F1E"/>
                <w:spacing w:val="-5"/>
              </w:rPr>
              <w:t xml:space="preserve"> </w:t>
            </w:r>
            <w:r w:rsidRPr="006E7609">
              <w:rPr>
                <w:rFonts w:ascii="Times New Roman" w:hAnsi="Times New Roman" w:cs="Times New Roman"/>
                <w:color w:val="1F1F1E"/>
              </w:rPr>
              <w:t>valideringsteam</w:t>
            </w:r>
            <w:r w:rsidRPr="006E7609">
              <w:rPr>
                <w:rFonts w:ascii="Times New Roman" w:hAnsi="Times New Roman" w:cs="Times New Roman"/>
                <w:color w:val="1F1F1E"/>
                <w:spacing w:val="-5"/>
              </w:rPr>
              <w:t xml:space="preserve"> </w:t>
            </w:r>
            <w:r w:rsidRPr="006E7609">
              <w:rPr>
                <w:rFonts w:ascii="Times New Roman" w:hAnsi="Times New Roman" w:cs="Times New Roman"/>
                <w:color w:val="1F1F1E"/>
              </w:rPr>
              <w:t>(två</w:t>
            </w:r>
            <w:r w:rsidRPr="006E7609">
              <w:rPr>
                <w:rFonts w:ascii="Times New Roman" w:hAnsi="Times New Roman" w:cs="Times New Roman"/>
                <w:color w:val="1F1F1E"/>
                <w:spacing w:val="-6"/>
              </w:rPr>
              <w:t xml:space="preserve"> </w:t>
            </w:r>
            <w:r w:rsidRPr="006E7609">
              <w:rPr>
                <w:rFonts w:ascii="Times New Roman" w:hAnsi="Times New Roman" w:cs="Times New Roman"/>
                <w:color w:val="1F1F1E"/>
              </w:rPr>
              <w:t>dokument). Förslaget har förmedlats till SBIP men vi har inte fått någon återkoppling från berörd chef.</w:t>
            </w:r>
          </w:p>
          <w:p w14:paraId="46393F5A" w14:textId="77777777" w:rsidR="000C7E48" w:rsidRPr="006E7609" w:rsidRDefault="00ED1E4B">
            <w:pPr>
              <w:pStyle w:val="TableParagraph"/>
              <w:spacing w:line="245" w:lineRule="exact"/>
              <w:ind w:left="107"/>
              <w:rPr>
                <w:rFonts w:ascii="Times New Roman" w:hAnsi="Times New Roman" w:cs="Times New Roman"/>
                <w:b/>
              </w:rPr>
            </w:pPr>
            <w:r w:rsidRPr="006E7609">
              <w:rPr>
                <w:rFonts w:ascii="Times New Roman" w:hAnsi="Times New Roman" w:cs="Times New Roman"/>
                <w:b/>
                <w:color w:val="1F1F1E"/>
              </w:rPr>
              <w:t>Övrigt</w:t>
            </w:r>
            <w:r w:rsidRPr="006E7609">
              <w:rPr>
                <w:rFonts w:ascii="Times New Roman" w:hAnsi="Times New Roman" w:cs="Times New Roman"/>
                <w:b/>
                <w:color w:val="1F1F1E"/>
                <w:spacing w:val="-6"/>
              </w:rPr>
              <w:t xml:space="preserve"> </w:t>
            </w:r>
            <w:r w:rsidRPr="006E7609">
              <w:rPr>
                <w:rFonts w:ascii="Times New Roman" w:hAnsi="Times New Roman" w:cs="Times New Roman"/>
                <w:b/>
                <w:color w:val="1F1F1E"/>
              </w:rPr>
              <w:t>(epost-</w:t>
            </w:r>
            <w:r w:rsidRPr="006E7609">
              <w:rPr>
                <w:rFonts w:ascii="Times New Roman" w:hAnsi="Times New Roman" w:cs="Times New Roman"/>
                <w:b/>
                <w:color w:val="1F1F1E"/>
                <w:spacing w:val="-2"/>
              </w:rPr>
              <w:t>utskick):</w:t>
            </w:r>
          </w:p>
          <w:p w14:paraId="1D404B98" w14:textId="77777777" w:rsidR="000C7E48" w:rsidRPr="006E7609" w:rsidRDefault="00ED1E4B">
            <w:pPr>
              <w:pStyle w:val="TableParagraph"/>
              <w:numPr>
                <w:ilvl w:val="0"/>
                <w:numId w:val="6"/>
              </w:numPr>
              <w:tabs>
                <w:tab w:val="left" w:pos="701"/>
                <w:tab w:val="left" w:pos="703"/>
              </w:tabs>
              <w:ind w:right="173"/>
              <w:rPr>
                <w:rFonts w:ascii="Times New Roman" w:hAnsi="Times New Roman" w:cs="Times New Roman"/>
                <w:color w:val="1F1F1E"/>
              </w:rPr>
            </w:pPr>
            <w:r w:rsidRPr="006E7609">
              <w:rPr>
                <w:rFonts w:ascii="Times New Roman" w:hAnsi="Times New Roman" w:cs="Times New Roman"/>
                <w:color w:val="1F1F1E"/>
              </w:rPr>
              <w:t>Skrivelse</w:t>
            </w:r>
            <w:r w:rsidRPr="006E7609">
              <w:rPr>
                <w:rFonts w:ascii="Times New Roman" w:hAnsi="Times New Roman" w:cs="Times New Roman"/>
                <w:color w:val="1F1F1E"/>
                <w:spacing w:val="-4"/>
              </w:rPr>
              <w:t xml:space="preserve"> </w:t>
            </w:r>
            <w:r w:rsidRPr="006E7609">
              <w:rPr>
                <w:rFonts w:ascii="Times New Roman" w:hAnsi="Times New Roman" w:cs="Times New Roman"/>
                <w:color w:val="1F1F1E"/>
              </w:rPr>
              <w:t>och</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inbjudan</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till</w:t>
            </w:r>
            <w:r w:rsidRPr="006E7609">
              <w:rPr>
                <w:rFonts w:ascii="Times New Roman" w:hAnsi="Times New Roman" w:cs="Times New Roman"/>
                <w:color w:val="1F1F1E"/>
                <w:spacing w:val="-6"/>
              </w:rPr>
              <w:t xml:space="preserve"> </w:t>
            </w:r>
            <w:r w:rsidRPr="006E7609">
              <w:rPr>
                <w:rFonts w:ascii="Times New Roman" w:hAnsi="Times New Roman" w:cs="Times New Roman"/>
                <w:color w:val="1F1F1E"/>
              </w:rPr>
              <w:t>förslag</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på</w:t>
            </w:r>
            <w:r w:rsidRPr="006E7609">
              <w:rPr>
                <w:rFonts w:ascii="Times New Roman" w:hAnsi="Times New Roman" w:cs="Times New Roman"/>
                <w:color w:val="1F1F1E"/>
                <w:spacing w:val="-4"/>
              </w:rPr>
              <w:t xml:space="preserve"> </w:t>
            </w:r>
            <w:r w:rsidRPr="006E7609">
              <w:rPr>
                <w:rFonts w:ascii="Times New Roman" w:hAnsi="Times New Roman" w:cs="Times New Roman"/>
                <w:color w:val="1F1F1E"/>
              </w:rPr>
              <w:t>införande</w:t>
            </w:r>
            <w:r w:rsidRPr="006E7609">
              <w:rPr>
                <w:rFonts w:ascii="Times New Roman" w:hAnsi="Times New Roman" w:cs="Times New Roman"/>
                <w:color w:val="1F1F1E"/>
                <w:spacing w:val="-4"/>
              </w:rPr>
              <w:t xml:space="preserve"> </w:t>
            </w:r>
            <w:r w:rsidRPr="006E7609">
              <w:rPr>
                <w:rFonts w:ascii="Times New Roman" w:hAnsi="Times New Roman" w:cs="Times New Roman"/>
                <w:color w:val="1F1F1E"/>
              </w:rPr>
              <w:t>av</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generisk</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modell</w:t>
            </w:r>
            <w:r w:rsidRPr="006E7609">
              <w:rPr>
                <w:rFonts w:ascii="Times New Roman" w:hAnsi="Times New Roman" w:cs="Times New Roman"/>
                <w:color w:val="1F1F1E"/>
                <w:spacing w:val="-3"/>
              </w:rPr>
              <w:t xml:space="preserve"> </w:t>
            </w:r>
            <w:r w:rsidRPr="006E7609">
              <w:rPr>
                <w:rFonts w:ascii="Times New Roman" w:hAnsi="Times New Roman" w:cs="Times New Roman"/>
                <w:color w:val="1F1F1E"/>
              </w:rPr>
              <w:t xml:space="preserve">för tillträde till avancerad nivå via bedömning av reell kompetens (våren </w:t>
            </w:r>
            <w:r w:rsidRPr="006E7609">
              <w:rPr>
                <w:rFonts w:ascii="Times New Roman" w:hAnsi="Times New Roman" w:cs="Times New Roman"/>
                <w:color w:val="1F1F1E"/>
                <w:spacing w:val="-4"/>
              </w:rPr>
              <w:t>2021</w:t>
            </w:r>
          </w:p>
          <w:p w14:paraId="46A0CF46" w14:textId="77777777" w:rsidR="000C7E48" w:rsidRPr="006E7609" w:rsidRDefault="00ED1E4B">
            <w:pPr>
              <w:pStyle w:val="TableParagraph"/>
              <w:spacing w:line="247" w:lineRule="exact"/>
              <w:ind w:left="107"/>
              <w:rPr>
                <w:rFonts w:ascii="Times New Roman" w:hAnsi="Times New Roman" w:cs="Times New Roman"/>
                <w:b/>
              </w:rPr>
            </w:pPr>
            <w:r w:rsidRPr="006E7609">
              <w:rPr>
                <w:rFonts w:ascii="Times New Roman" w:hAnsi="Times New Roman" w:cs="Times New Roman"/>
                <w:b/>
                <w:color w:val="1F1F1E"/>
              </w:rPr>
              <w:t>Lista</w:t>
            </w:r>
            <w:r w:rsidRPr="006E7609">
              <w:rPr>
                <w:rFonts w:ascii="Times New Roman" w:hAnsi="Times New Roman" w:cs="Times New Roman"/>
                <w:b/>
                <w:color w:val="1F1F1E"/>
                <w:spacing w:val="-8"/>
              </w:rPr>
              <w:t xml:space="preserve"> </w:t>
            </w:r>
            <w:r w:rsidRPr="006E7609">
              <w:rPr>
                <w:rFonts w:ascii="Times New Roman" w:hAnsi="Times New Roman" w:cs="Times New Roman"/>
                <w:b/>
                <w:color w:val="1F1F1E"/>
              </w:rPr>
              <w:t>över</w:t>
            </w:r>
            <w:r w:rsidRPr="006E7609">
              <w:rPr>
                <w:rFonts w:ascii="Times New Roman" w:hAnsi="Times New Roman" w:cs="Times New Roman"/>
                <w:b/>
                <w:color w:val="1F1F1E"/>
                <w:spacing w:val="-5"/>
              </w:rPr>
              <w:t xml:space="preserve"> </w:t>
            </w:r>
            <w:r w:rsidRPr="006E7609">
              <w:rPr>
                <w:rFonts w:ascii="Times New Roman" w:hAnsi="Times New Roman" w:cs="Times New Roman"/>
                <w:b/>
                <w:color w:val="1F1F1E"/>
              </w:rPr>
              <w:t>sökta</w:t>
            </w:r>
            <w:r w:rsidRPr="006E7609">
              <w:rPr>
                <w:rFonts w:ascii="Times New Roman" w:hAnsi="Times New Roman" w:cs="Times New Roman"/>
                <w:b/>
                <w:color w:val="1F1F1E"/>
                <w:spacing w:val="-6"/>
              </w:rPr>
              <w:t xml:space="preserve"> </w:t>
            </w:r>
            <w:r w:rsidRPr="006E7609">
              <w:rPr>
                <w:rFonts w:ascii="Times New Roman" w:hAnsi="Times New Roman" w:cs="Times New Roman"/>
                <w:b/>
                <w:color w:val="1F1F1E"/>
              </w:rPr>
              <w:t>utbildningsalternativ</w:t>
            </w:r>
            <w:r w:rsidRPr="006E7609">
              <w:rPr>
                <w:rFonts w:ascii="Times New Roman" w:hAnsi="Times New Roman" w:cs="Times New Roman"/>
                <w:b/>
                <w:color w:val="1F1F1E"/>
                <w:spacing w:val="-8"/>
              </w:rPr>
              <w:t xml:space="preserve"> </w:t>
            </w:r>
            <w:r w:rsidRPr="006E7609">
              <w:rPr>
                <w:rFonts w:ascii="Times New Roman" w:hAnsi="Times New Roman" w:cs="Times New Roman"/>
                <w:b/>
                <w:color w:val="1F1F1E"/>
              </w:rPr>
              <w:t>och</w:t>
            </w:r>
            <w:r w:rsidRPr="006E7609">
              <w:rPr>
                <w:rFonts w:ascii="Times New Roman" w:hAnsi="Times New Roman" w:cs="Times New Roman"/>
                <w:b/>
                <w:color w:val="1F1F1E"/>
                <w:spacing w:val="-5"/>
              </w:rPr>
              <w:t xml:space="preserve"> </w:t>
            </w:r>
            <w:r w:rsidRPr="006E7609">
              <w:rPr>
                <w:rFonts w:ascii="Times New Roman" w:hAnsi="Times New Roman" w:cs="Times New Roman"/>
                <w:b/>
                <w:color w:val="1F1F1E"/>
              </w:rPr>
              <w:t>utsedda</w:t>
            </w:r>
            <w:r w:rsidRPr="006E7609">
              <w:rPr>
                <w:rFonts w:ascii="Times New Roman" w:hAnsi="Times New Roman" w:cs="Times New Roman"/>
                <w:b/>
                <w:color w:val="1F1F1E"/>
                <w:spacing w:val="-8"/>
              </w:rPr>
              <w:t xml:space="preserve"> </w:t>
            </w:r>
            <w:r w:rsidRPr="006E7609">
              <w:rPr>
                <w:rFonts w:ascii="Times New Roman" w:hAnsi="Times New Roman" w:cs="Times New Roman"/>
                <w:b/>
                <w:color w:val="1F1F1E"/>
              </w:rPr>
              <w:t>bedömare</w:t>
            </w:r>
            <w:r w:rsidRPr="006E7609">
              <w:rPr>
                <w:rFonts w:ascii="Times New Roman" w:hAnsi="Times New Roman" w:cs="Times New Roman"/>
                <w:b/>
                <w:color w:val="1F1F1E"/>
                <w:spacing w:val="-5"/>
              </w:rPr>
              <w:t xml:space="preserve"> </w:t>
            </w:r>
            <w:r w:rsidRPr="006E7609">
              <w:rPr>
                <w:rFonts w:ascii="Times New Roman" w:hAnsi="Times New Roman" w:cs="Times New Roman"/>
                <w:b/>
                <w:color w:val="1F1F1E"/>
                <w:spacing w:val="-2"/>
              </w:rPr>
              <w:t>2019–</w:t>
            </w:r>
          </w:p>
          <w:p w14:paraId="223C8E18" w14:textId="77777777" w:rsidR="000C7E48" w:rsidRPr="006E7609" w:rsidRDefault="00ED1E4B">
            <w:pPr>
              <w:pStyle w:val="TableParagraph"/>
              <w:spacing w:line="227" w:lineRule="exact"/>
              <w:ind w:left="107"/>
              <w:rPr>
                <w:rFonts w:ascii="Times New Roman" w:hAnsi="Times New Roman" w:cs="Times New Roman"/>
                <w:b/>
              </w:rPr>
            </w:pPr>
            <w:r w:rsidRPr="006E7609">
              <w:rPr>
                <w:rFonts w:ascii="Times New Roman" w:hAnsi="Times New Roman" w:cs="Times New Roman"/>
                <w:b/>
                <w:color w:val="1F1F1E"/>
                <w:spacing w:val="-4"/>
              </w:rPr>
              <w:t>2021</w:t>
            </w:r>
          </w:p>
        </w:tc>
      </w:tr>
      <w:tr w:rsidR="000C7E48" w:rsidRPr="006E7609" w14:paraId="7E478CC2" w14:textId="77777777">
        <w:trPr>
          <w:trHeight w:val="1814"/>
        </w:trPr>
        <w:tc>
          <w:tcPr>
            <w:tcW w:w="1697" w:type="dxa"/>
          </w:tcPr>
          <w:p w14:paraId="63F42679" w14:textId="77777777" w:rsidR="000C7E48" w:rsidRPr="006E7609" w:rsidRDefault="00ED1E4B">
            <w:pPr>
              <w:pStyle w:val="TableParagraph"/>
              <w:spacing w:before="2"/>
              <w:ind w:left="110"/>
              <w:rPr>
                <w:rFonts w:ascii="Times New Roman" w:hAnsi="Times New Roman" w:cs="Times New Roman"/>
                <w:b/>
              </w:rPr>
            </w:pPr>
            <w:proofErr w:type="gramStart"/>
            <w:r w:rsidRPr="006E7609">
              <w:rPr>
                <w:rFonts w:ascii="Times New Roman" w:hAnsi="Times New Roman" w:cs="Times New Roman"/>
                <w:b/>
                <w:spacing w:val="-2"/>
              </w:rPr>
              <w:t>Malmö universitet</w:t>
            </w:r>
            <w:proofErr w:type="gramEnd"/>
          </w:p>
        </w:tc>
        <w:tc>
          <w:tcPr>
            <w:tcW w:w="6799" w:type="dxa"/>
          </w:tcPr>
          <w:p w14:paraId="2874D14A" w14:textId="77777777" w:rsidR="000C7E48" w:rsidRPr="006E7609" w:rsidRDefault="00ED1E4B">
            <w:pPr>
              <w:pStyle w:val="TableParagraph"/>
              <w:spacing w:before="2" w:line="247" w:lineRule="exact"/>
              <w:ind w:left="107"/>
              <w:rPr>
                <w:rFonts w:ascii="Times New Roman" w:hAnsi="Times New Roman" w:cs="Times New Roman"/>
                <w:b/>
              </w:rPr>
            </w:pPr>
            <w:r w:rsidRPr="006E7609">
              <w:rPr>
                <w:rFonts w:ascii="Times New Roman" w:hAnsi="Times New Roman" w:cs="Times New Roman"/>
                <w:b/>
                <w:spacing w:val="-2"/>
              </w:rPr>
              <w:t>Powerpointpresentationer</w:t>
            </w:r>
          </w:p>
          <w:p w14:paraId="248DDBDA" w14:textId="77777777" w:rsidR="000C7E48" w:rsidRPr="006E7609" w:rsidRDefault="00ED1E4B">
            <w:pPr>
              <w:pStyle w:val="TableParagraph"/>
              <w:numPr>
                <w:ilvl w:val="0"/>
                <w:numId w:val="5"/>
              </w:numPr>
              <w:tabs>
                <w:tab w:val="left" w:pos="702"/>
              </w:tabs>
              <w:spacing w:line="267" w:lineRule="exact"/>
              <w:ind w:left="702" w:hanging="234"/>
              <w:rPr>
                <w:rFonts w:ascii="Times New Roman" w:hAnsi="Times New Roman" w:cs="Times New Roman"/>
              </w:rPr>
            </w:pPr>
            <w:r w:rsidRPr="006E7609">
              <w:rPr>
                <w:rFonts w:ascii="Times New Roman" w:hAnsi="Times New Roman" w:cs="Times New Roman"/>
              </w:rPr>
              <w:t>Valideringslyft</w:t>
            </w:r>
            <w:r w:rsidRPr="006E7609">
              <w:rPr>
                <w:rFonts w:ascii="Times New Roman" w:hAnsi="Times New Roman" w:cs="Times New Roman"/>
                <w:spacing w:val="-6"/>
              </w:rPr>
              <w:t xml:space="preserve"> </w:t>
            </w:r>
            <w:r w:rsidRPr="006E7609">
              <w:rPr>
                <w:rFonts w:ascii="Times New Roman" w:hAnsi="Times New Roman" w:cs="Times New Roman"/>
              </w:rPr>
              <w:t>MYH</w:t>
            </w:r>
            <w:r w:rsidRPr="006E7609">
              <w:rPr>
                <w:rFonts w:ascii="Times New Roman" w:hAnsi="Times New Roman" w:cs="Times New Roman"/>
                <w:spacing w:val="-7"/>
              </w:rPr>
              <w:t xml:space="preserve"> </w:t>
            </w:r>
            <w:r w:rsidRPr="006E7609">
              <w:rPr>
                <w:rFonts w:ascii="Times New Roman" w:hAnsi="Times New Roman" w:cs="Times New Roman"/>
              </w:rPr>
              <w:t>regionerna</w:t>
            </w:r>
            <w:r w:rsidRPr="006E7609">
              <w:rPr>
                <w:rFonts w:ascii="Times New Roman" w:hAnsi="Times New Roman" w:cs="Times New Roman"/>
                <w:spacing w:val="-4"/>
              </w:rPr>
              <w:t xml:space="preserve"> 2021</w:t>
            </w:r>
          </w:p>
          <w:p w14:paraId="7137F71C" w14:textId="77777777" w:rsidR="000C7E48" w:rsidRPr="006E7609" w:rsidRDefault="00ED1E4B">
            <w:pPr>
              <w:pStyle w:val="TableParagraph"/>
              <w:numPr>
                <w:ilvl w:val="0"/>
                <w:numId w:val="5"/>
              </w:numPr>
              <w:tabs>
                <w:tab w:val="left" w:pos="702"/>
              </w:tabs>
              <w:spacing w:line="266" w:lineRule="exact"/>
              <w:ind w:left="702" w:hanging="234"/>
              <w:rPr>
                <w:rFonts w:ascii="Times New Roman" w:hAnsi="Times New Roman" w:cs="Times New Roman"/>
              </w:rPr>
            </w:pPr>
            <w:r w:rsidRPr="006E7609">
              <w:rPr>
                <w:rFonts w:ascii="Times New Roman" w:hAnsi="Times New Roman" w:cs="Times New Roman"/>
              </w:rPr>
              <w:t>Flöde</w:t>
            </w:r>
            <w:r w:rsidRPr="006E7609">
              <w:rPr>
                <w:rFonts w:ascii="Times New Roman" w:hAnsi="Times New Roman" w:cs="Times New Roman"/>
                <w:spacing w:val="-4"/>
              </w:rPr>
              <w:t xml:space="preserve"> </w:t>
            </w:r>
            <w:r w:rsidRPr="006E7609">
              <w:rPr>
                <w:rFonts w:ascii="Times New Roman" w:hAnsi="Times New Roman" w:cs="Times New Roman"/>
              </w:rPr>
              <w:t>validering</w:t>
            </w:r>
            <w:r w:rsidRPr="006E7609">
              <w:rPr>
                <w:rFonts w:ascii="Times New Roman" w:hAnsi="Times New Roman" w:cs="Times New Roman"/>
                <w:spacing w:val="-6"/>
              </w:rPr>
              <w:t xml:space="preserve"> </w:t>
            </w:r>
            <w:r w:rsidRPr="006E7609">
              <w:rPr>
                <w:rFonts w:ascii="Times New Roman" w:hAnsi="Times New Roman" w:cs="Times New Roman"/>
              </w:rPr>
              <w:t>med</w:t>
            </w:r>
            <w:r w:rsidRPr="006E7609">
              <w:rPr>
                <w:rFonts w:ascii="Times New Roman" w:hAnsi="Times New Roman" w:cs="Times New Roman"/>
                <w:spacing w:val="-3"/>
              </w:rPr>
              <w:t xml:space="preserve"> </w:t>
            </w:r>
            <w:r w:rsidRPr="006E7609">
              <w:rPr>
                <w:rFonts w:ascii="Times New Roman" w:hAnsi="Times New Roman" w:cs="Times New Roman"/>
              </w:rPr>
              <w:t>funktioner</w:t>
            </w:r>
            <w:r w:rsidRPr="006E7609">
              <w:rPr>
                <w:rFonts w:ascii="Times New Roman" w:hAnsi="Times New Roman" w:cs="Times New Roman"/>
                <w:spacing w:val="-3"/>
              </w:rPr>
              <w:t xml:space="preserve"> </w:t>
            </w:r>
            <w:r w:rsidRPr="006E7609">
              <w:rPr>
                <w:rFonts w:ascii="Times New Roman" w:hAnsi="Times New Roman" w:cs="Times New Roman"/>
                <w:spacing w:val="-4"/>
              </w:rPr>
              <w:t>2021</w:t>
            </w:r>
          </w:p>
          <w:p w14:paraId="0B0FE0DD" w14:textId="77777777" w:rsidR="000C7E48" w:rsidRPr="006E7609" w:rsidRDefault="00ED1E4B">
            <w:pPr>
              <w:pStyle w:val="TableParagraph"/>
              <w:numPr>
                <w:ilvl w:val="0"/>
                <w:numId w:val="5"/>
              </w:numPr>
              <w:tabs>
                <w:tab w:val="left" w:pos="702"/>
              </w:tabs>
              <w:spacing w:line="267" w:lineRule="exact"/>
              <w:ind w:left="702" w:hanging="234"/>
              <w:rPr>
                <w:rFonts w:ascii="Times New Roman" w:hAnsi="Times New Roman" w:cs="Times New Roman"/>
              </w:rPr>
            </w:pPr>
            <w:r w:rsidRPr="006E7609">
              <w:rPr>
                <w:rFonts w:ascii="Times New Roman" w:hAnsi="Times New Roman" w:cs="Times New Roman"/>
              </w:rPr>
              <w:t>Grundbultar</w:t>
            </w:r>
            <w:r w:rsidRPr="006E7609">
              <w:rPr>
                <w:rFonts w:ascii="Times New Roman" w:hAnsi="Times New Roman" w:cs="Times New Roman"/>
                <w:spacing w:val="-7"/>
              </w:rPr>
              <w:t xml:space="preserve"> </w:t>
            </w:r>
            <w:r w:rsidRPr="006E7609">
              <w:rPr>
                <w:rFonts w:ascii="Times New Roman" w:hAnsi="Times New Roman" w:cs="Times New Roman"/>
              </w:rPr>
              <w:t>med</w:t>
            </w:r>
            <w:r w:rsidRPr="006E7609">
              <w:rPr>
                <w:rFonts w:ascii="Times New Roman" w:hAnsi="Times New Roman" w:cs="Times New Roman"/>
                <w:spacing w:val="-9"/>
              </w:rPr>
              <w:t xml:space="preserve"> </w:t>
            </w:r>
            <w:r w:rsidRPr="006E7609">
              <w:rPr>
                <w:rFonts w:ascii="Times New Roman" w:hAnsi="Times New Roman" w:cs="Times New Roman"/>
              </w:rPr>
              <w:t>förenklad</w:t>
            </w:r>
            <w:r w:rsidRPr="006E7609">
              <w:rPr>
                <w:rFonts w:ascii="Times New Roman" w:hAnsi="Times New Roman" w:cs="Times New Roman"/>
                <w:spacing w:val="-10"/>
              </w:rPr>
              <w:t xml:space="preserve"> </w:t>
            </w:r>
            <w:r w:rsidRPr="006E7609">
              <w:rPr>
                <w:rFonts w:ascii="Times New Roman" w:hAnsi="Times New Roman" w:cs="Times New Roman"/>
              </w:rPr>
              <w:t>process</w:t>
            </w:r>
            <w:r w:rsidRPr="006E7609">
              <w:rPr>
                <w:rFonts w:ascii="Times New Roman" w:hAnsi="Times New Roman" w:cs="Times New Roman"/>
                <w:spacing w:val="-5"/>
              </w:rPr>
              <w:t xml:space="preserve"> </w:t>
            </w:r>
            <w:r w:rsidRPr="006E7609">
              <w:rPr>
                <w:rFonts w:ascii="Times New Roman" w:hAnsi="Times New Roman" w:cs="Times New Roman"/>
                <w:spacing w:val="-4"/>
              </w:rPr>
              <w:t>2020</w:t>
            </w:r>
          </w:p>
          <w:p w14:paraId="7B324324" w14:textId="77777777" w:rsidR="000C7E48" w:rsidRPr="006E7609" w:rsidRDefault="00ED1E4B">
            <w:pPr>
              <w:pStyle w:val="TableParagraph"/>
              <w:spacing w:before="1" w:line="247" w:lineRule="exact"/>
              <w:ind w:left="107"/>
              <w:rPr>
                <w:rFonts w:ascii="Times New Roman" w:hAnsi="Times New Roman" w:cs="Times New Roman"/>
                <w:b/>
              </w:rPr>
            </w:pPr>
            <w:r w:rsidRPr="006E7609">
              <w:rPr>
                <w:rFonts w:ascii="Times New Roman" w:hAnsi="Times New Roman" w:cs="Times New Roman"/>
                <w:b/>
                <w:spacing w:val="-2"/>
              </w:rPr>
              <w:t>PDF-dokument</w:t>
            </w:r>
          </w:p>
          <w:p w14:paraId="5246B982" w14:textId="77777777" w:rsidR="000C7E48" w:rsidRPr="006E7609" w:rsidRDefault="00ED1E4B">
            <w:pPr>
              <w:pStyle w:val="TableParagraph"/>
              <w:numPr>
                <w:ilvl w:val="0"/>
                <w:numId w:val="5"/>
              </w:numPr>
              <w:tabs>
                <w:tab w:val="left" w:pos="702"/>
              </w:tabs>
              <w:spacing w:line="268" w:lineRule="exact"/>
              <w:ind w:left="702" w:hanging="234"/>
              <w:rPr>
                <w:rFonts w:ascii="Times New Roman" w:hAnsi="Times New Roman" w:cs="Times New Roman"/>
              </w:rPr>
            </w:pPr>
            <w:r w:rsidRPr="006E7609">
              <w:rPr>
                <w:rFonts w:ascii="Times New Roman" w:hAnsi="Times New Roman" w:cs="Times New Roman"/>
              </w:rPr>
              <w:t>Rektorsbeslut</w:t>
            </w:r>
            <w:r w:rsidRPr="006E7609">
              <w:rPr>
                <w:rFonts w:ascii="Times New Roman" w:hAnsi="Times New Roman" w:cs="Times New Roman"/>
                <w:spacing w:val="-12"/>
              </w:rPr>
              <w:t xml:space="preserve"> </w:t>
            </w:r>
            <w:r w:rsidRPr="006E7609">
              <w:rPr>
                <w:rFonts w:ascii="Times New Roman" w:hAnsi="Times New Roman" w:cs="Times New Roman"/>
              </w:rPr>
              <w:t>struktur</w:t>
            </w:r>
            <w:r w:rsidRPr="006E7609">
              <w:rPr>
                <w:rFonts w:ascii="Times New Roman" w:hAnsi="Times New Roman" w:cs="Times New Roman"/>
                <w:spacing w:val="-10"/>
              </w:rPr>
              <w:t xml:space="preserve"> </w:t>
            </w:r>
            <w:r w:rsidRPr="006E7609">
              <w:rPr>
                <w:rFonts w:ascii="Times New Roman" w:hAnsi="Times New Roman" w:cs="Times New Roman"/>
              </w:rPr>
              <w:t>för</w:t>
            </w:r>
            <w:r w:rsidRPr="006E7609">
              <w:rPr>
                <w:rFonts w:ascii="Times New Roman" w:hAnsi="Times New Roman" w:cs="Times New Roman"/>
                <w:spacing w:val="-10"/>
              </w:rPr>
              <w:t xml:space="preserve"> </w:t>
            </w:r>
            <w:r w:rsidRPr="006E7609">
              <w:rPr>
                <w:rFonts w:ascii="Times New Roman" w:hAnsi="Times New Roman" w:cs="Times New Roman"/>
              </w:rPr>
              <w:t>valideringsprocesser</w:t>
            </w:r>
            <w:r w:rsidRPr="006E7609">
              <w:rPr>
                <w:rFonts w:ascii="Times New Roman" w:hAnsi="Times New Roman" w:cs="Times New Roman"/>
                <w:spacing w:val="-8"/>
              </w:rPr>
              <w:t xml:space="preserve"> </w:t>
            </w:r>
            <w:r w:rsidRPr="006E7609">
              <w:rPr>
                <w:rFonts w:ascii="Times New Roman" w:hAnsi="Times New Roman" w:cs="Times New Roman"/>
                <w:spacing w:val="-4"/>
              </w:rPr>
              <w:t>2017</w:t>
            </w:r>
          </w:p>
        </w:tc>
      </w:tr>
      <w:tr w:rsidR="000C7E48" w:rsidRPr="006E7609" w14:paraId="3689F1F0" w14:textId="77777777">
        <w:trPr>
          <w:trHeight w:val="1850"/>
        </w:trPr>
        <w:tc>
          <w:tcPr>
            <w:tcW w:w="1697" w:type="dxa"/>
          </w:tcPr>
          <w:p w14:paraId="19EFFB32" w14:textId="77777777" w:rsidR="000C7E48" w:rsidRPr="006E7609" w:rsidRDefault="00ED1E4B">
            <w:pPr>
              <w:pStyle w:val="TableParagraph"/>
              <w:ind w:left="110"/>
              <w:rPr>
                <w:rFonts w:ascii="Times New Roman" w:hAnsi="Times New Roman" w:cs="Times New Roman"/>
                <w:b/>
              </w:rPr>
            </w:pPr>
            <w:r w:rsidRPr="006E7609">
              <w:rPr>
                <w:rFonts w:ascii="Times New Roman" w:hAnsi="Times New Roman" w:cs="Times New Roman"/>
                <w:b/>
                <w:spacing w:val="-2"/>
              </w:rPr>
              <w:t>Högskolan Kristianstad</w:t>
            </w:r>
          </w:p>
        </w:tc>
        <w:tc>
          <w:tcPr>
            <w:tcW w:w="6799" w:type="dxa"/>
          </w:tcPr>
          <w:p w14:paraId="26846570" w14:textId="77777777" w:rsidR="000C7E48" w:rsidRPr="006E7609" w:rsidRDefault="00ED1E4B">
            <w:pPr>
              <w:pStyle w:val="TableParagraph"/>
              <w:spacing w:line="247" w:lineRule="exact"/>
              <w:ind w:left="107"/>
              <w:rPr>
                <w:rFonts w:ascii="Times New Roman" w:hAnsi="Times New Roman" w:cs="Times New Roman"/>
                <w:b/>
              </w:rPr>
            </w:pPr>
            <w:r w:rsidRPr="006E7609">
              <w:rPr>
                <w:rFonts w:ascii="Times New Roman" w:hAnsi="Times New Roman" w:cs="Times New Roman"/>
                <w:b/>
                <w:spacing w:val="-2"/>
              </w:rPr>
              <w:t>PDF-dokument</w:t>
            </w:r>
          </w:p>
          <w:p w14:paraId="40343CF9" w14:textId="77777777" w:rsidR="000C7E48" w:rsidRPr="006E7609" w:rsidRDefault="00ED1E4B">
            <w:pPr>
              <w:pStyle w:val="TableParagraph"/>
              <w:numPr>
                <w:ilvl w:val="0"/>
                <w:numId w:val="4"/>
              </w:numPr>
              <w:tabs>
                <w:tab w:val="left" w:pos="702"/>
              </w:tabs>
              <w:spacing w:line="267" w:lineRule="exact"/>
              <w:ind w:left="702" w:hanging="234"/>
              <w:rPr>
                <w:rFonts w:ascii="Times New Roman" w:hAnsi="Times New Roman" w:cs="Times New Roman"/>
              </w:rPr>
            </w:pPr>
            <w:r w:rsidRPr="006E7609">
              <w:rPr>
                <w:rFonts w:ascii="Times New Roman" w:hAnsi="Times New Roman" w:cs="Times New Roman"/>
                <w:spacing w:val="-2"/>
              </w:rPr>
              <w:t>Antagningsordning</w:t>
            </w:r>
          </w:p>
          <w:p w14:paraId="2F13FAA5" w14:textId="77777777" w:rsidR="000C7E48" w:rsidRPr="006E7609" w:rsidRDefault="00ED1E4B">
            <w:pPr>
              <w:pStyle w:val="TableParagraph"/>
              <w:numPr>
                <w:ilvl w:val="0"/>
                <w:numId w:val="4"/>
              </w:numPr>
              <w:tabs>
                <w:tab w:val="left" w:pos="702"/>
              </w:tabs>
              <w:spacing w:line="267" w:lineRule="exact"/>
              <w:ind w:left="702" w:hanging="234"/>
              <w:rPr>
                <w:rFonts w:ascii="Times New Roman" w:hAnsi="Times New Roman" w:cs="Times New Roman"/>
              </w:rPr>
            </w:pPr>
            <w:r w:rsidRPr="006E7609">
              <w:rPr>
                <w:rFonts w:ascii="Times New Roman" w:hAnsi="Times New Roman" w:cs="Times New Roman"/>
                <w:spacing w:val="-2"/>
              </w:rPr>
              <w:t>Handläggningsordning</w:t>
            </w:r>
          </w:p>
          <w:p w14:paraId="2C834BC8" w14:textId="77777777" w:rsidR="000C7E48" w:rsidRPr="006E7609" w:rsidRDefault="00ED1E4B">
            <w:pPr>
              <w:pStyle w:val="TableParagraph"/>
              <w:numPr>
                <w:ilvl w:val="0"/>
                <w:numId w:val="4"/>
              </w:numPr>
              <w:tabs>
                <w:tab w:val="left" w:pos="702"/>
              </w:tabs>
              <w:spacing w:line="267" w:lineRule="exact"/>
              <w:ind w:left="702" w:hanging="234"/>
              <w:rPr>
                <w:rFonts w:ascii="Times New Roman" w:hAnsi="Times New Roman" w:cs="Times New Roman"/>
              </w:rPr>
            </w:pPr>
            <w:r w:rsidRPr="006E7609">
              <w:rPr>
                <w:rFonts w:ascii="Times New Roman" w:hAnsi="Times New Roman" w:cs="Times New Roman"/>
              </w:rPr>
              <w:t>Policy</w:t>
            </w:r>
            <w:r w:rsidRPr="006E7609">
              <w:rPr>
                <w:rFonts w:ascii="Times New Roman" w:hAnsi="Times New Roman" w:cs="Times New Roman"/>
                <w:spacing w:val="-3"/>
              </w:rPr>
              <w:t xml:space="preserve"> </w:t>
            </w:r>
            <w:r w:rsidRPr="006E7609">
              <w:rPr>
                <w:rFonts w:ascii="Times New Roman" w:hAnsi="Times New Roman" w:cs="Times New Roman"/>
              </w:rPr>
              <w:t>reell</w:t>
            </w:r>
            <w:r w:rsidRPr="006E7609">
              <w:rPr>
                <w:rFonts w:ascii="Times New Roman" w:hAnsi="Times New Roman" w:cs="Times New Roman"/>
                <w:spacing w:val="-2"/>
              </w:rPr>
              <w:t xml:space="preserve"> kompetens</w:t>
            </w:r>
          </w:p>
          <w:p w14:paraId="43FF0834" w14:textId="3FB04B97" w:rsidR="000C7E48" w:rsidRPr="006E7609" w:rsidRDefault="00ED1E4B">
            <w:pPr>
              <w:pStyle w:val="TableParagraph"/>
              <w:numPr>
                <w:ilvl w:val="0"/>
                <w:numId w:val="4"/>
              </w:numPr>
              <w:tabs>
                <w:tab w:val="left" w:pos="702"/>
              </w:tabs>
              <w:spacing w:line="266" w:lineRule="exact"/>
              <w:ind w:left="702" w:hanging="234"/>
              <w:rPr>
                <w:rFonts w:ascii="Times New Roman" w:hAnsi="Times New Roman" w:cs="Times New Roman"/>
              </w:rPr>
            </w:pPr>
            <w:proofErr w:type="gramStart"/>
            <w:r w:rsidRPr="006E7609">
              <w:rPr>
                <w:rFonts w:ascii="Times New Roman" w:hAnsi="Times New Roman" w:cs="Times New Roman"/>
              </w:rPr>
              <w:t>Reell</w:t>
            </w:r>
            <w:r w:rsidRPr="006E7609">
              <w:rPr>
                <w:rFonts w:ascii="Times New Roman" w:hAnsi="Times New Roman" w:cs="Times New Roman"/>
                <w:spacing w:val="-4"/>
              </w:rPr>
              <w:t xml:space="preserve"> </w:t>
            </w:r>
            <w:r w:rsidR="00E62A51" w:rsidRPr="006E7609">
              <w:rPr>
                <w:rFonts w:ascii="Times New Roman" w:hAnsi="Times New Roman" w:cs="Times New Roman"/>
              </w:rPr>
              <w:t>kompetens</w:t>
            </w:r>
            <w:r w:rsidR="00E62A51" w:rsidRPr="006E7609">
              <w:rPr>
                <w:rFonts w:ascii="Times New Roman" w:hAnsi="Times New Roman" w:cs="Times New Roman"/>
                <w:spacing w:val="-2"/>
              </w:rPr>
              <w:t>anvisningar</w:t>
            </w:r>
            <w:proofErr w:type="gramEnd"/>
          </w:p>
          <w:p w14:paraId="29EA96D9" w14:textId="77777777" w:rsidR="000C7E48" w:rsidRPr="006E7609" w:rsidRDefault="00ED1E4B">
            <w:pPr>
              <w:pStyle w:val="TableParagraph"/>
              <w:numPr>
                <w:ilvl w:val="0"/>
                <w:numId w:val="4"/>
              </w:numPr>
              <w:tabs>
                <w:tab w:val="left" w:pos="702"/>
              </w:tabs>
              <w:spacing w:line="267" w:lineRule="exact"/>
              <w:ind w:left="702" w:hanging="234"/>
              <w:rPr>
                <w:rFonts w:ascii="Times New Roman" w:hAnsi="Times New Roman" w:cs="Times New Roman"/>
              </w:rPr>
            </w:pPr>
            <w:r w:rsidRPr="006E7609">
              <w:rPr>
                <w:rFonts w:ascii="Times New Roman" w:hAnsi="Times New Roman" w:cs="Times New Roman"/>
              </w:rPr>
              <w:t>Reell</w:t>
            </w:r>
            <w:r w:rsidRPr="006E7609">
              <w:rPr>
                <w:rFonts w:ascii="Times New Roman" w:hAnsi="Times New Roman" w:cs="Times New Roman"/>
                <w:spacing w:val="-4"/>
              </w:rPr>
              <w:t xml:space="preserve"> </w:t>
            </w:r>
            <w:r w:rsidRPr="006E7609">
              <w:rPr>
                <w:rFonts w:ascii="Times New Roman" w:hAnsi="Times New Roman" w:cs="Times New Roman"/>
              </w:rPr>
              <w:t>kompetens</w:t>
            </w:r>
            <w:r w:rsidRPr="006E7609">
              <w:rPr>
                <w:rFonts w:ascii="Times New Roman" w:hAnsi="Times New Roman" w:cs="Times New Roman"/>
                <w:spacing w:val="-2"/>
              </w:rPr>
              <w:t xml:space="preserve"> Grundlärarprogrammet</w:t>
            </w:r>
          </w:p>
          <w:p w14:paraId="27A9C226" w14:textId="77777777" w:rsidR="000C7E48" w:rsidRPr="006E7609" w:rsidRDefault="00ED1E4B">
            <w:pPr>
              <w:pStyle w:val="TableParagraph"/>
              <w:numPr>
                <w:ilvl w:val="0"/>
                <w:numId w:val="4"/>
              </w:numPr>
              <w:tabs>
                <w:tab w:val="left" w:pos="702"/>
              </w:tabs>
              <w:spacing w:line="247" w:lineRule="exact"/>
              <w:ind w:left="702" w:hanging="234"/>
              <w:rPr>
                <w:rFonts w:ascii="Times New Roman" w:hAnsi="Times New Roman" w:cs="Times New Roman"/>
              </w:rPr>
            </w:pPr>
            <w:r w:rsidRPr="006E7609">
              <w:rPr>
                <w:rFonts w:ascii="Times New Roman" w:hAnsi="Times New Roman" w:cs="Times New Roman"/>
              </w:rPr>
              <w:t>Reell</w:t>
            </w:r>
            <w:r w:rsidRPr="006E7609">
              <w:rPr>
                <w:rFonts w:ascii="Times New Roman" w:hAnsi="Times New Roman" w:cs="Times New Roman"/>
                <w:spacing w:val="-4"/>
              </w:rPr>
              <w:t xml:space="preserve"> </w:t>
            </w:r>
            <w:r w:rsidRPr="006E7609">
              <w:rPr>
                <w:rFonts w:ascii="Times New Roman" w:hAnsi="Times New Roman" w:cs="Times New Roman"/>
              </w:rPr>
              <w:t>kompetens</w:t>
            </w:r>
            <w:r w:rsidRPr="006E7609">
              <w:rPr>
                <w:rFonts w:ascii="Times New Roman" w:hAnsi="Times New Roman" w:cs="Times New Roman"/>
                <w:spacing w:val="-2"/>
              </w:rPr>
              <w:t xml:space="preserve"> Sjuksköterskeprogrammet</w:t>
            </w:r>
          </w:p>
        </w:tc>
      </w:tr>
      <w:tr w:rsidR="000C7E48" w:rsidRPr="006E7609" w14:paraId="115F9E5E" w14:textId="77777777">
        <w:trPr>
          <w:trHeight w:val="781"/>
        </w:trPr>
        <w:tc>
          <w:tcPr>
            <w:tcW w:w="1697" w:type="dxa"/>
          </w:tcPr>
          <w:p w14:paraId="65135EA0" w14:textId="77777777" w:rsidR="000C7E48" w:rsidRPr="006E7609" w:rsidRDefault="00ED1E4B">
            <w:pPr>
              <w:pStyle w:val="TableParagraph"/>
              <w:spacing w:line="242" w:lineRule="auto"/>
              <w:ind w:left="110"/>
              <w:rPr>
                <w:rFonts w:ascii="Times New Roman" w:hAnsi="Times New Roman" w:cs="Times New Roman"/>
                <w:b/>
              </w:rPr>
            </w:pPr>
            <w:r w:rsidRPr="006E7609">
              <w:rPr>
                <w:rFonts w:ascii="Times New Roman" w:hAnsi="Times New Roman" w:cs="Times New Roman"/>
                <w:b/>
              </w:rPr>
              <w:t>Luleå</w:t>
            </w:r>
            <w:r w:rsidRPr="006E7609">
              <w:rPr>
                <w:rFonts w:ascii="Times New Roman" w:hAnsi="Times New Roman" w:cs="Times New Roman"/>
                <w:b/>
                <w:spacing w:val="76"/>
              </w:rPr>
              <w:t xml:space="preserve"> </w:t>
            </w:r>
            <w:r w:rsidRPr="006E7609">
              <w:rPr>
                <w:rFonts w:ascii="Times New Roman" w:hAnsi="Times New Roman" w:cs="Times New Roman"/>
                <w:b/>
              </w:rPr>
              <w:t xml:space="preserve">tekniska </w:t>
            </w:r>
            <w:r w:rsidRPr="006E7609">
              <w:rPr>
                <w:rFonts w:ascii="Times New Roman" w:hAnsi="Times New Roman" w:cs="Times New Roman"/>
                <w:b/>
                <w:spacing w:val="-2"/>
              </w:rPr>
              <w:t>universitet</w:t>
            </w:r>
          </w:p>
        </w:tc>
        <w:tc>
          <w:tcPr>
            <w:tcW w:w="6799" w:type="dxa"/>
          </w:tcPr>
          <w:p w14:paraId="3322032E" w14:textId="77777777" w:rsidR="000C7E48" w:rsidRPr="006E7609" w:rsidRDefault="00ED1E4B">
            <w:pPr>
              <w:pStyle w:val="TableParagraph"/>
              <w:ind w:left="107"/>
              <w:rPr>
                <w:rFonts w:ascii="Times New Roman" w:hAnsi="Times New Roman" w:cs="Times New Roman"/>
                <w:b/>
              </w:rPr>
            </w:pPr>
            <w:r w:rsidRPr="006E7609">
              <w:rPr>
                <w:rFonts w:ascii="Times New Roman" w:hAnsi="Times New Roman" w:cs="Times New Roman"/>
                <w:b/>
                <w:spacing w:val="-2"/>
              </w:rPr>
              <w:t>PDF-dokument</w:t>
            </w:r>
          </w:p>
          <w:p w14:paraId="3AE0DA7F" w14:textId="77777777" w:rsidR="000C7E48" w:rsidRPr="006E7609" w:rsidRDefault="00ED1E4B">
            <w:pPr>
              <w:pStyle w:val="TableParagraph"/>
              <w:numPr>
                <w:ilvl w:val="0"/>
                <w:numId w:val="3"/>
              </w:numPr>
              <w:tabs>
                <w:tab w:val="left" w:pos="702"/>
              </w:tabs>
              <w:spacing w:before="1" w:line="267" w:lineRule="exact"/>
              <w:ind w:left="702" w:hanging="234"/>
              <w:rPr>
                <w:rFonts w:ascii="Times New Roman" w:hAnsi="Times New Roman" w:cs="Times New Roman"/>
              </w:rPr>
            </w:pPr>
            <w:r w:rsidRPr="006E7609">
              <w:rPr>
                <w:rFonts w:ascii="Times New Roman" w:hAnsi="Times New Roman" w:cs="Times New Roman"/>
              </w:rPr>
              <w:t>Riktlinjer</w:t>
            </w:r>
            <w:r w:rsidRPr="006E7609">
              <w:rPr>
                <w:rFonts w:ascii="Times New Roman" w:hAnsi="Times New Roman" w:cs="Times New Roman"/>
                <w:spacing w:val="-4"/>
              </w:rPr>
              <w:t xml:space="preserve"> </w:t>
            </w:r>
            <w:r w:rsidRPr="006E7609">
              <w:rPr>
                <w:rFonts w:ascii="Times New Roman" w:hAnsi="Times New Roman" w:cs="Times New Roman"/>
              </w:rPr>
              <w:t>för</w:t>
            </w:r>
            <w:r w:rsidRPr="006E7609">
              <w:rPr>
                <w:rFonts w:ascii="Times New Roman" w:hAnsi="Times New Roman" w:cs="Times New Roman"/>
                <w:spacing w:val="-3"/>
              </w:rPr>
              <w:t xml:space="preserve"> </w:t>
            </w:r>
            <w:r w:rsidRPr="006E7609">
              <w:rPr>
                <w:rFonts w:ascii="Times New Roman" w:hAnsi="Times New Roman" w:cs="Times New Roman"/>
                <w:spacing w:val="-2"/>
              </w:rPr>
              <w:t>tillgodoräknande</w:t>
            </w:r>
          </w:p>
          <w:p w14:paraId="5F2B0B5B" w14:textId="77777777" w:rsidR="000C7E48" w:rsidRPr="006E7609" w:rsidRDefault="00ED1E4B">
            <w:pPr>
              <w:pStyle w:val="TableParagraph"/>
              <w:numPr>
                <w:ilvl w:val="0"/>
                <w:numId w:val="3"/>
              </w:numPr>
              <w:tabs>
                <w:tab w:val="left" w:pos="702"/>
              </w:tabs>
              <w:spacing w:line="246" w:lineRule="exact"/>
              <w:ind w:left="702" w:hanging="234"/>
              <w:rPr>
                <w:rFonts w:ascii="Times New Roman" w:hAnsi="Times New Roman" w:cs="Times New Roman"/>
              </w:rPr>
            </w:pPr>
            <w:r w:rsidRPr="006E7609">
              <w:rPr>
                <w:rFonts w:ascii="Times New Roman" w:hAnsi="Times New Roman" w:cs="Times New Roman"/>
              </w:rPr>
              <w:t>Riktlinjer</w:t>
            </w:r>
            <w:r w:rsidRPr="006E7609">
              <w:rPr>
                <w:rFonts w:ascii="Times New Roman" w:hAnsi="Times New Roman" w:cs="Times New Roman"/>
                <w:spacing w:val="-4"/>
              </w:rPr>
              <w:t xml:space="preserve"> </w:t>
            </w:r>
            <w:r w:rsidRPr="006E7609">
              <w:rPr>
                <w:rFonts w:ascii="Times New Roman" w:hAnsi="Times New Roman" w:cs="Times New Roman"/>
              </w:rPr>
              <w:t>för</w:t>
            </w:r>
            <w:r w:rsidRPr="006E7609">
              <w:rPr>
                <w:rFonts w:ascii="Times New Roman" w:hAnsi="Times New Roman" w:cs="Times New Roman"/>
                <w:spacing w:val="-3"/>
              </w:rPr>
              <w:t xml:space="preserve"> </w:t>
            </w:r>
            <w:r w:rsidRPr="006E7609">
              <w:rPr>
                <w:rFonts w:ascii="Times New Roman" w:hAnsi="Times New Roman" w:cs="Times New Roman"/>
              </w:rPr>
              <w:t>validering</w:t>
            </w:r>
            <w:r w:rsidRPr="006E7609">
              <w:rPr>
                <w:rFonts w:ascii="Times New Roman" w:hAnsi="Times New Roman" w:cs="Times New Roman"/>
                <w:spacing w:val="-4"/>
              </w:rPr>
              <w:t xml:space="preserve"> </w:t>
            </w:r>
            <w:r w:rsidRPr="006E7609">
              <w:rPr>
                <w:rFonts w:ascii="Times New Roman" w:hAnsi="Times New Roman" w:cs="Times New Roman"/>
              </w:rPr>
              <w:t>av</w:t>
            </w:r>
            <w:r w:rsidRPr="006E7609">
              <w:rPr>
                <w:rFonts w:ascii="Times New Roman" w:hAnsi="Times New Roman" w:cs="Times New Roman"/>
                <w:spacing w:val="-3"/>
              </w:rPr>
              <w:t xml:space="preserve"> </w:t>
            </w:r>
            <w:r w:rsidRPr="006E7609">
              <w:rPr>
                <w:rFonts w:ascii="Times New Roman" w:hAnsi="Times New Roman" w:cs="Times New Roman"/>
              </w:rPr>
              <w:t>reell</w:t>
            </w:r>
            <w:r w:rsidRPr="006E7609">
              <w:rPr>
                <w:rFonts w:ascii="Times New Roman" w:hAnsi="Times New Roman" w:cs="Times New Roman"/>
                <w:spacing w:val="-3"/>
              </w:rPr>
              <w:t xml:space="preserve"> </w:t>
            </w:r>
            <w:r w:rsidRPr="006E7609">
              <w:rPr>
                <w:rFonts w:ascii="Times New Roman" w:hAnsi="Times New Roman" w:cs="Times New Roman"/>
                <w:spacing w:val="-2"/>
              </w:rPr>
              <w:t>kompetens</w:t>
            </w:r>
          </w:p>
        </w:tc>
      </w:tr>
    </w:tbl>
    <w:p w14:paraId="1C4B3CBD" w14:textId="77777777" w:rsidR="000C7E48" w:rsidRPr="006E7609" w:rsidRDefault="000C7E48">
      <w:pPr>
        <w:spacing w:line="246" w:lineRule="exact"/>
        <w:rPr>
          <w:rFonts w:ascii="Times New Roman" w:hAnsi="Times New Roman" w:cs="Times New Roman"/>
        </w:rPr>
        <w:sectPr w:rsidR="000C7E48" w:rsidRPr="006E7609">
          <w:headerReference w:type="default" r:id="rId35"/>
          <w:pgSz w:w="11910" w:h="16840"/>
          <w:pgMar w:top="1920" w:right="1240" w:bottom="1200" w:left="1300" w:header="0" w:footer="1000" w:gutter="0"/>
          <w:cols w:space="720"/>
        </w:sectPr>
      </w:pPr>
    </w:p>
    <w:p w14:paraId="0D65E82B" w14:textId="21CA753F" w:rsidR="000C7E48" w:rsidRPr="006E7609" w:rsidRDefault="00ED1E4B" w:rsidP="0007583A">
      <w:pPr>
        <w:pStyle w:val="Rubrik1"/>
        <w:ind w:left="0" w:firstLine="116"/>
        <w:rPr>
          <w:rFonts w:ascii="Times New Roman" w:hAnsi="Times New Roman" w:cs="Times New Roman"/>
        </w:rPr>
      </w:pPr>
      <w:bookmarkStart w:id="3" w:name="_Toc198026284"/>
      <w:r w:rsidRPr="006E7609">
        <w:rPr>
          <w:rFonts w:ascii="Times New Roman" w:hAnsi="Times New Roman" w:cs="Times New Roman"/>
        </w:rPr>
        <w:lastRenderedPageBreak/>
        <w:t>Internationell benchmarking</w:t>
      </w:r>
      <w:bookmarkEnd w:id="3"/>
    </w:p>
    <w:p w14:paraId="1988745E" w14:textId="77777777" w:rsidR="000C7E48" w:rsidRPr="006E7609" w:rsidRDefault="000C7E48">
      <w:pPr>
        <w:pStyle w:val="Brdtext"/>
        <w:spacing w:before="158"/>
        <w:ind w:left="0"/>
        <w:rPr>
          <w:rFonts w:ascii="Times New Roman" w:hAnsi="Times New Roman" w:cs="Times New Roman"/>
          <w:b/>
          <w:sz w:val="28"/>
        </w:rPr>
      </w:pPr>
    </w:p>
    <w:p w14:paraId="22E4FD36" w14:textId="77777777" w:rsidR="000C7E48" w:rsidRPr="006E7609" w:rsidRDefault="00ED1E4B" w:rsidP="00713672">
      <w:pPr>
        <w:pStyle w:val="Brdtext"/>
        <w:rPr>
          <w:rFonts w:ascii="Times New Roman" w:hAnsi="Times New Roman" w:cs="Times New Roman"/>
          <w:b/>
          <w:bCs/>
        </w:rPr>
      </w:pPr>
      <w:r w:rsidRPr="006E7609">
        <w:rPr>
          <w:rFonts w:ascii="Times New Roman" w:hAnsi="Times New Roman" w:cs="Times New Roman"/>
          <w:b/>
          <w:bCs/>
        </w:rPr>
        <w:t>Syfte och avgränsning</w:t>
      </w:r>
    </w:p>
    <w:p w14:paraId="18C9756D" w14:textId="35CEB13E" w:rsidR="00BD7836" w:rsidRDefault="54469A97" w:rsidP="00B3746D">
      <w:pPr>
        <w:pStyle w:val="Brdtext"/>
        <w:spacing w:before="182" w:line="360" w:lineRule="auto"/>
        <w:ind w:right="172"/>
        <w:jc w:val="both"/>
        <w:rPr>
          <w:rFonts w:ascii="Times New Roman" w:hAnsi="Times New Roman" w:cs="Times New Roman"/>
        </w:rPr>
      </w:pPr>
      <w:r w:rsidRPr="0B6E61FE">
        <w:rPr>
          <w:rFonts w:ascii="Times New Roman" w:hAnsi="Times New Roman" w:cs="Times New Roman"/>
        </w:rPr>
        <w:t xml:space="preserve">I denna benchmarking var </w:t>
      </w:r>
      <w:r w:rsidRPr="43409A1D">
        <w:rPr>
          <w:rFonts w:ascii="Times New Roman" w:hAnsi="Times New Roman" w:cs="Times New Roman"/>
        </w:rPr>
        <w:t>s</w:t>
      </w:r>
      <w:r w:rsidR="00ED1E4B" w:rsidRPr="43409A1D">
        <w:rPr>
          <w:rFonts w:ascii="Times New Roman" w:hAnsi="Times New Roman" w:cs="Times New Roman"/>
        </w:rPr>
        <w:t>yfte</w:t>
      </w:r>
      <w:r w:rsidR="342AC188" w:rsidRPr="43409A1D">
        <w:rPr>
          <w:rFonts w:ascii="Times New Roman" w:hAnsi="Times New Roman" w:cs="Times New Roman"/>
        </w:rPr>
        <w:t>t</w:t>
      </w:r>
      <w:r w:rsidR="00ED1E4B" w:rsidRPr="006E7609">
        <w:rPr>
          <w:rFonts w:ascii="Times New Roman" w:hAnsi="Times New Roman" w:cs="Times New Roman"/>
        </w:rPr>
        <w:t xml:space="preserve"> att jämföra viktiga särdrag i de olika ländernas utbildningssystem och identifiera skillnader och likheter när det gäller validering av tidigare kunskaper och reell kompetens (RPL) och övergången mellan yrkeshögskola och högre utbildning. </w:t>
      </w:r>
      <w:r w:rsidR="00DA3878">
        <w:rPr>
          <w:rFonts w:ascii="Times New Roman" w:hAnsi="Times New Roman" w:cs="Times New Roman"/>
        </w:rPr>
        <w:t>H</w:t>
      </w:r>
      <w:r w:rsidR="00ED1E4B" w:rsidRPr="006E7609">
        <w:rPr>
          <w:rFonts w:ascii="Times New Roman" w:hAnsi="Times New Roman" w:cs="Times New Roman"/>
        </w:rPr>
        <w:t>änsyn</w:t>
      </w:r>
      <w:r w:rsidR="00DA3878">
        <w:rPr>
          <w:rFonts w:ascii="Times New Roman" w:hAnsi="Times New Roman" w:cs="Times New Roman"/>
        </w:rPr>
        <w:t xml:space="preserve"> har tagits</w:t>
      </w:r>
      <w:r w:rsidR="00ED1E4B" w:rsidRPr="006E7609">
        <w:rPr>
          <w:rFonts w:ascii="Times New Roman" w:hAnsi="Times New Roman" w:cs="Times New Roman"/>
        </w:rPr>
        <w:t xml:space="preserve"> </w:t>
      </w:r>
      <w:r w:rsidR="00ED7E97">
        <w:rPr>
          <w:rFonts w:ascii="Times New Roman" w:hAnsi="Times New Roman" w:cs="Times New Roman"/>
        </w:rPr>
        <w:t xml:space="preserve">kring det faktum </w:t>
      </w:r>
      <w:r w:rsidR="00ED1E4B" w:rsidRPr="006E7609">
        <w:rPr>
          <w:rFonts w:ascii="Times New Roman" w:hAnsi="Times New Roman" w:cs="Times New Roman"/>
        </w:rPr>
        <w:t>att ländernas utbildningssystem i många fall är annorlunda uppbyggda och organiserade och avser därmed inte att göra några jämförelser av de olika systemen på detaljnivå.</w:t>
      </w:r>
    </w:p>
    <w:p w14:paraId="79473B49" w14:textId="78A35039" w:rsidR="00713672" w:rsidRDefault="00ED1E4B" w:rsidP="00B3746D">
      <w:pPr>
        <w:pStyle w:val="Brdtext"/>
        <w:spacing w:before="182" w:line="360" w:lineRule="auto"/>
        <w:ind w:right="172"/>
        <w:jc w:val="both"/>
        <w:rPr>
          <w:rFonts w:ascii="Times New Roman" w:hAnsi="Times New Roman" w:cs="Times New Roman"/>
        </w:rPr>
      </w:pPr>
      <w:r w:rsidRPr="006E7609">
        <w:rPr>
          <w:rFonts w:ascii="Times New Roman" w:hAnsi="Times New Roman" w:cs="Times New Roman"/>
        </w:rPr>
        <w:t>Vid</w:t>
      </w:r>
      <w:r w:rsidRPr="006E7609">
        <w:rPr>
          <w:rFonts w:ascii="Times New Roman" w:hAnsi="Times New Roman" w:cs="Times New Roman"/>
          <w:spacing w:val="-6"/>
        </w:rPr>
        <w:t xml:space="preserve"> </w:t>
      </w:r>
      <w:r w:rsidRPr="006E7609">
        <w:rPr>
          <w:rFonts w:ascii="Times New Roman" w:hAnsi="Times New Roman" w:cs="Times New Roman"/>
        </w:rPr>
        <w:t>urvalet</w:t>
      </w:r>
      <w:r w:rsidRPr="006E7609">
        <w:rPr>
          <w:rFonts w:ascii="Times New Roman" w:hAnsi="Times New Roman" w:cs="Times New Roman"/>
          <w:spacing w:val="-6"/>
        </w:rPr>
        <w:t xml:space="preserve"> </w:t>
      </w:r>
      <w:r w:rsidRPr="006E7609">
        <w:rPr>
          <w:rFonts w:ascii="Times New Roman" w:hAnsi="Times New Roman" w:cs="Times New Roman"/>
        </w:rPr>
        <w:t>av</w:t>
      </w:r>
      <w:r w:rsidRPr="006E7609">
        <w:rPr>
          <w:rFonts w:ascii="Times New Roman" w:hAnsi="Times New Roman" w:cs="Times New Roman"/>
          <w:spacing w:val="-6"/>
        </w:rPr>
        <w:t xml:space="preserve"> </w:t>
      </w:r>
      <w:r w:rsidRPr="006E7609">
        <w:rPr>
          <w:rFonts w:ascii="Times New Roman" w:hAnsi="Times New Roman" w:cs="Times New Roman"/>
        </w:rPr>
        <w:t>länder</w:t>
      </w:r>
      <w:r w:rsidRPr="006E7609">
        <w:rPr>
          <w:rFonts w:ascii="Times New Roman" w:hAnsi="Times New Roman" w:cs="Times New Roman"/>
          <w:spacing w:val="-6"/>
        </w:rPr>
        <w:t xml:space="preserve"> </w:t>
      </w:r>
      <w:r w:rsidRPr="006E7609">
        <w:rPr>
          <w:rFonts w:ascii="Times New Roman" w:hAnsi="Times New Roman" w:cs="Times New Roman"/>
        </w:rPr>
        <w:t>har</w:t>
      </w:r>
      <w:r w:rsidRPr="006E7609">
        <w:rPr>
          <w:rFonts w:ascii="Times New Roman" w:hAnsi="Times New Roman" w:cs="Times New Roman"/>
          <w:spacing w:val="-6"/>
        </w:rPr>
        <w:t xml:space="preserve"> </w:t>
      </w:r>
      <w:r w:rsidRPr="006E7609">
        <w:rPr>
          <w:rFonts w:ascii="Times New Roman" w:hAnsi="Times New Roman" w:cs="Times New Roman"/>
        </w:rPr>
        <w:t>en</w:t>
      </w:r>
      <w:r w:rsidRPr="006E7609">
        <w:rPr>
          <w:rFonts w:ascii="Times New Roman" w:hAnsi="Times New Roman" w:cs="Times New Roman"/>
          <w:spacing w:val="-4"/>
        </w:rPr>
        <w:t xml:space="preserve"> </w:t>
      </w:r>
      <w:r w:rsidRPr="006E7609">
        <w:rPr>
          <w:rFonts w:ascii="Times New Roman" w:hAnsi="Times New Roman" w:cs="Times New Roman"/>
        </w:rPr>
        <w:t>första</w:t>
      </w:r>
      <w:r w:rsidRPr="006E7609">
        <w:rPr>
          <w:rFonts w:ascii="Times New Roman" w:hAnsi="Times New Roman" w:cs="Times New Roman"/>
          <w:spacing w:val="-7"/>
        </w:rPr>
        <w:t xml:space="preserve"> </w:t>
      </w:r>
      <w:r w:rsidRPr="006E7609">
        <w:rPr>
          <w:rFonts w:ascii="Times New Roman" w:hAnsi="Times New Roman" w:cs="Times New Roman"/>
        </w:rPr>
        <w:t>bruttolista</w:t>
      </w:r>
      <w:r w:rsidRPr="006E7609">
        <w:rPr>
          <w:rFonts w:ascii="Times New Roman" w:hAnsi="Times New Roman" w:cs="Times New Roman"/>
          <w:spacing w:val="-7"/>
        </w:rPr>
        <w:t xml:space="preserve"> </w:t>
      </w:r>
      <w:r w:rsidRPr="006E7609">
        <w:rPr>
          <w:rFonts w:ascii="Times New Roman" w:hAnsi="Times New Roman" w:cs="Times New Roman"/>
        </w:rPr>
        <w:t>analyserats</w:t>
      </w:r>
      <w:r w:rsidRPr="006E7609">
        <w:rPr>
          <w:rFonts w:ascii="Times New Roman" w:hAnsi="Times New Roman" w:cs="Times New Roman"/>
          <w:spacing w:val="-7"/>
        </w:rPr>
        <w:t xml:space="preserve"> </w:t>
      </w:r>
      <w:r w:rsidRPr="006E7609">
        <w:rPr>
          <w:rFonts w:ascii="Times New Roman" w:hAnsi="Times New Roman" w:cs="Times New Roman"/>
        </w:rPr>
        <w:t>översiktligt.</w:t>
      </w:r>
      <w:r w:rsidRPr="006E7609">
        <w:rPr>
          <w:rFonts w:ascii="Times New Roman" w:hAnsi="Times New Roman" w:cs="Times New Roman"/>
          <w:spacing w:val="-6"/>
        </w:rPr>
        <w:t xml:space="preserve"> </w:t>
      </w:r>
      <w:r w:rsidRPr="006E7609">
        <w:rPr>
          <w:rFonts w:ascii="Times New Roman" w:hAnsi="Times New Roman" w:cs="Times New Roman"/>
        </w:rPr>
        <w:t>De</w:t>
      </w:r>
      <w:r w:rsidRPr="006E7609">
        <w:rPr>
          <w:rFonts w:ascii="Times New Roman" w:hAnsi="Times New Roman" w:cs="Times New Roman"/>
          <w:spacing w:val="-7"/>
        </w:rPr>
        <w:t xml:space="preserve"> </w:t>
      </w:r>
      <w:r w:rsidRPr="006E7609">
        <w:rPr>
          <w:rFonts w:ascii="Times New Roman" w:hAnsi="Times New Roman" w:cs="Times New Roman"/>
        </w:rPr>
        <w:t>länder</w:t>
      </w:r>
      <w:r w:rsidRPr="006E7609">
        <w:rPr>
          <w:rFonts w:ascii="Times New Roman" w:hAnsi="Times New Roman" w:cs="Times New Roman"/>
          <w:spacing w:val="-6"/>
        </w:rPr>
        <w:t xml:space="preserve"> </w:t>
      </w:r>
      <w:r w:rsidRPr="006E7609">
        <w:rPr>
          <w:rFonts w:ascii="Times New Roman" w:hAnsi="Times New Roman" w:cs="Times New Roman"/>
        </w:rPr>
        <w:t>som</w:t>
      </w:r>
      <w:r w:rsidRPr="006E7609">
        <w:rPr>
          <w:rFonts w:ascii="Times New Roman" w:hAnsi="Times New Roman" w:cs="Times New Roman"/>
          <w:spacing w:val="-6"/>
        </w:rPr>
        <w:t xml:space="preserve"> </w:t>
      </w:r>
      <w:r w:rsidRPr="006E7609">
        <w:rPr>
          <w:rFonts w:ascii="Times New Roman" w:hAnsi="Times New Roman" w:cs="Times New Roman"/>
        </w:rPr>
        <w:t>initialt</w:t>
      </w:r>
      <w:r w:rsidRPr="006E7609">
        <w:rPr>
          <w:rFonts w:ascii="Times New Roman" w:hAnsi="Times New Roman" w:cs="Times New Roman"/>
          <w:spacing w:val="-6"/>
        </w:rPr>
        <w:t xml:space="preserve"> </w:t>
      </w:r>
      <w:r w:rsidRPr="006E7609">
        <w:rPr>
          <w:rFonts w:ascii="Times New Roman" w:hAnsi="Times New Roman" w:cs="Times New Roman"/>
        </w:rPr>
        <w:t>har</w:t>
      </w:r>
      <w:r w:rsidRPr="006E7609">
        <w:rPr>
          <w:rFonts w:ascii="Times New Roman" w:hAnsi="Times New Roman" w:cs="Times New Roman"/>
          <w:spacing w:val="-6"/>
        </w:rPr>
        <w:t xml:space="preserve"> </w:t>
      </w:r>
      <w:r w:rsidRPr="006E7609">
        <w:rPr>
          <w:rFonts w:ascii="Times New Roman" w:hAnsi="Times New Roman" w:cs="Times New Roman"/>
        </w:rPr>
        <w:t>identifierats som</w:t>
      </w:r>
      <w:r w:rsidRPr="006E7609">
        <w:rPr>
          <w:rFonts w:ascii="Times New Roman" w:hAnsi="Times New Roman" w:cs="Times New Roman"/>
          <w:spacing w:val="-12"/>
        </w:rPr>
        <w:t xml:space="preserve"> </w:t>
      </w:r>
      <w:r w:rsidRPr="006E7609">
        <w:rPr>
          <w:rFonts w:ascii="Times New Roman" w:hAnsi="Times New Roman" w:cs="Times New Roman"/>
        </w:rPr>
        <w:t>intressanta</w:t>
      </w:r>
      <w:r w:rsidRPr="006E7609">
        <w:rPr>
          <w:rFonts w:ascii="Times New Roman" w:hAnsi="Times New Roman" w:cs="Times New Roman"/>
          <w:spacing w:val="-10"/>
        </w:rPr>
        <w:t xml:space="preserve"> </w:t>
      </w:r>
      <w:r w:rsidRPr="006E7609">
        <w:rPr>
          <w:rFonts w:ascii="Times New Roman" w:hAnsi="Times New Roman" w:cs="Times New Roman"/>
        </w:rPr>
        <w:t>med</w:t>
      </w:r>
      <w:r w:rsidRPr="006E7609">
        <w:rPr>
          <w:rFonts w:ascii="Times New Roman" w:hAnsi="Times New Roman" w:cs="Times New Roman"/>
          <w:spacing w:val="-12"/>
        </w:rPr>
        <w:t xml:space="preserve"> </w:t>
      </w:r>
      <w:r w:rsidRPr="006E7609">
        <w:rPr>
          <w:rFonts w:ascii="Times New Roman" w:hAnsi="Times New Roman" w:cs="Times New Roman"/>
        </w:rPr>
        <w:t>utgångspunkt</w:t>
      </w:r>
      <w:r w:rsidRPr="006E7609">
        <w:rPr>
          <w:rFonts w:ascii="Times New Roman" w:hAnsi="Times New Roman" w:cs="Times New Roman"/>
          <w:spacing w:val="-12"/>
        </w:rPr>
        <w:t xml:space="preserve"> </w:t>
      </w:r>
      <w:r w:rsidRPr="006E7609">
        <w:rPr>
          <w:rFonts w:ascii="Times New Roman" w:hAnsi="Times New Roman" w:cs="Times New Roman"/>
        </w:rPr>
        <w:t>från</w:t>
      </w:r>
      <w:r w:rsidRPr="006E7609">
        <w:rPr>
          <w:rFonts w:ascii="Times New Roman" w:hAnsi="Times New Roman" w:cs="Times New Roman"/>
          <w:spacing w:val="-12"/>
        </w:rPr>
        <w:t xml:space="preserve"> </w:t>
      </w:r>
      <w:r w:rsidRPr="006E7609">
        <w:rPr>
          <w:rFonts w:ascii="Times New Roman" w:hAnsi="Times New Roman" w:cs="Times New Roman"/>
        </w:rPr>
        <w:t>studiens</w:t>
      </w:r>
      <w:r w:rsidRPr="006E7609">
        <w:rPr>
          <w:rFonts w:ascii="Times New Roman" w:hAnsi="Times New Roman" w:cs="Times New Roman"/>
          <w:spacing w:val="-11"/>
        </w:rPr>
        <w:t xml:space="preserve"> </w:t>
      </w:r>
      <w:r w:rsidRPr="006E7609">
        <w:rPr>
          <w:rFonts w:ascii="Times New Roman" w:hAnsi="Times New Roman" w:cs="Times New Roman"/>
        </w:rPr>
        <w:t>syfte</w:t>
      </w:r>
      <w:r w:rsidRPr="006E7609">
        <w:rPr>
          <w:rFonts w:ascii="Times New Roman" w:hAnsi="Times New Roman" w:cs="Times New Roman"/>
          <w:spacing w:val="-10"/>
        </w:rPr>
        <w:t xml:space="preserve"> </w:t>
      </w:r>
      <w:r w:rsidRPr="006E7609">
        <w:rPr>
          <w:rFonts w:ascii="Times New Roman" w:hAnsi="Times New Roman" w:cs="Times New Roman"/>
        </w:rPr>
        <w:t>har</w:t>
      </w:r>
      <w:r w:rsidRPr="006E7609">
        <w:rPr>
          <w:rFonts w:ascii="Times New Roman" w:hAnsi="Times New Roman" w:cs="Times New Roman"/>
          <w:spacing w:val="-11"/>
        </w:rPr>
        <w:t xml:space="preserve"> </w:t>
      </w:r>
      <w:r w:rsidRPr="006E7609">
        <w:rPr>
          <w:rFonts w:ascii="Times New Roman" w:hAnsi="Times New Roman" w:cs="Times New Roman"/>
        </w:rPr>
        <w:t>tagits</w:t>
      </w:r>
      <w:r w:rsidRPr="006E7609">
        <w:rPr>
          <w:rFonts w:ascii="Times New Roman" w:hAnsi="Times New Roman" w:cs="Times New Roman"/>
          <w:spacing w:val="-8"/>
        </w:rPr>
        <w:t xml:space="preserve"> </w:t>
      </w:r>
      <w:r w:rsidRPr="006E7609">
        <w:rPr>
          <w:rFonts w:ascii="Times New Roman" w:hAnsi="Times New Roman" w:cs="Times New Roman"/>
        </w:rPr>
        <w:t>vidare</w:t>
      </w:r>
      <w:r w:rsidRPr="006E7609">
        <w:rPr>
          <w:rFonts w:ascii="Times New Roman" w:hAnsi="Times New Roman" w:cs="Times New Roman"/>
          <w:spacing w:val="-10"/>
        </w:rPr>
        <w:t xml:space="preserve"> </w:t>
      </w:r>
      <w:r w:rsidRPr="006E7609">
        <w:rPr>
          <w:rFonts w:ascii="Times New Roman" w:hAnsi="Times New Roman" w:cs="Times New Roman"/>
        </w:rPr>
        <w:t>i</w:t>
      </w:r>
      <w:r w:rsidRPr="006E7609">
        <w:rPr>
          <w:rFonts w:ascii="Times New Roman" w:hAnsi="Times New Roman" w:cs="Times New Roman"/>
          <w:spacing w:val="-10"/>
        </w:rPr>
        <w:t xml:space="preserve"> </w:t>
      </w:r>
      <w:r w:rsidRPr="006E7609">
        <w:rPr>
          <w:rFonts w:ascii="Times New Roman" w:hAnsi="Times New Roman" w:cs="Times New Roman"/>
        </w:rPr>
        <w:t>en</w:t>
      </w:r>
      <w:r w:rsidRPr="006E7609">
        <w:rPr>
          <w:rFonts w:ascii="Times New Roman" w:hAnsi="Times New Roman" w:cs="Times New Roman"/>
          <w:spacing w:val="-9"/>
        </w:rPr>
        <w:t xml:space="preserve"> </w:t>
      </w:r>
      <w:r w:rsidRPr="006E7609">
        <w:rPr>
          <w:rFonts w:ascii="Times New Roman" w:hAnsi="Times New Roman" w:cs="Times New Roman"/>
        </w:rPr>
        <w:t>fördjupad</w:t>
      </w:r>
      <w:r w:rsidRPr="006E7609">
        <w:rPr>
          <w:rFonts w:ascii="Times New Roman" w:hAnsi="Times New Roman" w:cs="Times New Roman"/>
          <w:spacing w:val="-10"/>
        </w:rPr>
        <w:t xml:space="preserve"> </w:t>
      </w:r>
      <w:r w:rsidRPr="006E7609">
        <w:rPr>
          <w:rFonts w:ascii="Times New Roman" w:hAnsi="Times New Roman" w:cs="Times New Roman"/>
        </w:rPr>
        <w:t>kartläggning.</w:t>
      </w:r>
      <w:r w:rsidRPr="006E7609">
        <w:rPr>
          <w:rFonts w:ascii="Times New Roman" w:hAnsi="Times New Roman" w:cs="Times New Roman"/>
          <w:spacing w:val="-10"/>
        </w:rPr>
        <w:t xml:space="preserve"> </w:t>
      </w:r>
      <w:r w:rsidRPr="006E7609">
        <w:rPr>
          <w:rFonts w:ascii="Times New Roman" w:hAnsi="Times New Roman" w:cs="Times New Roman"/>
        </w:rPr>
        <w:t>Aspekter som i urvalet har bedömts vara särskilt intressanta för studien är ett väl dokumenterat och systematiskt gränssnitt</w:t>
      </w:r>
      <w:r w:rsidRPr="006E7609">
        <w:rPr>
          <w:rFonts w:ascii="Times New Roman" w:hAnsi="Times New Roman" w:cs="Times New Roman"/>
          <w:spacing w:val="-8"/>
        </w:rPr>
        <w:t xml:space="preserve"> </w:t>
      </w:r>
      <w:r w:rsidRPr="006E7609">
        <w:rPr>
          <w:rFonts w:ascii="Times New Roman" w:hAnsi="Times New Roman" w:cs="Times New Roman"/>
        </w:rPr>
        <w:t>mellan</w:t>
      </w:r>
      <w:r w:rsidRPr="006E7609">
        <w:rPr>
          <w:rFonts w:ascii="Times New Roman" w:hAnsi="Times New Roman" w:cs="Times New Roman"/>
          <w:spacing w:val="-8"/>
        </w:rPr>
        <w:t xml:space="preserve"> </w:t>
      </w:r>
      <w:r w:rsidRPr="006E7609">
        <w:rPr>
          <w:rFonts w:ascii="Times New Roman" w:hAnsi="Times New Roman" w:cs="Times New Roman"/>
        </w:rPr>
        <w:t>utbildningar</w:t>
      </w:r>
      <w:r w:rsidRPr="006E7609">
        <w:rPr>
          <w:rFonts w:ascii="Times New Roman" w:hAnsi="Times New Roman" w:cs="Times New Roman"/>
          <w:spacing w:val="-8"/>
        </w:rPr>
        <w:t xml:space="preserve"> </w:t>
      </w:r>
      <w:r w:rsidRPr="006E7609">
        <w:rPr>
          <w:rFonts w:ascii="Times New Roman" w:hAnsi="Times New Roman" w:cs="Times New Roman"/>
        </w:rPr>
        <w:t>som,</w:t>
      </w:r>
      <w:r w:rsidRPr="006E7609">
        <w:rPr>
          <w:rFonts w:ascii="Times New Roman" w:hAnsi="Times New Roman" w:cs="Times New Roman"/>
          <w:spacing w:val="-9"/>
        </w:rPr>
        <w:t xml:space="preserve"> </w:t>
      </w:r>
      <w:r w:rsidRPr="006E7609">
        <w:rPr>
          <w:rFonts w:ascii="Times New Roman" w:hAnsi="Times New Roman" w:cs="Times New Roman"/>
        </w:rPr>
        <w:t>med</w:t>
      </w:r>
      <w:r w:rsidRPr="006E7609">
        <w:rPr>
          <w:rFonts w:ascii="Times New Roman" w:hAnsi="Times New Roman" w:cs="Times New Roman"/>
          <w:spacing w:val="-6"/>
        </w:rPr>
        <w:t xml:space="preserve"> </w:t>
      </w:r>
      <w:r w:rsidRPr="006E7609">
        <w:rPr>
          <w:rFonts w:ascii="Times New Roman" w:hAnsi="Times New Roman" w:cs="Times New Roman"/>
        </w:rPr>
        <w:t>avseende</w:t>
      </w:r>
      <w:r w:rsidRPr="006E7609">
        <w:rPr>
          <w:rFonts w:ascii="Times New Roman" w:hAnsi="Times New Roman" w:cs="Times New Roman"/>
          <w:spacing w:val="-7"/>
        </w:rPr>
        <w:t xml:space="preserve"> </w:t>
      </w:r>
      <w:r w:rsidRPr="006E7609">
        <w:rPr>
          <w:rFonts w:ascii="Times New Roman" w:hAnsi="Times New Roman" w:cs="Times New Roman"/>
        </w:rPr>
        <w:t>på</w:t>
      </w:r>
      <w:r w:rsidRPr="006E7609">
        <w:rPr>
          <w:rFonts w:ascii="Times New Roman" w:hAnsi="Times New Roman" w:cs="Times New Roman"/>
          <w:spacing w:val="-9"/>
        </w:rPr>
        <w:t xml:space="preserve"> </w:t>
      </w:r>
      <w:r w:rsidRPr="006E7609">
        <w:rPr>
          <w:rFonts w:ascii="Times New Roman" w:hAnsi="Times New Roman" w:cs="Times New Roman"/>
        </w:rPr>
        <w:t>nivå</w:t>
      </w:r>
      <w:r w:rsidRPr="006E7609">
        <w:rPr>
          <w:rFonts w:ascii="Times New Roman" w:hAnsi="Times New Roman" w:cs="Times New Roman"/>
          <w:spacing w:val="-10"/>
        </w:rPr>
        <w:t xml:space="preserve"> </w:t>
      </w:r>
      <w:r w:rsidRPr="006E7609">
        <w:rPr>
          <w:rFonts w:ascii="Times New Roman" w:hAnsi="Times New Roman" w:cs="Times New Roman"/>
        </w:rPr>
        <w:t>eller</w:t>
      </w:r>
      <w:r w:rsidRPr="006E7609">
        <w:rPr>
          <w:rFonts w:ascii="Times New Roman" w:hAnsi="Times New Roman" w:cs="Times New Roman"/>
          <w:spacing w:val="-8"/>
        </w:rPr>
        <w:t xml:space="preserve"> </w:t>
      </w:r>
      <w:r w:rsidRPr="006E7609">
        <w:rPr>
          <w:rFonts w:ascii="Times New Roman" w:hAnsi="Times New Roman" w:cs="Times New Roman"/>
        </w:rPr>
        <w:t>syfte,</w:t>
      </w:r>
      <w:r w:rsidRPr="006E7609">
        <w:rPr>
          <w:rFonts w:ascii="Times New Roman" w:hAnsi="Times New Roman" w:cs="Times New Roman"/>
          <w:spacing w:val="-9"/>
        </w:rPr>
        <w:t xml:space="preserve"> </w:t>
      </w:r>
      <w:r w:rsidRPr="006E7609">
        <w:rPr>
          <w:rFonts w:ascii="Times New Roman" w:hAnsi="Times New Roman" w:cs="Times New Roman"/>
        </w:rPr>
        <w:t>har</w:t>
      </w:r>
      <w:r w:rsidRPr="006E7609">
        <w:rPr>
          <w:rFonts w:ascii="Times New Roman" w:hAnsi="Times New Roman" w:cs="Times New Roman"/>
          <w:spacing w:val="-6"/>
        </w:rPr>
        <w:t xml:space="preserve"> </w:t>
      </w:r>
      <w:r w:rsidRPr="006E7609">
        <w:rPr>
          <w:rFonts w:ascii="Times New Roman" w:hAnsi="Times New Roman" w:cs="Times New Roman"/>
        </w:rPr>
        <w:t>likheter</w:t>
      </w:r>
      <w:r w:rsidRPr="006E7609">
        <w:rPr>
          <w:rFonts w:ascii="Times New Roman" w:hAnsi="Times New Roman" w:cs="Times New Roman"/>
          <w:spacing w:val="-8"/>
        </w:rPr>
        <w:t xml:space="preserve"> </w:t>
      </w:r>
      <w:r w:rsidRPr="006E7609">
        <w:rPr>
          <w:rFonts w:ascii="Times New Roman" w:hAnsi="Times New Roman" w:cs="Times New Roman"/>
        </w:rPr>
        <w:t>med</w:t>
      </w:r>
      <w:r w:rsidRPr="006E7609">
        <w:rPr>
          <w:rFonts w:ascii="Times New Roman" w:hAnsi="Times New Roman" w:cs="Times New Roman"/>
          <w:spacing w:val="-9"/>
        </w:rPr>
        <w:t xml:space="preserve"> </w:t>
      </w:r>
      <w:r w:rsidRPr="006E7609">
        <w:rPr>
          <w:rFonts w:ascii="Times New Roman" w:hAnsi="Times New Roman" w:cs="Times New Roman"/>
        </w:rPr>
        <w:t>svensk</w:t>
      </w:r>
      <w:r w:rsidRPr="006E7609">
        <w:rPr>
          <w:rFonts w:ascii="Times New Roman" w:hAnsi="Times New Roman" w:cs="Times New Roman"/>
          <w:spacing w:val="-9"/>
        </w:rPr>
        <w:t xml:space="preserve"> </w:t>
      </w:r>
      <w:r w:rsidRPr="006E7609">
        <w:rPr>
          <w:rFonts w:ascii="Times New Roman" w:hAnsi="Times New Roman" w:cs="Times New Roman"/>
        </w:rPr>
        <w:t>yrkeshögskola och</w:t>
      </w:r>
      <w:r w:rsidRPr="006E7609">
        <w:rPr>
          <w:rFonts w:ascii="Times New Roman" w:hAnsi="Times New Roman" w:cs="Times New Roman"/>
          <w:spacing w:val="-5"/>
        </w:rPr>
        <w:t xml:space="preserve"> </w:t>
      </w:r>
      <w:r w:rsidRPr="006E7609">
        <w:rPr>
          <w:rFonts w:ascii="Times New Roman" w:hAnsi="Times New Roman" w:cs="Times New Roman"/>
        </w:rPr>
        <w:t>annan</w:t>
      </w:r>
      <w:r w:rsidRPr="006E7609">
        <w:rPr>
          <w:rFonts w:ascii="Times New Roman" w:hAnsi="Times New Roman" w:cs="Times New Roman"/>
          <w:spacing w:val="-7"/>
        </w:rPr>
        <w:t xml:space="preserve"> </w:t>
      </w:r>
      <w:r w:rsidRPr="006E7609">
        <w:rPr>
          <w:rFonts w:ascii="Times New Roman" w:hAnsi="Times New Roman" w:cs="Times New Roman"/>
        </w:rPr>
        <w:t>högre</w:t>
      </w:r>
      <w:r w:rsidRPr="006E7609">
        <w:rPr>
          <w:rFonts w:ascii="Times New Roman" w:hAnsi="Times New Roman" w:cs="Times New Roman"/>
          <w:spacing w:val="-7"/>
        </w:rPr>
        <w:t xml:space="preserve"> </w:t>
      </w:r>
      <w:r w:rsidRPr="006E7609">
        <w:rPr>
          <w:rFonts w:ascii="Times New Roman" w:hAnsi="Times New Roman" w:cs="Times New Roman"/>
        </w:rPr>
        <w:t>utbildning.</w:t>
      </w:r>
      <w:r w:rsidRPr="006E7609">
        <w:rPr>
          <w:rFonts w:ascii="Times New Roman" w:hAnsi="Times New Roman" w:cs="Times New Roman"/>
          <w:spacing w:val="-7"/>
        </w:rPr>
        <w:t xml:space="preserve"> </w:t>
      </w:r>
      <w:r w:rsidRPr="006E7609">
        <w:rPr>
          <w:rFonts w:ascii="Times New Roman" w:hAnsi="Times New Roman" w:cs="Times New Roman"/>
        </w:rPr>
        <w:t>Vissa</w:t>
      </w:r>
      <w:r w:rsidRPr="006E7609">
        <w:rPr>
          <w:rFonts w:ascii="Times New Roman" w:hAnsi="Times New Roman" w:cs="Times New Roman"/>
          <w:spacing w:val="-6"/>
        </w:rPr>
        <w:t xml:space="preserve"> </w:t>
      </w:r>
      <w:r w:rsidRPr="006E7609">
        <w:rPr>
          <w:rFonts w:ascii="Times New Roman" w:hAnsi="Times New Roman" w:cs="Times New Roman"/>
        </w:rPr>
        <w:t>länder</w:t>
      </w:r>
      <w:r w:rsidRPr="006E7609">
        <w:rPr>
          <w:rFonts w:ascii="Times New Roman" w:hAnsi="Times New Roman" w:cs="Times New Roman"/>
          <w:spacing w:val="-4"/>
        </w:rPr>
        <w:t xml:space="preserve"> </w:t>
      </w:r>
      <w:r w:rsidRPr="006E7609">
        <w:rPr>
          <w:rFonts w:ascii="Times New Roman" w:hAnsi="Times New Roman" w:cs="Times New Roman"/>
        </w:rPr>
        <w:t>har</w:t>
      </w:r>
      <w:r w:rsidRPr="006E7609">
        <w:rPr>
          <w:rFonts w:ascii="Times New Roman" w:hAnsi="Times New Roman" w:cs="Times New Roman"/>
          <w:spacing w:val="-7"/>
        </w:rPr>
        <w:t xml:space="preserve"> </w:t>
      </w:r>
      <w:r w:rsidRPr="006E7609">
        <w:rPr>
          <w:rFonts w:ascii="Times New Roman" w:hAnsi="Times New Roman" w:cs="Times New Roman"/>
        </w:rPr>
        <w:t>sedan</w:t>
      </w:r>
      <w:r w:rsidRPr="006E7609">
        <w:rPr>
          <w:rFonts w:ascii="Times New Roman" w:hAnsi="Times New Roman" w:cs="Times New Roman"/>
          <w:spacing w:val="-5"/>
        </w:rPr>
        <w:t xml:space="preserve"> </w:t>
      </w:r>
      <w:r w:rsidRPr="006E7609">
        <w:rPr>
          <w:rFonts w:ascii="Times New Roman" w:hAnsi="Times New Roman" w:cs="Times New Roman"/>
        </w:rPr>
        <w:t>valts</w:t>
      </w:r>
      <w:r w:rsidRPr="006E7609">
        <w:rPr>
          <w:rFonts w:ascii="Times New Roman" w:hAnsi="Times New Roman" w:cs="Times New Roman"/>
          <w:spacing w:val="-6"/>
        </w:rPr>
        <w:t xml:space="preserve"> </w:t>
      </w:r>
      <w:r w:rsidRPr="006E7609">
        <w:rPr>
          <w:rFonts w:ascii="Times New Roman" w:hAnsi="Times New Roman" w:cs="Times New Roman"/>
        </w:rPr>
        <w:t>bort</w:t>
      </w:r>
      <w:r w:rsidRPr="006E7609">
        <w:rPr>
          <w:rFonts w:ascii="Times New Roman" w:hAnsi="Times New Roman" w:cs="Times New Roman"/>
          <w:spacing w:val="-7"/>
        </w:rPr>
        <w:t xml:space="preserve"> </w:t>
      </w:r>
      <w:r w:rsidRPr="006E7609">
        <w:rPr>
          <w:rFonts w:ascii="Times New Roman" w:hAnsi="Times New Roman" w:cs="Times New Roman"/>
        </w:rPr>
        <w:t>utifrån</w:t>
      </w:r>
      <w:r w:rsidRPr="006E7609">
        <w:rPr>
          <w:rFonts w:ascii="Times New Roman" w:hAnsi="Times New Roman" w:cs="Times New Roman"/>
          <w:spacing w:val="-5"/>
        </w:rPr>
        <w:t xml:space="preserve"> </w:t>
      </w:r>
      <w:r w:rsidRPr="006E7609">
        <w:rPr>
          <w:rFonts w:ascii="Times New Roman" w:hAnsi="Times New Roman" w:cs="Times New Roman"/>
        </w:rPr>
        <w:t>aspekter</w:t>
      </w:r>
      <w:r w:rsidRPr="006E7609">
        <w:rPr>
          <w:rFonts w:ascii="Times New Roman" w:hAnsi="Times New Roman" w:cs="Times New Roman"/>
          <w:spacing w:val="-7"/>
        </w:rPr>
        <w:t xml:space="preserve"> </w:t>
      </w:r>
      <w:r w:rsidRPr="006E7609">
        <w:rPr>
          <w:rFonts w:ascii="Times New Roman" w:hAnsi="Times New Roman" w:cs="Times New Roman"/>
        </w:rPr>
        <w:t>såsom</w:t>
      </w:r>
      <w:r w:rsidRPr="006E7609">
        <w:rPr>
          <w:rFonts w:ascii="Times New Roman" w:hAnsi="Times New Roman" w:cs="Times New Roman"/>
          <w:spacing w:val="-8"/>
        </w:rPr>
        <w:t xml:space="preserve"> </w:t>
      </w:r>
      <w:r w:rsidRPr="006E7609">
        <w:rPr>
          <w:rFonts w:ascii="Times New Roman" w:hAnsi="Times New Roman" w:cs="Times New Roman"/>
        </w:rPr>
        <w:t>att</w:t>
      </w:r>
      <w:r w:rsidRPr="006E7609">
        <w:rPr>
          <w:rFonts w:ascii="Times New Roman" w:hAnsi="Times New Roman" w:cs="Times New Roman"/>
          <w:spacing w:val="-4"/>
        </w:rPr>
        <w:t xml:space="preserve"> </w:t>
      </w:r>
      <w:r w:rsidRPr="006E7609">
        <w:rPr>
          <w:rFonts w:ascii="Times New Roman" w:hAnsi="Times New Roman" w:cs="Times New Roman"/>
        </w:rPr>
        <w:t>den</w:t>
      </w:r>
      <w:r w:rsidRPr="006E7609">
        <w:rPr>
          <w:rFonts w:ascii="Times New Roman" w:hAnsi="Times New Roman" w:cs="Times New Roman"/>
          <w:spacing w:val="-7"/>
        </w:rPr>
        <w:t xml:space="preserve"> </w:t>
      </w:r>
      <w:r w:rsidRPr="006E7609">
        <w:rPr>
          <w:rFonts w:ascii="Times New Roman" w:hAnsi="Times New Roman" w:cs="Times New Roman"/>
        </w:rPr>
        <w:t>grundläggande organiseringen av yrkeshögskolan och annan högre utbildning fundamentalt skiljer sig från den svenska modellen, till exempel genom att utbildningsformerna är helt eller delvis samorganiserade i ett gemensamt system.</w:t>
      </w:r>
      <w:r w:rsidRPr="006E7609">
        <w:rPr>
          <w:rFonts w:ascii="Times New Roman" w:hAnsi="Times New Roman" w:cs="Times New Roman"/>
          <w:spacing w:val="-2"/>
        </w:rPr>
        <w:t xml:space="preserve"> </w:t>
      </w:r>
      <w:r w:rsidRPr="006E7609">
        <w:rPr>
          <w:rFonts w:ascii="Times New Roman" w:hAnsi="Times New Roman" w:cs="Times New Roman"/>
        </w:rPr>
        <w:t>Av</w:t>
      </w:r>
      <w:r w:rsidRPr="006E7609">
        <w:rPr>
          <w:rFonts w:ascii="Times New Roman" w:hAnsi="Times New Roman" w:cs="Times New Roman"/>
          <w:spacing w:val="-4"/>
        </w:rPr>
        <w:t xml:space="preserve"> </w:t>
      </w:r>
      <w:r w:rsidRPr="006E7609">
        <w:rPr>
          <w:rFonts w:ascii="Times New Roman" w:hAnsi="Times New Roman" w:cs="Times New Roman"/>
        </w:rPr>
        <w:t>sådana</w:t>
      </w:r>
      <w:r w:rsidRPr="006E7609">
        <w:rPr>
          <w:rFonts w:ascii="Times New Roman" w:hAnsi="Times New Roman" w:cs="Times New Roman"/>
          <w:spacing w:val="-1"/>
        </w:rPr>
        <w:t xml:space="preserve"> </w:t>
      </w:r>
      <w:r w:rsidRPr="006E7609">
        <w:rPr>
          <w:rFonts w:ascii="Times New Roman" w:hAnsi="Times New Roman" w:cs="Times New Roman"/>
        </w:rPr>
        <w:t>anledningar</w:t>
      </w:r>
      <w:r w:rsidRPr="006E7609">
        <w:rPr>
          <w:rFonts w:ascii="Times New Roman" w:hAnsi="Times New Roman" w:cs="Times New Roman"/>
          <w:spacing w:val="-1"/>
        </w:rPr>
        <w:t xml:space="preserve"> </w:t>
      </w:r>
      <w:r w:rsidRPr="006E7609">
        <w:rPr>
          <w:rFonts w:ascii="Times New Roman" w:hAnsi="Times New Roman" w:cs="Times New Roman"/>
        </w:rPr>
        <w:t>så</w:t>
      </w:r>
      <w:r w:rsidRPr="006E7609">
        <w:rPr>
          <w:rFonts w:ascii="Times New Roman" w:hAnsi="Times New Roman" w:cs="Times New Roman"/>
          <w:spacing w:val="-2"/>
        </w:rPr>
        <w:t xml:space="preserve"> </w:t>
      </w:r>
      <w:r w:rsidRPr="006E7609">
        <w:rPr>
          <w:rFonts w:ascii="Times New Roman" w:hAnsi="Times New Roman" w:cs="Times New Roman"/>
        </w:rPr>
        <w:t>är</w:t>
      </w:r>
      <w:r w:rsidRPr="006E7609">
        <w:rPr>
          <w:rFonts w:ascii="Times New Roman" w:hAnsi="Times New Roman" w:cs="Times New Roman"/>
          <w:spacing w:val="-1"/>
        </w:rPr>
        <w:t xml:space="preserve"> </w:t>
      </w:r>
      <w:r w:rsidRPr="006E7609">
        <w:rPr>
          <w:rFonts w:ascii="Times New Roman" w:hAnsi="Times New Roman" w:cs="Times New Roman"/>
        </w:rPr>
        <w:t>inte</w:t>
      </w:r>
      <w:r w:rsidRPr="006E7609">
        <w:rPr>
          <w:rFonts w:ascii="Times New Roman" w:hAnsi="Times New Roman" w:cs="Times New Roman"/>
          <w:spacing w:val="-1"/>
        </w:rPr>
        <w:t xml:space="preserve"> </w:t>
      </w:r>
      <w:r w:rsidRPr="006E7609">
        <w:rPr>
          <w:rFonts w:ascii="Times New Roman" w:hAnsi="Times New Roman" w:cs="Times New Roman"/>
        </w:rPr>
        <w:t>utbildningsystemen</w:t>
      </w:r>
      <w:r w:rsidRPr="006E7609">
        <w:rPr>
          <w:rFonts w:ascii="Times New Roman" w:hAnsi="Times New Roman" w:cs="Times New Roman"/>
          <w:spacing w:val="-1"/>
        </w:rPr>
        <w:t xml:space="preserve"> </w:t>
      </w:r>
      <w:r w:rsidRPr="006E7609">
        <w:rPr>
          <w:rFonts w:ascii="Times New Roman" w:hAnsi="Times New Roman" w:cs="Times New Roman"/>
        </w:rPr>
        <w:t>i</w:t>
      </w:r>
      <w:r w:rsidRPr="006E7609">
        <w:rPr>
          <w:rFonts w:ascii="Times New Roman" w:hAnsi="Times New Roman" w:cs="Times New Roman"/>
          <w:spacing w:val="-1"/>
        </w:rPr>
        <w:t xml:space="preserve"> </w:t>
      </w:r>
      <w:r w:rsidRPr="006E7609">
        <w:rPr>
          <w:rFonts w:ascii="Times New Roman" w:hAnsi="Times New Roman" w:cs="Times New Roman"/>
        </w:rPr>
        <w:t>Finland</w:t>
      </w:r>
      <w:r w:rsidRPr="006E7609">
        <w:rPr>
          <w:rFonts w:ascii="Times New Roman" w:hAnsi="Times New Roman" w:cs="Times New Roman"/>
          <w:spacing w:val="-1"/>
        </w:rPr>
        <w:t xml:space="preserve"> </w:t>
      </w:r>
      <w:r w:rsidRPr="006E7609">
        <w:rPr>
          <w:rFonts w:ascii="Times New Roman" w:hAnsi="Times New Roman" w:cs="Times New Roman"/>
        </w:rPr>
        <w:t>och</w:t>
      </w:r>
      <w:r w:rsidRPr="006E7609">
        <w:rPr>
          <w:rFonts w:ascii="Times New Roman" w:hAnsi="Times New Roman" w:cs="Times New Roman"/>
          <w:spacing w:val="-1"/>
        </w:rPr>
        <w:t xml:space="preserve"> </w:t>
      </w:r>
      <w:r w:rsidRPr="006E7609">
        <w:rPr>
          <w:rFonts w:ascii="Times New Roman" w:hAnsi="Times New Roman" w:cs="Times New Roman"/>
        </w:rPr>
        <w:t>USA,</w:t>
      </w:r>
      <w:r w:rsidRPr="006E7609">
        <w:rPr>
          <w:rFonts w:ascii="Times New Roman" w:hAnsi="Times New Roman" w:cs="Times New Roman"/>
          <w:spacing w:val="-4"/>
        </w:rPr>
        <w:t xml:space="preserve"> </w:t>
      </w:r>
      <w:r w:rsidRPr="006E7609">
        <w:rPr>
          <w:rFonts w:ascii="Times New Roman" w:hAnsi="Times New Roman" w:cs="Times New Roman"/>
        </w:rPr>
        <w:t>som</w:t>
      </w:r>
      <w:r w:rsidRPr="006E7609">
        <w:rPr>
          <w:rFonts w:ascii="Times New Roman" w:hAnsi="Times New Roman" w:cs="Times New Roman"/>
          <w:spacing w:val="-1"/>
        </w:rPr>
        <w:t xml:space="preserve"> </w:t>
      </w:r>
      <w:r w:rsidRPr="006E7609">
        <w:rPr>
          <w:rFonts w:ascii="Times New Roman" w:hAnsi="Times New Roman" w:cs="Times New Roman"/>
        </w:rPr>
        <w:t>var</w:t>
      </w:r>
      <w:r w:rsidRPr="006E7609">
        <w:rPr>
          <w:rFonts w:ascii="Times New Roman" w:hAnsi="Times New Roman" w:cs="Times New Roman"/>
          <w:spacing w:val="-1"/>
        </w:rPr>
        <w:t xml:space="preserve"> </w:t>
      </w:r>
      <w:r w:rsidRPr="006E7609">
        <w:rPr>
          <w:rFonts w:ascii="Times New Roman" w:hAnsi="Times New Roman" w:cs="Times New Roman"/>
        </w:rPr>
        <w:t>med</w:t>
      </w:r>
      <w:r w:rsidRPr="006E7609">
        <w:rPr>
          <w:rFonts w:ascii="Times New Roman" w:hAnsi="Times New Roman" w:cs="Times New Roman"/>
          <w:spacing w:val="-1"/>
        </w:rPr>
        <w:t xml:space="preserve"> </w:t>
      </w:r>
      <w:r w:rsidRPr="006E7609">
        <w:rPr>
          <w:rFonts w:ascii="Times New Roman" w:hAnsi="Times New Roman" w:cs="Times New Roman"/>
        </w:rPr>
        <w:t>i</w:t>
      </w:r>
      <w:r w:rsidRPr="006E7609">
        <w:rPr>
          <w:rFonts w:ascii="Times New Roman" w:hAnsi="Times New Roman" w:cs="Times New Roman"/>
          <w:spacing w:val="-1"/>
        </w:rPr>
        <w:t xml:space="preserve"> </w:t>
      </w:r>
      <w:r w:rsidRPr="006E7609">
        <w:rPr>
          <w:rFonts w:ascii="Times New Roman" w:hAnsi="Times New Roman" w:cs="Times New Roman"/>
        </w:rPr>
        <w:t>den</w:t>
      </w:r>
      <w:r w:rsidRPr="006E7609">
        <w:rPr>
          <w:rFonts w:ascii="Times New Roman" w:hAnsi="Times New Roman" w:cs="Times New Roman"/>
          <w:spacing w:val="-1"/>
        </w:rPr>
        <w:t xml:space="preserve"> </w:t>
      </w:r>
      <w:r w:rsidRPr="006E7609">
        <w:rPr>
          <w:rFonts w:ascii="Times New Roman" w:hAnsi="Times New Roman" w:cs="Times New Roman"/>
        </w:rPr>
        <w:t>initiala kartläggningen, beskrivna här. Lärdomar från dessa länder är intressanta men kan förväntas vara på en systemnivå som ligger utanför denna studies huvudsakliga intresse och ambition.</w:t>
      </w:r>
    </w:p>
    <w:p w14:paraId="1F6C86F2" w14:textId="77777777" w:rsidR="00BD7836" w:rsidRPr="006E7609" w:rsidRDefault="00BD7836" w:rsidP="00BD7836">
      <w:pPr>
        <w:pStyle w:val="Brdtext"/>
        <w:spacing w:before="182" w:line="259" w:lineRule="auto"/>
        <w:ind w:right="172"/>
        <w:jc w:val="both"/>
        <w:rPr>
          <w:rFonts w:ascii="Times New Roman" w:hAnsi="Times New Roman" w:cs="Times New Roman"/>
        </w:rPr>
      </w:pPr>
    </w:p>
    <w:p w14:paraId="1F84AB14" w14:textId="77777777" w:rsidR="000C7E48" w:rsidRPr="006E7609" w:rsidRDefault="00ED1E4B" w:rsidP="00713672">
      <w:pPr>
        <w:pStyle w:val="Brdtext"/>
        <w:rPr>
          <w:rFonts w:ascii="Times New Roman" w:hAnsi="Times New Roman" w:cs="Times New Roman"/>
          <w:b/>
          <w:bCs/>
        </w:rPr>
      </w:pPr>
      <w:r w:rsidRPr="006E7609">
        <w:rPr>
          <w:rFonts w:ascii="Times New Roman" w:hAnsi="Times New Roman" w:cs="Times New Roman"/>
          <w:b/>
          <w:bCs/>
        </w:rPr>
        <w:t>Metod</w:t>
      </w:r>
    </w:p>
    <w:p w14:paraId="0A3C5D00" w14:textId="77777777" w:rsidR="000C7E48" w:rsidRPr="006E7609" w:rsidRDefault="00ED1E4B" w:rsidP="00B3746D">
      <w:pPr>
        <w:pStyle w:val="Brdtext"/>
        <w:spacing w:before="264" w:line="360" w:lineRule="auto"/>
        <w:ind w:right="173"/>
        <w:jc w:val="both"/>
        <w:rPr>
          <w:rFonts w:ascii="Times New Roman" w:hAnsi="Times New Roman" w:cs="Times New Roman"/>
        </w:rPr>
        <w:sectPr w:rsidR="000C7E48" w:rsidRPr="006E7609">
          <w:headerReference w:type="default" r:id="rId36"/>
          <w:pgSz w:w="11910" w:h="16840"/>
          <w:pgMar w:top="1920" w:right="1240" w:bottom="1200" w:left="1300" w:header="0" w:footer="1000" w:gutter="0"/>
          <w:cols w:space="720"/>
        </w:sectPr>
      </w:pPr>
      <w:r w:rsidRPr="006E7609">
        <w:rPr>
          <w:rFonts w:ascii="Times New Roman" w:hAnsi="Times New Roman" w:cs="Times New Roman"/>
        </w:rPr>
        <w:t>Undersökningen har genomförts i huvudsak genom litteraturstudier och intervjuer med aktörer inom och företrädare</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4"/>
        </w:rPr>
        <w:t xml:space="preserve"> </w:t>
      </w:r>
      <w:r w:rsidRPr="006E7609">
        <w:rPr>
          <w:rFonts w:ascii="Times New Roman" w:hAnsi="Times New Roman" w:cs="Times New Roman"/>
        </w:rPr>
        <w:t>de</w:t>
      </w:r>
      <w:r w:rsidRPr="006E7609">
        <w:rPr>
          <w:rFonts w:ascii="Times New Roman" w:hAnsi="Times New Roman" w:cs="Times New Roman"/>
          <w:spacing w:val="-14"/>
        </w:rPr>
        <w:t xml:space="preserve"> </w:t>
      </w:r>
      <w:r w:rsidRPr="006E7609">
        <w:rPr>
          <w:rFonts w:ascii="Times New Roman" w:hAnsi="Times New Roman" w:cs="Times New Roman"/>
        </w:rPr>
        <w:t>nationella</w:t>
      </w:r>
      <w:r w:rsidRPr="006E7609">
        <w:rPr>
          <w:rFonts w:ascii="Times New Roman" w:hAnsi="Times New Roman" w:cs="Times New Roman"/>
          <w:spacing w:val="-13"/>
        </w:rPr>
        <w:t xml:space="preserve"> </w:t>
      </w:r>
      <w:r w:rsidRPr="006E7609">
        <w:rPr>
          <w:rFonts w:ascii="Times New Roman" w:hAnsi="Times New Roman" w:cs="Times New Roman"/>
        </w:rPr>
        <w:t>utbildningssystemen</w:t>
      </w:r>
      <w:r w:rsidRPr="006E7609">
        <w:rPr>
          <w:rFonts w:ascii="Times New Roman" w:hAnsi="Times New Roman" w:cs="Times New Roman"/>
          <w:spacing w:val="-14"/>
        </w:rPr>
        <w:t xml:space="preserve"> </w:t>
      </w:r>
      <w:r w:rsidRPr="006E7609">
        <w:rPr>
          <w:rFonts w:ascii="Times New Roman" w:hAnsi="Times New Roman" w:cs="Times New Roman"/>
        </w:rPr>
        <w:t>i</w:t>
      </w:r>
      <w:r w:rsidRPr="006E7609">
        <w:rPr>
          <w:rFonts w:ascii="Times New Roman" w:hAnsi="Times New Roman" w:cs="Times New Roman"/>
          <w:spacing w:val="-14"/>
        </w:rPr>
        <w:t xml:space="preserve"> </w:t>
      </w:r>
      <w:r w:rsidRPr="006E7609">
        <w:rPr>
          <w:rFonts w:ascii="Times New Roman" w:hAnsi="Times New Roman" w:cs="Times New Roman"/>
        </w:rPr>
        <w:t>de</w:t>
      </w:r>
      <w:r w:rsidRPr="006E7609">
        <w:rPr>
          <w:rFonts w:ascii="Times New Roman" w:hAnsi="Times New Roman" w:cs="Times New Roman"/>
          <w:spacing w:val="-14"/>
        </w:rPr>
        <w:t xml:space="preserve"> </w:t>
      </w:r>
      <w:r w:rsidRPr="006E7609">
        <w:rPr>
          <w:rFonts w:ascii="Times New Roman" w:hAnsi="Times New Roman" w:cs="Times New Roman"/>
        </w:rPr>
        <w:t>studerade</w:t>
      </w:r>
      <w:r w:rsidRPr="006E7609">
        <w:rPr>
          <w:rFonts w:ascii="Times New Roman" w:hAnsi="Times New Roman" w:cs="Times New Roman"/>
          <w:spacing w:val="-13"/>
        </w:rPr>
        <w:t xml:space="preserve"> </w:t>
      </w:r>
      <w:r w:rsidRPr="006E7609">
        <w:rPr>
          <w:rFonts w:ascii="Times New Roman" w:hAnsi="Times New Roman" w:cs="Times New Roman"/>
        </w:rPr>
        <w:t>länderna.</w:t>
      </w:r>
      <w:r w:rsidRPr="006E7609">
        <w:rPr>
          <w:rFonts w:ascii="Times New Roman" w:hAnsi="Times New Roman" w:cs="Times New Roman"/>
          <w:spacing w:val="-14"/>
        </w:rPr>
        <w:t xml:space="preserve"> </w:t>
      </w:r>
      <w:r w:rsidRPr="006E7609">
        <w:rPr>
          <w:rFonts w:ascii="Times New Roman" w:hAnsi="Times New Roman" w:cs="Times New Roman"/>
        </w:rPr>
        <w:t>Litteraturen</w:t>
      </w:r>
      <w:r w:rsidRPr="006E7609">
        <w:rPr>
          <w:rFonts w:ascii="Times New Roman" w:hAnsi="Times New Roman" w:cs="Times New Roman"/>
          <w:spacing w:val="-14"/>
        </w:rPr>
        <w:t xml:space="preserve"> </w:t>
      </w:r>
      <w:r w:rsidRPr="006E7609">
        <w:rPr>
          <w:rFonts w:ascii="Times New Roman" w:hAnsi="Times New Roman" w:cs="Times New Roman"/>
        </w:rPr>
        <w:t>har</w:t>
      </w:r>
      <w:r w:rsidRPr="006E7609">
        <w:rPr>
          <w:rFonts w:ascii="Times New Roman" w:hAnsi="Times New Roman" w:cs="Times New Roman"/>
          <w:spacing w:val="-14"/>
        </w:rPr>
        <w:t xml:space="preserve"> </w:t>
      </w:r>
      <w:r w:rsidRPr="006E7609">
        <w:rPr>
          <w:rFonts w:ascii="Times New Roman" w:hAnsi="Times New Roman" w:cs="Times New Roman"/>
        </w:rPr>
        <w:t>i</w:t>
      </w:r>
      <w:r w:rsidRPr="006E7609">
        <w:rPr>
          <w:rFonts w:ascii="Times New Roman" w:hAnsi="Times New Roman" w:cs="Times New Roman"/>
          <w:spacing w:val="-13"/>
        </w:rPr>
        <w:t xml:space="preserve"> </w:t>
      </w:r>
      <w:r w:rsidRPr="006E7609">
        <w:rPr>
          <w:rFonts w:ascii="Times New Roman" w:hAnsi="Times New Roman" w:cs="Times New Roman"/>
        </w:rPr>
        <w:t>stor</w:t>
      </w:r>
      <w:r w:rsidRPr="006E7609">
        <w:rPr>
          <w:rFonts w:ascii="Times New Roman" w:hAnsi="Times New Roman" w:cs="Times New Roman"/>
          <w:spacing w:val="-14"/>
        </w:rPr>
        <w:t xml:space="preserve"> </w:t>
      </w:r>
      <w:r w:rsidRPr="006E7609">
        <w:rPr>
          <w:rFonts w:ascii="Times New Roman" w:hAnsi="Times New Roman" w:cs="Times New Roman"/>
        </w:rPr>
        <w:t>utsträckning bestått av primära källor såsom nationella författningar och regelsystem för högre utbildning men också beskrivningar av tillämpningar av enskilda utbildningsanordnare och lärosäten. Intervjuerna har huvudsakligen ägnats åt att skapa en fördjupad förståelse till såväl utbildningssystemen som deras tillämpning i avseenden som är av särskilt intresse för kopplingen mellan yrkeshögskola och annan högre utbildning. Intervjuerna har varit öppna eller semistrukturerade. Medlemmarna i arbetsgruppen har i huvudsak</w:t>
      </w:r>
      <w:r w:rsidRPr="006E7609">
        <w:rPr>
          <w:rFonts w:ascii="Times New Roman" w:hAnsi="Times New Roman" w:cs="Times New Roman"/>
          <w:spacing w:val="-3"/>
        </w:rPr>
        <w:t xml:space="preserve"> </w:t>
      </w:r>
      <w:r w:rsidRPr="006E7609">
        <w:rPr>
          <w:rFonts w:ascii="Times New Roman" w:hAnsi="Times New Roman" w:cs="Times New Roman"/>
        </w:rPr>
        <w:t>arbetat</w:t>
      </w:r>
      <w:r w:rsidRPr="006E7609">
        <w:rPr>
          <w:rFonts w:ascii="Times New Roman" w:hAnsi="Times New Roman" w:cs="Times New Roman"/>
          <w:spacing w:val="-2"/>
        </w:rPr>
        <w:t xml:space="preserve"> </w:t>
      </w:r>
      <w:r w:rsidRPr="006E7609">
        <w:rPr>
          <w:rFonts w:ascii="Times New Roman" w:hAnsi="Times New Roman" w:cs="Times New Roman"/>
        </w:rPr>
        <w:t>enskilt</w:t>
      </w:r>
      <w:r w:rsidRPr="006E7609">
        <w:rPr>
          <w:rFonts w:ascii="Times New Roman" w:hAnsi="Times New Roman" w:cs="Times New Roman"/>
          <w:spacing w:val="-2"/>
        </w:rPr>
        <w:t xml:space="preserve"> </w:t>
      </w:r>
      <w:r w:rsidRPr="006E7609">
        <w:rPr>
          <w:rFonts w:ascii="Times New Roman" w:hAnsi="Times New Roman" w:cs="Times New Roman"/>
        </w:rPr>
        <w:t>med</w:t>
      </w:r>
      <w:r w:rsidRPr="006E7609">
        <w:rPr>
          <w:rFonts w:ascii="Times New Roman" w:hAnsi="Times New Roman" w:cs="Times New Roman"/>
          <w:spacing w:val="-2"/>
        </w:rPr>
        <w:t xml:space="preserve"> </w:t>
      </w:r>
      <w:r w:rsidRPr="006E7609">
        <w:rPr>
          <w:rFonts w:ascii="Times New Roman" w:hAnsi="Times New Roman" w:cs="Times New Roman"/>
        </w:rPr>
        <w:t>datainsamling</w:t>
      </w:r>
      <w:r w:rsidRPr="006E7609">
        <w:rPr>
          <w:rFonts w:ascii="Times New Roman" w:hAnsi="Times New Roman" w:cs="Times New Roman"/>
          <w:spacing w:val="-5"/>
        </w:rPr>
        <w:t xml:space="preserve"> </w:t>
      </w:r>
      <w:r w:rsidRPr="006E7609">
        <w:rPr>
          <w:rFonts w:ascii="Times New Roman" w:hAnsi="Times New Roman" w:cs="Times New Roman"/>
        </w:rPr>
        <w:t>för</w:t>
      </w:r>
      <w:r w:rsidRPr="006E7609">
        <w:rPr>
          <w:rFonts w:ascii="Times New Roman" w:hAnsi="Times New Roman" w:cs="Times New Roman"/>
          <w:spacing w:val="-2"/>
        </w:rPr>
        <w:t xml:space="preserve"> </w:t>
      </w:r>
      <w:r w:rsidRPr="006E7609">
        <w:rPr>
          <w:rFonts w:ascii="Times New Roman" w:hAnsi="Times New Roman" w:cs="Times New Roman"/>
        </w:rPr>
        <w:t>vardera</w:t>
      </w:r>
      <w:r w:rsidRPr="006E7609">
        <w:rPr>
          <w:rFonts w:ascii="Times New Roman" w:hAnsi="Times New Roman" w:cs="Times New Roman"/>
          <w:spacing w:val="-6"/>
        </w:rPr>
        <w:t xml:space="preserve"> </w:t>
      </w:r>
      <w:r w:rsidRPr="006E7609">
        <w:rPr>
          <w:rFonts w:ascii="Times New Roman" w:hAnsi="Times New Roman" w:cs="Times New Roman"/>
        </w:rPr>
        <w:t>ett</w:t>
      </w:r>
      <w:r w:rsidRPr="006E7609">
        <w:rPr>
          <w:rFonts w:ascii="Times New Roman" w:hAnsi="Times New Roman" w:cs="Times New Roman"/>
          <w:spacing w:val="-2"/>
        </w:rPr>
        <w:t xml:space="preserve"> </w:t>
      </w:r>
      <w:r w:rsidRPr="006E7609">
        <w:rPr>
          <w:rFonts w:ascii="Times New Roman" w:hAnsi="Times New Roman" w:cs="Times New Roman"/>
        </w:rPr>
        <w:t>eller</w:t>
      </w:r>
      <w:r w:rsidRPr="006E7609">
        <w:rPr>
          <w:rFonts w:ascii="Times New Roman" w:hAnsi="Times New Roman" w:cs="Times New Roman"/>
          <w:spacing w:val="-2"/>
        </w:rPr>
        <w:t xml:space="preserve"> </w:t>
      </w:r>
      <w:r w:rsidRPr="006E7609">
        <w:rPr>
          <w:rFonts w:ascii="Times New Roman" w:hAnsi="Times New Roman" w:cs="Times New Roman"/>
        </w:rPr>
        <w:t>två</w:t>
      </w:r>
      <w:r w:rsidRPr="006E7609">
        <w:rPr>
          <w:rFonts w:ascii="Times New Roman" w:hAnsi="Times New Roman" w:cs="Times New Roman"/>
          <w:spacing w:val="-3"/>
        </w:rPr>
        <w:t xml:space="preserve"> </w:t>
      </w:r>
      <w:r w:rsidRPr="006E7609">
        <w:rPr>
          <w:rFonts w:ascii="Times New Roman" w:hAnsi="Times New Roman" w:cs="Times New Roman"/>
        </w:rPr>
        <w:t>av</w:t>
      </w:r>
      <w:r w:rsidRPr="006E7609">
        <w:rPr>
          <w:rFonts w:ascii="Times New Roman" w:hAnsi="Times New Roman" w:cs="Times New Roman"/>
          <w:spacing w:val="-2"/>
        </w:rPr>
        <w:t xml:space="preserve"> </w:t>
      </w:r>
      <w:r w:rsidRPr="006E7609">
        <w:rPr>
          <w:rFonts w:ascii="Times New Roman" w:hAnsi="Times New Roman" w:cs="Times New Roman"/>
        </w:rPr>
        <w:t>de</w:t>
      </w:r>
      <w:r w:rsidRPr="006E7609">
        <w:rPr>
          <w:rFonts w:ascii="Times New Roman" w:hAnsi="Times New Roman" w:cs="Times New Roman"/>
          <w:spacing w:val="-6"/>
        </w:rPr>
        <w:t xml:space="preserve"> </w:t>
      </w:r>
      <w:r w:rsidRPr="006E7609">
        <w:rPr>
          <w:rFonts w:ascii="Times New Roman" w:hAnsi="Times New Roman" w:cs="Times New Roman"/>
        </w:rPr>
        <w:t>studerade</w:t>
      </w:r>
      <w:r w:rsidRPr="006E7609">
        <w:rPr>
          <w:rFonts w:ascii="Times New Roman" w:hAnsi="Times New Roman" w:cs="Times New Roman"/>
          <w:spacing w:val="-3"/>
        </w:rPr>
        <w:t xml:space="preserve"> </w:t>
      </w:r>
      <w:r w:rsidRPr="006E7609">
        <w:rPr>
          <w:rFonts w:ascii="Times New Roman" w:hAnsi="Times New Roman" w:cs="Times New Roman"/>
        </w:rPr>
        <w:t>länderna.</w:t>
      </w:r>
      <w:r w:rsidRPr="006E7609">
        <w:rPr>
          <w:rFonts w:ascii="Times New Roman" w:hAnsi="Times New Roman" w:cs="Times New Roman"/>
          <w:spacing w:val="-3"/>
        </w:rPr>
        <w:t xml:space="preserve"> </w:t>
      </w:r>
    </w:p>
    <w:p w14:paraId="509DEBFF" w14:textId="2B40BBB9" w:rsidR="000C7E48" w:rsidRPr="003D1503" w:rsidRDefault="00ED1E4B" w:rsidP="003D1503">
      <w:pPr>
        <w:pStyle w:val="Brdtext"/>
        <w:rPr>
          <w:rFonts w:ascii="Times New Roman" w:hAnsi="Times New Roman" w:cs="Times New Roman"/>
          <w:b/>
          <w:bCs/>
          <w:sz w:val="28"/>
          <w:szCs w:val="28"/>
        </w:rPr>
      </w:pPr>
      <w:r w:rsidRPr="003D1503">
        <w:rPr>
          <w:rFonts w:ascii="Times New Roman" w:hAnsi="Times New Roman" w:cs="Times New Roman"/>
          <w:b/>
          <w:bCs/>
          <w:sz w:val="28"/>
          <w:szCs w:val="28"/>
        </w:rPr>
        <w:lastRenderedPageBreak/>
        <w:t>England</w:t>
      </w:r>
    </w:p>
    <w:p w14:paraId="55737EAF" w14:textId="77777777" w:rsidR="000C7E48" w:rsidRPr="006E7609" w:rsidRDefault="00ED1E4B" w:rsidP="00B3746D">
      <w:pPr>
        <w:pStyle w:val="Brdtext"/>
        <w:spacing w:before="263" w:line="360" w:lineRule="auto"/>
        <w:ind w:right="171"/>
        <w:jc w:val="both"/>
        <w:rPr>
          <w:rFonts w:ascii="Times New Roman" w:hAnsi="Times New Roman" w:cs="Times New Roman"/>
        </w:rPr>
      </w:pPr>
      <w:r w:rsidRPr="006E7609">
        <w:rPr>
          <w:rFonts w:ascii="Times New Roman" w:hAnsi="Times New Roman" w:cs="Times New Roman"/>
        </w:rPr>
        <w:t xml:space="preserve">I England är </w:t>
      </w:r>
      <w:r w:rsidRPr="006E7609">
        <w:rPr>
          <w:rFonts w:ascii="Times New Roman" w:hAnsi="Times New Roman" w:cs="Times New Roman"/>
          <w:i/>
        </w:rPr>
        <w:t xml:space="preserve">The UK </w:t>
      </w:r>
      <w:proofErr w:type="spellStart"/>
      <w:r w:rsidRPr="006E7609">
        <w:rPr>
          <w:rFonts w:ascii="Times New Roman" w:hAnsi="Times New Roman" w:cs="Times New Roman"/>
          <w:i/>
        </w:rPr>
        <w:t>Quality</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Code</w:t>
      </w:r>
      <w:proofErr w:type="spellEnd"/>
      <w:r w:rsidRPr="006E7609">
        <w:rPr>
          <w:rFonts w:ascii="Times New Roman" w:hAnsi="Times New Roman" w:cs="Times New Roman"/>
          <w:i/>
        </w:rPr>
        <w:t xml:space="preserve"> for </w:t>
      </w:r>
      <w:proofErr w:type="spellStart"/>
      <w:r w:rsidRPr="006E7609">
        <w:rPr>
          <w:rFonts w:ascii="Times New Roman" w:hAnsi="Times New Roman" w:cs="Times New Roman"/>
          <w:i/>
        </w:rPr>
        <w:t>Higher</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Education</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Quality</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Code</w:t>
      </w:r>
      <w:proofErr w:type="spellEnd"/>
      <w:r w:rsidRPr="006E7609">
        <w:rPr>
          <w:rFonts w:ascii="Times New Roman" w:hAnsi="Times New Roman" w:cs="Times New Roman"/>
          <w:i/>
        </w:rPr>
        <w:t xml:space="preserve">) </w:t>
      </w:r>
      <w:r w:rsidRPr="006E7609">
        <w:rPr>
          <w:rFonts w:ascii="Times New Roman" w:hAnsi="Times New Roman" w:cs="Times New Roman"/>
        </w:rPr>
        <w:t>som är referenspunkten för all högre utbildning. Där tydliggörs vilka åtaganden som utbildningsanordnare har, hur de ska</w:t>
      </w:r>
      <w:r w:rsidRPr="006E7609">
        <w:rPr>
          <w:rFonts w:ascii="Times New Roman" w:hAnsi="Times New Roman" w:cs="Times New Roman"/>
          <w:spacing w:val="-1"/>
        </w:rPr>
        <w:t xml:space="preserve"> </w:t>
      </w:r>
      <w:r w:rsidRPr="006E7609">
        <w:rPr>
          <w:rFonts w:ascii="Times New Roman" w:hAnsi="Times New Roman" w:cs="Times New Roman"/>
        </w:rPr>
        <w:t xml:space="preserve">samverka och vad de kan förvänta sig av varandra, och vad allmänheten ska kunna förvänta sig av dem. The </w:t>
      </w:r>
      <w:proofErr w:type="spellStart"/>
      <w:r w:rsidRPr="006E7609">
        <w:rPr>
          <w:rFonts w:ascii="Times New Roman" w:hAnsi="Times New Roman" w:cs="Times New Roman"/>
        </w:rPr>
        <w:t>Quality</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Code</w:t>
      </w:r>
      <w:proofErr w:type="spellEnd"/>
      <w:r w:rsidRPr="006E7609">
        <w:rPr>
          <w:rFonts w:ascii="Times New Roman" w:hAnsi="Times New Roman" w:cs="Times New Roman"/>
        </w:rPr>
        <w:t xml:space="preserve"> är en utgångspunkt för sådan samverkan mellan olika former av högre utbildning som motsvarar vår svenska yrkeshögskola</w:t>
      </w:r>
      <w:r w:rsidRPr="006E7609">
        <w:rPr>
          <w:rFonts w:ascii="Times New Roman" w:hAnsi="Times New Roman" w:cs="Times New Roman"/>
          <w:spacing w:val="-3"/>
        </w:rPr>
        <w:t xml:space="preserve"> </w:t>
      </w:r>
      <w:r w:rsidRPr="006E7609">
        <w:rPr>
          <w:rFonts w:ascii="Times New Roman" w:hAnsi="Times New Roman" w:cs="Times New Roman"/>
        </w:rPr>
        <w:t>och</w:t>
      </w:r>
      <w:r w:rsidRPr="006E7609">
        <w:rPr>
          <w:rFonts w:ascii="Times New Roman" w:hAnsi="Times New Roman" w:cs="Times New Roman"/>
          <w:spacing w:val="-2"/>
        </w:rPr>
        <w:t xml:space="preserve"> </w:t>
      </w:r>
      <w:r w:rsidRPr="006E7609">
        <w:rPr>
          <w:rFonts w:ascii="Times New Roman" w:hAnsi="Times New Roman" w:cs="Times New Roman"/>
        </w:rPr>
        <w:t>studier</w:t>
      </w:r>
      <w:r w:rsidRPr="006E7609">
        <w:rPr>
          <w:rFonts w:ascii="Times New Roman" w:hAnsi="Times New Roman" w:cs="Times New Roman"/>
          <w:spacing w:val="-2"/>
        </w:rPr>
        <w:t xml:space="preserve"> </w:t>
      </w:r>
      <w:r w:rsidRPr="006E7609">
        <w:rPr>
          <w:rFonts w:ascii="Times New Roman" w:hAnsi="Times New Roman" w:cs="Times New Roman"/>
        </w:rPr>
        <w:t>på</w:t>
      </w:r>
      <w:r w:rsidRPr="006E7609">
        <w:rPr>
          <w:rFonts w:ascii="Times New Roman" w:hAnsi="Times New Roman" w:cs="Times New Roman"/>
          <w:spacing w:val="-3"/>
        </w:rPr>
        <w:t xml:space="preserve"> </w:t>
      </w:r>
      <w:r w:rsidRPr="006E7609">
        <w:rPr>
          <w:rFonts w:ascii="Times New Roman" w:hAnsi="Times New Roman" w:cs="Times New Roman"/>
        </w:rPr>
        <w:t>universitetsnivå.</w:t>
      </w:r>
      <w:r w:rsidRPr="006E7609">
        <w:rPr>
          <w:rFonts w:ascii="Times New Roman" w:hAnsi="Times New Roman" w:cs="Times New Roman"/>
          <w:spacing w:val="-2"/>
        </w:rPr>
        <w:t xml:space="preserve"> </w:t>
      </w:r>
      <w:r w:rsidRPr="006E7609">
        <w:rPr>
          <w:rFonts w:ascii="Times New Roman" w:hAnsi="Times New Roman" w:cs="Times New Roman"/>
        </w:rPr>
        <w:t>Befogenhet</w:t>
      </w:r>
      <w:r w:rsidRPr="006E7609">
        <w:rPr>
          <w:rFonts w:ascii="Times New Roman" w:hAnsi="Times New Roman" w:cs="Times New Roman"/>
          <w:spacing w:val="-2"/>
        </w:rPr>
        <w:t xml:space="preserve"> </w:t>
      </w:r>
      <w:r w:rsidRPr="006E7609">
        <w:rPr>
          <w:rFonts w:ascii="Times New Roman" w:hAnsi="Times New Roman" w:cs="Times New Roman"/>
        </w:rPr>
        <w:t>att</w:t>
      </w:r>
      <w:r w:rsidRPr="006E7609">
        <w:rPr>
          <w:rFonts w:ascii="Times New Roman" w:hAnsi="Times New Roman" w:cs="Times New Roman"/>
          <w:spacing w:val="-2"/>
        </w:rPr>
        <w:t xml:space="preserve"> </w:t>
      </w:r>
      <w:r w:rsidRPr="006E7609">
        <w:rPr>
          <w:rFonts w:ascii="Times New Roman" w:hAnsi="Times New Roman" w:cs="Times New Roman"/>
        </w:rPr>
        <w:t>examinera</w:t>
      </w:r>
      <w:r w:rsidRPr="006E7609">
        <w:rPr>
          <w:rFonts w:ascii="Times New Roman" w:hAnsi="Times New Roman" w:cs="Times New Roman"/>
          <w:spacing w:val="-3"/>
        </w:rPr>
        <w:t xml:space="preserve"> </w:t>
      </w:r>
      <w:r w:rsidRPr="006E7609">
        <w:rPr>
          <w:rFonts w:ascii="Times New Roman" w:hAnsi="Times New Roman" w:cs="Times New Roman"/>
        </w:rPr>
        <w:t>studerande</w:t>
      </w:r>
      <w:r w:rsidRPr="006E7609">
        <w:rPr>
          <w:rFonts w:ascii="Times New Roman" w:hAnsi="Times New Roman" w:cs="Times New Roman"/>
          <w:spacing w:val="-3"/>
        </w:rPr>
        <w:t xml:space="preserve"> </w:t>
      </w:r>
      <w:r w:rsidRPr="006E7609">
        <w:rPr>
          <w:rFonts w:ascii="Times New Roman" w:hAnsi="Times New Roman" w:cs="Times New Roman"/>
        </w:rPr>
        <w:t>inom</w:t>
      </w:r>
      <w:r w:rsidRPr="006E7609">
        <w:rPr>
          <w:rFonts w:ascii="Times New Roman" w:hAnsi="Times New Roman" w:cs="Times New Roman"/>
          <w:spacing w:val="-2"/>
        </w:rPr>
        <w:t xml:space="preserve"> </w:t>
      </w:r>
      <w:r w:rsidRPr="006E7609">
        <w:rPr>
          <w:rFonts w:ascii="Times New Roman" w:hAnsi="Times New Roman" w:cs="Times New Roman"/>
        </w:rPr>
        <w:t>högre</w:t>
      </w:r>
      <w:r w:rsidRPr="006E7609">
        <w:rPr>
          <w:rFonts w:ascii="Times New Roman" w:hAnsi="Times New Roman" w:cs="Times New Roman"/>
          <w:spacing w:val="-3"/>
        </w:rPr>
        <w:t xml:space="preserve"> </w:t>
      </w:r>
      <w:r w:rsidRPr="006E7609">
        <w:rPr>
          <w:rFonts w:ascii="Times New Roman" w:hAnsi="Times New Roman" w:cs="Times New Roman"/>
        </w:rPr>
        <w:t>utbildning regleras av brittisk lag och organisationer med examensrättigheter (</w:t>
      </w:r>
      <w:proofErr w:type="spellStart"/>
      <w:r w:rsidRPr="006E7609">
        <w:rPr>
          <w:rFonts w:ascii="Times New Roman" w:hAnsi="Times New Roman" w:cs="Times New Roman"/>
          <w:i/>
        </w:rPr>
        <w:t>Recognised</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Bodies</w:t>
      </w:r>
      <w:proofErr w:type="spellEnd"/>
      <w:r w:rsidRPr="006E7609">
        <w:rPr>
          <w:rFonts w:ascii="Times New Roman" w:hAnsi="Times New Roman" w:cs="Times New Roman"/>
        </w:rPr>
        <w:t xml:space="preserve">) tilldelas sin status av brittiska regeringen, </w:t>
      </w:r>
      <w:proofErr w:type="spellStart"/>
      <w:r w:rsidRPr="006E7609">
        <w:rPr>
          <w:rFonts w:ascii="Times New Roman" w:hAnsi="Times New Roman" w:cs="Times New Roman"/>
          <w:i/>
        </w:rPr>
        <w:t>Department</w:t>
      </w:r>
      <w:proofErr w:type="spellEnd"/>
      <w:r w:rsidRPr="006E7609">
        <w:rPr>
          <w:rFonts w:ascii="Times New Roman" w:hAnsi="Times New Roman" w:cs="Times New Roman"/>
          <w:i/>
        </w:rPr>
        <w:t xml:space="preserve"> for Business, Innovation and </w:t>
      </w:r>
      <w:proofErr w:type="spellStart"/>
      <w:r w:rsidRPr="006E7609">
        <w:rPr>
          <w:rFonts w:ascii="Times New Roman" w:hAnsi="Times New Roman" w:cs="Times New Roman"/>
          <w:i/>
        </w:rPr>
        <w:t>Skills</w:t>
      </w:r>
      <w:proofErr w:type="spellEnd"/>
      <w:r w:rsidRPr="006E7609">
        <w:rPr>
          <w:rFonts w:ascii="Times New Roman" w:hAnsi="Times New Roman" w:cs="Times New Roman"/>
          <w:i/>
        </w:rPr>
        <w:t xml:space="preserve"> (BIS)</w:t>
      </w:r>
      <w:r w:rsidRPr="006E7609">
        <w:rPr>
          <w:rFonts w:ascii="Times New Roman" w:hAnsi="Times New Roman" w:cs="Times New Roman"/>
        </w:rPr>
        <w:t>. Examensgivande organisationer kan själva</w:t>
      </w:r>
      <w:r w:rsidRPr="006E7609">
        <w:rPr>
          <w:rFonts w:ascii="Times New Roman" w:hAnsi="Times New Roman" w:cs="Times New Roman"/>
          <w:spacing w:val="-6"/>
        </w:rPr>
        <w:t xml:space="preserve"> </w:t>
      </w:r>
      <w:r w:rsidRPr="006E7609">
        <w:rPr>
          <w:rFonts w:ascii="Times New Roman" w:hAnsi="Times New Roman" w:cs="Times New Roman"/>
        </w:rPr>
        <w:t>ge</w:t>
      </w:r>
      <w:r w:rsidRPr="006E7609">
        <w:rPr>
          <w:rFonts w:ascii="Times New Roman" w:hAnsi="Times New Roman" w:cs="Times New Roman"/>
          <w:spacing w:val="-6"/>
        </w:rPr>
        <w:t xml:space="preserve"> </w:t>
      </w:r>
      <w:r w:rsidRPr="006E7609">
        <w:rPr>
          <w:rFonts w:ascii="Times New Roman" w:hAnsi="Times New Roman" w:cs="Times New Roman"/>
        </w:rPr>
        <w:t>utbildningar</w:t>
      </w:r>
      <w:r w:rsidRPr="006E7609">
        <w:rPr>
          <w:rFonts w:ascii="Times New Roman" w:hAnsi="Times New Roman" w:cs="Times New Roman"/>
          <w:spacing w:val="-4"/>
        </w:rPr>
        <w:t xml:space="preserve"> </w:t>
      </w:r>
      <w:r w:rsidRPr="006E7609">
        <w:rPr>
          <w:rFonts w:ascii="Times New Roman" w:hAnsi="Times New Roman" w:cs="Times New Roman"/>
        </w:rPr>
        <w:t>men</w:t>
      </w:r>
      <w:r w:rsidRPr="006E7609">
        <w:rPr>
          <w:rFonts w:ascii="Times New Roman" w:hAnsi="Times New Roman" w:cs="Times New Roman"/>
          <w:spacing w:val="-7"/>
        </w:rPr>
        <w:t xml:space="preserve"> </w:t>
      </w:r>
      <w:r w:rsidRPr="006E7609">
        <w:rPr>
          <w:rFonts w:ascii="Times New Roman" w:hAnsi="Times New Roman" w:cs="Times New Roman"/>
        </w:rPr>
        <w:t>samarbetar</w:t>
      </w:r>
      <w:r w:rsidRPr="006E7609">
        <w:rPr>
          <w:rFonts w:ascii="Times New Roman" w:hAnsi="Times New Roman" w:cs="Times New Roman"/>
          <w:spacing w:val="-4"/>
        </w:rPr>
        <w:t xml:space="preserve"> </w:t>
      </w:r>
      <w:r w:rsidRPr="006E7609">
        <w:rPr>
          <w:rFonts w:ascii="Times New Roman" w:hAnsi="Times New Roman" w:cs="Times New Roman"/>
        </w:rPr>
        <w:t>också</w:t>
      </w:r>
      <w:r w:rsidRPr="006E7609">
        <w:rPr>
          <w:rFonts w:ascii="Times New Roman" w:hAnsi="Times New Roman" w:cs="Times New Roman"/>
          <w:spacing w:val="-6"/>
        </w:rPr>
        <w:t xml:space="preserve"> </w:t>
      </w:r>
      <w:r w:rsidRPr="006E7609">
        <w:rPr>
          <w:rFonts w:ascii="Times New Roman" w:hAnsi="Times New Roman" w:cs="Times New Roman"/>
        </w:rPr>
        <w:t>med</w:t>
      </w:r>
      <w:r w:rsidRPr="006E7609">
        <w:rPr>
          <w:rFonts w:ascii="Times New Roman" w:hAnsi="Times New Roman" w:cs="Times New Roman"/>
          <w:spacing w:val="-5"/>
        </w:rPr>
        <w:t xml:space="preserve"> </w:t>
      </w:r>
      <w:r w:rsidRPr="006E7609">
        <w:rPr>
          <w:rFonts w:ascii="Times New Roman" w:hAnsi="Times New Roman" w:cs="Times New Roman"/>
        </w:rPr>
        <w:t>anordnare</w:t>
      </w:r>
      <w:r w:rsidRPr="006E7609">
        <w:rPr>
          <w:rFonts w:ascii="Times New Roman" w:hAnsi="Times New Roman" w:cs="Times New Roman"/>
          <w:spacing w:val="-5"/>
        </w:rPr>
        <w:t xml:space="preserve"> </w:t>
      </w:r>
      <w:r w:rsidRPr="006E7609">
        <w:rPr>
          <w:rFonts w:ascii="Times New Roman" w:hAnsi="Times New Roman" w:cs="Times New Roman"/>
        </w:rPr>
        <w:t>som</w:t>
      </w:r>
      <w:r w:rsidRPr="006E7609">
        <w:rPr>
          <w:rFonts w:ascii="Times New Roman" w:hAnsi="Times New Roman" w:cs="Times New Roman"/>
          <w:spacing w:val="-7"/>
        </w:rPr>
        <w:t xml:space="preserve"> </w:t>
      </w:r>
      <w:r w:rsidRPr="006E7609">
        <w:rPr>
          <w:rFonts w:ascii="Times New Roman" w:hAnsi="Times New Roman" w:cs="Times New Roman"/>
        </w:rPr>
        <w:t>själva</w:t>
      </w:r>
      <w:r w:rsidRPr="006E7609">
        <w:rPr>
          <w:rFonts w:ascii="Times New Roman" w:hAnsi="Times New Roman" w:cs="Times New Roman"/>
          <w:spacing w:val="-6"/>
        </w:rPr>
        <w:t xml:space="preserve"> </w:t>
      </w:r>
      <w:r w:rsidRPr="006E7609">
        <w:rPr>
          <w:rFonts w:ascii="Times New Roman" w:hAnsi="Times New Roman" w:cs="Times New Roman"/>
        </w:rPr>
        <w:t>saknar</w:t>
      </w:r>
      <w:r w:rsidRPr="006E7609">
        <w:rPr>
          <w:rFonts w:ascii="Times New Roman" w:hAnsi="Times New Roman" w:cs="Times New Roman"/>
          <w:spacing w:val="-4"/>
        </w:rPr>
        <w:t xml:space="preserve"> </w:t>
      </w:r>
      <w:r w:rsidRPr="006E7609">
        <w:rPr>
          <w:rFonts w:ascii="Times New Roman" w:hAnsi="Times New Roman" w:cs="Times New Roman"/>
        </w:rPr>
        <w:t>examinationsrättigheter</w:t>
      </w:r>
      <w:r w:rsidRPr="006E7609">
        <w:rPr>
          <w:rFonts w:ascii="Times New Roman" w:hAnsi="Times New Roman" w:cs="Times New Roman"/>
          <w:spacing w:val="-7"/>
        </w:rPr>
        <w:t xml:space="preserve"> </w:t>
      </w:r>
      <w:r w:rsidRPr="006E7609">
        <w:rPr>
          <w:rFonts w:ascii="Times New Roman" w:hAnsi="Times New Roman" w:cs="Times New Roman"/>
        </w:rPr>
        <w:t>men som</w:t>
      </w:r>
      <w:r w:rsidRPr="006E7609">
        <w:rPr>
          <w:rFonts w:ascii="Times New Roman" w:hAnsi="Times New Roman" w:cs="Times New Roman"/>
          <w:spacing w:val="-11"/>
        </w:rPr>
        <w:t xml:space="preserve"> </w:t>
      </w:r>
      <w:r w:rsidRPr="006E7609">
        <w:rPr>
          <w:rFonts w:ascii="Times New Roman" w:hAnsi="Times New Roman" w:cs="Times New Roman"/>
        </w:rPr>
        <w:t>kan</w:t>
      </w:r>
      <w:r w:rsidRPr="006E7609">
        <w:rPr>
          <w:rFonts w:ascii="Times New Roman" w:hAnsi="Times New Roman" w:cs="Times New Roman"/>
          <w:spacing w:val="-8"/>
        </w:rPr>
        <w:t xml:space="preserve"> </w:t>
      </w:r>
      <w:r w:rsidRPr="006E7609">
        <w:rPr>
          <w:rFonts w:ascii="Times New Roman" w:hAnsi="Times New Roman" w:cs="Times New Roman"/>
        </w:rPr>
        <w:t>ge</w:t>
      </w:r>
      <w:r w:rsidRPr="006E7609">
        <w:rPr>
          <w:rFonts w:ascii="Times New Roman" w:hAnsi="Times New Roman" w:cs="Times New Roman"/>
          <w:spacing w:val="-10"/>
        </w:rPr>
        <w:t xml:space="preserve"> </w:t>
      </w:r>
      <w:r w:rsidRPr="006E7609">
        <w:rPr>
          <w:rFonts w:ascii="Times New Roman" w:hAnsi="Times New Roman" w:cs="Times New Roman"/>
        </w:rPr>
        <w:t>utbildningar</w:t>
      </w:r>
      <w:r w:rsidRPr="006E7609">
        <w:rPr>
          <w:rFonts w:ascii="Times New Roman" w:hAnsi="Times New Roman" w:cs="Times New Roman"/>
          <w:spacing w:val="-10"/>
        </w:rPr>
        <w:t xml:space="preserve"> </w:t>
      </w:r>
      <w:r w:rsidRPr="006E7609">
        <w:rPr>
          <w:rFonts w:ascii="Times New Roman" w:hAnsi="Times New Roman" w:cs="Times New Roman"/>
        </w:rPr>
        <w:t>som</w:t>
      </w:r>
      <w:r w:rsidRPr="006E7609">
        <w:rPr>
          <w:rFonts w:ascii="Times New Roman" w:hAnsi="Times New Roman" w:cs="Times New Roman"/>
          <w:spacing w:val="-11"/>
        </w:rPr>
        <w:t xml:space="preserve"> </w:t>
      </w:r>
      <w:r w:rsidRPr="006E7609">
        <w:rPr>
          <w:rFonts w:ascii="Times New Roman" w:hAnsi="Times New Roman" w:cs="Times New Roman"/>
        </w:rPr>
        <w:t>examineras</w:t>
      </w:r>
      <w:r w:rsidRPr="006E7609">
        <w:rPr>
          <w:rFonts w:ascii="Times New Roman" w:hAnsi="Times New Roman" w:cs="Times New Roman"/>
          <w:spacing w:val="-8"/>
        </w:rPr>
        <w:t xml:space="preserve"> </w:t>
      </w:r>
      <w:r w:rsidRPr="006E7609">
        <w:rPr>
          <w:rFonts w:ascii="Times New Roman" w:hAnsi="Times New Roman" w:cs="Times New Roman"/>
        </w:rPr>
        <w:t>av</w:t>
      </w:r>
      <w:r w:rsidRPr="006E7609">
        <w:rPr>
          <w:rFonts w:ascii="Times New Roman" w:hAnsi="Times New Roman" w:cs="Times New Roman"/>
          <w:spacing w:val="-11"/>
        </w:rPr>
        <w:t xml:space="preserve"> </w:t>
      </w:r>
      <w:r w:rsidRPr="006E7609">
        <w:rPr>
          <w:rFonts w:ascii="Times New Roman" w:hAnsi="Times New Roman" w:cs="Times New Roman"/>
        </w:rPr>
        <w:t>en</w:t>
      </w:r>
      <w:r w:rsidRPr="006E7609">
        <w:rPr>
          <w:rFonts w:ascii="Times New Roman" w:hAnsi="Times New Roman" w:cs="Times New Roman"/>
          <w:spacing w:val="-11"/>
        </w:rPr>
        <w:t xml:space="preserve"> </w:t>
      </w:r>
      <w:proofErr w:type="spellStart"/>
      <w:r w:rsidRPr="006E7609">
        <w:rPr>
          <w:rFonts w:ascii="Times New Roman" w:hAnsi="Times New Roman" w:cs="Times New Roman"/>
        </w:rPr>
        <w:t>Recognised</w:t>
      </w:r>
      <w:proofErr w:type="spellEnd"/>
      <w:r w:rsidRPr="006E7609">
        <w:rPr>
          <w:rFonts w:ascii="Times New Roman" w:hAnsi="Times New Roman" w:cs="Times New Roman"/>
          <w:spacing w:val="-9"/>
        </w:rPr>
        <w:t xml:space="preserve"> </w:t>
      </w:r>
      <w:r w:rsidRPr="006E7609">
        <w:rPr>
          <w:rFonts w:ascii="Times New Roman" w:hAnsi="Times New Roman" w:cs="Times New Roman"/>
        </w:rPr>
        <w:t>Body.</w:t>
      </w:r>
      <w:r w:rsidRPr="006E7609">
        <w:rPr>
          <w:rFonts w:ascii="Times New Roman" w:hAnsi="Times New Roman" w:cs="Times New Roman"/>
          <w:spacing w:val="-9"/>
        </w:rPr>
        <w:t xml:space="preserve"> </w:t>
      </w:r>
      <w:r w:rsidRPr="006E7609">
        <w:rPr>
          <w:rFonts w:ascii="Times New Roman" w:hAnsi="Times New Roman" w:cs="Times New Roman"/>
        </w:rPr>
        <w:t>Anordnare</w:t>
      </w:r>
      <w:r w:rsidRPr="006E7609">
        <w:rPr>
          <w:rFonts w:ascii="Times New Roman" w:hAnsi="Times New Roman" w:cs="Times New Roman"/>
          <w:spacing w:val="-9"/>
        </w:rPr>
        <w:t xml:space="preserve"> </w:t>
      </w:r>
      <w:r w:rsidRPr="006E7609">
        <w:rPr>
          <w:rFonts w:ascii="Times New Roman" w:hAnsi="Times New Roman" w:cs="Times New Roman"/>
        </w:rPr>
        <w:t>av</w:t>
      </w:r>
      <w:r w:rsidRPr="006E7609">
        <w:rPr>
          <w:rFonts w:ascii="Times New Roman" w:hAnsi="Times New Roman" w:cs="Times New Roman"/>
          <w:spacing w:val="-11"/>
        </w:rPr>
        <w:t xml:space="preserve"> </w:t>
      </w:r>
      <w:r w:rsidRPr="006E7609">
        <w:rPr>
          <w:rFonts w:ascii="Times New Roman" w:hAnsi="Times New Roman" w:cs="Times New Roman"/>
        </w:rPr>
        <w:t>högre</w:t>
      </w:r>
      <w:r w:rsidRPr="006E7609">
        <w:rPr>
          <w:rFonts w:ascii="Times New Roman" w:hAnsi="Times New Roman" w:cs="Times New Roman"/>
          <w:spacing w:val="-12"/>
        </w:rPr>
        <w:t xml:space="preserve"> </w:t>
      </w:r>
      <w:r w:rsidRPr="006E7609">
        <w:rPr>
          <w:rFonts w:ascii="Times New Roman" w:hAnsi="Times New Roman" w:cs="Times New Roman"/>
        </w:rPr>
        <w:t>utbildning</w:t>
      </w:r>
      <w:r w:rsidRPr="006E7609">
        <w:rPr>
          <w:rFonts w:ascii="Times New Roman" w:hAnsi="Times New Roman" w:cs="Times New Roman"/>
          <w:spacing w:val="-11"/>
        </w:rPr>
        <w:t xml:space="preserve"> </w:t>
      </w:r>
      <w:r w:rsidRPr="006E7609">
        <w:rPr>
          <w:rFonts w:ascii="Times New Roman" w:hAnsi="Times New Roman" w:cs="Times New Roman"/>
        </w:rPr>
        <w:t>som</w:t>
      </w:r>
      <w:r w:rsidRPr="006E7609">
        <w:rPr>
          <w:rFonts w:ascii="Times New Roman" w:hAnsi="Times New Roman" w:cs="Times New Roman"/>
          <w:spacing w:val="-11"/>
        </w:rPr>
        <w:t xml:space="preserve"> </w:t>
      </w:r>
      <w:r w:rsidRPr="006E7609">
        <w:rPr>
          <w:rFonts w:ascii="Times New Roman" w:hAnsi="Times New Roman" w:cs="Times New Roman"/>
        </w:rPr>
        <w:t xml:space="preserve">själva saknar rätt att examinera återfinns i </w:t>
      </w:r>
      <w:r w:rsidRPr="006E7609">
        <w:rPr>
          <w:rFonts w:ascii="Times New Roman" w:hAnsi="Times New Roman" w:cs="Times New Roman"/>
          <w:i/>
        </w:rPr>
        <w:t xml:space="preserve">The </w:t>
      </w:r>
      <w:proofErr w:type="spellStart"/>
      <w:r w:rsidRPr="006E7609">
        <w:rPr>
          <w:rFonts w:ascii="Times New Roman" w:hAnsi="Times New Roman" w:cs="Times New Roman"/>
          <w:i/>
        </w:rPr>
        <w:t>Listed</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Bodies</w:t>
      </w:r>
      <w:proofErr w:type="spellEnd"/>
      <w:r w:rsidRPr="006E7609">
        <w:rPr>
          <w:rFonts w:ascii="Times New Roman" w:hAnsi="Times New Roman" w:cs="Times New Roman"/>
          <w:i/>
        </w:rPr>
        <w:t xml:space="preserve"> Order </w:t>
      </w:r>
      <w:r w:rsidRPr="006E7609">
        <w:rPr>
          <w:rFonts w:ascii="Times New Roman" w:hAnsi="Times New Roman" w:cs="Times New Roman"/>
        </w:rPr>
        <w:t>som också hanteras av BIS.</w:t>
      </w:r>
    </w:p>
    <w:p w14:paraId="4ACFF2BD" w14:textId="77777777" w:rsidR="000C7E48" w:rsidRPr="006E7609" w:rsidRDefault="00ED1E4B" w:rsidP="00B3746D">
      <w:pPr>
        <w:pStyle w:val="Brdtext"/>
        <w:spacing w:before="159" w:line="360" w:lineRule="auto"/>
        <w:ind w:right="172"/>
        <w:jc w:val="both"/>
        <w:rPr>
          <w:rFonts w:ascii="Times New Roman" w:hAnsi="Times New Roman" w:cs="Times New Roman"/>
        </w:rPr>
      </w:pPr>
      <w:r w:rsidRPr="006E7609">
        <w:rPr>
          <w:rFonts w:ascii="Times New Roman" w:hAnsi="Times New Roman" w:cs="Times New Roman"/>
        </w:rPr>
        <w:t>Samverkan mellan examensgivaren (</w:t>
      </w:r>
      <w:proofErr w:type="spellStart"/>
      <w:r w:rsidRPr="006E7609">
        <w:rPr>
          <w:rFonts w:ascii="Times New Roman" w:hAnsi="Times New Roman" w:cs="Times New Roman"/>
        </w:rPr>
        <w:t>Recognised</w:t>
      </w:r>
      <w:proofErr w:type="spellEnd"/>
      <w:r w:rsidRPr="006E7609">
        <w:rPr>
          <w:rFonts w:ascii="Times New Roman" w:hAnsi="Times New Roman" w:cs="Times New Roman"/>
        </w:rPr>
        <w:t xml:space="preserve"> Body) och en utbildare utan egna examinationsrättigheter kan ske genom antingen ett franchise- eller valideringsförfarande. Vid franchiseförfarande så genomför utbildningsanordnaren en utbildning helt i enlighet med den examinerande organisationens föreskrifter avseende utbildningsmål, innehåll och examinationssätt. Vid validering så genomför anordnaren självständigt en utbildning som i förväg har kvalitetssäkrats och godkänts av den examinerande organisationen.</w:t>
      </w:r>
      <w:r w:rsidRPr="006E7609">
        <w:rPr>
          <w:rFonts w:ascii="Times New Roman" w:hAnsi="Times New Roman" w:cs="Times New Roman"/>
          <w:spacing w:val="-7"/>
        </w:rPr>
        <w:t xml:space="preserve"> </w:t>
      </w:r>
      <w:r w:rsidRPr="006E7609">
        <w:rPr>
          <w:rFonts w:ascii="Times New Roman" w:hAnsi="Times New Roman" w:cs="Times New Roman"/>
        </w:rPr>
        <w:t>Samverkan</w:t>
      </w:r>
      <w:r w:rsidRPr="006E7609">
        <w:rPr>
          <w:rFonts w:ascii="Times New Roman" w:hAnsi="Times New Roman" w:cs="Times New Roman"/>
          <w:spacing w:val="-9"/>
        </w:rPr>
        <w:t xml:space="preserve"> </w:t>
      </w:r>
      <w:r w:rsidRPr="006E7609">
        <w:rPr>
          <w:rFonts w:ascii="Times New Roman" w:hAnsi="Times New Roman" w:cs="Times New Roman"/>
        </w:rPr>
        <w:t>mellan</w:t>
      </w:r>
      <w:r w:rsidRPr="006E7609">
        <w:rPr>
          <w:rFonts w:ascii="Times New Roman" w:hAnsi="Times New Roman" w:cs="Times New Roman"/>
          <w:spacing w:val="-7"/>
        </w:rPr>
        <w:t xml:space="preserve"> </w:t>
      </w:r>
      <w:r w:rsidRPr="006E7609">
        <w:rPr>
          <w:rFonts w:ascii="Times New Roman" w:hAnsi="Times New Roman" w:cs="Times New Roman"/>
        </w:rPr>
        <w:t>parterna</w:t>
      </w:r>
      <w:r w:rsidRPr="006E7609">
        <w:rPr>
          <w:rFonts w:ascii="Times New Roman" w:hAnsi="Times New Roman" w:cs="Times New Roman"/>
          <w:spacing w:val="-8"/>
        </w:rPr>
        <w:t xml:space="preserve"> </w:t>
      </w:r>
      <w:r w:rsidRPr="006E7609">
        <w:rPr>
          <w:rFonts w:ascii="Times New Roman" w:hAnsi="Times New Roman" w:cs="Times New Roman"/>
        </w:rPr>
        <w:t>regleras</w:t>
      </w:r>
      <w:r w:rsidRPr="006E7609">
        <w:rPr>
          <w:rFonts w:ascii="Times New Roman" w:hAnsi="Times New Roman" w:cs="Times New Roman"/>
          <w:spacing w:val="-6"/>
        </w:rPr>
        <w:t xml:space="preserve"> </w:t>
      </w:r>
      <w:r w:rsidRPr="006E7609">
        <w:rPr>
          <w:rFonts w:ascii="Times New Roman" w:hAnsi="Times New Roman" w:cs="Times New Roman"/>
        </w:rPr>
        <w:t>genom</w:t>
      </w:r>
      <w:r w:rsidRPr="006E7609">
        <w:rPr>
          <w:rFonts w:ascii="Times New Roman" w:hAnsi="Times New Roman" w:cs="Times New Roman"/>
          <w:spacing w:val="-7"/>
        </w:rPr>
        <w:t xml:space="preserve"> </w:t>
      </w:r>
      <w:r w:rsidRPr="006E7609">
        <w:rPr>
          <w:rFonts w:ascii="Times New Roman" w:hAnsi="Times New Roman" w:cs="Times New Roman"/>
        </w:rPr>
        <w:t>avtal</w:t>
      </w:r>
      <w:r w:rsidRPr="006E7609">
        <w:rPr>
          <w:rFonts w:ascii="Times New Roman" w:hAnsi="Times New Roman" w:cs="Times New Roman"/>
          <w:spacing w:val="-10"/>
        </w:rPr>
        <w:t xml:space="preserve"> </w:t>
      </w:r>
      <w:r w:rsidRPr="006E7609">
        <w:rPr>
          <w:rFonts w:ascii="Times New Roman" w:hAnsi="Times New Roman" w:cs="Times New Roman"/>
        </w:rPr>
        <w:t>som</w:t>
      </w:r>
      <w:r w:rsidRPr="006E7609">
        <w:rPr>
          <w:rFonts w:ascii="Times New Roman" w:hAnsi="Times New Roman" w:cs="Times New Roman"/>
          <w:spacing w:val="-9"/>
        </w:rPr>
        <w:t xml:space="preserve"> </w:t>
      </w:r>
      <w:r w:rsidRPr="006E7609">
        <w:rPr>
          <w:rFonts w:ascii="Times New Roman" w:hAnsi="Times New Roman" w:cs="Times New Roman"/>
        </w:rPr>
        <w:t>till</w:t>
      </w:r>
      <w:r w:rsidRPr="006E7609">
        <w:rPr>
          <w:rFonts w:ascii="Times New Roman" w:hAnsi="Times New Roman" w:cs="Times New Roman"/>
          <w:spacing w:val="-10"/>
        </w:rPr>
        <w:t xml:space="preserve"> </w:t>
      </w:r>
      <w:r w:rsidRPr="006E7609">
        <w:rPr>
          <w:rFonts w:ascii="Times New Roman" w:hAnsi="Times New Roman" w:cs="Times New Roman"/>
        </w:rPr>
        <w:t>del</w:t>
      </w:r>
      <w:r w:rsidRPr="006E7609">
        <w:rPr>
          <w:rFonts w:ascii="Times New Roman" w:hAnsi="Times New Roman" w:cs="Times New Roman"/>
          <w:spacing w:val="-10"/>
        </w:rPr>
        <w:t xml:space="preserve"> </w:t>
      </w:r>
      <w:r w:rsidRPr="006E7609">
        <w:rPr>
          <w:rFonts w:ascii="Times New Roman" w:hAnsi="Times New Roman" w:cs="Times New Roman"/>
        </w:rPr>
        <w:t>styrs</w:t>
      </w:r>
      <w:r w:rsidRPr="006E7609">
        <w:rPr>
          <w:rFonts w:ascii="Times New Roman" w:hAnsi="Times New Roman" w:cs="Times New Roman"/>
          <w:spacing w:val="-6"/>
        </w:rPr>
        <w:t xml:space="preserve"> </w:t>
      </w:r>
      <w:r w:rsidRPr="006E7609">
        <w:rPr>
          <w:rFonts w:ascii="Times New Roman" w:hAnsi="Times New Roman" w:cs="Times New Roman"/>
        </w:rPr>
        <w:t>av</w:t>
      </w:r>
      <w:r w:rsidRPr="006E7609">
        <w:rPr>
          <w:rFonts w:ascii="Times New Roman" w:hAnsi="Times New Roman" w:cs="Times New Roman"/>
          <w:spacing w:val="-12"/>
        </w:rPr>
        <w:t xml:space="preserve"> </w:t>
      </w:r>
      <w:r w:rsidRPr="006E7609">
        <w:rPr>
          <w:rFonts w:ascii="Times New Roman" w:hAnsi="Times New Roman" w:cs="Times New Roman"/>
        </w:rPr>
        <w:t>The</w:t>
      </w:r>
      <w:r w:rsidRPr="006E7609">
        <w:rPr>
          <w:rFonts w:ascii="Times New Roman" w:hAnsi="Times New Roman" w:cs="Times New Roman"/>
          <w:spacing w:val="-8"/>
        </w:rPr>
        <w:t xml:space="preserve"> </w:t>
      </w:r>
      <w:proofErr w:type="spellStart"/>
      <w:r w:rsidRPr="006E7609">
        <w:rPr>
          <w:rFonts w:ascii="Times New Roman" w:hAnsi="Times New Roman" w:cs="Times New Roman"/>
        </w:rPr>
        <w:t>Quality</w:t>
      </w:r>
      <w:proofErr w:type="spellEnd"/>
      <w:r w:rsidRPr="006E7609">
        <w:rPr>
          <w:rFonts w:ascii="Times New Roman" w:hAnsi="Times New Roman" w:cs="Times New Roman"/>
          <w:spacing w:val="-8"/>
        </w:rPr>
        <w:t xml:space="preserve"> </w:t>
      </w:r>
      <w:proofErr w:type="spellStart"/>
      <w:r w:rsidRPr="006E7609">
        <w:rPr>
          <w:rFonts w:ascii="Times New Roman" w:hAnsi="Times New Roman" w:cs="Times New Roman"/>
        </w:rPr>
        <w:t>Code</w:t>
      </w:r>
      <w:proofErr w:type="spellEnd"/>
      <w:r w:rsidRPr="006E7609">
        <w:rPr>
          <w:rFonts w:ascii="Times New Roman" w:hAnsi="Times New Roman" w:cs="Times New Roman"/>
          <w:spacing w:val="-10"/>
        </w:rPr>
        <w:t xml:space="preserve"> </w:t>
      </w:r>
      <w:r w:rsidRPr="006E7609">
        <w:rPr>
          <w:rFonts w:ascii="Times New Roman" w:hAnsi="Times New Roman" w:cs="Times New Roman"/>
        </w:rPr>
        <w:t>men som lämnar stort utrymme för egna överenskommelser.</w:t>
      </w:r>
    </w:p>
    <w:p w14:paraId="26A01D78" w14:textId="77777777" w:rsidR="000C7E48" w:rsidRPr="006E7609" w:rsidRDefault="00ED1E4B" w:rsidP="00B3746D">
      <w:pPr>
        <w:spacing w:before="159" w:line="360" w:lineRule="auto"/>
        <w:ind w:left="116" w:right="171"/>
        <w:jc w:val="both"/>
        <w:rPr>
          <w:rFonts w:ascii="Times New Roman" w:hAnsi="Times New Roman" w:cs="Times New Roman"/>
        </w:rPr>
      </w:pPr>
      <w:r w:rsidRPr="006E7609">
        <w:rPr>
          <w:rFonts w:ascii="Times New Roman" w:hAnsi="Times New Roman" w:cs="Times New Roman"/>
        </w:rPr>
        <w:t>Nivåindelningen</w:t>
      </w:r>
      <w:r w:rsidRPr="006E7609">
        <w:rPr>
          <w:rFonts w:ascii="Times New Roman" w:hAnsi="Times New Roman" w:cs="Times New Roman"/>
          <w:spacing w:val="-2"/>
        </w:rPr>
        <w:t xml:space="preserve"> </w:t>
      </w:r>
      <w:r w:rsidRPr="006E7609">
        <w:rPr>
          <w:rFonts w:ascii="Times New Roman" w:hAnsi="Times New Roman" w:cs="Times New Roman"/>
        </w:rPr>
        <w:t>av</w:t>
      </w:r>
      <w:r w:rsidRPr="006E7609">
        <w:rPr>
          <w:rFonts w:ascii="Times New Roman" w:hAnsi="Times New Roman" w:cs="Times New Roman"/>
          <w:spacing w:val="-3"/>
        </w:rPr>
        <w:t xml:space="preserve"> </w:t>
      </w:r>
      <w:r w:rsidRPr="006E7609">
        <w:rPr>
          <w:rFonts w:ascii="Times New Roman" w:hAnsi="Times New Roman" w:cs="Times New Roman"/>
        </w:rPr>
        <w:t>den</w:t>
      </w:r>
      <w:r w:rsidRPr="006E7609">
        <w:rPr>
          <w:rFonts w:ascii="Times New Roman" w:hAnsi="Times New Roman" w:cs="Times New Roman"/>
          <w:spacing w:val="-2"/>
        </w:rPr>
        <w:t xml:space="preserve"> </w:t>
      </w:r>
      <w:r w:rsidRPr="006E7609">
        <w:rPr>
          <w:rFonts w:ascii="Times New Roman" w:hAnsi="Times New Roman" w:cs="Times New Roman"/>
        </w:rPr>
        <w:t>högre</w:t>
      </w:r>
      <w:r w:rsidRPr="006E7609">
        <w:rPr>
          <w:rFonts w:ascii="Times New Roman" w:hAnsi="Times New Roman" w:cs="Times New Roman"/>
          <w:spacing w:val="-3"/>
        </w:rPr>
        <w:t xml:space="preserve"> </w:t>
      </w:r>
      <w:r w:rsidRPr="006E7609">
        <w:rPr>
          <w:rFonts w:ascii="Times New Roman" w:hAnsi="Times New Roman" w:cs="Times New Roman"/>
        </w:rPr>
        <w:t>utbildningen</w:t>
      </w:r>
      <w:r w:rsidRPr="006E7609">
        <w:rPr>
          <w:rFonts w:ascii="Times New Roman" w:hAnsi="Times New Roman" w:cs="Times New Roman"/>
          <w:spacing w:val="-2"/>
        </w:rPr>
        <w:t xml:space="preserve"> </w:t>
      </w:r>
      <w:r w:rsidRPr="006E7609">
        <w:rPr>
          <w:rFonts w:ascii="Times New Roman" w:hAnsi="Times New Roman" w:cs="Times New Roman"/>
        </w:rPr>
        <w:t>och</w:t>
      </w:r>
      <w:r w:rsidRPr="006E7609">
        <w:rPr>
          <w:rFonts w:ascii="Times New Roman" w:hAnsi="Times New Roman" w:cs="Times New Roman"/>
          <w:spacing w:val="-2"/>
        </w:rPr>
        <w:t xml:space="preserve"> </w:t>
      </w:r>
      <w:r w:rsidRPr="006E7609">
        <w:rPr>
          <w:rFonts w:ascii="Times New Roman" w:hAnsi="Times New Roman" w:cs="Times New Roman"/>
        </w:rPr>
        <w:t>dess</w:t>
      </w:r>
      <w:r w:rsidRPr="006E7609">
        <w:rPr>
          <w:rFonts w:ascii="Times New Roman" w:hAnsi="Times New Roman" w:cs="Times New Roman"/>
          <w:spacing w:val="-1"/>
        </w:rPr>
        <w:t xml:space="preserve"> </w:t>
      </w:r>
      <w:r w:rsidRPr="006E7609">
        <w:rPr>
          <w:rFonts w:ascii="Times New Roman" w:hAnsi="Times New Roman" w:cs="Times New Roman"/>
        </w:rPr>
        <w:t>examina</w:t>
      </w:r>
      <w:r w:rsidRPr="006E7609">
        <w:rPr>
          <w:rFonts w:ascii="Times New Roman" w:hAnsi="Times New Roman" w:cs="Times New Roman"/>
          <w:spacing w:val="-2"/>
        </w:rPr>
        <w:t xml:space="preserve"> </w:t>
      </w:r>
      <w:r w:rsidRPr="006E7609">
        <w:rPr>
          <w:rFonts w:ascii="Times New Roman" w:hAnsi="Times New Roman" w:cs="Times New Roman"/>
        </w:rPr>
        <w:t>regleras</w:t>
      </w:r>
      <w:r w:rsidRPr="006E7609">
        <w:rPr>
          <w:rFonts w:ascii="Times New Roman" w:hAnsi="Times New Roman" w:cs="Times New Roman"/>
          <w:spacing w:val="-1"/>
        </w:rPr>
        <w:t xml:space="preserve"> </w:t>
      </w:r>
      <w:r w:rsidRPr="006E7609">
        <w:rPr>
          <w:rFonts w:ascii="Times New Roman" w:hAnsi="Times New Roman" w:cs="Times New Roman"/>
        </w:rPr>
        <w:t>av</w:t>
      </w:r>
      <w:r w:rsidRPr="006E7609">
        <w:rPr>
          <w:rFonts w:ascii="Times New Roman" w:hAnsi="Times New Roman" w:cs="Times New Roman"/>
          <w:spacing w:val="-5"/>
        </w:rPr>
        <w:t xml:space="preserve"> </w:t>
      </w:r>
      <w:r w:rsidRPr="006E7609">
        <w:rPr>
          <w:rFonts w:ascii="Times New Roman" w:hAnsi="Times New Roman" w:cs="Times New Roman"/>
          <w:i/>
        </w:rPr>
        <w:t>The</w:t>
      </w:r>
      <w:r w:rsidRPr="006E7609">
        <w:rPr>
          <w:rFonts w:ascii="Times New Roman" w:hAnsi="Times New Roman" w:cs="Times New Roman"/>
          <w:i/>
          <w:spacing w:val="-4"/>
        </w:rPr>
        <w:t xml:space="preserve"> </w:t>
      </w:r>
      <w:proofErr w:type="spellStart"/>
      <w:r w:rsidRPr="006E7609">
        <w:rPr>
          <w:rFonts w:ascii="Times New Roman" w:hAnsi="Times New Roman" w:cs="Times New Roman"/>
          <w:i/>
        </w:rPr>
        <w:t>Framework</w:t>
      </w:r>
      <w:proofErr w:type="spellEnd"/>
      <w:r w:rsidRPr="006E7609">
        <w:rPr>
          <w:rFonts w:ascii="Times New Roman" w:hAnsi="Times New Roman" w:cs="Times New Roman"/>
          <w:i/>
          <w:spacing w:val="-2"/>
        </w:rPr>
        <w:t xml:space="preserve"> </w:t>
      </w:r>
      <w:r w:rsidRPr="006E7609">
        <w:rPr>
          <w:rFonts w:ascii="Times New Roman" w:hAnsi="Times New Roman" w:cs="Times New Roman"/>
          <w:i/>
        </w:rPr>
        <w:t>for</w:t>
      </w:r>
      <w:r w:rsidRPr="006E7609">
        <w:rPr>
          <w:rFonts w:ascii="Times New Roman" w:hAnsi="Times New Roman" w:cs="Times New Roman"/>
          <w:i/>
          <w:spacing w:val="-4"/>
        </w:rPr>
        <w:t xml:space="preserve"> </w:t>
      </w:r>
      <w:proofErr w:type="spellStart"/>
      <w:r w:rsidRPr="006E7609">
        <w:rPr>
          <w:rFonts w:ascii="Times New Roman" w:hAnsi="Times New Roman" w:cs="Times New Roman"/>
          <w:i/>
        </w:rPr>
        <w:t>Higher</w:t>
      </w:r>
      <w:proofErr w:type="spellEnd"/>
      <w:r w:rsidRPr="006E7609">
        <w:rPr>
          <w:rFonts w:ascii="Times New Roman" w:hAnsi="Times New Roman" w:cs="Times New Roman"/>
          <w:i/>
          <w:spacing w:val="-2"/>
        </w:rPr>
        <w:t xml:space="preserve"> </w:t>
      </w:r>
      <w:proofErr w:type="spellStart"/>
      <w:r w:rsidRPr="006E7609">
        <w:rPr>
          <w:rFonts w:ascii="Times New Roman" w:hAnsi="Times New Roman" w:cs="Times New Roman"/>
          <w:i/>
        </w:rPr>
        <w:t>Education</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Qualifications</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of</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Degree-Awarding</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Bodies</w:t>
      </w:r>
      <w:proofErr w:type="spellEnd"/>
      <w:r w:rsidRPr="006E7609">
        <w:rPr>
          <w:rFonts w:ascii="Times New Roman" w:hAnsi="Times New Roman" w:cs="Times New Roman"/>
          <w:i/>
        </w:rPr>
        <w:t xml:space="preserve"> (FHEQ) </w:t>
      </w:r>
      <w:r w:rsidRPr="006E7609">
        <w:rPr>
          <w:rFonts w:ascii="Times New Roman" w:hAnsi="Times New Roman" w:cs="Times New Roman"/>
        </w:rPr>
        <w:t xml:space="preserve">som i hög utsträckning motsvarar </w:t>
      </w:r>
      <w:proofErr w:type="spellStart"/>
      <w:r w:rsidRPr="006E7609">
        <w:rPr>
          <w:rFonts w:ascii="Times New Roman" w:hAnsi="Times New Roman" w:cs="Times New Roman"/>
          <w:i/>
        </w:rPr>
        <w:t>European</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Qualifications</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Framework</w:t>
      </w:r>
      <w:proofErr w:type="spellEnd"/>
      <w:r w:rsidRPr="006E7609">
        <w:rPr>
          <w:rFonts w:ascii="Times New Roman" w:hAnsi="Times New Roman" w:cs="Times New Roman"/>
          <w:i/>
        </w:rPr>
        <w:t xml:space="preserve"> for </w:t>
      </w:r>
      <w:proofErr w:type="spellStart"/>
      <w:r w:rsidRPr="006E7609">
        <w:rPr>
          <w:rFonts w:ascii="Times New Roman" w:hAnsi="Times New Roman" w:cs="Times New Roman"/>
          <w:i/>
        </w:rPr>
        <w:t>Lifelong</w:t>
      </w:r>
      <w:proofErr w:type="spellEnd"/>
      <w:r w:rsidRPr="006E7609">
        <w:rPr>
          <w:rFonts w:ascii="Times New Roman" w:hAnsi="Times New Roman" w:cs="Times New Roman"/>
          <w:i/>
        </w:rPr>
        <w:t xml:space="preserve"> Learning (</w:t>
      </w:r>
      <w:proofErr w:type="spellStart"/>
      <w:r w:rsidRPr="006E7609">
        <w:rPr>
          <w:rFonts w:ascii="Times New Roman" w:hAnsi="Times New Roman" w:cs="Times New Roman"/>
          <w:i/>
        </w:rPr>
        <w:t>EQF</w:t>
      </w:r>
      <w:proofErr w:type="spellEnd"/>
      <w:r w:rsidRPr="006E7609">
        <w:rPr>
          <w:rFonts w:ascii="Times New Roman" w:hAnsi="Times New Roman" w:cs="Times New Roman"/>
          <w:i/>
        </w:rPr>
        <w:t>)</w:t>
      </w:r>
      <w:r w:rsidRPr="006E7609">
        <w:rPr>
          <w:rFonts w:ascii="Times New Roman" w:hAnsi="Times New Roman" w:cs="Times New Roman"/>
        </w:rPr>
        <w:t xml:space="preserve">. I tabell 1 nedan visas hur alla examina inom högre utbildning än nivåindelade. Högre utbildning definieras såsom utbildning från FHEQ-nivå 4 till 8 och innefattar såväl </w:t>
      </w:r>
      <w:proofErr w:type="spellStart"/>
      <w:r w:rsidRPr="006E7609">
        <w:rPr>
          <w:rFonts w:ascii="Times New Roman" w:hAnsi="Times New Roman" w:cs="Times New Roman"/>
          <w:i/>
        </w:rPr>
        <w:t>Higher</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Vocational</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Education</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HVE</w:t>
      </w:r>
      <w:proofErr w:type="spellEnd"/>
      <w:r w:rsidRPr="006E7609">
        <w:rPr>
          <w:rFonts w:ascii="Times New Roman" w:hAnsi="Times New Roman" w:cs="Times New Roman"/>
          <w:i/>
        </w:rPr>
        <w:t xml:space="preserve">) </w:t>
      </w:r>
      <w:r w:rsidRPr="006E7609">
        <w:rPr>
          <w:rFonts w:ascii="Times New Roman" w:hAnsi="Times New Roman" w:cs="Times New Roman"/>
        </w:rPr>
        <w:t>som all akademisk utbildning på grundläggande, avancerad och doktorsnivå.</w:t>
      </w:r>
      <w:r w:rsidRPr="006E7609">
        <w:rPr>
          <w:rFonts w:ascii="Times New Roman" w:hAnsi="Times New Roman" w:cs="Times New Roman"/>
          <w:spacing w:val="-14"/>
        </w:rPr>
        <w:t xml:space="preserve"> </w:t>
      </w:r>
      <w:r w:rsidRPr="006E7609">
        <w:rPr>
          <w:rFonts w:ascii="Times New Roman" w:hAnsi="Times New Roman" w:cs="Times New Roman"/>
        </w:rPr>
        <w:t>Tabell</w:t>
      </w:r>
      <w:r w:rsidRPr="006E7609">
        <w:rPr>
          <w:rFonts w:ascii="Times New Roman" w:hAnsi="Times New Roman" w:cs="Times New Roman"/>
          <w:spacing w:val="-14"/>
        </w:rPr>
        <w:t xml:space="preserve"> </w:t>
      </w:r>
      <w:r w:rsidRPr="006E7609">
        <w:rPr>
          <w:rFonts w:ascii="Times New Roman" w:hAnsi="Times New Roman" w:cs="Times New Roman"/>
        </w:rPr>
        <w:t>1</w:t>
      </w:r>
      <w:r w:rsidRPr="006E7609">
        <w:rPr>
          <w:rFonts w:ascii="Times New Roman" w:hAnsi="Times New Roman" w:cs="Times New Roman"/>
          <w:spacing w:val="-14"/>
        </w:rPr>
        <w:t xml:space="preserve"> </w:t>
      </w:r>
      <w:r w:rsidRPr="006E7609">
        <w:rPr>
          <w:rFonts w:ascii="Times New Roman" w:hAnsi="Times New Roman" w:cs="Times New Roman"/>
        </w:rPr>
        <w:t>nedan</w:t>
      </w:r>
      <w:r w:rsidRPr="006E7609">
        <w:rPr>
          <w:rFonts w:ascii="Times New Roman" w:hAnsi="Times New Roman" w:cs="Times New Roman"/>
          <w:spacing w:val="-13"/>
        </w:rPr>
        <w:t xml:space="preserve"> </w:t>
      </w:r>
      <w:r w:rsidRPr="006E7609">
        <w:rPr>
          <w:rFonts w:ascii="Times New Roman" w:hAnsi="Times New Roman" w:cs="Times New Roman"/>
        </w:rPr>
        <w:t>redogör</w:t>
      </w:r>
      <w:r w:rsidRPr="006E7609">
        <w:rPr>
          <w:rFonts w:ascii="Times New Roman" w:hAnsi="Times New Roman" w:cs="Times New Roman"/>
          <w:spacing w:val="-14"/>
        </w:rPr>
        <w:t xml:space="preserve"> </w:t>
      </w:r>
      <w:r w:rsidRPr="006E7609">
        <w:rPr>
          <w:rFonts w:ascii="Times New Roman" w:hAnsi="Times New Roman" w:cs="Times New Roman"/>
        </w:rPr>
        <w:t>också</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4"/>
        </w:rPr>
        <w:t xml:space="preserve"> </w:t>
      </w:r>
      <w:r w:rsidRPr="006E7609">
        <w:rPr>
          <w:rFonts w:ascii="Times New Roman" w:hAnsi="Times New Roman" w:cs="Times New Roman"/>
        </w:rPr>
        <w:t>antalet</w:t>
      </w:r>
      <w:r w:rsidRPr="006E7609">
        <w:rPr>
          <w:rFonts w:ascii="Times New Roman" w:hAnsi="Times New Roman" w:cs="Times New Roman"/>
          <w:spacing w:val="-13"/>
        </w:rPr>
        <w:t xml:space="preserve"> </w:t>
      </w:r>
      <w:r w:rsidRPr="006E7609">
        <w:rPr>
          <w:rFonts w:ascii="Times New Roman" w:hAnsi="Times New Roman" w:cs="Times New Roman"/>
        </w:rPr>
        <w:t>studiepoäng</w:t>
      </w:r>
      <w:r w:rsidRPr="006E7609">
        <w:rPr>
          <w:rFonts w:ascii="Times New Roman" w:hAnsi="Times New Roman" w:cs="Times New Roman"/>
          <w:spacing w:val="-14"/>
        </w:rPr>
        <w:t xml:space="preserve"> </w:t>
      </w:r>
      <w:r w:rsidRPr="006E7609">
        <w:rPr>
          <w:rFonts w:ascii="Times New Roman" w:hAnsi="Times New Roman" w:cs="Times New Roman"/>
        </w:rPr>
        <w:t>som</w:t>
      </w:r>
      <w:r w:rsidRPr="006E7609">
        <w:rPr>
          <w:rFonts w:ascii="Times New Roman" w:hAnsi="Times New Roman" w:cs="Times New Roman"/>
          <w:spacing w:val="-14"/>
        </w:rPr>
        <w:t xml:space="preserve"> </w:t>
      </w:r>
      <w:r w:rsidRPr="006E7609">
        <w:rPr>
          <w:rFonts w:ascii="Times New Roman" w:hAnsi="Times New Roman" w:cs="Times New Roman"/>
        </w:rPr>
        <w:t>olika</w:t>
      </w:r>
      <w:r w:rsidRPr="006E7609">
        <w:rPr>
          <w:rFonts w:ascii="Times New Roman" w:hAnsi="Times New Roman" w:cs="Times New Roman"/>
          <w:spacing w:val="-14"/>
        </w:rPr>
        <w:t xml:space="preserve"> </w:t>
      </w:r>
      <w:r w:rsidRPr="006E7609">
        <w:rPr>
          <w:rFonts w:ascii="Times New Roman" w:hAnsi="Times New Roman" w:cs="Times New Roman"/>
        </w:rPr>
        <w:t>examina</w:t>
      </w:r>
      <w:r w:rsidRPr="006E7609">
        <w:rPr>
          <w:rFonts w:ascii="Times New Roman" w:hAnsi="Times New Roman" w:cs="Times New Roman"/>
          <w:spacing w:val="-13"/>
        </w:rPr>
        <w:t xml:space="preserve"> </w:t>
      </w:r>
      <w:r w:rsidRPr="006E7609">
        <w:rPr>
          <w:rFonts w:ascii="Times New Roman" w:hAnsi="Times New Roman" w:cs="Times New Roman"/>
        </w:rPr>
        <w:t>kräver</w:t>
      </w:r>
      <w:r w:rsidRPr="006E7609">
        <w:rPr>
          <w:rFonts w:ascii="Times New Roman" w:hAnsi="Times New Roman" w:cs="Times New Roman"/>
          <w:spacing w:val="-14"/>
        </w:rPr>
        <w:t xml:space="preserve"> </w:t>
      </w:r>
      <w:r w:rsidRPr="006E7609">
        <w:rPr>
          <w:rFonts w:ascii="Times New Roman" w:hAnsi="Times New Roman" w:cs="Times New Roman"/>
        </w:rPr>
        <w:t>enligt</w:t>
      </w:r>
      <w:r w:rsidRPr="006E7609">
        <w:rPr>
          <w:rFonts w:ascii="Times New Roman" w:hAnsi="Times New Roman" w:cs="Times New Roman"/>
          <w:spacing w:val="-11"/>
        </w:rPr>
        <w:t xml:space="preserve"> </w:t>
      </w:r>
      <w:r w:rsidRPr="006E7609">
        <w:rPr>
          <w:rFonts w:ascii="Times New Roman" w:hAnsi="Times New Roman" w:cs="Times New Roman"/>
          <w:i/>
        </w:rPr>
        <w:t>The</w:t>
      </w:r>
      <w:r w:rsidRPr="006E7609">
        <w:rPr>
          <w:rFonts w:ascii="Times New Roman" w:hAnsi="Times New Roman" w:cs="Times New Roman"/>
          <w:i/>
          <w:spacing w:val="-14"/>
        </w:rPr>
        <w:t xml:space="preserve"> </w:t>
      </w:r>
      <w:r w:rsidRPr="006E7609">
        <w:rPr>
          <w:rFonts w:ascii="Times New Roman" w:hAnsi="Times New Roman" w:cs="Times New Roman"/>
          <w:i/>
        </w:rPr>
        <w:t xml:space="preserve">Credit </w:t>
      </w:r>
      <w:proofErr w:type="spellStart"/>
      <w:r w:rsidRPr="006E7609">
        <w:rPr>
          <w:rFonts w:ascii="Times New Roman" w:hAnsi="Times New Roman" w:cs="Times New Roman"/>
          <w:i/>
        </w:rPr>
        <w:t>Accumulation</w:t>
      </w:r>
      <w:proofErr w:type="spellEnd"/>
      <w:r w:rsidRPr="006E7609">
        <w:rPr>
          <w:rFonts w:ascii="Times New Roman" w:hAnsi="Times New Roman" w:cs="Times New Roman"/>
          <w:i/>
        </w:rPr>
        <w:t xml:space="preserve"> and Transfer </w:t>
      </w:r>
      <w:proofErr w:type="spellStart"/>
      <w:r w:rsidRPr="006E7609">
        <w:rPr>
          <w:rFonts w:ascii="Times New Roman" w:hAnsi="Times New Roman" w:cs="Times New Roman"/>
          <w:i/>
        </w:rPr>
        <w:t>Scheme</w:t>
      </w:r>
      <w:proofErr w:type="spellEnd"/>
      <w:r w:rsidRPr="006E7609">
        <w:rPr>
          <w:rFonts w:ascii="Times New Roman" w:hAnsi="Times New Roman" w:cs="Times New Roman"/>
          <w:i/>
        </w:rPr>
        <w:t xml:space="preserve"> (CATS)</w:t>
      </w:r>
      <w:r w:rsidRPr="006E7609">
        <w:rPr>
          <w:rFonts w:ascii="Times New Roman" w:hAnsi="Times New Roman" w:cs="Times New Roman"/>
        </w:rPr>
        <w:t>. Poängsystemet, som är helt anpassat till och integrerat med nivåindelningen enligt FHEQ, har ett poängvärde som motsvarar halva värdet av ECTS-poäng; 2 CATS motsvarar således 1 ECTS. Poängssystemet är detsamma för alla utbildningar från FHEQ-nivå 4 till 8 och delas alltså av både HVE och utbildningar på universitetsnivå, vilket förenklar integration och övergång mellan olika skolformer.</w:t>
      </w:r>
    </w:p>
    <w:p w14:paraId="67975224" w14:textId="77777777" w:rsidR="000C7E48" w:rsidRPr="006E7609" w:rsidRDefault="000C7E48">
      <w:pPr>
        <w:spacing w:line="259" w:lineRule="auto"/>
        <w:jc w:val="both"/>
        <w:rPr>
          <w:rFonts w:ascii="Times New Roman" w:hAnsi="Times New Roman" w:cs="Times New Roman"/>
        </w:rPr>
        <w:sectPr w:rsidR="000C7E48" w:rsidRPr="006E7609">
          <w:headerReference w:type="default" r:id="rId37"/>
          <w:pgSz w:w="11910" w:h="16840"/>
          <w:pgMar w:top="1920" w:right="1240" w:bottom="1200" w:left="1300" w:header="0" w:footer="1000" w:gutter="0"/>
          <w:cols w:space="720"/>
        </w:sectPr>
      </w:pPr>
    </w:p>
    <w:p w14:paraId="33372F35" w14:textId="77777777" w:rsidR="000C7E48" w:rsidRPr="006E7609" w:rsidRDefault="000C7E48">
      <w:pPr>
        <w:pStyle w:val="Brdtext"/>
        <w:spacing w:before="110"/>
        <w:ind w:left="0"/>
        <w:rPr>
          <w:rFonts w:ascii="Times New Roman" w:hAnsi="Times New Roman" w:cs="Times New Roman"/>
          <w:sz w:val="20"/>
        </w:rPr>
      </w:pPr>
    </w:p>
    <w:p w14:paraId="671ACEF5" w14:textId="77777777" w:rsidR="000C7E48" w:rsidRPr="006E7609" w:rsidRDefault="00ED1E4B">
      <w:pPr>
        <w:pStyle w:val="Brdtext"/>
        <w:ind w:left="144"/>
        <w:rPr>
          <w:rFonts w:ascii="Times New Roman" w:hAnsi="Times New Roman" w:cs="Times New Roman"/>
          <w:sz w:val="20"/>
        </w:rPr>
      </w:pPr>
      <w:r w:rsidRPr="006E7609">
        <w:rPr>
          <w:rFonts w:ascii="Times New Roman" w:hAnsi="Times New Roman" w:cs="Times New Roman"/>
          <w:noProof/>
          <w:sz w:val="20"/>
        </w:rPr>
        <w:drawing>
          <wp:inline distT="0" distB="0" distL="0" distR="0" wp14:anchorId="32CCC6FF" wp14:editId="74FB007F">
            <wp:extent cx="2824177" cy="4749927"/>
            <wp:effectExtent l="0" t="0" r="0" b="0"/>
            <wp:docPr id="60" name="Image 60" descr="Graphical user interface, application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Graphical user interface, application  Description automatically generated with medium confidence"/>
                    <pic:cNvPicPr/>
                  </pic:nvPicPr>
                  <pic:blipFill>
                    <a:blip r:embed="rId38" cstate="print"/>
                    <a:stretch>
                      <a:fillRect/>
                    </a:stretch>
                  </pic:blipFill>
                  <pic:spPr>
                    <a:xfrm>
                      <a:off x="0" y="0"/>
                      <a:ext cx="2824177" cy="4749927"/>
                    </a:xfrm>
                    <a:prstGeom prst="rect">
                      <a:avLst/>
                    </a:prstGeom>
                  </pic:spPr>
                </pic:pic>
              </a:graphicData>
            </a:graphic>
          </wp:inline>
        </w:drawing>
      </w:r>
    </w:p>
    <w:p w14:paraId="0A826A85" w14:textId="77777777" w:rsidR="000C7E48" w:rsidRPr="006E7609" w:rsidRDefault="00ED1E4B">
      <w:pPr>
        <w:spacing w:before="44"/>
        <w:ind w:left="116"/>
        <w:jc w:val="both"/>
        <w:rPr>
          <w:rFonts w:ascii="Times New Roman" w:hAnsi="Times New Roman" w:cs="Times New Roman"/>
          <w:i/>
          <w:sz w:val="20"/>
        </w:rPr>
      </w:pPr>
      <w:r w:rsidRPr="006E7609">
        <w:rPr>
          <w:rFonts w:ascii="Times New Roman" w:hAnsi="Times New Roman" w:cs="Times New Roman"/>
          <w:i/>
          <w:sz w:val="20"/>
        </w:rPr>
        <w:t>Tabell</w:t>
      </w:r>
      <w:r w:rsidRPr="006E7609">
        <w:rPr>
          <w:rFonts w:ascii="Times New Roman" w:hAnsi="Times New Roman" w:cs="Times New Roman"/>
          <w:i/>
          <w:spacing w:val="-6"/>
          <w:sz w:val="20"/>
        </w:rPr>
        <w:t xml:space="preserve"> </w:t>
      </w:r>
      <w:r w:rsidRPr="006E7609">
        <w:rPr>
          <w:rFonts w:ascii="Times New Roman" w:hAnsi="Times New Roman" w:cs="Times New Roman"/>
          <w:i/>
          <w:sz w:val="20"/>
        </w:rPr>
        <w:t>1:</w:t>
      </w:r>
      <w:r w:rsidRPr="006E7609">
        <w:rPr>
          <w:rFonts w:ascii="Times New Roman" w:hAnsi="Times New Roman" w:cs="Times New Roman"/>
          <w:i/>
          <w:spacing w:val="-6"/>
          <w:sz w:val="20"/>
        </w:rPr>
        <w:t xml:space="preserve"> </w:t>
      </w:r>
      <w:r w:rsidRPr="006E7609">
        <w:rPr>
          <w:rFonts w:ascii="Times New Roman" w:hAnsi="Times New Roman" w:cs="Times New Roman"/>
          <w:i/>
          <w:sz w:val="20"/>
        </w:rPr>
        <w:t>Examina</w:t>
      </w:r>
      <w:r w:rsidRPr="006E7609">
        <w:rPr>
          <w:rFonts w:ascii="Times New Roman" w:hAnsi="Times New Roman" w:cs="Times New Roman"/>
          <w:i/>
          <w:spacing w:val="-5"/>
          <w:sz w:val="20"/>
        </w:rPr>
        <w:t xml:space="preserve"> </w:t>
      </w:r>
      <w:r w:rsidRPr="006E7609">
        <w:rPr>
          <w:rFonts w:ascii="Times New Roman" w:hAnsi="Times New Roman" w:cs="Times New Roman"/>
          <w:i/>
          <w:sz w:val="20"/>
        </w:rPr>
        <w:t>inom</w:t>
      </w:r>
      <w:r w:rsidRPr="006E7609">
        <w:rPr>
          <w:rFonts w:ascii="Times New Roman" w:hAnsi="Times New Roman" w:cs="Times New Roman"/>
          <w:i/>
          <w:spacing w:val="-5"/>
          <w:sz w:val="20"/>
        </w:rPr>
        <w:t xml:space="preserve"> </w:t>
      </w:r>
      <w:r w:rsidRPr="006E7609">
        <w:rPr>
          <w:rFonts w:ascii="Times New Roman" w:hAnsi="Times New Roman" w:cs="Times New Roman"/>
          <w:i/>
          <w:sz w:val="20"/>
        </w:rPr>
        <w:t>högre</w:t>
      </w:r>
      <w:r w:rsidRPr="006E7609">
        <w:rPr>
          <w:rFonts w:ascii="Times New Roman" w:hAnsi="Times New Roman" w:cs="Times New Roman"/>
          <w:i/>
          <w:spacing w:val="-5"/>
          <w:sz w:val="20"/>
        </w:rPr>
        <w:t xml:space="preserve"> </w:t>
      </w:r>
      <w:r w:rsidRPr="006E7609">
        <w:rPr>
          <w:rFonts w:ascii="Times New Roman" w:hAnsi="Times New Roman" w:cs="Times New Roman"/>
          <w:i/>
          <w:sz w:val="20"/>
        </w:rPr>
        <w:t>utbildning,</w:t>
      </w:r>
      <w:r w:rsidRPr="006E7609">
        <w:rPr>
          <w:rFonts w:ascii="Times New Roman" w:hAnsi="Times New Roman" w:cs="Times New Roman"/>
          <w:i/>
          <w:spacing w:val="-5"/>
          <w:sz w:val="20"/>
        </w:rPr>
        <w:t xml:space="preserve"> </w:t>
      </w:r>
      <w:r w:rsidRPr="006E7609">
        <w:rPr>
          <w:rFonts w:ascii="Times New Roman" w:hAnsi="Times New Roman" w:cs="Times New Roman"/>
          <w:i/>
          <w:sz w:val="20"/>
        </w:rPr>
        <w:t>indelning</w:t>
      </w:r>
      <w:r w:rsidRPr="006E7609">
        <w:rPr>
          <w:rFonts w:ascii="Times New Roman" w:hAnsi="Times New Roman" w:cs="Times New Roman"/>
          <w:i/>
          <w:spacing w:val="-5"/>
          <w:sz w:val="20"/>
        </w:rPr>
        <w:t xml:space="preserve"> </w:t>
      </w:r>
      <w:r w:rsidRPr="006E7609">
        <w:rPr>
          <w:rFonts w:ascii="Times New Roman" w:hAnsi="Times New Roman" w:cs="Times New Roman"/>
          <w:i/>
          <w:sz w:val="20"/>
        </w:rPr>
        <w:t>I</w:t>
      </w:r>
      <w:r w:rsidRPr="006E7609">
        <w:rPr>
          <w:rFonts w:ascii="Times New Roman" w:hAnsi="Times New Roman" w:cs="Times New Roman"/>
          <w:i/>
          <w:spacing w:val="-5"/>
          <w:sz w:val="20"/>
        </w:rPr>
        <w:t xml:space="preserve"> </w:t>
      </w:r>
      <w:proofErr w:type="spellStart"/>
      <w:r w:rsidRPr="006E7609">
        <w:rPr>
          <w:rFonts w:ascii="Times New Roman" w:hAnsi="Times New Roman" w:cs="Times New Roman"/>
          <w:i/>
          <w:sz w:val="20"/>
        </w:rPr>
        <w:t>FHEQ-nvåer</w:t>
      </w:r>
      <w:proofErr w:type="spellEnd"/>
      <w:r w:rsidRPr="006E7609">
        <w:rPr>
          <w:rFonts w:ascii="Times New Roman" w:hAnsi="Times New Roman" w:cs="Times New Roman"/>
          <w:i/>
          <w:spacing w:val="-6"/>
          <w:sz w:val="20"/>
        </w:rPr>
        <w:t xml:space="preserve"> </w:t>
      </w:r>
      <w:r w:rsidRPr="006E7609">
        <w:rPr>
          <w:rFonts w:ascii="Times New Roman" w:hAnsi="Times New Roman" w:cs="Times New Roman"/>
          <w:i/>
          <w:sz w:val="20"/>
        </w:rPr>
        <w:t>och</w:t>
      </w:r>
      <w:r w:rsidRPr="006E7609">
        <w:rPr>
          <w:rFonts w:ascii="Times New Roman" w:hAnsi="Times New Roman" w:cs="Times New Roman"/>
          <w:i/>
          <w:spacing w:val="-6"/>
          <w:sz w:val="20"/>
        </w:rPr>
        <w:t xml:space="preserve"> </w:t>
      </w:r>
      <w:r w:rsidRPr="006E7609">
        <w:rPr>
          <w:rFonts w:ascii="Times New Roman" w:hAnsi="Times New Roman" w:cs="Times New Roman"/>
          <w:i/>
          <w:sz w:val="20"/>
        </w:rPr>
        <w:t>poängvärdet</w:t>
      </w:r>
      <w:r w:rsidRPr="006E7609">
        <w:rPr>
          <w:rFonts w:ascii="Times New Roman" w:hAnsi="Times New Roman" w:cs="Times New Roman"/>
          <w:i/>
          <w:spacing w:val="-5"/>
          <w:sz w:val="20"/>
        </w:rPr>
        <w:t xml:space="preserve"> </w:t>
      </w:r>
      <w:r w:rsidRPr="006E7609">
        <w:rPr>
          <w:rFonts w:ascii="Times New Roman" w:hAnsi="Times New Roman" w:cs="Times New Roman"/>
          <w:i/>
          <w:sz w:val="20"/>
        </w:rPr>
        <w:t>i</w:t>
      </w:r>
      <w:r w:rsidRPr="006E7609">
        <w:rPr>
          <w:rFonts w:ascii="Times New Roman" w:hAnsi="Times New Roman" w:cs="Times New Roman"/>
          <w:i/>
          <w:spacing w:val="-6"/>
          <w:sz w:val="20"/>
        </w:rPr>
        <w:t xml:space="preserve"> </w:t>
      </w:r>
      <w:r w:rsidRPr="006E7609">
        <w:rPr>
          <w:rFonts w:ascii="Times New Roman" w:hAnsi="Times New Roman" w:cs="Times New Roman"/>
          <w:i/>
          <w:sz w:val="20"/>
        </w:rPr>
        <w:t>CATS</w:t>
      </w:r>
      <w:r w:rsidRPr="006E7609">
        <w:rPr>
          <w:rFonts w:ascii="Times New Roman" w:hAnsi="Times New Roman" w:cs="Times New Roman"/>
          <w:i/>
          <w:spacing w:val="-4"/>
          <w:sz w:val="20"/>
        </w:rPr>
        <w:t xml:space="preserve"> </w:t>
      </w:r>
      <w:r w:rsidRPr="006E7609">
        <w:rPr>
          <w:rFonts w:ascii="Times New Roman" w:hAnsi="Times New Roman" w:cs="Times New Roman"/>
          <w:i/>
          <w:sz w:val="20"/>
        </w:rPr>
        <w:t>för</w:t>
      </w:r>
      <w:r w:rsidRPr="006E7609">
        <w:rPr>
          <w:rFonts w:ascii="Times New Roman" w:hAnsi="Times New Roman" w:cs="Times New Roman"/>
          <w:i/>
          <w:spacing w:val="-5"/>
          <w:sz w:val="20"/>
        </w:rPr>
        <w:t xml:space="preserve"> </w:t>
      </w:r>
      <w:r w:rsidRPr="006E7609">
        <w:rPr>
          <w:rFonts w:ascii="Times New Roman" w:hAnsi="Times New Roman" w:cs="Times New Roman"/>
          <w:i/>
          <w:sz w:val="20"/>
        </w:rPr>
        <w:t>respektive</w:t>
      </w:r>
      <w:r w:rsidRPr="006E7609">
        <w:rPr>
          <w:rFonts w:ascii="Times New Roman" w:hAnsi="Times New Roman" w:cs="Times New Roman"/>
          <w:i/>
          <w:spacing w:val="-6"/>
          <w:sz w:val="20"/>
        </w:rPr>
        <w:t xml:space="preserve"> </w:t>
      </w:r>
      <w:r w:rsidRPr="006E7609">
        <w:rPr>
          <w:rFonts w:ascii="Times New Roman" w:hAnsi="Times New Roman" w:cs="Times New Roman"/>
          <w:i/>
          <w:spacing w:val="-2"/>
          <w:sz w:val="20"/>
        </w:rPr>
        <w:t>examina</w:t>
      </w:r>
    </w:p>
    <w:p w14:paraId="483D17CE" w14:textId="77777777" w:rsidR="000C7E48" w:rsidRPr="006E7609" w:rsidRDefault="00ED1E4B" w:rsidP="00B3746D">
      <w:pPr>
        <w:pStyle w:val="Brdtext"/>
        <w:spacing w:before="175" w:line="360" w:lineRule="auto"/>
        <w:ind w:right="174"/>
        <w:jc w:val="both"/>
        <w:rPr>
          <w:rFonts w:ascii="Times New Roman" w:hAnsi="Times New Roman" w:cs="Times New Roman"/>
        </w:rPr>
      </w:pPr>
      <w:r w:rsidRPr="006E7609">
        <w:rPr>
          <w:rFonts w:ascii="Times New Roman" w:hAnsi="Times New Roman" w:cs="Times New Roman"/>
        </w:rPr>
        <w:t>Den grundläggande principen inom engelsk högre utbildning är att examina tilldelas på basis av kvalifikationer (uppvisad kunskap, kompetens och förmåga) snarare än baserat på antalet studieår. Validering och tillgodoräknanden är därmed en central del i systemet.</w:t>
      </w:r>
    </w:p>
    <w:p w14:paraId="6AC7091C" w14:textId="77777777" w:rsidR="000C7E48" w:rsidRPr="006E7609" w:rsidRDefault="00ED1E4B" w:rsidP="00B3746D">
      <w:pPr>
        <w:spacing w:before="161" w:line="360" w:lineRule="auto"/>
        <w:ind w:left="116" w:right="172"/>
        <w:jc w:val="both"/>
        <w:rPr>
          <w:rFonts w:ascii="Times New Roman" w:hAnsi="Times New Roman" w:cs="Times New Roman"/>
        </w:rPr>
      </w:pPr>
      <w:r w:rsidRPr="006E7609">
        <w:rPr>
          <w:rFonts w:ascii="Times New Roman" w:hAnsi="Times New Roman" w:cs="Times New Roman"/>
        </w:rPr>
        <w:t xml:space="preserve">Examina på FHEQ-nivå 4 och 5 utgörs till stor del av </w:t>
      </w:r>
      <w:proofErr w:type="spellStart"/>
      <w:r w:rsidRPr="6C7AD011">
        <w:rPr>
          <w:rFonts w:ascii="Times New Roman" w:hAnsi="Times New Roman" w:cs="Times New Roman"/>
          <w:i/>
          <w:iCs/>
        </w:rPr>
        <w:t>Higher</w:t>
      </w:r>
      <w:proofErr w:type="spellEnd"/>
      <w:r w:rsidRPr="6C7AD011">
        <w:rPr>
          <w:rFonts w:ascii="Times New Roman" w:hAnsi="Times New Roman" w:cs="Times New Roman"/>
          <w:i/>
          <w:iCs/>
        </w:rPr>
        <w:t xml:space="preserve"> </w:t>
      </w:r>
      <w:proofErr w:type="spellStart"/>
      <w:r w:rsidRPr="6C7AD011">
        <w:rPr>
          <w:rFonts w:ascii="Times New Roman" w:hAnsi="Times New Roman" w:cs="Times New Roman"/>
          <w:i/>
          <w:iCs/>
        </w:rPr>
        <w:t>Vocational</w:t>
      </w:r>
      <w:proofErr w:type="spellEnd"/>
      <w:r w:rsidRPr="6C7AD011">
        <w:rPr>
          <w:rFonts w:ascii="Times New Roman" w:hAnsi="Times New Roman" w:cs="Times New Roman"/>
          <w:i/>
          <w:iCs/>
        </w:rPr>
        <w:t xml:space="preserve"> </w:t>
      </w:r>
      <w:proofErr w:type="spellStart"/>
      <w:r w:rsidRPr="6C7AD011">
        <w:rPr>
          <w:rFonts w:ascii="Times New Roman" w:hAnsi="Times New Roman" w:cs="Times New Roman"/>
          <w:i/>
          <w:iCs/>
        </w:rPr>
        <w:t>Education</w:t>
      </w:r>
      <w:proofErr w:type="spellEnd"/>
      <w:r w:rsidRPr="6C7AD011">
        <w:rPr>
          <w:rFonts w:ascii="Times New Roman" w:hAnsi="Times New Roman" w:cs="Times New Roman"/>
          <w:i/>
          <w:iCs/>
        </w:rPr>
        <w:t xml:space="preserve"> (</w:t>
      </w:r>
      <w:proofErr w:type="spellStart"/>
      <w:r w:rsidRPr="6C7AD011">
        <w:rPr>
          <w:rFonts w:ascii="Times New Roman" w:hAnsi="Times New Roman" w:cs="Times New Roman"/>
          <w:i/>
          <w:iCs/>
        </w:rPr>
        <w:t>HVE</w:t>
      </w:r>
      <w:proofErr w:type="spellEnd"/>
      <w:r w:rsidRPr="6C7AD011">
        <w:rPr>
          <w:rFonts w:ascii="Times New Roman" w:hAnsi="Times New Roman" w:cs="Times New Roman"/>
          <w:i/>
          <w:iCs/>
        </w:rPr>
        <w:t>)</w:t>
      </w:r>
      <w:r w:rsidRPr="006E7609">
        <w:rPr>
          <w:rFonts w:ascii="Times New Roman" w:hAnsi="Times New Roman" w:cs="Times New Roman"/>
        </w:rPr>
        <w:t xml:space="preserve">. </w:t>
      </w:r>
      <w:proofErr w:type="spellStart"/>
      <w:r w:rsidRPr="626F958A">
        <w:rPr>
          <w:rFonts w:ascii="Times New Roman" w:hAnsi="Times New Roman" w:cs="Times New Roman"/>
          <w:i/>
          <w:iCs/>
        </w:rPr>
        <w:t>H</w:t>
      </w:r>
      <w:r w:rsidRPr="6C7AD011">
        <w:rPr>
          <w:rFonts w:ascii="Times New Roman" w:hAnsi="Times New Roman" w:cs="Times New Roman"/>
          <w:i/>
          <w:iCs/>
        </w:rPr>
        <w:t>igher</w:t>
      </w:r>
      <w:proofErr w:type="spellEnd"/>
      <w:r w:rsidRPr="6C7AD011">
        <w:rPr>
          <w:rFonts w:ascii="Times New Roman" w:hAnsi="Times New Roman" w:cs="Times New Roman"/>
          <w:i/>
          <w:iCs/>
        </w:rPr>
        <w:t xml:space="preserve"> National </w:t>
      </w:r>
      <w:proofErr w:type="spellStart"/>
      <w:r w:rsidRPr="6C7AD011">
        <w:rPr>
          <w:rFonts w:ascii="Times New Roman" w:hAnsi="Times New Roman" w:cs="Times New Roman"/>
          <w:i/>
          <w:iCs/>
        </w:rPr>
        <w:t>Certificates</w:t>
      </w:r>
      <w:proofErr w:type="spellEnd"/>
      <w:r w:rsidRPr="6C7AD011">
        <w:rPr>
          <w:rFonts w:ascii="Times New Roman" w:hAnsi="Times New Roman" w:cs="Times New Roman"/>
          <w:i/>
          <w:iCs/>
        </w:rPr>
        <w:t xml:space="preserve"> (</w:t>
      </w:r>
      <w:proofErr w:type="spellStart"/>
      <w:r w:rsidRPr="6C7AD011">
        <w:rPr>
          <w:rFonts w:ascii="Times New Roman" w:hAnsi="Times New Roman" w:cs="Times New Roman"/>
          <w:i/>
          <w:iCs/>
        </w:rPr>
        <w:t>HNC</w:t>
      </w:r>
      <w:proofErr w:type="spellEnd"/>
      <w:r w:rsidRPr="6C7AD011">
        <w:rPr>
          <w:rFonts w:ascii="Times New Roman" w:hAnsi="Times New Roman" w:cs="Times New Roman"/>
          <w:i/>
          <w:iCs/>
        </w:rPr>
        <w:t xml:space="preserve">) </w:t>
      </w:r>
      <w:r w:rsidRPr="006E7609">
        <w:rPr>
          <w:rFonts w:ascii="Times New Roman" w:hAnsi="Times New Roman" w:cs="Times New Roman"/>
        </w:rPr>
        <w:t xml:space="preserve">och </w:t>
      </w:r>
      <w:proofErr w:type="spellStart"/>
      <w:r w:rsidRPr="6C7AD011">
        <w:rPr>
          <w:rFonts w:ascii="Times New Roman" w:hAnsi="Times New Roman" w:cs="Times New Roman"/>
          <w:i/>
          <w:iCs/>
        </w:rPr>
        <w:t>Higher</w:t>
      </w:r>
      <w:proofErr w:type="spellEnd"/>
      <w:r w:rsidRPr="6C7AD011">
        <w:rPr>
          <w:rFonts w:ascii="Times New Roman" w:hAnsi="Times New Roman" w:cs="Times New Roman"/>
          <w:i/>
          <w:iCs/>
        </w:rPr>
        <w:t xml:space="preserve"> National </w:t>
      </w:r>
      <w:proofErr w:type="spellStart"/>
      <w:r w:rsidRPr="6C7AD011">
        <w:rPr>
          <w:rFonts w:ascii="Times New Roman" w:hAnsi="Times New Roman" w:cs="Times New Roman"/>
          <w:i/>
          <w:iCs/>
        </w:rPr>
        <w:t>Diplomas</w:t>
      </w:r>
      <w:proofErr w:type="spellEnd"/>
      <w:r w:rsidRPr="6C7AD011">
        <w:rPr>
          <w:rFonts w:ascii="Times New Roman" w:hAnsi="Times New Roman" w:cs="Times New Roman"/>
          <w:i/>
          <w:iCs/>
        </w:rPr>
        <w:t xml:space="preserve"> (</w:t>
      </w:r>
      <w:proofErr w:type="spellStart"/>
      <w:r w:rsidRPr="6C7AD011">
        <w:rPr>
          <w:rFonts w:ascii="Times New Roman" w:hAnsi="Times New Roman" w:cs="Times New Roman"/>
          <w:i/>
          <w:iCs/>
        </w:rPr>
        <w:t>HND</w:t>
      </w:r>
      <w:proofErr w:type="spellEnd"/>
      <w:r w:rsidRPr="6C7AD011">
        <w:rPr>
          <w:rFonts w:ascii="Times New Roman" w:hAnsi="Times New Roman" w:cs="Times New Roman"/>
          <w:i/>
          <w:iCs/>
        </w:rPr>
        <w:t xml:space="preserve">) </w:t>
      </w:r>
      <w:r w:rsidRPr="006E7609">
        <w:rPr>
          <w:rFonts w:ascii="Times New Roman" w:hAnsi="Times New Roman" w:cs="Times New Roman"/>
        </w:rPr>
        <w:t>är två huvudsakliga examina som uppnås efter ett utbildningsår</w:t>
      </w:r>
      <w:r w:rsidRPr="006E7609">
        <w:rPr>
          <w:rFonts w:ascii="Times New Roman" w:hAnsi="Times New Roman" w:cs="Times New Roman"/>
          <w:spacing w:val="-3"/>
        </w:rPr>
        <w:t xml:space="preserve"> </w:t>
      </w:r>
      <w:r w:rsidRPr="006E7609">
        <w:rPr>
          <w:rFonts w:ascii="Times New Roman" w:hAnsi="Times New Roman" w:cs="Times New Roman"/>
        </w:rPr>
        <w:t>och</w:t>
      </w:r>
      <w:r w:rsidRPr="006E7609">
        <w:rPr>
          <w:rFonts w:ascii="Times New Roman" w:hAnsi="Times New Roman" w:cs="Times New Roman"/>
          <w:spacing w:val="-4"/>
        </w:rPr>
        <w:t xml:space="preserve"> </w:t>
      </w:r>
      <w:r w:rsidRPr="006E7609">
        <w:rPr>
          <w:rFonts w:ascii="Times New Roman" w:hAnsi="Times New Roman" w:cs="Times New Roman"/>
        </w:rPr>
        <w:t>120</w:t>
      </w:r>
      <w:r w:rsidRPr="006E7609">
        <w:rPr>
          <w:rFonts w:ascii="Times New Roman" w:hAnsi="Times New Roman" w:cs="Times New Roman"/>
          <w:spacing w:val="-4"/>
        </w:rPr>
        <w:t xml:space="preserve"> </w:t>
      </w:r>
      <w:r w:rsidRPr="006E7609">
        <w:rPr>
          <w:rFonts w:ascii="Times New Roman" w:hAnsi="Times New Roman" w:cs="Times New Roman"/>
        </w:rPr>
        <w:t>CATS</w:t>
      </w:r>
      <w:r w:rsidRPr="006E7609">
        <w:rPr>
          <w:rFonts w:ascii="Times New Roman" w:hAnsi="Times New Roman" w:cs="Times New Roman"/>
          <w:spacing w:val="-6"/>
        </w:rPr>
        <w:t xml:space="preserve"> </w:t>
      </w:r>
      <w:r w:rsidRPr="006E7609">
        <w:rPr>
          <w:rFonts w:ascii="Times New Roman" w:hAnsi="Times New Roman" w:cs="Times New Roman"/>
        </w:rPr>
        <w:t>vardera</w:t>
      </w:r>
      <w:r w:rsidRPr="006E7609">
        <w:rPr>
          <w:rFonts w:ascii="Times New Roman" w:hAnsi="Times New Roman" w:cs="Times New Roman"/>
          <w:spacing w:val="-5"/>
        </w:rPr>
        <w:t xml:space="preserve"> </w:t>
      </w:r>
      <w:r w:rsidRPr="006E7609">
        <w:rPr>
          <w:rFonts w:ascii="Times New Roman" w:hAnsi="Times New Roman" w:cs="Times New Roman"/>
        </w:rPr>
        <w:t>på</w:t>
      </w:r>
      <w:r w:rsidRPr="006E7609">
        <w:rPr>
          <w:rFonts w:ascii="Times New Roman" w:hAnsi="Times New Roman" w:cs="Times New Roman"/>
          <w:spacing w:val="-4"/>
        </w:rPr>
        <w:t xml:space="preserve"> </w:t>
      </w:r>
      <w:r w:rsidRPr="006E7609">
        <w:rPr>
          <w:rFonts w:ascii="Times New Roman" w:hAnsi="Times New Roman" w:cs="Times New Roman"/>
        </w:rPr>
        <w:t>nivå</w:t>
      </w:r>
      <w:r w:rsidRPr="006E7609">
        <w:rPr>
          <w:rFonts w:ascii="Times New Roman" w:hAnsi="Times New Roman" w:cs="Times New Roman"/>
          <w:spacing w:val="-5"/>
        </w:rPr>
        <w:t xml:space="preserve"> </w:t>
      </w:r>
      <w:r w:rsidRPr="006E7609">
        <w:rPr>
          <w:rFonts w:ascii="Times New Roman" w:hAnsi="Times New Roman" w:cs="Times New Roman"/>
        </w:rPr>
        <w:t>4</w:t>
      </w:r>
      <w:r w:rsidRPr="006E7609">
        <w:rPr>
          <w:rFonts w:ascii="Times New Roman" w:hAnsi="Times New Roman" w:cs="Times New Roman"/>
          <w:spacing w:val="-4"/>
        </w:rPr>
        <w:t xml:space="preserve"> </w:t>
      </w:r>
      <w:r w:rsidRPr="006E7609">
        <w:rPr>
          <w:rFonts w:ascii="Times New Roman" w:hAnsi="Times New Roman" w:cs="Times New Roman"/>
        </w:rPr>
        <w:t>respektive</w:t>
      </w:r>
      <w:r w:rsidRPr="006E7609">
        <w:rPr>
          <w:rFonts w:ascii="Times New Roman" w:hAnsi="Times New Roman" w:cs="Times New Roman"/>
          <w:spacing w:val="-7"/>
        </w:rPr>
        <w:t xml:space="preserve"> </w:t>
      </w:r>
      <w:r w:rsidRPr="006E7609">
        <w:rPr>
          <w:rFonts w:ascii="Times New Roman" w:hAnsi="Times New Roman" w:cs="Times New Roman"/>
        </w:rPr>
        <w:t>nivå</w:t>
      </w:r>
      <w:r w:rsidRPr="006E7609">
        <w:rPr>
          <w:rFonts w:ascii="Times New Roman" w:hAnsi="Times New Roman" w:cs="Times New Roman"/>
          <w:spacing w:val="-5"/>
        </w:rPr>
        <w:t xml:space="preserve"> </w:t>
      </w:r>
      <w:r w:rsidRPr="006E7609">
        <w:rPr>
          <w:rFonts w:ascii="Times New Roman" w:hAnsi="Times New Roman" w:cs="Times New Roman"/>
        </w:rPr>
        <w:t>5.</w:t>
      </w:r>
      <w:r w:rsidRPr="006E7609">
        <w:rPr>
          <w:rFonts w:ascii="Times New Roman" w:hAnsi="Times New Roman" w:cs="Times New Roman"/>
          <w:spacing w:val="-4"/>
        </w:rPr>
        <w:t xml:space="preserve"> </w:t>
      </w:r>
      <w:r w:rsidRPr="006E7609">
        <w:rPr>
          <w:rFonts w:ascii="Times New Roman" w:hAnsi="Times New Roman" w:cs="Times New Roman"/>
        </w:rPr>
        <w:t>Utbildningsanordnare</w:t>
      </w:r>
      <w:r w:rsidRPr="006E7609">
        <w:rPr>
          <w:rFonts w:ascii="Times New Roman" w:hAnsi="Times New Roman" w:cs="Times New Roman"/>
          <w:spacing w:val="-4"/>
        </w:rPr>
        <w:t xml:space="preserve"> </w:t>
      </w:r>
      <w:r w:rsidRPr="006E7609">
        <w:rPr>
          <w:rFonts w:ascii="Times New Roman" w:hAnsi="Times New Roman" w:cs="Times New Roman"/>
        </w:rPr>
        <w:t>kan</w:t>
      </w:r>
      <w:r w:rsidRPr="006E7609">
        <w:rPr>
          <w:rFonts w:ascii="Times New Roman" w:hAnsi="Times New Roman" w:cs="Times New Roman"/>
          <w:spacing w:val="-4"/>
        </w:rPr>
        <w:t xml:space="preserve"> </w:t>
      </w:r>
      <w:r w:rsidRPr="006E7609">
        <w:rPr>
          <w:rFonts w:ascii="Times New Roman" w:hAnsi="Times New Roman" w:cs="Times New Roman"/>
        </w:rPr>
        <w:t>vara</w:t>
      </w:r>
      <w:r w:rsidRPr="006E7609">
        <w:rPr>
          <w:rFonts w:ascii="Times New Roman" w:hAnsi="Times New Roman" w:cs="Times New Roman"/>
          <w:spacing w:val="-5"/>
        </w:rPr>
        <w:t xml:space="preserve"> </w:t>
      </w:r>
      <w:r w:rsidRPr="006E7609">
        <w:rPr>
          <w:rFonts w:ascii="Times New Roman" w:hAnsi="Times New Roman" w:cs="Times New Roman"/>
        </w:rPr>
        <w:t xml:space="preserve">universitet eller så kallade </w:t>
      </w:r>
      <w:proofErr w:type="spellStart"/>
      <w:r w:rsidRPr="6C7AD011">
        <w:rPr>
          <w:rFonts w:ascii="Times New Roman" w:hAnsi="Times New Roman" w:cs="Times New Roman"/>
          <w:i/>
          <w:iCs/>
        </w:rPr>
        <w:t>Further</w:t>
      </w:r>
      <w:proofErr w:type="spellEnd"/>
      <w:r w:rsidRPr="6C7AD011">
        <w:rPr>
          <w:rFonts w:ascii="Times New Roman" w:hAnsi="Times New Roman" w:cs="Times New Roman"/>
          <w:i/>
          <w:iCs/>
        </w:rPr>
        <w:t xml:space="preserve"> </w:t>
      </w:r>
      <w:proofErr w:type="spellStart"/>
      <w:r w:rsidRPr="6C7AD011">
        <w:rPr>
          <w:rFonts w:ascii="Times New Roman" w:hAnsi="Times New Roman" w:cs="Times New Roman"/>
          <w:i/>
          <w:iCs/>
        </w:rPr>
        <w:t>Education</w:t>
      </w:r>
      <w:proofErr w:type="spellEnd"/>
      <w:r w:rsidRPr="6C7AD011">
        <w:rPr>
          <w:rFonts w:ascii="Times New Roman" w:hAnsi="Times New Roman" w:cs="Times New Roman"/>
          <w:i/>
          <w:iCs/>
        </w:rPr>
        <w:t xml:space="preserve"> (FE) </w:t>
      </w:r>
      <w:proofErr w:type="spellStart"/>
      <w:r w:rsidRPr="6C7AD011">
        <w:rPr>
          <w:rFonts w:ascii="Times New Roman" w:hAnsi="Times New Roman" w:cs="Times New Roman"/>
          <w:i/>
          <w:iCs/>
        </w:rPr>
        <w:t>Providers</w:t>
      </w:r>
      <w:proofErr w:type="spellEnd"/>
      <w:r w:rsidRPr="006E7609">
        <w:rPr>
          <w:rFonts w:ascii="Times New Roman" w:hAnsi="Times New Roman" w:cs="Times New Roman"/>
        </w:rPr>
        <w:t>. De kan i sin tur utgöras av kommunala eller statliga college, privata anordnare, arbetsgivare, etc.</w:t>
      </w:r>
    </w:p>
    <w:p w14:paraId="70B557C0" w14:textId="77777777" w:rsidR="000C7E48" w:rsidRPr="006E7609" w:rsidRDefault="00ED1E4B" w:rsidP="00B3746D">
      <w:pPr>
        <w:pStyle w:val="Brdtext"/>
        <w:spacing w:before="159" w:line="360" w:lineRule="auto"/>
        <w:ind w:right="177"/>
        <w:jc w:val="both"/>
        <w:rPr>
          <w:rFonts w:ascii="Times New Roman" w:hAnsi="Times New Roman" w:cs="Times New Roman"/>
        </w:rPr>
      </w:pPr>
      <w:r w:rsidRPr="006E7609">
        <w:rPr>
          <w:rFonts w:ascii="Times New Roman" w:hAnsi="Times New Roman" w:cs="Times New Roman"/>
        </w:rPr>
        <w:t xml:space="preserve">HNC och HND är examina som kan utdelas av anordnare som är godkända av Pearson eller av Pearson självt. Pearson, ett privat utbildningsföretag, är genom sitt dotterbolag </w:t>
      </w:r>
      <w:proofErr w:type="spellStart"/>
      <w:r w:rsidRPr="006E7609">
        <w:rPr>
          <w:rFonts w:ascii="Times New Roman" w:hAnsi="Times New Roman" w:cs="Times New Roman"/>
        </w:rPr>
        <w:t>Edexcel</w:t>
      </w:r>
      <w:proofErr w:type="spellEnd"/>
      <w:r w:rsidRPr="006E7609">
        <w:rPr>
          <w:rFonts w:ascii="Times New Roman" w:hAnsi="Times New Roman" w:cs="Times New Roman"/>
        </w:rPr>
        <w:t xml:space="preserve"> den enda privata aktören med rätt att utge examina inom högre utbildning.</w:t>
      </w:r>
    </w:p>
    <w:p w14:paraId="47F4F865" w14:textId="11E83DB7" w:rsidR="000C7E48" w:rsidRPr="006E7609" w:rsidRDefault="00ED1E4B" w:rsidP="00B3746D">
      <w:pPr>
        <w:pStyle w:val="Brdtext"/>
        <w:spacing w:before="160" w:line="360" w:lineRule="auto"/>
        <w:ind w:right="173"/>
        <w:jc w:val="both"/>
        <w:rPr>
          <w:rFonts w:ascii="Times New Roman" w:hAnsi="Times New Roman" w:cs="Times New Roman"/>
        </w:rPr>
      </w:pPr>
      <w:r w:rsidRPr="006E7609">
        <w:rPr>
          <w:rFonts w:ascii="Times New Roman" w:hAnsi="Times New Roman" w:cs="Times New Roman"/>
        </w:rPr>
        <w:t>Genom</w:t>
      </w:r>
      <w:r w:rsidRPr="006E7609">
        <w:rPr>
          <w:rFonts w:ascii="Times New Roman" w:hAnsi="Times New Roman" w:cs="Times New Roman"/>
          <w:spacing w:val="-3"/>
        </w:rPr>
        <w:t xml:space="preserve"> </w:t>
      </w:r>
      <w:r w:rsidRPr="006E7609">
        <w:rPr>
          <w:rFonts w:ascii="Times New Roman" w:hAnsi="Times New Roman" w:cs="Times New Roman"/>
        </w:rPr>
        <w:t>FHEQ-indelningen</w:t>
      </w:r>
      <w:r w:rsidRPr="006E7609">
        <w:rPr>
          <w:rFonts w:ascii="Times New Roman" w:hAnsi="Times New Roman" w:cs="Times New Roman"/>
          <w:spacing w:val="-3"/>
        </w:rPr>
        <w:t xml:space="preserve"> </w:t>
      </w:r>
      <w:r w:rsidRPr="006E7609">
        <w:rPr>
          <w:rFonts w:ascii="Times New Roman" w:hAnsi="Times New Roman" w:cs="Times New Roman"/>
        </w:rPr>
        <w:t>och</w:t>
      </w:r>
      <w:r w:rsidRPr="006E7609">
        <w:rPr>
          <w:rFonts w:ascii="Times New Roman" w:hAnsi="Times New Roman" w:cs="Times New Roman"/>
          <w:spacing w:val="-1"/>
        </w:rPr>
        <w:t xml:space="preserve"> </w:t>
      </w:r>
      <w:r w:rsidRPr="006E7609">
        <w:rPr>
          <w:rFonts w:ascii="Times New Roman" w:hAnsi="Times New Roman" w:cs="Times New Roman"/>
        </w:rPr>
        <w:t>det</w:t>
      </w:r>
      <w:r w:rsidRPr="006E7609">
        <w:rPr>
          <w:rFonts w:ascii="Times New Roman" w:hAnsi="Times New Roman" w:cs="Times New Roman"/>
          <w:spacing w:val="-1"/>
        </w:rPr>
        <w:t xml:space="preserve"> </w:t>
      </w:r>
      <w:r w:rsidRPr="006E7609">
        <w:rPr>
          <w:rFonts w:ascii="Times New Roman" w:hAnsi="Times New Roman" w:cs="Times New Roman"/>
        </w:rPr>
        <w:t>gemensamma</w:t>
      </w:r>
      <w:r w:rsidRPr="006E7609">
        <w:rPr>
          <w:rFonts w:ascii="Times New Roman" w:hAnsi="Times New Roman" w:cs="Times New Roman"/>
          <w:spacing w:val="-2"/>
        </w:rPr>
        <w:t xml:space="preserve"> </w:t>
      </w:r>
      <w:r w:rsidRPr="006E7609">
        <w:rPr>
          <w:rFonts w:ascii="Times New Roman" w:hAnsi="Times New Roman" w:cs="Times New Roman"/>
        </w:rPr>
        <w:t>CATS-poängssystemet</w:t>
      </w:r>
      <w:r w:rsidRPr="006E7609">
        <w:rPr>
          <w:rFonts w:ascii="Times New Roman" w:hAnsi="Times New Roman" w:cs="Times New Roman"/>
          <w:spacing w:val="-1"/>
        </w:rPr>
        <w:t xml:space="preserve"> </w:t>
      </w:r>
      <w:r w:rsidRPr="006E7609">
        <w:rPr>
          <w:rFonts w:ascii="Times New Roman" w:hAnsi="Times New Roman" w:cs="Times New Roman"/>
        </w:rPr>
        <w:t>för alla</w:t>
      </w:r>
      <w:r w:rsidRPr="006E7609">
        <w:rPr>
          <w:rFonts w:ascii="Times New Roman" w:hAnsi="Times New Roman" w:cs="Times New Roman"/>
          <w:spacing w:val="-2"/>
        </w:rPr>
        <w:t xml:space="preserve"> </w:t>
      </w:r>
      <w:r w:rsidRPr="006E7609">
        <w:rPr>
          <w:rFonts w:ascii="Times New Roman" w:hAnsi="Times New Roman" w:cs="Times New Roman"/>
        </w:rPr>
        <w:t>utbildningar</w:t>
      </w:r>
      <w:r w:rsidRPr="006E7609">
        <w:rPr>
          <w:rFonts w:ascii="Times New Roman" w:hAnsi="Times New Roman" w:cs="Times New Roman"/>
          <w:spacing w:val="-1"/>
        </w:rPr>
        <w:t xml:space="preserve"> </w:t>
      </w:r>
      <w:r w:rsidRPr="006E7609">
        <w:rPr>
          <w:rFonts w:ascii="Times New Roman" w:hAnsi="Times New Roman" w:cs="Times New Roman"/>
        </w:rPr>
        <w:t>inom</w:t>
      </w:r>
      <w:r w:rsidRPr="006E7609">
        <w:rPr>
          <w:rFonts w:ascii="Times New Roman" w:hAnsi="Times New Roman" w:cs="Times New Roman"/>
          <w:spacing w:val="-1"/>
        </w:rPr>
        <w:t xml:space="preserve"> </w:t>
      </w:r>
      <w:r w:rsidRPr="006E7609">
        <w:rPr>
          <w:rFonts w:ascii="Times New Roman" w:hAnsi="Times New Roman" w:cs="Times New Roman"/>
        </w:rPr>
        <w:t>högre utbildning så underlätta</w:t>
      </w:r>
      <w:r w:rsidR="2B42088D" w:rsidRPr="006E7609">
        <w:rPr>
          <w:rFonts w:ascii="Times New Roman" w:hAnsi="Times New Roman" w:cs="Times New Roman"/>
        </w:rPr>
        <w:t>s</w:t>
      </w:r>
      <w:r w:rsidRPr="006E7609">
        <w:rPr>
          <w:rFonts w:ascii="Times New Roman" w:hAnsi="Times New Roman" w:cs="Times New Roman"/>
        </w:rPr>
        <w:t xml:space="preserve"> en sömlös övergång mellan olika utbildningsnivåer, utbildningar och </w:t>
      </w:r>
      <w:r w:rsidRPr="006E7609">
        <w:rPr>
          <w:rFonts w:ascii="Times New Roman" w:hAnsi="Times New Roman" w:cs="Times New Roman"/>
        </w:rPr>
        <w:lastRenderedPageBreak/>
        <w:t>utbildningsanordnare. Samtidigt ska påpekas att utbildningsanordnare, särskilt universitet, har en hög grad av autonomi och behöver till exempel inte tillämpa CATS. Utbildningsanordnarna har också stort självbestämmande över på vilket sätt och i vilken utsträckning studieprestationer kan överföras och tillgodoräknas</w:t>
      </w:r>
      <w:r w:rsidRPr="006E7609">
        <w:rPr>
          <w:rFonts w:ascii="Times New Roman" w:hAnsi="Times New Roman" w:cs="Times New Roman"/>
          <w:spacing w:val="-4"/>
        </w:rPr>
        <w:t xml:space="preserve"> </w:t>
      </w:r>
      <w:r w:rsidRPr="006E7609">
        <w:rPr>
          <w:rFonts w:ascii="Times New Roman" w:hAnsi="Times New Roman" w:cs="Times New Roman"/>
        </w:rPr>
        <w:t>inom</w:t>
      </w:r>
      <w:r w:rsidRPr="006E7609">
        <w:rPr>
          <w:rFonts w:ascii="Times New Roman" w:hAnsi="Times New Roman" w:cs="Times New Roman"/>
          <w:spacing w:val="-4"/>
        </w:rPr>
        <w:t xml:space="preserve"> </w:t>
      </w:r>
      <w:r w:rsidRPr="006E7609">
        <w:rPr>
          <w:rFonts w:ascii="Times New Roman" w:hAnsi="Times New Roman" w:cs="Times New Roman"/>
        </w:rPr>
        <w:t>systemet.</w:t>
      </w:r>
      <w:r w:rsidRPr="006E7609">
        <w:rPr>
          <w:rFonts w:ascii="Times New Roman" w:hAnsi="Times New Roman" w:cs="Times New Roman"/>
          <w:spacing w:val="-5"/>
        </w:rPr>
        <w:t xml:space="preserve"> </w:t>
      </w:r>
      <w:r w:rsidRPr="006E7609">
        <w:rPr>
          <w:rFonts w:ascii="Times New Roman" w:hAnsi="Times New Roman" w:cs="Times New Roman"/>
        </w:rPr>
        <w:t>De</w:t>
      </w:r>
      <w:r w:rsidRPr="006E7609">
        <w:rPr>
          <w:rFonts w:ascii="Times New Roman" w:hAnsi="Times New Roman" w:cs="Times New Roman"/>
          <w:spacing w:val="-5"/>
        </w:rPr>
        <w:t xml:space="preserve"> </w:t>
      </w:r>
      <w:r w:rsidRPr="006E7609">
        <w:rPr>
          <w:rFonts w:ascii="Times New Roman" w:hAnsi="Times New Roman" w:cs="Times New Roman"/>
        </w:rPr>
        <w:t>specifika</w:t>
      </w:r>
      <w:r w:rsidRPr="006E7609">
        <w:rPr>
          <w:rFonts w:ascii="Times New Roman" w:hAnsi="Times New Roman" w:cs="Times New Roman"/>
          <w:spacing w:val="-6"/>
        </w:rPr>
        <w:t xml:space="preserve"> </w:t>
      </w:r>
      <w:r w:rsidRPr="006E7609">
        <w:rPr>
          <w:rFonts w:ascii="Times New Roman" w:hAnsi="Times New Roman" w:cs="Times New Roman"/>
        </w:rPr>
        <w:t>utbildnings-</w:t>
      </w:r>
      <w:r w:rsidRPr="006E7609">
        <w:rPr>
          <w:rFonts w:ascii="Times New Roman" w:hAnsi="Times New Roman" w:cs="Times New Roman"/>
          <w:spacing w:val="-6"/>
        </w:rPr>
        <w:t xml:space="preserve"> </w:t>
      </w:r>
      <w:r w:rsidRPr="006E7609">
        <w:rPr>
          <w:rFonts w:ascii="Times New Roman" w:hAnsi="Times New Roman" w:cs="Times New Roman"/>
        </w:rPr>
        <w:t>och</w:t>
      </w:r>
      <w:r w:rsidRPr="006E7609">
        <w:rPr>
          <w:rFonts w:ascii="Times New Roman" w:hAnsi="Times New Roman" w:cs="Times New Roman"/>
          <w:spacing w:val="-5"/>
        </w:rPr>
        <w:t xml:space="preserve"> </w:t>
      </w:r>
      <w:r w:rsidRPr="006E7609">
        <w:rPr>
          <w:rFonts w:ascii="Times New Roman" w:hAnsi="Times New Roman" w:cs="Times New Roman"/>
        </w:rPr>
        <w:t>lärandemålen</w:t>
      </w:r>
      <w:r w:rsidRPr="006E7609">
        <w:rPr>
          <w:rFonts w:ascii="Times New Roman" w:hAnsi="Times New Roman" w:cs="Times New Roman"/>
          <w:spacing w:val="-5"/>
        </w:rPr>
        <w:t xml:space="preserve"> </w:t>
      </w:r>
      <w:r w:rsidRPr="006E7609">
        <w:rPr>
          <w:rFonts w:ascii="Times New Roman" w:hAnsi="Times New Roman" w:cs="Times New Roman"/>
        </w:rPr>
        <w:t>spelar</w:t>
      </w:r>
      <w:r w:rsidRPr="006E7609">
        <w:rPr>
          <w:rFonts w:ascii="Times New Roman" w:hAnsi="Times New Roman" w:cs="Times New Roman"/>
          <w:spacing w:val="-4"/>
        </w:rPr>
        <w:t xml:space="preserve"> </w:t>
      </w:r>
      <w:r w:rsidRPr="006E7609">
        <w:rPr>
          <w:rFonts w:ascii="Times New Roman" w:hAnsi="Times New Roman" w:cs="Times New Roman"/>
        </w:rPr>
        <w:t>stor</w:t>
      </w:r>
      <w:r w:rsidRPr="006E7609">
        <w:rPr>
          <w:rFonts w:ascii="Times New Roman" w:hAnsi="Times New Roman" w:cs="Times New Roman"/>
          <w:spacing w:val="-6"/>
        </w:rPr>
        <w:t xml:space="preserve"> </w:t>
      </w:r>
      <w:r w:rsidRPr="006E7609">
        <w:rPr>
          <w:rFonts w:ascii="Times New Roman" w:hAnsi="Times New Roman" w:cs="Times New Roman"/>
        </w:rPr>
        <w:t>roll</w:t>
      </w:r>
      <w:r w:rsidRPr="006E7609">
        <w:rPr>
          <w:rFonts w:ascii="Times New Roman" w:hAnsi="Times New Roman" w:cs="Times New Roman"/>
          <w:spacing w:val="-5"/>
        </w:rPr>
        <w:t xml:space="preserve"> </w:t>
      </w:r>
      <w:r w:rsidRPr="006E7609">
        <w:rPr>
          <w:rFonts w:ascii="Times New Roman" w:hAnsi="Times New Roman" w:cs="Times New Roman"/>
        </w:rPr>
        <w:t>för</w:t>
      </w:r>
      <w:r w:rsidRPr="006E7609">
        <w:rPr>
          <w:rFonts w:ascii="Times New Roman" w:hAnsi="Times New Roman" w:cs="Times New Roman"/>
          <w:spacing w:val="-4"/>
        </w:rPr>
        <w:t xml:space="preserve"> </w:t>
      </w:r>
      <w:r w:rsidRPr="006E7609">
        <w:rPr>
          <w:rFonts w:ascii="Times New Roman" w:hAnsi="Times New Roman" w:cs="Times New Roman"/>
        </w:rPr>
        <w:t>bedömningen</w:t>
      </w:r>
      <w:r w:rsidR="00B3746D">
        <w:rPr>
          <w:rFonts w:ascii="Times New Roman" w:hAnsi="Times New Roman" w:cs="Times New Roman"/>
        </w:rPr>
        <w:t xml:space="preserve"> </w:t>
      </w:r>
      <w:r w:rsidRPr="006E7609">
        <w:rPr>
          <w:rFonts w:ascii="Times New Roman" w:hAnsi="Times New Roman" w:cs="Times New Roman"/>
        </w:rPr>
        <w:t>och</w:t>
      </w:r>
      <w:r w:rsidRPr="006E7609">
        <w:rPr>
          <w:rFonts w:ascii="Times New Roman" w:hAnsi="Times New Roman" w:cs="Times New Roman"/>
          <w:spacing w:val="-2"/>
        </w:rPr>
        <w:t xml:space="preserve"> </w:t>
      </w:r>
      <w:r w:rsidRPr="006E7609">
        <w:rPr>
          <w:rFonts w:ascii="Times New Roman" w:hAnsi="Times New Roman" w:cs="Times New Roman"/>
        </w:rPr>
        <w:t>det</w:t>
      </w:r>
      <w:r w:rsidRPr="006E7609">
        <w:rPr>
          <w:rFonts w:ascii="Times New Roman" w:hAnsi="Times New Roman" w:cs="Times New Roman"/>
          <w:spacing w:val="-2"/>
        </w:rPr>
        <w:t xml:space="preserve"> </w:t>
      </w:r>
      <w:r w:rsidRPr="006E7609">
        <w:rPr>
          <w:rFonts w:ascii="Times New Roman" w:hAnsi="Times New Roman" w:cs="Times New Roman"/>
        </w:rPr>
        <w:t>är</w:t>
      </w:r>
      <w:r w:rsidRPr="006E7609">
        <w:rPr>
          <w:rFonts w:ascii="Times New Roman" w:hAnsi="Times New Roman" w:cs="Times New Roman"/>
          <w:spacing w:val="-4"/>
        </w:rPr>
        <w:t xml:space="preserve"> </w:t>
      </w:r>
      <w:r w:rsidRPr="006E7609">
        <w:rPr>
          <w:rFonts w:ascii="Times New Roman" w:hAnsi="Times New Roman" w:cs="Times New Roman"/>
        </w:rPr>
        <w:t>således</w:t>
      </w:r>
      <w:r w:rsidRPr="006E7609">
        <w:rPr>
          <w:rFonts w:ascii="Times New Roman" w:hAnsi="Times New Roman" w:cs="Times New Roman"/>
          <w:spacing w:val="-1"/>
        </w:rPr>
        <w:t xml:space="preserve"> </w:t>
      </w:r>
      <w:r w:rsidRPr="006E7609">
        <w:rPr>
          <w:rFonts w:ascii="Times New Roman" w:hAnsi="Times New Roman" w:cs="Times New Roman"/>
        </w:rPr>
        <w:t>inte</w:t>
      </w:r>
      <w:r w:rsidRPr="006E7609">
        <w:rPr>
          <w:rFonts w:ascii="Times New Roman" w:hAnsi="Times New Roman" w:cs="Times New Roman"/>
          <w:spacing w:val="-2"/>
        </w:rPr>
        <w:t xml:space="preserve"> </w:t>
      </w:r>
      <w:r w:rsidRPr="006E7609">
        <w:rPr>
          <w:rFonts w:ascii="Times New Roman" w:hAnsi="Times New Roman" w:cs="Times New Roman"/>
        </w:rPr>
        <w:t>en</w:t>
      </w:r>
      <w:r w:rsidRPr="006E7609">
        <w:rPr>
          <w:rFonts w:ascii="Times New Roman" w:hAnsi="Times New Roman" w:cs="Times New Roman"/>
          <w:spacing w:val="-5"/>
        </w:rPr>
        <w:t xml:space="preserve"> </w:t>
      </w:r>
      <w:r w:rsidRPr="006E7609">
        <w:rPr>
          <w:rFonts w:ascii="Times New Roman" w:hAnsi="Times New Roman" w:cs="Times New Roman"/>
        </w:rPr>
        <w:t>i</w:t>
      </w:r>
      <w:r w:rsidRPr="006E7609">
        <w:rPr>
          <w:rFonts w:ascii="Times New Roman" w:hAnsi="Times New Roman" w:cs="Times New Roman"/>
          <w:spacing w:val="-2"/>
        </w:rPr>
        <w:t xml:space="preserve"> </w:t>
      </w:r>
      <w:r w:rsidRPr="006E7609">
        <w:rPr>
          <w:rFonts w:ascii="Times New Roman" w:hAnsi="Times New Roman" w:cs="Times New Roman"/>
        </w:rPr>
        <w:t>grunden</w:t>
      </w:r>
      <w:r w:rsidRPr="006E7609">
        <w:rPr>
          <w:rFonts w:ascii="Times New Roman" w:hAnsi="Times New Roman" w:cs="Times New Roman"/>
          <w:spacing w:val="-5"/>
        </w:rPr>
        <w:t xml:space="preserve"> </w:t>
      </w:r>
      <w:r w:rsidRPr="006E7609">
        <w:rPr>
          <w:rFonts w:ascii="Times New Roman" w:hAnsi="Times New Roman" w:cs="Times New Roman"/>
        </w:rPr>
        <w:t>systematisk</w:t>
      </w:r>
      <w:r w:rsidRPr="006E7609">
        <w:rPr>
          <w:rFonts w:ascii="Times New Roman" w:hAnsi="Times New Roman" w:cs="Times New Roman"/>
          <w:spacing w:val="-2"/>
        </w:rPr>
        <w:t xml:space="preserve"> </w:t>
      </w:r>
      <w:r w:rsidRPr="006E7609">
        <w:rPr>
          <w:rFonts w:ascii="Times New Roman" w:hAnsi="Times New Roman" w:cs="Times New Roman"/>
        </w:rPr>
        <w:t>eller</w:t>
      </w:r>
      <w:r w:rsidRPr="006E7609">
        <w:rPr>
          <w:rFonts w:ascii="Times New Roman" w:hAnsi="Times New Roman" w:cs="Times New Roman"/>
          <w:spacing w:val="-2"/>
        </w:rPr>
        <w:t xml:space="preserve"> </w:t>
      </w:r>
      <w:r w:rsidRPr="006E7609">
        <w:rPr>
          <w:rFonts w:ascii="Times New Roman" w:hAnsi="Times New Roman" w:cs="Times New Roman"/>
        </w:rPr>
        <w:t>”automatisk”</w:t>
      </w:r>
      <w:r w:rsidRPr="006E7609">
        <w:rPr>
          <w:rFonts w:ascii="Times New Roman" w:hAnsi="Times New Roman" w:cs="Times New Roman"/>
          <w:spacing w:val="-3"/>
        </w:rPr>
        <w:t xml:space="preserve"> </w:t>
      </w:r>
      <w:r w:rsidRPr="006E7609">
        <w:rPr>
          <w:rFonts w:ascii="Times New Roman" w:hAnsi="Times New Roman" w:cs="Times New Roman"/>
        </w:rPr>
        <w:t>övergång.</w:t>
      </w:r>
      <w:r w:rsidRPr="006E7609">
        <w:rPr>
          <w:rFonts w:ascii="Times New Roman" w:hAnsi="Times New Roman" w:cs="Times New Roman"/>
          <w:spacing w:val="-3"/>
        </w:rPr>
        <w:t xml:space="preserve"> </w:t>
      </w:r>
      <w:r w:rsidRPr="006E7609">
        <w:rPr>
          <w:rFonts w:ascii="Times New Roman" w:hAnsi="Times New Roman" w:cs="Times New Roman"/>
        </w:rPr>
        <w:t>Studerande</w:t>
      </w:r>
      <w:r w:rsidRPr="006E7609">
        <w:rPr>
          <w:rFonts w:ascii="Times New Roman" w:hAnsi="Times New Roman" w:cs="Times New Roman"/>
          <w:spacing w:val="-3"/>
        </w:rPr>
        <w:t xml:space="preserve"> </w:t>
      </w:r>
      <w:r w:rsidRPr="006E7609">
        <w:rPr>
          <w:rFonts w:ascii="Times New Roman" w:hAnsi="Times New Roman" w:cs="Times New Roman"/>
        </w:rPr>
        <w:t>har</w:t>
      </w:r>
      <w:r w:rsidRPr="006E7609">
        <w:rPr>
          <w:rFonts w:ascii="Times New Roman" w:hAnsi="Times New Roman" w:cs="Times New Roman"/>
          <w:spacing w:val="-2"/>
        </w:rPr>
        <w:t xml:space="preserve"> </w:t>
      </w:r>
      <w:r w:rsidRPr="006E7609">
        <w:rPr>
          <w:rFonts w:ascii="Times New Roman" w:hAnsi="Times New Roman" w:cs="Times New Roman"/>
        </w:rPr>
        <w:t>ingen</w:t>
      </w:r>
      <w:r w:rsidRPr="006E7609">
        <w:rPr>
          <w:rFonts w:ascii="Times New Roman" w:hAnsi="Times New Roman" w:cs="Times New Roman"/>
          <w:spacing w:val="-2"/>
        </w:rPr>
        <w:t xml:space="preserve"> </w:t>
      </w:r>
      <w:r w:rsidRPr="006E7609">
        <w:rPr>
          <w:rFonts w:ascii="Times New Roman" w:hAnsi="Times New Roman" w:cs="Times New Roman"/>
        </w:rPr>
        <w:t>generell rätt</w:t>
      </w:r>
      <w:r w:rsidRPr="006E7609">
        <w:rPr>
          <w:rFonts w:ascii="Times New Roman" w:hAnsi="Times New Roman" w:cs="Times New Roman"/>
          <w:spacing w:val="-3"/>
        </w:rPr>
        <w:t xml:space="preserve"> </w:t>
      </w:r>
      <w:r w:rsidRPr="006E7609">
        <w:rPr>
          <w:rFonts w:ascii="Times New Roman" w:hAnsi="Times New Roman" w:cs="Times New Roman"/>
        </w:rPr>
        <w:t>att</w:t>
      </w:r>
      <w:r w:rsidRPr="006E7609">
        <w:rPr>
          <w:rFonts w:ascii="Times New Roman" w:hAnsi="Times New Roman" w:cs="Times New Roman"/>
          <w:spacing w:val="-5"/>
        </w:rPr>
        <w:t xml:space="preserve"> </w:t>
      </w:r>
      <w:r w:rsidRPr="006E7609">
        <w:rPr>
          <w:rFonts w:ascii="Times New Roman" w:hAnsi="Times New Roman" w:cs="Times New Roman"/>
        </w:rPr>
        <w:t>kräva</w:t>
      </w:r>
      <w:r w:rsidRPr="006E7609">
        <w:rPr>
          <w:rFonts w:ascii="Times New Roman" w:hAnsi="Times New Roman" w:cs="Times New Roman"/>
          <w:spacing w:val="-4"/>
        </w:rPr>
        <w:t xml:space="preserve"> </w:t>
      </w:r>
      <w:r w:rsidRPr="006E7609">
        <w:rPr>
          <w:rFonts w:ascii="Times New Roman" w:hAnsi="Times New Roman" w:cs="Times New Roman"/>
        </w:rPr>
        <w:t>tillgodoräknanden,</w:t>
      </w:r>
      <w:r w:rsidRPr="006E7609">
        <w:rPr>
          <w:rFonts w:ascii="Times New Roman" w:hAnsi="Times New Roman" w:cs="Times New Roman"/>
          <w:spacing w:val="-3"/>
        </w:rPr>
        <w:t xml:space="preserve"> </w:t>
      </w:r>
      <w:r w:rsidRPr="006E7609">
        <w:rPr>
          <w:rFonts w:ascii="Times New Roman" w:hAnsi="Times New Roman" w:cs="Times New Roman"/>
        </w:rPr>
        <w:t>som</w:t>
      </w:r>
      <w:r w:rsidRPr="006E7609">
        <w:rPr>
          <w:rFonts w:ascii="Times New Roman" w:hAnsi="Times New Roman" w:cs="Times New Roman"/>
          <w:spacing w:val="-3"/>
        </w:rPr>
        <w:t xml:space="preserve"> </w:t>
      </w:r>
      <w:r w:rsidRPr="006E7609">
        <w:rPr>
          <w:rFonts w:ascii="Times New Roman" w:hAnsi="Times New Roman" w:cs="Times New Roman"/>
        </w:rPr>
        <w:t>regleras</w:t>
      </w:r>
      <w:r w:rsidRPr="006E7609">
        <w:rPr>
          <w:rFonts w:ascii="Times New Roman" w:hAnsi="Times New Roman" w:cs="Times New Roman"/>
          <w:spacing w:val="-2"/>
        </w:rPr>
        <w:t xml:space="preserve"> </w:t>
      </w:r>
      <w:r w:rsidRPr="006E7609">
        <w:rPr>
          <w:rFonts w:ascii="Times New Roman" w:hAnsi="Times New Roman" w:cs="Times New Roman"/>
        </w:rPr>
        <w:t>och</w:t>
      </w:r>
      <w:r w:rsidRPr="006E7609">
        <w:rPr>
          <w:rFonts w:ascii="Times New Roman" w:hAnsi="Times New Roman" w:cs="Times New Roman"/>
          <w:spacing w:val="-6"/>
        </w:rPr>
        <w:t xml:space="preserve"> </w:t>
      </w:r>
      <w:r w:rsidRPr="006E7609">
        <w:rPr>
          <w:rFonts w:ascii="Times New Roman" w:hAnsi="Times New Roman" w:cs="Times New Roman"/>
        </w:rPr>
        <w:t>bestäms</w:t>
      </w:r>
      <w:r w:rsidRPr="006E7609">
        <w:rPr>
          <w:rFonts w:ascii="Times New Roman" w:hAnsi="Times New Roman" w:cs="Times New Roman"/>
          <w:spacing w:val="-2"/>
        </w:rPr>
        <w:t xml:space="preserve"> </w:t>
      </w:r>
      <w:r w:rsidRPr="006E7609">
        <w:rPr>
          <w:rFonts w:ascii="Times New Roman" w:hAnsi="Times New Roman" w:cs="Times New Roman"/>
        </w:rPr>
        <w:t>av</w:t>
      </w:r>
      <w:r w:rsidRPr="006E7609">
        <w:rPr>
          <w:rFonts w:ascii="Times New Roman" w:hAnsi="Times New Roman" w:cs="Times New Roman"/>
          <w:spacing w:val="-3"/>
        </w:rPr>
        <w:t xml:space="preserve"> </w:t>
      </w:r>
      <w:r w:rsidRPr="006E7609">
        <w:rPr>
          <w:rFonts w:ascii="Times New Roman" w:hAnsi="Times New Roman" w:cs="Times New Roman"/>
        </w:rPr>
        <w:t>enskilda</w:t>
      </w:r>
      <w:r w:rsidRPr="006E7609">
        <w:rPr>
          <w:rFonts w:ascii="Times New Roman" w:hAnsi="Times New Roman" w:cs="Times New Roman"/>
          <w:spacing w:val="-4"/>
        </w:rPr>
        <w:t xml:space="preserve"> </w:t>
      </w:r>
      <w:r w:rsidRPr="006E7609">
        <w:rPr>
          <w:rFonts w:ascii="Times New Roman" w:hAnsi="Times New Roman" w:cs="Times New Roman"/>
        </w:rPr>
        <w:t>utbildningsanordnare,</w:t>
      </w:r>
      <w:r w:rsidRPr="006E7609">
        <w:rPr>
          <w:rFonts w:ascii="Times New Roman" w:hAnsi="Times New Roman" w:cs="Times New Roman"/>
          <w:spacing w:val="-7"/>
        </w:rPr>
        <w:t xml:space="preserve"> </w:t>
      </w:r>
      <w:r w:rsidRPr="006E7609">
        <w:rPr>
          <w:rFonts w:ascii="Times New Roman" w:hAnsi="Times New Roman" w:cs="Times New Roman"/>
        </w:rPr>
        <w:t>men</w:t>
      </w:r>
      <w:r w:rsidRPr="006E7609">
        <w:rPr>
          <w:rFonts w:ascii="Times New Roman" w:hAnsi="Times New Roman" w:cs="Times New Roman"/>
          <w:spacing w:val="-6"/>
        </w:rPr>
        <w:t xml:space="preserve"> </w:t>
      </w:r>
      <w:r w:rsidRPr="006E7609">
        <w:rPr>
          <w:rFonts w:ascii="Times New Roman" w:hAnsi="Times New Roman" w:cs="Times New Roman"/>
        </w:rPr>
        <w:t>systemet bygger på en hög grad av rörlighet.</w:t>
      </w:r>
    </w:p>
    <w:p w14:paraId="1BEA1FB3" w14:textId="77777777" w:rsidR="000C7E48" w:rsidRPr="006E7609" w:rsidRDefault="00ED1E4B" w:rsidP="00B3746D">
      <w:pPr>
        <w:pStyle w:val="Brdtext"/>
        <w:spacing w:before="158" w:line="360" w:lineRule="auto"/>
        <w:ind w:right="173"/>
        <w:jc w:val="both"/>
        <w:rPr>
          <w:rFonts w:ascii="Times New Roman" w:hAnsi="Times New Roman" w:cs="Times New Roman"/>
        </w:rPr>
      </w:pPr>
      <w:r w:rsidRPr="006E7609">
        <w:rPr>
          <w:rFonts w:ascii="Times New Roman" w:hAnsi="Times New Roman" w:cs="Times New Roman"/>
        </w:rPr>
        <w:t xml:space="preserve">Tillgodoräknanden och överföring av tidigare studieprestationer låter i stor utsträckning studerande successivt bygga kompetens och meritvärde. FHEQ-indelningen med sina detaljerade </w:t>
      </w:r>
      <w:proofErr w:type="spellStart"/>
      <w:r w:rsidRPr="006E7609">
        <w:rPr>
          <w:rFonts w:ascii="Times New Roman" w:hAnsi="Times New Roman" w:cs="Times New Roman"/>
          <w:i/>
        </w:rPr>
        <w:t>Level</w:t>
      </w:r>
      <w:proofErr w:type="spellEnd"/>
      <w:r w:rsidRPr="006E7609">
        <w:rPr>
          <w:rFonts w:ascii="Times New Roman" w:hAnsi="Times New Roman" w:cs="Times New Roman"/>
          <w:i/>
        </w:rPr>
        <w:t xml:space="preserve"> </w:t>
      </w:r>
      <w:proofErr w:type="spellStart"/>
      <w:r w:rsidRPr="006E7609">
        <w:rPr>
          <w:rFonts w:ascii="Times New Roman" w:hAnsi="Times New Roman" w:cs="Times New Roman"/>
          <w:i/>
        </w:rPr>
        <w:t>Descriptors</w:t>
      </w:r>
      <w:proofErr w:type="spellEnd"/>
      <w:r w:rsidRPr="006E7609">
        <w:rPr>
          <w:rFonts w:ascii="Times New Roman" w:hAnsi="Times New Roman" w:cs="Times New Roman"/>
          <w:i/>
        </w:rPr>
        <w:t xml:space="preserve"> </w:t>
      </w:r>
      <w:r w:rsidRPr="006E7609">
        <w:rPr>
          <w:rFonts w:ascii="Times New Roman" w:hAnsi="Times New Roman" w:cs="Times New Roman"/>
        </w:rPr>
        <w:t>underlättar bedömningen för utbildningsanordnare. Bedömningen görs således inte i huvudsak på individnivå (såsom validering av reell kompetens) utan snarare baserat på kunskaps- och lärandemål i förhållande till den specifika påbyggnadsutbildning som är aktuell och i förhållande till FHEQ-systemet.</w:t>
      </w:r>
    </w:p>
    <w:p w14:paraId="7FCEC3CE" w14:textId="77777777" w:rsidR="000C7E48" w:rsidRPr="006E7609" w:rsidRDefault="00ED1E4B" w:rsidP="00B3746D">
      <w:pPr>
        <w:pStyle w:val="Brdtext"/>
        <w:spacing w:before="161" w:line="360" w:lineRule="auto"/>
        <w:ind w:right="172"/>
        <w:jc w:val="both"/>
        <w:rPr>
          <w:rFonts w:ascii="Times New Roman" w:hAnsi="Times New Roman" w:cs="Times New Roman"/>
        </w:rPr>
      </w:pPr>
      <w:r w:rsidRPr="006E7609">
        <w:rPr>
          <w:rFonts w:ascii="Times New Roman" w:hAnsi="Times New Roman" w:cs="Times New Roman"/>
        </w:rPr>
        <w:t>Ett särskilt intressant gränssnitt att studera är mellan utbildningar på nivå 5 och 6, som i grunden utgör gränssnittet mellan HVE och utbildningar på akademisk</w:t>
      </w:r>
      <w:r w:rsidRPr="006E7609">
        <w:rPr>
          <w:rFonts w:ascii="Times New Roman" w:hAnsi="Times New Roman" w:cs="Times New Roman"/>
          <w:spacing w:val="-2"/>
        </w:rPr>
        <w:t xml:space="preserve"> </w:t>
      </w:r>
      <w:r w:rsidRPr="006E7609">
        <w:rPr>
          <w:rFonts w:ascii="Times New Roman" w:hAnsi="Times New Roman" w:cs="Times New Roman"/>
        </w:rPr>
        <w:t>nivå. Det är vanligt förekommande att universitet erbjuder så kallade Top-</w:t>
      </w:r>
      <w:proofErr w:type="spellStart"/>
      <w:r w:rsidRPr="006E7609">
        <w:rPr>
          <w:rFonts w:ascii="Times New Roman" w:hAnsi="Times New Roman" w:cs="Times New Roman"/>
        </w:rPr>
        <w:t>up</w:t>
      </w:r>
      <w:proofErr w:type="spellEnd"/>
      <w:r w:rsidRPr="006E7609">
        <w:rPr>
          <w:rFonts w:ascii="Times New Roman" w:hAnsi="Times New Roman" w:cs="Times New Roman"/>
        </w:rPr>
        <w:t xml:space="preserve"> Courses som motsvarar sista året på en kandidatutbildning (BSc eller BA), dvs på nivå 6, och där de studerande kan tillgodoräkna sig tidigare studier på nivå 5. Således, med en HVE- examen</w:t>
      </w:r>
      <w:r w:rsidRPr="006E7609">
        <w:rPr>
          <w:rFonts w:ascii="Times New Roman" w:hAnsi="Times New Roman" w:cs="Times New Roman"/>
          <w:spacing w:val="-14"/>
        </w:rPr>
        <w:t xml:space="preserve"> </w:t>
      </w:r>
      <w:r w:rsidRPr="006E7609">
        <w:rPr>
          <w:rFonts w:ascii="Times New Roman" w:hAnsi="Times New Roman" w:cs="Times New Roman"/>
        </w:rPr>
        <w:t>motsvarande</w:t>
      </w:r>
      <w:r w:rsidRPr="006E7609">
        <w:rPr>
          <w:rFonts w:ascii="Times New Roman" w:hAnsi="Times New Roman" w:cs="Times New Roman"/>
          <w:spacing w:val="-14"/>
        </w:rPr>
        <w:t xml:space="preserve"> </w:t>
      </w:r>
      <w:r w:rsidRPr="006E7609">
        <w:rPr>
          <w:rFonts w:ascii="Times New Roman" w:hAnsi="Times New Roman" w:cs="Times New Roman"/>
        </w:rPr>
        <w:t>svensk</w:t>
      </w:r>
      <w:r w:rsidRPr="006E7609">
        <w:rPr>
          <w:rFonts w:ascii="Times New Roman" w:hAnsi="Times New Roman" w:cs="Times New Roman"/>
          <w:spacing w:val="-14"/>
        </w:rPr>
        <w:t xml:space="preserve"> </w:t>
      </w:r>
      <w:r w:rsidRPr="006E7609">
        <w:rPr>
          <w:rFonts w:ascii="Times New Roman" w:hAnsi="Times New Roman" w:cs="Times New Roman"/>
        </w:rPr>
        <w:t>yrkeshögskoleexamen,</w:t>
      </w:r>
      <w:r w:rsidRPr="006E7609">
        <w:rPr>
          <w:rFonts w:ascii="Times New Roman" w:hAnsi="Times New Roman" w:cs="Times New Roman"/>
          <w:spacing w:val="-13"/>
        </w:rPr>
        <w:t xml:space="preserve"> </w:t>
      </w:r>
      <w:proofErr w:type="spellStart"/>
      <w:r w:rsidRPr="006E7609">
        <w:rPr>
          <w:rFonts w:ascii="Times New Roman" w:hAnsi="Times New Roman" w:cs="Times New Roman"/>
        </w:rPr>
        <w:t>Higher</w:t>
      </w:r>
      <w:proofErr w:type="spellEnd"/>
      <w:r w:rsidRPr="006E7609">
        <w:rPr>
          <w:rFonts w:ascii="Times New Roman" w:hAnsi="Times New Roman" w:cs="Times New Roman"/>
          <w:spacing w:val="-14"/>
        </w:rPr>
        <w:t xml:space="preserve"> </w:t>
      </w:r>
      <w:r w:rsidRPr="006E7609">
        <w:rPr>
          <w:rFonts w:ascii="Times New Roman" w:hAnsi="Times New Roman" w:cs="Times New Roman"/>
        </w:rPr>
        <w:t>National</w:t>
      </w:r>
      <w:r w:rsidRPr="006E7609">
        <w:rPr>
          <w:rFonts w:ascii="Times New Roman" w:hAnsi="Times New Roman" w:cs="Times New Roman"/>
          <w:spacing w:val="-14"/>
        </w:rPr>
        <w:t xml:space="preserve"> </w:t>
      </w:r>
      <w:proofErr w:type="spellStart"/>
      <w:r w:rsidRPr="006E7609">
        <w:rPr>
          <w:rFonts w:ascii="Times New Roman" w:hAnsi="Times New Roman" w:cs="Times New Roman"/>
        </w:rPr>
        <w:t>Diploma</w:t>
      </w:r>
      <w:proofErr w:type="spellEnd"/>
      <w:r w:rsidRPr="006E7609">
        <w:rPr>
          <w:rFonts w:ascii="Times New Roman" w:hAnsi="Times New Roman" w:cs="Times New Roman"/>
        </w:rPr>
        <w:t>,</w:t>
      </w:r>
      <w:r w:rsidRPr="006E7609">
        <w:rPr>
          <w:rFonts w:ascii="Times New Roman" w:hAnsi="Times New Roman" w:cs="Times New Roman"/>
          <w:spacing w:val="-14"/>
        </w:rPr>
        <w:t xml:space="preserve"> </w:t>
      </w:r>
      <w:r w:rsidRPr="006E7609">
        <w:rPr>
          <w:rFonts w:ascii="Times New Roman" w:hAnsi="Times New Roman" w:cs="Times New Roman"/>
        </w:rPr>
        <w:t>så</w:t>
      </w:r>
      <w:r w:rsidRPr="006E7609">
        <w:rPr>
          <w:rFonts w:ascii="Times New Roman" w:hAnsi="Times New Roman" w:cs="Times New Roman"/>
          <w:spacing w:val="-13"/>
        </w:rPr>
        <w:t xml:space="preserve"> </w:t>
      </w:r>
      <w:r w:rsidRPr="006E7609">
        <w:rPr>
          <w:rFonts w:ascii="Times New Roman" w:hAnsi="Times New Roman" w:cs="Times New Roman"/>
        </w:rPr>
        <w:t>finns</w:t>
      </w:r>
      <w:r w:rsidRPr="006E7609">
        <w:rPr>
          <w:rFonts w:ascii="Times New Roman" w:hAnsi="Times New Roman" w:cs="Times New Roman"/>
          <w:spacing w:val="-14"/>
        </w:rPr>
        <w:t xml:space="preserve"> </w:t>
      </w:r>
      <w:r w:rsidRPr="006E7609">
        <w:rPr>
          <w:rFonts w:ascii="Times New Roman" w:hAnsi="Times New Roman" w:cs="Times New Roman"/>
        </w:rPr>
        <w:t>på</w:t>
      </w:r>
      <w:r w:rsidRPr="006E7609">
        <w:rPr>
          <w:rFonts w:ascii="Times New Roman" w:hAnsi="Times New Roman" w:cs="Times New Roman"/>
          <w:spacing w:val="-14"/>
        </w:rPr>
        <w:t xml:space="preserve"> </w:t>
      </w:r>
      <w:r w:rsidRPr="006E7609">
        <w:rPr>
          <w:rFonts w:ascii="Times New Roman" w:hAnsi="Times New Roman" w:cs="Times New Roman"/>
        </w:rPr>
        <w:t>många</w:t>
      </w:r>
      <w:r w:rsidRPr="006E7609">
        <w:rPr>
          <w:rFonts w:ascii="Times New Roman" w:hAnsi="Times New Roman" w:cs="Times New Roman"/>
          <w:spacing w:val="-14"/>
        </w:rPr>
        <w:t xml:space="preserve"> </w:t>
      </w:r>
      <w:r w:rsidRPr="006E7609">
        <w:rPr>
          <w:rFonts w:ascii="Times New Roman" w:hAnsi="Times New Roman" w:cs="Times New Roman"/>
        </w:rPr>
        <w:t>universitet särskilda utformade ettåriga påbyggnadsutbildningar, Top-</w:t>
      </w:r>
      <w:proofErr w:type="spellStart"/>
      <w:r w:rsidRPr="006E7609">
        <w:rPr>
          <w:rFonts w:ascii="Times New Roman" w:hAnsi="Times New Roman" w:cs="Times New Roman"/>
        </w:rPr>
        <w:t>ups</w:t>
      </w:r>
      <w:proofErr w:type="spellEnd"/>
      <w:r w:rsidRPr="006E7609">
        <w:rPr>
          <w:rFonts w:ascii="Times New Roman" w:hAnsi="Times New Roman" w:cs="Times New Roman"/>
        </w:rPr>
        <w:t xml:space="preserve">, som leder till en kandidatexamen. Tidigare utbildning på nivå tillgodoräknas därvid. Systemet med tydliga </w:t>
      </w:r>
      <w:proofErr w:type="spellStart"/>
      <w:r w:rsidRPr="006E7609">
        <w:rPr>
          <w:rFonts w:ascii="Times New Roman" w:hAnsi="Times New Roman" w:cs="Times New Roman"/>
        </w:rPr>
        <w:t>Level</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Descriptors</w:t>
      </w:r>
      <w:proofErr w:type="spellEnd"/>
      <w:r w:rsidRPr="006E7609">
        <w:rPr>
          <w:rFonts w:ascii="Times New Roman" w:hAnsi="Times New Roman" w:cs="Times New Roman"/>
        </w:rPr>
        <w:t xml:space="preserve"> och det gemensamma poängsystemet CATS underlättar övergång och tillgodoräknande mellan de olika utbildningsformerna.</w:t>
      </w:r>
    </w:p>
    <w:p w14:paraId="1F08A12A" w14:textId="77777777" w:rsidR="00612B52" w:rsidRDefault="00612B52" w:rsidP="003D1503">
      <w:pPr>
        <w:pStyle w:val="Brdtext"/>
        <w:rPr>
          <w:b/>
          <w:bCs/>
          <w:sz w:val="28"/>
          <w:szCs w:val="28"/>
        </w:rPr>
      </w:pPr>
    </w:p>
    <w:p w14:paraId="0954E374" w14:textId="539F3D89" w:rsidR="000C7E48" w:rsidRPr="003716B8" w:rsidRDefault="006B2493" w:rsidP="003D1503">
      <w:pPr>
        <w:pStyle w:val="Brdtext"/>
        <w:rPr>
          <w:b/>
          <w:bCs/>
          <w:sz w:val="28"/>
          <w:szCs w:val="28"/>
        </w:rPr>
      </w:pPr>
      <w:r>
        <w:rPr>
          <w:b/>
          <w:bCs/>
          <w:sz w:val="28"/>
          <w:szCs w:val="28"/>
        </w:rPr>
        <w:t>S</w:t>
      </w:r>
      <w:r w:rsidR="00ED1E4B" w:rsidRPr="003716B8">
        <w:rPr>
          <w:b/>
          <w:bCs/>
          <w:sz w:val="28"/>
          <w:szCs w:val="28"/>
        </w:rPr>
        <w:t>kottland</w:t>
      </w:r>
    </w:p>
    <w:p w14:paraId="4AB7C0B0" w14:textId="7ACF121E" w:rsidR="000C7E48" w:rsidRPr="006E7609" w:rsidRDefault="00ED1E4B" w:rsidP="00C93ECF">
      <w:pPr>
        <w:pStyle w:val="Brdtext"/>
        <w:spacing w:before="263" w:line="360" w:lineRule="auto"/>
        <w:ind w:right="174"/>
        <w:jc w:val="both"/>
        <w:rPr>
          <w:rFonts w:ascii="Times New Roman" w:hAnsi="Times New Roman" w:cs="Times New Roman"/>
        </w:rPr>
      </w:pPr>
      <w:r w:rsidRPr="006E7609">
        <w:rPr>
          <w:rFonts w:ascii="Times New Roman" w:hAnsi="Times New Roman" w:cs="Times New Roman"/>
        </w:rPr>
        <w:t xml:space="preserve">Den eftergymnasiala och vidareutbildning som finns att tillgå i Skottland beskrivs som </w:t>
      </w:r>
      <w:proofErr w:type="spellStart"/>
      <w:r w:rsidRPr="006E7609">
        <w:rPr>
          <w:rFonts w:ascii="Times New Roman" w:hAnsi="Times New Roman" w:cs="Times New Roman"/>
        </w:rPr>
        <w:t>training</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further</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education</w:t>
      </w:r>
      <w:proofErr w:type="spellEnd"/>
      <w:r w:rsidRPr="006E7609">
        <w:rPr>
          <w:rFonts w:ascii="Times New Roman" w:hAnsi="Times New Roman" w:cs="Times New Roman"/>
        </w:rPr>
        <w:t xml:space="preserve"> eller högre utbildning. I Skottland finns det 19 högre utbildningsinstitutioner (HEI), bestående av 16 universitet. Av dessa är 14 campusbaserade universitet, ett distansuniversitet (The </w:t>
      </w:r>
      <w:proofErr w:type="spellStart"/>
      <w:r w:rsidRPr="006E7609">
        <w:rPr>
          <w:rFonts w:ascii="Times New Roman" w:hAnsi="Times New Roman" w:cs="Times New Roman"/>
        </w:rPr>
        <w:t>Open</w:t>
      </w:r>
      <w:proofErr w:type="spellEnd"/>
      <w:r w:rsidRPr="006E7609">
        <w:rPr>
          <w:rFonts w:ascii="Times New Roman" w:hAnsi="Times New Roman" w:cs="Times New Roman"/>
        </w:rPr>
        <w:t xml:space="preserve"> University) samt partnersuniversitetet </w:t>
      </w:r>
      <w:proofErr w:type="spellStart"/>
      <w:r w:rsidRPr="006E7609">
        <w:rPr>
          <w:rFonts w:ascii="Times New Roman" w:hAnsi="Times New Roman" w:cs="Times New Roman"/>
        </w:rPr>
        <w:t>Highlands</w:t>
      </w:r>
      <w:proofErr w:type="spellEnd"/>
      <w:r w:rsidRPr="006E7609">
        <w:rPr>
          <w:rFonts w:ascii="Times New Roman" w:hAnsi="Times New Roman" w:cs="Times New Roman"/>
        </w:rPr>
        <w:t xml:space="preserve"> and Islands som integrerar 13 oberoende högskolor och forskningsinstitutioner till en regional universitetsstruktur. De andra tre inkluderar en konstskola, en landsbygdshögskola och högskolan Royal </w:t>
      </w:r>
      <w:proofErr w:type="spellStart"/>
      <w:r w:rsidRPr="006E7609">
        <w:rPr>
          <w:rFonts w:ascii="Times New Roman" w:hAnsi="Times New Roman" w:cs="Times New Roman"/>
        </w:rPr>
        <w:t>Conservatoire</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of</w:t>
      </w:r>
      <w:proofErr w:type="spellEnd"/>
      <w:r w:rsidRPr="006E7609">
        <w:rPr>
          <w:rFonts w:ascii="Times New Roman" w:hAnsi="Times New Roman" w:cs="Times New Roman"/>
        </w:rPr>
        <w:t xml:space="preserve"> Scotland. Samtliga HEI får statlig finansiering genom </w:t>
      </w:r>
      <w:proofErr w:type="spellStart"/>
      <w:r w:rsidRPr="006E7609">
        <w:rPr>
          <w:rFonts w:ascii="Times New Roman" w:hAnsi="Times New Roman" w:cs="Times New Roman"/>
        </w:rPr>
        <w:t>Scottish</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Funding</w:t>
      </w:r>
      <w:proofErr w:type="spellEnd"/>
      <w:r w:rsidRPr="006E7609">
        <w:rPr>
          <w:rFonts w:ascii="Times New Roman" w:hAnsi="Times New Roman" w:cs="Times New Roman"/>
        </w:rPr>
        <w:t xml:space="preserve"> Council (</w:t>
      </w:r>
      <w:proofErr w:type="spellStart"/>
      <w:r w:rsidRPr="006E7609">
        <w:rPr>
          <w:rFonts w:ascii="Times New Roman" w:hAnsi="Times New Roman" w:cs="Times New Roman"/>
        </w:rPr>
        <w:t>SFC</w:t>
      </w:r>
      <w:proofErr w:type="spellEnd"/>
      <w:r w:rsidRPr="006E7609">
        <w:rPr>
          <w:rFonts w:ascii="Times New Roman" w:hAnsi="Times New Roman" w:cs="Times New Roman"/>
        </w:rPr>
        <w:t>).</w:t>
      </w:r>
      <w:r w:rsidR="00C93ECF">
        <w:rPr>
          <w:rFonts w:ascii="Times New Roman" w:hAnsi="Times New Roman" w:cs="Times New Roman"/>
        </w:rPr>
        <w:t xml:space="preserve"> </w:t>
      </w:r>
      <w:proofErr w:type="spellStart"/>
      <w:r w:rsidRPr="006E7609">
        <w:rPr>
          <w:rFonts w:ascii="Times New Roman" w:hAnsi="Times New Roman" w:cs="Times New Roman"/>
        </w:rPr>
        <w:t>Training</w:t>
      </w:r>
      <w:proofErr w:type="spellEnd"/>
      <w:r w:rsidRPr="006E7609">
        <w:rPr>
          <w:rFonts w:ascii="Times New Roman" w:hAnsi="Times New Roman" w:cs="Times New Roman"/>
        </w:rPr>
        <w:t xml:space="preserve"> och </w:t>
      </w:r>
      <w:proofErr w:type="spellStart"/>
      <w:r w:rsidRPr="006E7609">
        <w:rPr>
          <w:rFonts w:ascii="Times New Roman" w:hAnsi="Times New Roman" w:cs="Times New Roman"/>
        </w:rPr>
        <w:t>further</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education</w:t>
      </w:r>
      <w:proofErr w:type="spellEnd"/>
      <w:r w:rsidRPr="006E7609">
        <w:rPr>
          <w:rFonts w:ascii="Times New Roman" w:hAnsi="Times New Roman" w:cs="Times New Roman"/>
        </w:rPr>
        <w:t xml:space="preserve"> erbjuds huvudsakligen av 46 så kallade colleges som är självstyrande och finansieras även av</w:t>
      </w:r>
      <w:r w:rsidRPr="006E7609">
        <w:rPr>
          <w:rFonts w:ascii="Times New Roman" w:hAnsi="Times New Roman" w:cs="Times New Roman"/>
          <w:spacing w:val="-2"/>
        </w:rPr>
        <w:t xml:space="preserve"> </w:t>
      </w:r>
      <w:r w:rsidRPr="006E7609">
        <w:rPr>
          <w:rFonts w:ascii="Times New Roman" w:hAnsi="Times New Roman" w:cs="Times New Roman"/>
        </w:rPr>
        <w:t xml:space="preserve">SFC. </w:t>
      </w:r>
      <w:proofErr w:type="spellStart"/>
      <w:r w:rsidRPr="006E7609">
        <w:rPr>
          <w:rFonts w:ascii="Times New Roman" w:hAnsi="Times New Roman" w:cs="Times New Roman"/>
        </w:rPr>
        <w:t>Further</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education</w:t>
      </w:r>
      <w:proofErr w:type="spellEnd"/>
      <w:r w:rsidRPr="006E7609">
        <w:rPr>
          <w:rFonts w:ascii="Times New Roman" w:hAnsi="Times New Roman" w:cs="Times New Roman"/>
          <w:spacing w:val="-2"/>
        </w:rPr>
        <w:t xml:space="preserve"> </w:t>
      </w:r>
      <w:r w:rsidRPr="006E7609">
        <w:rPr>
          <w:rFonts w:ascii="Times New Roman" w:hAnsi="Times New Roman" w:cs="Times New Roman"/>
        </w:rPr>
        <w:t>colleges</w:t>
      </w:r>
      <w:r w:rsidRPr="006E7609">
        <w:rPr>
          <w:rFonts w:ascii="Times New Roman" w:hAnsi="Times New Roman" w:cs="Times New Roman"/>
          <w:spacing w:val="-1"/>
        </w:rPr>
        <w:t xml:space="preserve"> </w:t>
      </w:r>
      <w:r w:rsidRPr="006E7609">
        <w:rPr>
          <w:rFonts w:ascii="Times New Roman" w:hAnsi="Times New Roman" w:cs="Times New Roman"/>
        </w:rPr>
        <w:t>tar emot elever</w:t>
      </w:r>
      <w:r w:rsidRPr="006E7609">
        <w:rPr>
          <w:rFonts w:ascii="Times New Roman" w:hAnsi="Times New Roman" w:cs="Times New Roman"/>
          <w:spacing w:val="-2"/>
        </w:rPr>
        <w:t xml:space="preserve"> </w:t>
      </w:r>
      <w:r w:rsidRPr="006E7609">
        <w:rPr>
          <w:rFonts w:ascii="Times New Roman" w:hAnsi="Times New Roman" w:cs="Times New Roman"/>
        </w:rPr>
        <w:t>från</w:t>
      </w:r>
      <w:r w:rsidRPr="006E7609">
        <w:rPr>
          <w:rFonts w:ascii="Times New Roman" w:hAnsi="Times New Roman" w:cs="Times New Roman"/>
          <w:spacing w:val="-2"/>
        </w:rPr>
        <w:t xml:space="preserve"> </w:t>
      </w:r>
      <w:r w:rsidRPr="006E7609">
        <w:rPr>
          <w:rFonts w:ascii="Times New Roman" w:hAnsi="Times New Roman" w:cs="Times New Roman"/>
        </w:rPr>
        <w:t>16</w:t>
      </w:r>
      <w:r w:rsidRPr="006E7609">
        <w:rPr>
          <w:rFonts w:ascii="Times New Roman" w:hAnsi="Times New Roman" w:cs="Times New Roman"/>
          <w:spacing w:val="-1"/>
        </w:rPr>
        <w:t xml:space="preserve"> </w:t>
      </w:r>
      <w:r w:rsidRPr="006E7609">
        <w:rPr>
          <w:rFonts w:ascii="Times New Roman" w:hAnsi="Times New Roman" w:cs="Times New Roman"/>
        </w:rPr>
        <w:t>års ålder</w:t>
      </w:r>
      <w:r w:rsidRPr="006E7609">
        <w:rPr>
          <w:rFonts w:ascii="Times New Roman" w:hAnsi="Times New Roman" w:cs="Times New Roman"/>
          <w:spacing w:val="-4"/>
        </w:rPr>
        <w:t xml:space="preserve"> </w:t>
      </w:r>
      <w:r w:rsidRPr="006E7609">
        <w:rPr>
          <w:rFonts w:ascii="Times New Roman" w:hAnsi="Times New Roman" w:cs="Times New Roman"/>
        </w:rPr>
        <w:t>och tillgodoser</w:t>
      </w:r>
      <w:r w:rsidRPr="006E7609">
        <w:rPr>
          <w:rFonts w:ascii="Times New Roman" w:hAnsi="Times New Roman" w:cs="Times New Roman"/>
          <w:spacing w:val="-2"/>
        </w:rPr>
        <w:t xml:space="preserve"> </w:t>
      </w:r>
      <w:r w:rsidRPr="006E7609">
        <w:rPr>
          <w:rFonts w:ascii="Times New Roman" w:hAnsi="Times New Roman" w:cs="Times New Roman"/>
        </w:rPr>
        <w:t xml:space="preserve">kurser på icke-avancerad till avancerad nivå och är oftast yrkesinriktade. </w:t>
      </w:r>
      <w:proofErr w:type="spellStart"/>
      <w:r w:rsidRPr="006E7609">
        <w:rPr>
          <w:rFonts w:ascii="Times New Roman" w:hAnsi="Times New Roman" w:cs="Times New Roman"/>
        </w:rPr>
        <w:t>Further</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education</w:t>
      </w:r>
      <w:proofErr w:type="spellEnd"/>
      <w:r w:rsidRPr="006E7609">
        <w:rPr>
          <w:rFonts w:ascii="Times New Roman" w:hAnsi="Times New Roman" w:cs="Times New Roman"/>
        </w:rPr>
        <w:t xml:space="preserve"> har uppdrag som </w:t>
      </w:r>
      <w:r w:rsidRPr="006E7609">
        <w:rPr>
          <w:rFonts w:ascii="Times New Roman" w:hAnsi="Times New Roman" w:cs="Times New Roman"/>
          <w:spacing w:val="-2"/>
        </w:rPr>
        <w:t>innefattar:</w:t>
      </w:r>
    </w:p>
    <w:p w14:paraId="0667FCA1" w14:textId="77777777" w:rsidR="000C7E48" w:rsidRPr="006E7609" w:rsidRDefault="00ED1E4B" w:rsidP="00B3746D">
      <w:pPr>
        <w:pStyle w:val="Liststycke"/>
        <w:numPr>
          <w:ilvl w:val="0"/>
          <w:numId w:val="2"/>
        </w:numPr>
        <w:tabs>
          <w:tab w:val="left" w:pos="836"/>
        </w:tabs>
        <w:spacing w:before="162" w:line="360" w:lineRule="auto"/>
        <w:jc w:val="left"/>
        <w:rPr>
          <w:rFonts w:ascii="Times New Roman" w:hAnsi="Times New Roman" w:cs="Times New Roman"/>
        </w:rPr>
      </w:pPr>
      <w:r w:rsidRPr="006E7609">
        <w:rPr>
          <w:rFonts w:ascii="Times New Roman" w:hAnsi="Times New Roman" w:cs="Times New Roman"/>
        </w:rPr>
        <w:t>Att</w:t>
      </w:r>
      <w:r w:rsidRPr="006E7609">
        <w:rPr>
          <w:rFonts w:ascii="Times New Roman" w:hAnsi="Times New Roman" w:cs="Times New Roman"/>
          <w:spacing w:val="-8"/>
        </w:rPr>
        <w:t xml:space="preserve"> </w:t>
      </w:r>
      <w:r w:rsidRPr="006E7609">
        <w:rPr>
          <w:rFonts w:ascii="Times New Roman" w:hAnsi="Times New Roman" w:cs="Times New Roman"/>
        </w:rPr>
        <w:t>förbereda</w:t>
      </w:r>
      <w:r w:rsidRPr="006E7609">
        <w:rPr>
          <w:rFonts w:ascii="Times New Roman" w:hAnsi="Times New Roman" w:cs="Times New Roman"/>
          <w:spacing w:val="-6"/>
        </w:rPr>
        <w:t xml:space="preserve"> </w:t>
      </w:r>
      <w:r w:rsidRPr="006E7609">
        <w:rPr>
          <w:rFonts w:ascii="Times New Roman" w:hAnsi="Times New Roman" w:cs="Times New Roman"/>
        </w:rPr>
        <w:t>studenter</w:t>
      </w:r>
      <w:r w:rsidRPr="006E7609">
        <w:rPr>
          <w:rFonts w:ascii="Times New Roman" w:hAnsi="Times New Roman" w:cs="Times New Roman"/>
          <w:spacing w:val="-6"/>
        </w:rPr>
        <w:t xml:space="preserve"> </w:t>
      </w:r>
      <w:r w:rsidRPr="006E7609">
        <w:rPr>
          <w:rFonts w:ascii="Times New Roman" w:hAnsi="Times New Roman" w:cs="Times New Roman"/>
        </w:rPr>
        <w:t>för</w:t>
      </w:r>
      <w:r w:rsidRPr="006E7609">
        <w:rPr>
          <w:rFonts w:ascii="Times New Roman" w:hAnsi="Times New Roman" w:cs="Times New Roman"/>
          <w:spacing w:val="-7"/>
        </w:rPr>
        <w:t xml:space="preserve"> </w:t>
      </w:r>
      <w:r w:rsidRPr="006E7609">
        <w:rPr>
          <w:rFonts w:ascii="Times New Roman" w:hAnsi="Times New Roman" w:cs="Times New Roman"/>
        </w:rPr>
        <w:t>kvalifikationer</w:t>
      </w:r>
      <w:r w:rsidRPr="006E7609">
        <w:rPr>
          <w:rFonts w:ascii="Times New Roman" w:hAnsi="Times New Roman" w:cs="Times New Roman"/>
          <w:spacing w:val="-5"/>
        </w:rPr>
        <w:t xml:space="preserve"> </w:t>
      </w:r>
      <w:r w:rsidRPr="006E7609">
        <w:rPr>
          <w:rFonts w:ascii="Times New Roman" w:hAnsi="Times New Roman" w:cs="Times New Roman"/>
        </w:rPr>
        <w:t>(inklusive</w:t>
      </w:r>
      <w:r w:rsidRPr="006E7609">
        <w:rPr>
          <w:rFonts w:ascii="Times New Roman" w:hAnsi="Times New Roman" w:cs="Times New Roman"/>
          <w:spacing w:val="-6"/>
        </w:rPr>
        <w:t xml:space="preserve"> </w:t>
      </w:r>
      <w:r w:rsidRPr="006E7609">
        <w:rPr>
          <w:rFonts w:ascii="Times New Roman" w:hAnsi="Times New Roman" w:cs="Times New Roman"/>
          <w:spacing w:val="-2"/>
        </w:rPr>
        <w:t>yrkeskvalifikationer)</w:t>
      </w:r>
    </w:p>
    <w:p w14:paraId="5E53540D" w14:textId="77777777" w:rsidR="000C7E48" w:rsidRPr="006E7609" w:rsidRDefault="00ED1E4B" w:rsidP="00B3746D">
      <w:pPr>
        <w:pStyle w:val="Liststycke"/>
        <w:numPr>
          <w:ilvl w:val="0"/>
          <w:numId w:val="2"/>
        </w:numPr>
        <w:tabs>
          <w:tab w:val="left" w:pos="836"/>
        </w:tabs>
        <w:spacing w:before="17" w:line="360" w:lineRule="auto"/>
        <w:jc w:val="left"/>
        <w:rPr>
          <w:rFonts w:ascii="Times New Roman" w:hAnsi="Times New Roman" w:cs="Times New Roman"/>
        </w:rPr>
      </w:pPr>
      <w:r w:rsidRPr="006E7609">
        <w:rPr>
          <w:rFonts w:ascii="Times New Roman" w:hAnsi="Times New Roman" w:cs="Times New Roman"/>
        </w:rPr>
        <w:lastRenderedPageBreak/>
        <w:t>Tillgång</w:t>
      </w:r>
      <w:r w:rsidRPr="006E7609">
        <w:rPr>
          <w:rFonts w:ascii="Times New Roman" w:hAnsi="Times New Roman" w:cs="Times New Roman"/>
          <w:spacing w:val="-5"/>
        </w:rPr>
        <w:t xml:space="preserve"> </w:t>
      </w:r>
      <w:r w:rsidRPr="006E7609">
        <w:rPr>
          <w:rFonts w:ascii="Times New Roman" w:hAnsi="Times New Roman" w:cs="Times New Roman"/>
        </w:rPr>
        <w:t>till</w:t>
      </w:r>
      <w:r w:rsidRPr="006E7609">
        <w:rPr>
          <w:rFonts w:ascii="Times New Roman" w:hAnsi="Times New Roman" w:cs="Times New Roman"/>
          <w:spacing w:val="-3"/>
        </w:rPr>
        <w:t xml:space="preserve"> </w:t>
      </w:r>
      <w:r w:rsidRPr="006E7609">
        <w:rPr>
          <w:rFonts w:ascii="Times New Roman" w:hAnsi="Times New Roman" w:cs="Times New Roman"/>
        </w:rPr>
        <w:t>högre</w:t>
      </w:r>
      <w:r w:rsidRPr="006E7609">
        <w:rPr>
          <w:rFonts w:ascii="Times New Roman" w:hAnsi="Times New Roman" w:cs="Times New Roman"/>
          <w:spacing w:val="-4"/>
        </w:rPr>
        <w:t xml:space="preserve"> </w:t>
      </w:r>
      <w:r w:rsidRPr="006E7609">
        <w:rPr>
          <w:rFonts w:ascii="Times New Roman" w:hAnsi="Times New Roman" w:cs="Times New Roman"/>
        </w:rPr>
        <w:t>utbildning</w:t>
      </w:r>
      <w:r w:rsidRPr="006E7609">
        <w:rPr>
          <w:rFonts w:ascii="Times New Roman" w:hAnsi="Times New Roman" w:cs="Times New Roman"/>
          <w:spacing w:val="-6"/>
        </w:rPr>
        <w:t xml:space="preserve"> </w:t>
      </w:r>
      <w:r w:rsidRPr="006E7609">
        <w:rPr>
          <w:rFonts w:ascii="Times New Roman" w:hAnsi="Times New Roman" w:cs="Times New Roman"/>
        </w:rPr>
        <w:t>och</w:t>
      </w:r>
      <w:r w:rsidRPr="006E7609">
        <w:rPr>
          <w:rFonts w:ascii="Times New Roman" w:hAnsi="Times New Roman" w:cs="Times New Roman"/>
          <w:spacing w:val="-3"/>
        </w:rPr>
        <w:t xml:space="preserve"> </w:t>
      </w:r>
      <w:r w:rsidRPr="006E7609">
        <w:rPr>
          <w:rFonts w:ascii="Times New Roman" w:hAnsi="Times New Roman" w:cs="Times New Roman"/>
        </w:rPr>
        <w:t>för</w:t>
      </w:r>
      <w:r w:rsidRPr="006E7609">
        <w:rPr>
          <w:rFonts w:ascii="Times New Roman" w:hAnsi="Times New Roman" w:cs="Times New Roman"/>
          <w:spacing w:val="-5"/>
        </w:rPr>
        <w:t xml:space="preserve"> </w:t>
      </w:r>
      <w:r w:rsidRPr="006E7609">
        <w:rPr>
          <w:rFonts w:ascii="Times New Roman" w:hAnsi="Times New Roman" w:cs="Times New Roman"/>
        </w:rPr>
        <w:t>deltagande</w:t>
      </w:r>
      <w:r w:rsidRPr="006E7609">
        <w:rPr>
          <w:rFonts w:ascii="Times New Roman" w:hAnsi="Times New Roman" w:cs="Times New Roman"/>
          <w:spacing w:val="-4"/>
        </w:rPr>
        <w:t xml:space="preserve"> </w:t>
      </w:r>
      <w:r w:rsidRPr="006E7609">
        <w:rPr>
          <w:rFonts w:ascii="Times New Roman" w:hAnsi="Times New Roman" w:cs="Times New Roman"/>
        </w:rPr>
        <w:t>i</w:t>
      </w:r>
      <w:r w:rsidRPr="006E7609">
        <w:rPr>
          <w:rFonts w:ascii="Times New Roman" w:hAnsi="Times New Roman" w:cs="Times New Roman"/>
          <w:spacing w:val="-3"/>
        </w:rPr>
        <w:t xml:space="preserve"> </w:t>
      </w:r>
      <w:r w:rsidRPr="006E7609">
        <w:rPr>
          <w:rFonts w:ascii="Times New Roman" w:hAnsi="Times New Roman" w:cs="Times New Roman"/>
        </w:rPr>
        <w:t>samtliga</w:t>
      </w:r>
      <w:r w:rsidRPr="006E7609">
        <w:rPr>
          <w:rFonts w:ascii="Times New Roman" w:hAnsi="Times New Roman" w:cs="Times New Roman"/>
          <w:spacing w:val="-3"/>
        </w:rPr>
        <w:t xml:space="preserve"> </w:t>
      </w:r>
      <w:r w:rsidRPr="006E7609">
        <w:rPr>
          <w:rFonts w:ascii="Times New Roman" w:hAnsi="Times New Roman" w:cs="Times New Roman"/>
          <w:spacing w:val="-2"/>
        </w:rPr>
        <w:t>utbildningsprogram</w:t>
      </w:r>
    </w:p>
    <w:p w14:paraId="3DCC4CF7" w14:textId="77777777" w:rsidR="000C7E48" w:rsidRPr="006E7609" w:rsidRDefault="00ED1E4B" w:rsidP="00B3746D">
      <w:pPr>
        <w:pStyle w:val="Liststycke"/>
        <w:numPr>
          <w:ilvl w:val="0"/>
          <w:numId w:val="2"/>
        </w:numPr>
        <w:tabs>
          <w:tab w:val="left" w:pos="836"/>
        </w:tabs>
        <w:spacing w:before="17" w:line="360" w:lineRule="auto"/>
        <w:jc w:val="left"/>
        <w:rPr>
          <w:rFonts w:ascii="Times New Roman" w:hAnsi="Times New Roman" w:cs="Times New Roman"/>
        </w:rPr>
      </w:pPr>
      <w:r w:rsidRPr="006E7609">
        <w:rPr>
          <w:rFonts w:ascii="Times New Roman" w:hAnsi="Times New Roman" w:cs="Times New Roman"/>
        </w:rPr>
        <w:t>Att</w:t>
      </w:r>
      <w:r w:rsidRPr="006E7609">
        <w:rPr>
          <w:rFonts w:ascii="Times New Roman" w:hAnsi="Times New Roman" w:cs="Times New Roman"/>
          <w:spacing w:val="-6"/>
        </w:rPr>
        <w:t xml:space="preserve"> </w:t>
      </w:r>
      <w:r w:rsidRPr="006E7609">
        <w:rPr>
          <w:rFonts w:ascii="Times New Roman" w:hAnsi="Times New Roman" w:cs="Times New Roman"/>
        </w:rPr>
        <w:t>hjälpa</w:t>
      </w:r>
      <w:r w:rsidRPr="006E7609">
        <w:rPr>
          <w:rFonts w:ascii="Times New Roman" w:hAnsi="Times New Roman" w:cs="Times New Roman"/>
          <w:spacing w:val="-4"/>
        </w:rPr>
        <w:t xml:space="preserve"> </w:t>
      </w:r>
      <w:r w:rsidRPr="006E7609">
        <w:rPr>
          <w:rFonts w:ascii="Times New Roman" w:hAnsi="Times New Roman" w:cs="Times New Roman"/>
        </w:rPr>
        <w:t>personer</w:t>
      </w:r>
      <w:r w:rsidRPr="006E7609">
        <w:rPr>
          <w:rFonts w:ascii="Times New Roman" w:hAnsi="Times New Roman" w:cs="Times New Roman"/>
          <w:spacing w:val="-3"/>
        </w:rPr>
        <w:t xml:space="preserve"> </w:t>
      </w:r>
      <w:r w:rsidRPr="006E7609">
        <w:rPr>
          <w:rFonts w:ascii="Times New Roman" w:hAnsi="Times New Roman" w:cs="Times New Roman"/>
        </w:rPr>
        <w:t>vars</w:t>
      </w:r>
      <w:r w:rsidRPr="006E7609">
        <w:rPr>
          <w:rFonts w:ascii="Times New Roman" w:hAnsi="Times New Roman" w:cs="Times New Roman"/>
          <w:spacing w:val="-5"/>
        </w:rPr>
        <w:t xml:space="preserve"> </w:t>
      </w:r>
      <w:r w:rsidRPr="006E7609">
        <w:rPr>
          <w:rFonts w:ascii="Times New Roman" w:hAnsi="Times New Roman" w:cs="Times New Roman"/>
        </w:rPr>
        <w:t>språk</w:t>
      </w:r>
      <w:r w:rsidRPr="006E7609">
        <w:rPr>
          <w:rFonts w:ascii="Times New Roman" w:hAnsi="Times New Roman" w:cs="Times New Roman"/>
          <w:spacing w:val="-3"/>
        </w:rPr>
        <w:t xml:space="preserve"> </w:t>
      </w:r>
      <w:r w:rsidRPr="006E7609">
        <w:rPr>
          <w:rFonts w:ascii="Times New Roman" w:hAnsi="Times New Roman" w:cs="Times New Roman"/>
        </w:rPr>
        <w:t>inte</w:t>
      </w:r>
      <w:r w:rsidRPr="006E7609">
        <w:rPr>
          <w:rFonts w:ascii="Times New Roman" w:hAnsi="Times New Roman" w:cs="Times New Roman"/>
          <w:spacing w:val="-4"/>
        </w:rPr>
        <w:t xml:space="preserve"> </w:t>
      </w:r>
      <w:r w:rsidRPr="006E7609">
        <w:rPr>
          <w:rFonts w:ascii="Times New Roman" w:hAnsi="Times New Roman" w:cs="Times New Roman"/>
        </w:rPr>
        <w:t>är</w:t>
      </w:r>
      <w:r w:rsidRPr="006E7609">
        <w:rPr>
          <w:rFonts w:ascii="Times New Roman" w:hAnsi="Times New Roman" w:cs="Times New Roman"/>
          <w:spacing w:val="-3"/>
        </w:rPr>
        <w:t xml:space="preserve"> </w:t>
      </w:r>
      <w:r w:rsidRPr="006E7609">
        <w:rPr>
          <w:rFonts w:ascii="Times New Roman" w:hAnsi="Times New Roman" w:cs="Times New Roman"/>
        </w:rPr>
        <w:t>engelska</w:t>
      </w:r>
      <w:r w:rsidRPr="006E7609">
        <w:rPr>
          <w:rFonts w:ascii="Times New Roman" w:hAnsi="Times New Roman" w:cs="Times New Roman"/>
          <w:spacing w:val="-4"/>
        </w:rPr>
        <w:t xml:space="preserve"> </w:t>
      </w:r>
      <w:r w:rsidRPr="006E7609">
        <w:rPr>
          <w:rFonts w:ascii="Times New Roman" w:hAnsi="Times New Roman" w:cs="Times New Roman"/>
        </w:rPr>
        <w:t>att</w:t>
      </w:r>
      <w:r w:rsidRPr="006E7609">
        <w:rPr>
          <w:rFonts w:ascii="Times New Roman" w:hAnsi="Times New Roman" w:cs="Times New Roman"/>
          <w:spacing w:val="-5"/>
        </w:rPr>
        <w:t xml:space="preserve"> </w:t>
      </w:r>
      <w:r w:rsidRPr="006E7609">
        <w:rPr>
          <w:rFonts w:ascii="Times New Roman" w:hAnsi="Times New Roman" w:cs="Times New Roman"/>
        </w:rPr>
        <w:t>uppnå</w:t>
      </w:r>
      <w:r w:rsidRPr="006E7609">
        <w:rPr>
          <w:rFonts w:ascii="Times New Roman" w:hAnsi="Times New Roman" w:cs="Times New Roman"/>
          <w:spacing w:val="-5"/>
        </w:rPr>
        <w:t xml:space="preserve"> </w:t>
      </w:r>
      <w:r w:rsidRPr="006E7609">
        <w:rPr>
          <w:rFonts w:ascii="Times New Roman" w:hAnsi="Times New Roman" w:cs="Times New Roman"/>
        </w:rPr>
        <w:t>en</w:t>
      </w:r>
      <w:r w:rsidRPr="006E7609">
        <w:rPr>
          <w:rFonts w:ascii="Times New Roman" w:hAnsi="Times New Roman" w:cs="Times New Roman"/>
          <w:spacing w:val="-3"/>
        </w:rPr>
        <w:t xml:space="preserve"> </w:t>
      </w:r>
      <w:r w:rsidRPr="006E7609">
        <w:rPr>
          <w:rFonts w:ascii="Times New Roman" w:hAnsi="Times New Roman" w:cs="Times New Roman"/>
        </w:rPr>
        <w:t>kompetensnivå</w:t>
      </w:r>
      <w:r w:rsidRPr="006E7609">
        <w:rPr>
          <w:rFonts w:ascii="Times New Roman" w:hAnsi="Times New Roman" w:cs="Times New Roman"/>
          <w:spacing w:val="-4"/>
        </w:rPr>
        <w:t xml:space="preserve"> </w:t>
      </w:r>
      <w:r w:rsidRPr="006E7609">
        <w:rPr>
          <w:rFonts w:ascii="Times New Roman" w:hAnsi="Times New Roman" w:cs="Times New Roman"/>
        </w:rPr>
        <w:t>i</w:t>
      </w:r>
      <w:r w:rsidRPr="006E7609">
        <w:rPr>
          <w:rFonts w:ascii="Times New Roman" w:hAnsi="Times New Roman" w:cs="Times New Roman"/>
          <w:spacing w:val="-3"/>
        </w:rPr>
        <w:t xml:space="preserve"> </w:t>
      </w:r>
      <w:r w:rsidRPr="006E7609">
        <w:rPr>
          <w:rFonts w:ascii="Times New Roman" w:hAnsi="Times New Roman" w:cs="Times New Roman"/>
          <w:spacing w:val="-2"/>
        </w:rPr>
        <w:t>engelska</w:t>
      </w:r>
    </w:p>
    <w:p w14:paraId="1744A752" w14:textId="380DF53A" w:rsidR="08F00690" w:rsidRDefault="08F00690" w:rsidP="08F00690">
      <w:pPr>
        <w:pStyle w:val="Liststycke"/>
        <w:tabs>
          <w:tab w:val="left" w:pos="836"/>
        </w:tabs>
        <w:spacing w:before="17" w:line="360" w:lineRule="auto"/>
        <w:ind w:left="836"/>
        <w:jc w:val="left"/>
        <w:rPr>
          <w:rFonts w:ascii="Times New Roman" w:hAnsi="Times New Roman" w:cs="Times New Roman"/>
        </w:rPr>
      </w:pPr>
    </w:p>
    <w:p w14:paraId="61B17C31" w14:textId="1A665B4C" w:rsidR="000C7E48" w:rsidRPr="006E7609" w:rsidRDefault="00E17538" w:rsidP="00B3746D">
      <w:pPr>
        <w:pStyle w:val="Brdtext"/>
        <w:spacing w:line="360" w:lineRule="auto"/>
        <w:ind w:left="0"/>
        <w:rPr>
          <w:rFonts w:ascii="Times New Roman" w:hAnsi="Times New Roman" w:cs="Times New Roman"/>
          <w:sz w:val="20"/>
        </w:rPr>
      </w:pPr>
      <w:r w:rsidRPr="006E7609">
        <w:rPr>
          <w:rFonts w:ascii="Times New Roman" w:hAnsi="Times New Roman" w:cs="Times New Roman"/>
          <w:noProof/>
        </w:rPr>
        <w:drawing>
          <wp:anchor distT="0" distB="0" distL="0" distR="0" simplePos="0" relativeHeight="251661312" behindDoc="1" locked="0" layoutInCell="1" allowOverlap="1" wp14:anchorId="5C4F0800" wp14:editId="7E5BFAC6">
            <wp:simplePos x="0" y="0"/>
            <wp:positionH relativeFrom="page">
              <wp:posOffset>1350010</wp:posOffset>
            </wp:positionH>
            <wp:positionV relativeFrom="paragraph">
              <wp:posOffset>271974</wp:posOffset>
            </wp:positionV>
            <wp:extent cx="4846955" cy="1824990"/>
            <wp:effectExtent l="0" t="0" r="0" b="3810"/>
            <wp:wrapTopAndBottom/>
            <wp:docPr id="61" name="Image 61" descr="Graphical user interface, applicatio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Graphical user interface, application  Description automatically generated"/>
                    <pic:cNvPicPr/>
                  </pic:nvPicPr>
                  <pic:blipFill>
                    <a:blip r:embed="rId39" cstate="print"/>
                    <a:stretch>
                      <a:fillRect/>
                    </a:stretch>
                  </pic:blipFill>
                  <pic:spPr>
                    <a:xfrm>
                      <a:off x="0" y="0"/>
                      <a:ext cx="4846955" cy="1824990"/>
                    </a:xfrm>
                    <a:prstGeom prst="rect">
                      <a:avLst/>
                    </a:prstGeom>
                  </pic:spPr>
                </pic:pic>
              </a:graphicData>
            </a:graphic>
          </wp:anchor>
        </w:drawing>
      </w:r>
    </w:p>
    <w:p w14:paraId="327C44AE" w14:textId="77777777" w:rsidR="000C7E48" w:rsidRPr="006E7609" w:rsidRDefault="00ED1E4B" w:rsidP="00C93ECF">
      <w:pPr>
        <w:spacing w:before="215"/>
        <w:ind w:firstLine="116"/>
        <w:jc w:val="both"/>
        <w:rPr>
          <w:rFonts w:ascii="Times New Roman" w:hAnsi="Times New Roman" w:cs="Times New Roman"/>
          <w:i/>
          <w:sz w:val="20"/>
        </w:rPr>
      </w:pPr>
      <w:r w:rsidRPr="006E7609">
        <w:rPr>
          <w:rFonts w:ascii="Times New Roman" w:hAnsi="Times New Roman" w:cs="Times New Roman"/>
          <w:i/>
          <w:sz w:val="20"/>
        </w:rPr>
        <w:t>Tabell</w:t>
      </w:r>
      <w:r w:rsidRPr="006E7609">
        <w:rPr>
          <w:rFonts w:ascii="Times New Roman" w:hAnsi="Times New Roman" w:cs="Times New Roman"/>
          <w:i/>
          <w:spacing w:val="-6"/>
          <w:sz w:val="20"/>
        </w:rPr>
        <w:t xml:space="preserve"> </w:t>
      </w:r>
      <w:r w:rsidRPr="006E7609">
        <w:rPr>
          <w:rFonts w:ascii="Times New Roman" w:hAnsi="Times New Roman" w:cs="Times New Roman"/>
          <w:i/>
          <w:sz w:val="20"/>
        </w:rPr>
        <w:t>2:</w:t>
      </w:r>
      <w:r w:rsidRPr="006E7609">
        <w:rPr>
          <w:rFonts w:ascii="Times New Roman" w:hAnsi="Times New Roman" w:cs="Times New Roman"/>
          <w:i/>
          <w:spacing w:val="-5"/>
          <w:sz w:val="20"/>
        </w:rPr>
        <w:t xml:space="preserve"> </w:t>
      </w:r>
      <w:r w:rsidRPr="006E7609">
        <w:rPr>
          <w:rFonts w:ascii="Times New Roman" w:hAnsi="Times New Roman" w:cs="Times New Roman"/>
          <w:i/>
          <w:sz w:val="20"/>
        </w:rPr>
        <w:t>Det</w:t>
      </w:r>
      <w:r w:rsidRPr="006E7609">
        <w:rPr>
          <w:rFonts w:ascii="Times New Roman" w:hAnsi="Times New Roman" w:cs="Times New Roman"/>
          <w:i/>
          <w:spacing w:val="-5"/>
          <w:sz w:val="20"/>
        </w:rPr>
        <w:t xml:space="preserve"> </w:t>
      </w:r>
      <w:r w:rsidRPr="006E7609">
        <w:rPr>
          <w:rFonts w:ascii="Times New Roman" w:hAnsi="Times New Roman" w:cs="Times New Roman"/>
          <w:i/>
          <w:sz w:val="20"/>
        </w:rPr>
        <w:t>nationella</w:t>
      </w:r>
      <w:r w:rsidRPr="006E7609">
        <w:rPr>
          <w:rFonts w:ascii="Times New Roman" w:hAnsi="Times New Roman" w:cs="Times New Roman"/>
          <w:i/>
          <w:spacing w:val="-4"/>
          <w:sz w:val="20"/>
        </w:rPr>
        <w:t xml:space="preserve"> </w:t>
      </w:r>
      <w:r w:rsidRPr="006E7609">
        <w:rPr>
          <w:rFonts w:ascii="Times New Roman" w:hAnsi="Times New Roman" w:cs="Times New Roman"/>
          <w:i/>
          <w:spacing w:val="-2"/>
          <w:sz w:val="20"/>
        </w:rPr>
        <w:t>utbildningssystemet</w:t>
      </w:r>
    </w:p>
    <w:p w14:paraId="3D9ECCE9" w14:textId="6DA1DDC0" w:rsidR="000C7E48" w:rsidRDefault="00ED1E4B" w:rsidP="00E17538">
      <w:pPr>
        <w:pStyle w:val="Brdtext"/>
        <w:spacing w:before="178" w:line="360" w:lineRule="auto"/>
        <w:ind w:right="172"/>
        <w:jc w:val="both"/>
        <w:rPr>
          <w:rFonts w:ascii="Times New Roman" w:hAnsi="Times New Roman" w:cs="Times New Roman"/>
        </w:rPr>
      </w:pPr>
      <w:r w:rsidRPr="006E7609">
        <w:rPr>
          <w:rFonts w:ascii="Times New Roman" w:hAnsi="Times New Roman" w:cs="Times New Roman"/>
        </w:rPr>
        <w:t xml:space="preserve">Kurser på högre utbildningsnivå (främst </w:t>
      </w:r>
      <w:proofErr w:type="spellStart"/>
      <w:r w:rsidRPr="006E7609">
        <w:rPr>
          <w:rFonts w:ascii="Times New Roman" w:hAnsi="Times New Roman" w:cs="Times New Roman"/>
        </w:rPr>
        <w:t>Higher</w:t>
      </w:r>
      <w:proofErr w:type="spellEnd"/>
      <w:r w:rsidRPr="006E7609">
        <w:rPr>
          <w:rFonts w:ascii="Times New Roman" w:hAnsi="Times New Roman" w:cs="Times New Roman"/>
        </w:rPr>
        <w:t xml:space="preserve"> National </w:t>
      </w:r>
      <w:proofErr w:type="spellStart"/>
      <w:r w:rsidRPr="006E7609">
        <w:rPr>
          <w:rFonts w:ascii="Times New Roman" w:hAnsi="Times New Roman" w:cs="Times New Roman"/>
        </w:rPr>
        <w:t>Certificate</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Higher</w:t>
      </w:r>
      <w:proofErr w:type="spellEnd"/>
      <w:r w:rsidRPr="006E7609">
        <w:rPr>
          <w:rFonts w:ascii="Times New Roman" w:hAnsi="Times New Roman" w:cs="Times New Roman"/>
        </w:rPr>
        <w:t xml:space="preserve"> National </w:t>
      </w:r>
      <w:proofErr w:type="spellStart"/>
      <w:r w:rsidRPr="006E7609">
        <w:rPr>
          <w:rFonts w:ascii="Times New Roman" w:hAnsi="Times New Roman" w:cs="Times New Roman"/>
        </w:rPr>
        <w:t>Diploma</w:t>
      </w:r>
      <w:proofErr w:type="spellEnd"/>
      <w:r w:rsidRPr="006E7609">
        <w:rPr>
          <w:rFonts w:ascii="Times New Roman" w:hAnsi="Times New Roman" w:cs="Times New Roman"/>
        </w:rPr>
        <w:t xml:space="preserve">, men även ett begränsat examensutbud) erbjuds också av colleges som tillhandahåller </w:t>
      </w:r>
      <w:proofErr w:type="spellStart"/>
      <w:r w:rsidRPr="006E7609">
        <w:rPr>
          <w:rFonts w:ascii="Times New Roman" w:hAnsi="Times New Roman" w:cs="Times New Roman"/>
        </w:rPr>
        <w:t>further</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education</w:t>
      </w:r>
      <w:proofErr w:type="spellEnd"/>
      <w:r w:rsidRPr="006E7609">
        <w:rPr>
          <w:rFonts w:ascii="Times New Roman" w:hAnsi="Times New Roman" w:cs="Times New Roman"/>
        </w:rPr>
        <w:t xml:space="preserve"> kurser. Det finns därmed nära kopplingar mellan </w:t>
      </w:r>
      <w:proofErr w:type="spellStart"/>
      <w:r w:rsidRPr="006E7609">
        <w:rPr>
          <w:rFonts w:ascii="Times New Roman" w:hAnsi="Times New Roman" w:cs="Times New Roman"/>
        </w:rPr>
        <w:t>further</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education</w:t>
      </w:r>
      <w:proofErr w:type="spellEnd"/>
      <w:r w:rsidRPr="006E7609">
        <w:rPr>
          <w:rFonts w:ascii="Times New Roman" w:hAnsi="Times New Roman" w:cs="Times New Roman"/>
        </w:rPr>
        <w:t xml:space="preserve"> colleges och högre utbildning. Hur olika kvalifikationerna av såväl olika delar av utbildningssystemet som från arbetslivet förhåller sig till varandra framgår</w:t>
      </w:r>
      <w:r w:rsidRPr="006E7609">
        <w:rPr>
          <w:rFonts w:ascii="Times New Roman" w:hAnsi="Times New Roman" w:cs="Times New Roman"/>
          <w:spacing w:val="-4"/>
        </w:rPr>
        <w:t xml:space="preserve"> </w:t>
      </w:r>
      <w:r w:rsidRPr="006E7609">
        <w:rPr>
          <w:rFonts w:ascii="Times New Roman" w:hAnsi="Times New Roman" w:cs="Times New Roman"/>
        </w:rPr>
        <w:t>i</w:t>
      </w:r>
      <w:r w:rsidRPr="006E7609">
        <w:rPr>
          <w:rFonts w:ascii="Times New Roman" w:hAnsi="Times New Roman" w:cs="Times New Roman"/>
          <w:spacing w:val="-5"/>
        </w:rPr>
        <w:t xml:space="preserve"> </w:t>
      </w:r>
      <w:r w:rsidRPr="006E7609">
        <w:rPr>
          <w:rFonts w:ascii="Times New Roman" w:hAnsi="Times New Roman" w:cs="Times New Roman"/>
        </w:rPr>
        <w:t>det</w:t>
      </w:r>
      <w:r w:rsidRPr="006E7609">
        <w:rPr>
          <w:rFonts w:ascii="Times New Roman" w:hAnsi="Times New Roman" w:cs="Times New Roman"/>
          <w:spacing w:val="-4"/>
        </w:rPr>
        <w:t xml:space="preserve"> </w:t>
      </w:r>
      <w:r w:rsidRPr="006E7609">
        <w:rPr>
          <w:rFonts w:ascii="Times New Roman" w:hAnsi="Times New Roman" w:cs="Times New Roman"/>
        </w:rPr>
        <w:t>skotska</w:t>
      </w:r>
      <w:r w:rsidRPr="006E7609">
        <w:rPr>
          <w:rFonts w:ascii="Times New Roman" w:hAnsi="Times New Roman" w:cs="Times New Roman"/>
          <w:spacing w:val="-6"/>
        </w:rPr>
        <w:t xml:space="preserve"> </w:t>
      </w:r>
      <w:r w:rsidRPr="006E7609">
        <w:rPr>
          <w:rFonts w:ascii="Times New Roman" w:hAnsi="Times New Roman" w:cs="Times New Roman"/>
        </w:rPr>
        <w:t>nationella</w:t>
      </w:r>
      <w:r w:rsidRPr="006E7609">
        <w:rPr>
          <w:rFonts w:ascii="Times New Roman" w:hAnsi="Times New Roman" w:cs="Times New Roman"/>
          <w:spacing w:val="-6"/>
        </w:rPr>
        <w:t xml:space="preserve"> </w:t>
      </w:r>
      <w:r w:rsidRPr="006E7609">
        <w:rPr>
          <w:rFonts w:ascii="Times New Roman" w:hAnsi="Times New Roman" w:cs="Times New Roman"/>
        </w:rPr>
        <w:t>referensramen</w:t>
      </w:r>
      <w:r w:rsidRPr="006E7609">
        <w:rPr>
          <w:rFonts w:ascii="Times New Roman" w:hAnsi="Times New Roman" w:cs="Times New Roman"/>
          <w:spacing w:val="-5"/>
        </w:rPr>
        <w:t xml:space="preserve"> </w:t>
      </w:r>
      <w:r w:rsidRPr="006E7609">
        <w:rPr>
          <w:rFonts w:ascii="Times New Roman" w:hAnsi="Times New Roman" w:cs="Times New Roman"/>
        </w:rPr>
        <w:t>för</w:t>
      </w:r>
      <w:r w:rsidRPr="006E7609">
        <w:rPr>
          <w:rFonts w:ascii="Times New Roman" w:hAnsi="Times New Roman" w:cs="Times New Roman"/>
          <w:spacing w:val="-4"/>
        </w:rPr>
        <w:t xml:space="preserve"> </w:t>
      </w:r>
      <w:r w:rsidRPr="006E7609">
        <w:rPr>
          <w:rFonts w:ascii="Times New Roman" w:hAnsi="Times New Roman" w:cs="Times New Roman"/>
        </w:rPr>
        <w:t>kvalifikationer,</w:t>
      </w:r>
      <w:r w:rsidRPr="006E7609">
        <w:rPr>
          <w:rFonts w:ascii="Times New Roman" w:hAnsi="Times New Roman" w:cs="Times New Roman"/>
          <w:spacing w:val="-4"/>
        </w:rPr>
        <w:t xml:space="preserve"> </w:t>
      </w:r>
      <w:proofErr w:type="spellStart"/>
      <w:r w:rsidRPr="006E7609">
        <w:rPr>
          <w:rFonts w:ascii="Times New Roman" w:hAnsi="Times New Roman" w:cs="Times New Roman"/>
        </w:rPr>
        <w:t>SCQF</w:t>
      </w:r>
      <w:proofErr w:type="spellEnd"/>
      <w:r w:rsidRPr="006E7609">
        <w:rPr>
          <w:rFonts w:ascii="Times New Roman" w:hAnsi="Times New Roman" w:cs="Times New Roman"/>
          <w:spacing w:val="-4"/>
        </w:rPr>
        <w:t xml:space="preserve"> </w:t>
      </w:r>
      <w:r w:rsidRPr="006E7609">
        <w:rPr>
          <w:rFonts w:ascii="Times New Roman" w:hAnsi="Times New Roman" w:cs="Times New Roman"/>
        </w:rPr>
        <w:t>(</w:t>
      </w:r>
      <w:proofErr w:type="spellStart"/>
      <w:r w:rsidRPr="006E7609">
        <w:rPr>
          <w:rFonts w:ascii="Times New Roman" w:hAnsi="Times New Roman" w:cs="Times New Roman"/>
        </w:rPr>
        <w:t>Scottish</w:t>
      </w:r>
      <w:proofErr w:type="spellEnd"/>
      <w:r w:rsidRPr="006E7609">
        <w:rPr>
          <w:rFonts w:ascii="Times New Roman" w:hAnsi="Times New Roman" w:cs="Times New Roman"/>
          <w:spacing w:val="-5"/>
        </w:rPr>
        <w:t xml:space="preserve"> </w:t>
      </w:r>
      <w:r w:rsidRPr="006E7609">
        <w:rPr>
          <w:rFonts w:ascii="Times New Roman" w:hAnsi="Times New Roman" w:cs="Times New Roman"/>
        </w:rPr>
        <w:t>Credit</w:t>
      </w:r>
      <w:r w:rsidRPr="006E7609">
        <w:rPr>
          <w:rFonts w:ascii="Times New Roman" w:hAnsi="Times New Roman" w:cs="Times New Roman"/>
          <w:spacing w:val="-4"/>
        </w:rPr>
        <w:t xml:space="preserve"> </w:t>
      </w:r>
      <w:r w:rsidRPr="006E7609">
        <w:rPr>
          <w:rFonts w:ascii="Times New Roman" w:hAnsi="Times New Roman" w:cs="Times New Roman"/>
        </w:rPr>
        <w:t>and</w:t>
      </w:r>
      <w:r w:rsidRPr="006E7609">
        <w:rPr>
          <w:rFonts w:ascii="Times New Roman" w:hAnsi="Times New Roman" w:cs="Times New Roman"/>
          <w:spacing w:val="-4"/>
        </w:rPr>
        <w:t xml:space="preserve"> </w:t>
      </w:r>
      <w:proofErr w:type="spellStart"/>
      <w:r w:rsidRPr="006E7609">
        <w:rPr>
          <w:rFonts w:ascii="Times New Roman" w:hAnsi="Times New Roman" w:cs="Times New Roman"/>
        </w:rPr>
        <w:t>qualifications</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spacing w:val="-2"/>
        </w:rPr>
        <w:t>framework</w:t>
      </w:r>
      <w:proofErr w:type="spellEnd"/>
      <w:r w:rsidRPr="006E7609">
        <w:rPr>
          <w:rFonts w:ascii="Times New Roman" w:hAnsi="Times New Roman" w:cs="Times New Roman"/>
          <w:spacing w:val="-2"/>
        </w:rPr>
        <w:t>).</w:t>
      </w:r>
      <w:r w:rsidR="00E17538">
        <w:rPr>
          <w:rFonts w:ascii="Times New Roman" w:hAnsi="Times New Roman" w:cs="Times New Roman"/>
          <w:spacing w:val="-2"/>
        </w:rPr>
        <w:t xml:space="preserve"> </w:t>
      </w:r>
      <w:r w:rsidRPr="006E7609">
        <w:rPr>
          <w:rFonts w:ascii="Times New Roman" w:hAnsi="Times New Roman" w:cs="Times New Roman"/>
        </w:rPr>
        <w:t>SCQF (se tabell 3) har varit i bruk sedan 2006 och är ett verktyg för att främja ett flexibelt och livslångt lärande där utgångspunkten är att alla former av formellt lärande ska kunna inkluderas i ramverket. Detta görs</w:t>
      </w:r>
      <w:r w:rsidRPr="006E7609">
        <w:rPr>
          <w:rFonts w:ascii="Times New Roman" w:hAnsi="Times New Roman" w:cs="Times New Roman"/>
          <w:spacing w:val="-3"/>
        </w:rPr>
        <w:t xml:space="preserve"> </w:t>
      </w:r>
      <w:r w:rsidRPr="006E7609">
        <w:rPr>
          <w:rFonts w:ascii="Times New Roman" w:hAnsi="Times New Roman" w:cs="Times New Roman"/>
        </w:rPr>
        <w:t>genom</w:t>
      </w:r>
      <w:r w:rsidRPr="006E7609">
        <w:rPr>
          <w:rFonts w:ascii="Times New Roman" w:hAnsi="Times New Roman" w:cs="Times New Roman"/>
          <w:spacing w:val="-4"/>
        </w:rPr>
        <w:t xml:space="preserve"> </w:t>
      </w:r>
      <w:r w:rsidRPr="006E7609">
        <w:rPr>
          <w:rFonts w:ascii="Times New Roman" w:hAnsi="Times New Roman" w:cs="Times New Roman"/>
        </w:rPr>
        <w:t>att</w:t>
      </w:r>
      <w:r w:rsidRPr="006E7609">
        <w:rPr>
          <w:rFonts w:ascii="Times New Roman" w:hAnsi="Times New Roman" w:cs="Times New Roman"/>
          <w:spacing w:val="-4"/>
        </w:rPr>
        <w:t xml:space="preserve"> </w:t>
      </w:r>
      <w:r w:rsidRPr="006E7609">
        <w:rPr>
          <w:rFonts w:ascii="Times New Roman" w:hAnsi="Times New Roman" w:cs="Times New Roman"/>
        </w:rPr>
        <w:t>ge</w:t>
      </w:r>
      <w:r w:rsidRPr="006E7609">
        <w:rPr>
          <w:rFonts w:ascii="Times New Roman" w:hAnsi="Times New Roman" w:cs="Times New Roman"/>
          <w:spacing w:val="-6"/>
        </w:rPr>
        <w:t xml:space="preserve"> </w:t>
      </w:r>
      <w:r w:rsidRPr="006E7609">
        <w:rPr>
          <w:rFonts w:ascii="Times New Roman" w:hAnsi="Times New Roman" w:cs="Times New Roman"/>
        </w:rPr>
        <w:t>varje</w:t>
      </w:r>
      <w:r w:rsidRPr="006E7609">
        <w:rPr>
          <w:rFonts w:ascii="Times New Roman" w:hAnsi="Times New Roman" w:cs="Times New Roman"/>
          <w:spacing w:val="-6"/>
        </w:rPr>
        <w:t xml:space="preserve"> </w:t>
      </w:r>
      <w:r w:rsidRPr="006E7609">
        <w:rPr>
          <w:rFonts w:ascii="Times New Roman" w:hAnsi="Times New Roman" w:cs="Times New Roman"/>
        </w:rPr>
        <w:t>kvalifikation</w:t>
      </w:r>
      <w:r w:rsidRPr="006E7609">
        <w:rPr>
          <w:rFonts w:ascii="Times New Roman" w:hAnsi="Times New Roman" w:cs="Times New Roman"/>
          <w:spacing w:val="-4"/>
        </w:rPr>
        <w:t xml:space="preserve"> </w:t>
      </w:r>
      <w:r w:rsidRPr="006E7609">
        <w:rPr>
          <w:rFonts w:ascii="Times New Roman" w:hAnsi="Times New Roman" w:cs="Times New Roman"/>
        </w:rPr>
        <w:t>en</w:t>
      </w:r>
      <w:r w:rsidRPr="006E7609">
        <w:rPr>
          <w:rFonts w:ascii="Times New Roman" w:hAnsi="Times New Roman" w:cs="Times New Roman"/>
          <w:spacing w:val="-7"/>
        </w:rPr>
        <w:t xml:space="preserve"> </w:t>
      </w:r>
      <w:r w:rsidRPr="006E7609">
        <w:rPr>
          <w:rFonts w:ascii="Times New Roman" w:hAnsi="Times New Roman" w:cs="Times New Roman"/>
        </w:rPr>
        <w:t>nivå</w:t>
      </w:r>
      <w:r w:rsidRPr="006E7609">
        <w:rPr>
          <w:rFonts w:ascii="Times New Roman" w:hAnsi="Times New Roman" w:cs="Times New Roman"/>
          <w:spacing w:val="-6"/>
        </w:rPr>
        <w:t xml:space="preserve"> </w:t>
      </w:r>
      <w:r w:rsidRPr="006E7609">
        <w:rPr>
          <w:rFonts w:ascii="Times New Roman" w:hAnsi="Times New Roman" w:cs="Times New Roman"/>
        </w:rPr>
        <w:t>(12</w:t>
      </w:r>
      <w:r w:rsidRPr="006E7609">
        <w:rPr>
          <w:rFonts w:ascii="Times New Roman" w:hAnsi="Times New Roman" w:cs="Times New Roman"/>
          <w:spacing w:val="-7"/>
        </w:rPr>
        <w:t xml:space="preserve"> </w:t>
      </w:r>
      <w:r w:rsidRPr="006E7609">
        <w:rPr>
          <w:rFonts w:ascii="Times New Roman" w:hAnsi="Times New Roman" w:cs="Times New Roman"/>
        </w:rPr>
        <w:t>nivåer</w:t>
      </w:r>
      <w:r w:rsidRPr="006E7609">
        <w:rPr>
          <w:rFonts w:ascii="Times New Roman" w:hAnsi="Times New Roman" w:cs="Times New Roman"/>
          <w:spacing w:val="-4"/>
        </w:rPr>
        <w:t xml:space="preserve"> </w:t>
      </w:r>
      <w:r w:rsidRPr="006E7609">
        <w:rPr>
          <w:rFonts w:ascii="Times New Roman" w:hAnsi="Times New Roman" w:cs="Times New Roman"/>
        </w:rPr>
        <w:t>totalt)</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7"/>
        </w:rPr>
        <w:t xml:space="preserve"> </w:t>
      </w:r>
      <w:r w:rsidRPr="006E7609">
        <w:rPr>
          <w:rFonts w:ascii="Times New Roman" w:hAnsi="Times New Roman" w:cs="Times New Roman"/>
        </w:rPr>
        <w:t>dess</w:t>
      </w:r>
      <w:r w:rsidRPr="006E7609">
        <w:rPr>
          <w:rFonts w:ascii="Times New Roman" w:hAnsi="Times New Roman" w:cs="Times New Roman"/>
          <w:spacing w:val="-4"/>
        </w:rPr>
        <w:t xml:space="preserve"> </w:t>
      </w:r>
      <w:r w:rsidRPr="006E7609">
        <w:rPr>
          <w:rFonts w:ascii="Times New Roman" w:hAnsi="Times New Roman" w:cs="Times New Roman"/>
        </w:rPr>
        <w:t>omfattning,</w:t>
      </w:r>
      <w:r w:rsidRPr="006E7609">
        <w:rPr>
          <w:rFonts w:ascii="Times New Roman" w:hAnsi="Times New Roman" w:cs="Times New Roman"/>
          <w:spacing w:val="-5"/>
        </w:rPr>
        <w:t xml:space="preserve"> </w:t>
      </w:r>
      <w:r w:rsidRPr="006E7609">
        <w:rPr>
          <w:rFonts w:ascii="Times New Roman" w:hAnsi="Times New Roman" w:cs="Times New Roman"/>
        </w:rPr>
        <w:t>uttryckt</w:t>
      </w:r>
      <w:r w:rsidRPr="006E7609">
        <w:rPr>
          <w:rFonts w:ascii="Times New Roman" w:hAnsi="Times New Roman" w:cs="Times New Roman"/>
          <w:spacing w:val="-5"/>
        </w:rPr>
        <w:t xml:space="preserve"> </w:t>
      </w:r>
      <w:r w:rsidRPr="006E7609">
        <w:rPr>
          <w:rFonts w:ascii="Times New Roman" w:hAnsi="Times New Roman" w:cs="Times New Roman"/>
        </w:rPr>
        <w:t>i</w:t>
      </w:r>
      <w:r w:rsidRPr="006E7609">
        <w:rPr>
          <w:rFonts w:ascii="Times New Roman" w:hAnsi="Times New Roman" w:cs="Times New Roman"/>
          <w:spacing w:val="-5"/>
        </w:rPr>
        <w:t xml:space="preserve"> </w:t>
      </w:r>
      <w:r w:rsidRPr="006E7609">
        <w:rPr>
          <w:rFonts w:ascii="Times New Roman" w:hAnsi="Times New Roman" w:cs="Times New Roman"/>
        </w:rPr>
        <w:t>antalet</w:t>
      </w:r>
      <w:r w:rsidRPr="006E7609">
        <w:rPr>
          <w:rFonts w:ascii="Times New Roman" w:hAnsi="Times New Roman" w:cs="Times New Roman"/>
          <w:spacing w:val="-7"/>
        </w:rPr>
        <w:t xml:space="preserve"> </w:t>
      </w:r>
      <w:r w:rsidRPr="006E7609">
        <w:rPr>
          <w:rFonts w:ascii="Times New Roman" w:hAnsi="Times New Roman" w:cs="Times New Roman"/>
        </w:rPr>
        <w:t>poäng. För utbildningsanordnare ger det bättre förutsättningar att bedöma svårighetsgraden på det lärande som leder</w:t>
      </w:r>
      <w:r w:rsidRPr="006E7609">
        <w:rPr>
          <w:rFonts w:ascii="Times New Roman" w:hAnsi="Times New Roman" w:cs="Times New Roman"/>
          <w:spacing w:val="-14"/>
        </w:rPr>
        <w:t xml:space="preserve"> </w:t>
      </w:r>
      <w:r w:rsidRPr="006E7609">
        <w:rPr>
          <w:rFonts w:ascii="Times New Roman" w:hAnsi="Times New Roman" w:cs="Times New Roman"/>
        </w:rPr>
        <w:t>fram</w:t>
      </w:r>
      <w:r w:rsidRPr="006E7609">
        <w:rPr>
          <w:rFonts w:ascii="Times New Roman" w:hAnsi="Times New Roman" w:cs="Times New Roman"/>
          <w:spacing w:val="-14"/>
        </w:rPr>
        <w:t xml:space="preserve"> </w:t>
      </w:r>
      <w:r w:rsidRPr="006E7609">
        <w:rPr>
          <w:rFonts w:ascii="Times New Roman" w:hAnsi="Times New Roman" w:cs="Times New Roman"/>
        </w:rPr>
        <w:t>till</w:t>
      </w:r>
      <w:r w:rsidRPr="006E7609">
        <w:rPr>
          <w:rFonts w:ascii="Times New Roman" w:hAnsi="Times New Roman" w:cs="Times New Roman"/>
          <w:spacing w:val="-13"/>
        </w:rPr>
        <w:t xml:space="preserve"> </w:t>
      </w:r>
      <w:r w:rsidRPr="006E7609">
        <w:rPr>
          <w:rFonts w:ascii="Times New Roman" w:hAnsi="Times New Roman" w:cs="Times New Roman"/>
        </w:rPr>
        <w:t>kvalifikationen</w:t>
      </w:r>
      <w:r w:rsidRPr="006E7609">
        <w:rPr>
          <w:rFonts w:ascii="Times New Roman" w:hAnsi="Times New Roman" w:cs="Times New Roman"/>
          <w:spacing w:val="-14"/>
        </w:rPr>
        <w:t xml:space="preserve"> </w:t>
      </w:r>
      <w:r w:rsidRPr="006E7609">
        <w:rPr>
          <w:rFonts w:ascii="Times New Roman" w:hAnsi="Times New Roman" w:cs="Times New Roman"/>
        </w:rPr>
        <w:t>samt</w:t>
      </w:r>
      <w:r w:rsidRPr="006E7609">
        <w:rPr>
          <w:rFonts w:ascii="Times New Roman" w:hAnsi="Times New Roman" w:cs="Times New Roman"/>
          <w:spacing w:val="-12"/>
        </w:rPr>
        <w:t xml:space="preserve"> </w:t>
      </w:r>
      <w:r w:rsidRPr="006E7609">
        <w:rPr>
          <w:rFonts w:ascii="Times New Roman" w:hAnsi="Times New Roman" w:cs="Times New Roman"/>
        </w:rPr>
        <w:t>ger</w:t>
      </w:r>
      <w:r w:rsidRPr="006E7609">
        <w:rPr>
          <w:rFonts w:ascii="Times New Roman" w:hAnsi="Times New Roman" w:cs="Times New Roman"/>
          <w:spacing w:val="-13"/>
        </w:rPr>
        <w:t xml:space="preserve"> </w:t>
      </w:r>
      <w:r w:rsidRPr="006E7609">
        <w:rPr>
          <w:rFonts w:ascii="Times New Roman" w:hAnsi="Times New Roman" w:cs="Times New Roman"/>
        </w:rPr>
        <w:t>en</w:t>
      </w:r>
      <w:r w:rsidRPr="006E7609">
        <w:rPr>
          <w:rFonts w:ascii="Times New Roman" w:hAnsi="Times New Roman" w:cs="Times New Roman"/>
          <w:spacing w:val="-13"/>
        </w:rPr>
        <w:t xml:space="preserve"> </w:t>
      </w:r>
      <w:r w:rsidRPr="006E7609">
        <w:rPr>
          <w:rFonts w:ascii="Times New Roman" w:hAnsi="Times New Roman" w:cs="Times New Roman"/>
        </w:rPr>
        <w:t>uppfattning</w:t>
      </w:r>
      <w:r w:rsidRPr="006E7609">
        <w:rPr>
          <w:rFonts w:ascii="Times New Roman" w:hAnsi="Times New Roman" w:cs="Times New Roman"/>
          <w:spacing w:val="-13"/>
        </w:rPr>
        <w:t xml:space="preserve"> </w:t>
      </w:r>
      <w:r w:rsidRPr="006E7609">
        <w:rPr>
          <w:rFonts w:ascii="Times New Roman" w:hAnsi="Times New Roman" w:cs="Times New Roman"/>
        </w:rPr>
        <w:t>om</w:t>
      </w:r>
      <w:r w:rsidRPr="006E7609">
        <w:rPr>
          <w:rFonts w:ascii="Times New Roman" w:hAnsi="Times New Roman" w:cs="Times New Roman"/>
          <w:spacing w:val="-14"/>
        </w:rPr>
        <w:t xml:space="preserve"> </w:t>
      </w:r>
      <w:r w:rsidRPr="006E7609">
        <w:rPr>
          <w:rFonts w:ascii="Times New Roman" w:hAnsi="Times New Roman" w:cs="Times New Roman"/>
        </w:rPr>
        <w:t>hur</w:t>
      </w:r>
      <w:r w:rsidRPr="006E7609">
        <w:rPr>
          <w:rFonts w:ascii="Times New Roman" w:hAnsi="Times New Roman" w:cs="Times New Roman"/>
          <w:spacing w:val="-13"/>
        </w:rPr>
        <w:t xml:space="preserve"> </w:t>
      </w:r>
      <w:r w:rsidRPr="006E7609">
        <w:rPr>
          <w:rFonts w:ascii="Times New Roman" w:hAnsi="Times New Roman" w:cs="Times New Roman"/>
        </w:rPr>
        <w:t>lång</w:t>
      </w:r>
      <w:r w:rsidRPr="006E7609">
        <w:rPr>
          <w:rFonts w:ascii="Times New Roman" w:hAnsi="Times New Roman" w:cs="Times New Roman"/>
          <w:spacing w:val="-14"/>
        </w:rPr>
        <w:t xml:space="preserve"> </w:t>
      </w:r>
      <w:r w:rsidRPr="006E7609">
        <w:rPr>
          <w:rFonts w:ascii="Times New Roman" w:hAnsi="Times New Roman" w:cs="Times New Roman"/>
        </w:rPr>
        <w:t>tid</w:t>
      </w:r>
      <w:r w:rsidRPr="006E7609">
        <w:rPr>
          <w:rFonts w:ascii="Times New Roman" w:hAnsi="Times New Roman" w:cs="Times New Roman"/>
          <w:spacing w:val="-13"/>
        </w:rPr>
        <w:t xml:space="preserve"> </w:t>
      </w:r>
      <w:r w:rsidRPr="006E7609">
        <w:rPr>
          <w:rFonts w:ascii="Times New Roman" w:hAnsi="Times New Roman" w:cs="Times New Roman"/>
        </w:rPr>
        <w:t>det</w:t>
      </w:r>
      <w:r w:rsidRPr="006E7609">
        <w:rPr>
          <w:rFonts w:ascii="Times New Roman" w:hAnsi="Times New Roman" w:cs="Times New Roman"/>
          <w:spacing w:val="-13"/>
        </w:rPr>
        <w:t xml:space="preserve"> </w:t>
      </w:r>
      <w:r w:rsidRPr="006E7609">
        <w:rPr>
          <w:rFonts w:ascii="Times New Roman" w:hAnsi="Times New Roman" w:cs="Times New Roman"/>
        </w:rPr>
        <w:t>krävs</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2"/>
        </w:rPr>
        <w:t xml:space="preserve"> </w:t>
      </w:r>
      <w:r w:rsidRPr="006E7609">
        <w:rPr>
          <w:rFonts w:ascii="Times New Roman" w:hAnsi="Times New Roman" w:cs="Times New Roman"/>
        </w:rPr>
        <w:t>att</w:t>
      </w:r>
      <w:r w:rsidRPr="006E7609">
        <w:rPr>
          <w:rFonts w:ascii="Times New Roman" w:hAnsi="Times New Roman" w:cs="Times New Roman"/>
          <w:spacing w:val="-14"/>
        </w:rPr>
        <w:t xml:space="preserve"> </w:t>
      </w:r>
      <w:r w:rsidRPr="006E7609">
        <w:rPr>
          <w:rFonts w:ascii="Times New Roman" w:hAnsi="Times New Roman" w:cs="Times New Roman"/>
        </w:rPr>
        <w:t>uppnå</w:t>
      </w:r>
      <w:r w:rsidRPr="006E7609">
        <w:rPr>
          <w:rFonts w:ascii="Times New Roman" w:hAnsi="Times New Roman" w:cs="Times New Roman"/>
          <w:spacing w:val="-14"/>
        </w:rPr>
        <w:t xml:space="preserve"> </w:t>
      </w:r>
      <w:r w:rsidRPr="006E7609">
        <w:rPr>
          <w:rFonts w:ascii="Times New Roman" w:hAnsi="Times New Roman" w:cs="Times New Roman"/>
        </w:rPr>
        <w:t>kvalifikationen. Även i Valideringsdelegations delbetänkande beskrivs erfarenheterna av SCQF där man betonar hur det bidrar till flexibla</w:t>
      </w:r>
      <w:r w:rsidRPr="006E7609">
        <w:rPr>
          <w:rFonts w:ascii="Times New Roman" w:hAnsi="Times New Roman" w:cs="Times New Roman"/>
          <w:spacing w:val="-1"/>
        </w:rPr>
        <w:t xml:space="preserve"> </w:t>
      </w:r>
      <w:r w:rsidRPr="006E7609">
        <w:rPr>
          <w:rFonts w:ascii="Times New Roman" w:hAnsi="Times New Roman" w:cs="Times New Roman"/>
        </w:rPr>
        <w:t>studiegångar, ökad mobilitet mellan olika utbildningar och underlättar tillgodoräknanden och individuella anpassningar av utbildningar.</w:t>
      </w:r>
    </w:p>
    <w:p w14:paraId="1BBE2519" w14:textId="77777777" w:rsidR="00407C30" w:rsidRPr="006E7609" w:rsidRDefault="00407C30" w:rsidP="00E17538">
      <w:pPr>
        <w:pStyle w:val="Brdtext"/>
        <w:spacing w:before="178" w:line="360" w:lineRule="auto"/>
        <w:ind w:right="172"/>
        <w:jc w:val="both"/>
        <w:rPr>
          <w:rFonts w:ascii="Times New Roman" w:hAnsi="Times New Roman" w:cs="Times New Roman"/>
          <w:sz w:val="20"/>
        </w:rPr>
      </w:pPr>
    </w:p>
    <w:p w14:paraId="1027D8B2" w14:textId="77777777" w:rsidR="000C7E48" w:rsidRPr="006E7609" w:rsidRDefault="00ED1E4B">
      <w:pPr>
        <w:pStyle w:val="Brdtext"/>
        <w:ind w:left="702"/>
        <w:rPr>
          <w:rFonts w:ascii="Times New Roman" w:hAnsi="Times New Roman" w:cs="Times New Roman"/>
          <w:sz w:val="20"/>
        </w:rPr>
      </w:pPr>
      <w:r w:rsidRPr="006E7609">
        <w:rPr>
          <w:rFonts w:ascii="Times New Roman" w:hAnsi="Times New Roman" w:cs="Times New Roman"/>
          <w:noProof/>
          <w:sz w:val="20"/>
        </w:rPr>
        <w:lastRenderedPageBreak/>
        <w:drawing>
          <wp:inline distT="0" distB="0" distL="0" distR="0" wp14:anchorId="24BAC77C" wp14:editId="2C839339">
            <wp:extent cx="4526065" cy="2286000"/>
            <wp:effectExtent l="0" t="0" r="0" b="0"/>
            <wp:docPr id="62" name="Image 62" descr="A picture containing timelin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A picture containing timeline  Description automatically generated"/>
                    <pic:cNvPicPr/>
                  </pic:nvPicPr>
                  <pic:blipFill>
                    <a:blip r:embed="rId40" cstate="print"/>
                    <a:stretch>
                      <a:fillRect/>
                    </a:stretch>
                  </pic:blipFill>
                  <pic:spPr>
                    <a:xfrm>
                      <a:off x="0" y="0"/>
                      <a:ext cx="4526065" cy="2286000"/>
                    </a:xfrm>
                    <a:prstGeom prst="rect">
                      <a:avLst/>
                    </a:prstGeom>
                  </pic:spPr>
                </pic:pic>
              </a:graphicData>
            </a:graphic>
          </wp:inline>
        </w:drawing>
      </w:r>
    </w:p>
    <w:p w14:paraId="63B0D42B" w14:textId="77777777" w:rsidR="000C7E48" w:rsidRPr="006E7609" w:rsidRDefault="000C7E48">
      <w:pPr>
        <w:pStyle w:val="Brdtext"/>
        <w:ind w:left="0"/>
        <w:rPr>
          <w:rFonts w:ascii="Times New Roman" w:hAnsi="Times New Roman" w:cs="Times New Roman"/>
          <w:sz w:val="20"/>
        </w:rPr>
      </w:pPr>
    </w:p>
    <w:p w14:paraId="4D88E8EF" w14:textId="77777777" w:rsidR="000C7E48" w:rsidRPr="006E7609" w:rsidRDefault="00ED1E4B" w:rsidP="00C93ECF">
      <w:pPr>
        <w:spacing w:before="1"/>
        <w:ind w:firstLine="116"/>
        <w:jc w:val="both"/>
        <w:rPr>
          <w:rFonts w:ascii="Times New Roman" w:hAnsi="Times New Roman" w:cs="Times New Roman"/>
          <w:i/>
          <w:sz w:val="20"/>
        </w:rPr>
      </w:pPr>
      <w:r w:rsidRPr="006E7609">
        <w:rPr>
          <w:rFonts w:ascii="Times New Roman" w:hAnsi="Times New Roman" w:cs="Times New Roman"/>
          <w:i/>
          <w:sz w:val="20"/>
        </w:rPr>
        <w:t>Tabell</w:t>
      </w:r>
      <w:r w:rsidRPr="006E7609">
        <w:rPr>
          <w:rFonts w:ascii="Times New Roman" w:hAnsi="Times New Roman" w:cs="Times New Roman"/>
          <w:i/>
          <w:spacing w:val="-8"/>
          <w:sz w:val="20"/>
        </w:rPr>
        <w:t xml:space="preserve"> </w:t>
      </w:r>
      <w:r w:rsidRPr="006E7609">
        <w:rPr>
          <w:rFonts w:ascii="Times New Roman" w:hAnsi="Times New Roman" w:cs="Times New Roman"/>
          <w:i/>
          <w:sz w:val="20"/>
        </w:rPr>
        <w:t>3:</w:t>
      </w:r>
      <w:r w:rsidRPr="006E7609">
        <w:rPr>
          <w:rFonts w:ascii="Times New Roman" w:hAnsi="Times New Roman" w:cs="Times New Roman"/>
          <w:i/>
          <w:spacing w:val="-8"/>
          <w:sz w:val="20"/>
        </w:rPr>
        <w:t xml:space="preserve"> </w:t>
      </w:r>
      <w:r w:rsidRPr="006E7609">
        <w:rPr>
          <w:rFonts w:ascii="Times New Roman" w:hAnsi="Times New Roman" w:cs="Times New Roman"/>
          <w:i/>
          <w:sz w:val="20"/>
        </w:rPr>
        <w:t>Det</w:t>
      </w:r>
      <w:r w:rsidRPr="006E7609">
        <w:rPr>
          <w:rFonts w:ascii="Times New Roman" w:hAnsi="Times New Roman" w:cs="Times New Roman"/>
          <w:i/>
          <w:spacing w:val="-8"/>
          <w:sz w:val="20"/>
        </w:rPr>
        <w:t xml:space="preserve"> </w:t>
      </w:r>
      <w:r w:rsidRPr="006E7609">
        <w:rPr>
          <w:rFonts w:ascii="Times New Roman" w:hAnsi="Times New Roman" w:cs="Times New Roman"/>
          <w:i/>
          <w:sz w:val="20"/>
        </w:rPr>
        <w:t>skotska</w:t>
      </w:r>
      <w:r w:rsidRPr="006E7609">
        <w:rPr>
          <w:rFonts w:ascii="Times New Roman" w:hAnsi="Times New Roman" w:cs="Times New Roman"/>
          <w:i/>
          <w:spacing w:val="-7"/>
          <w:sz w:val="20"/>
        </w:rPr>
        <w:t xml:space="preserve"> </w:t>
      </w:r>
      <w:r w:rsidRPr="006E7609">
        <w:rPr>
          <w:rFonts w:ascii="Times New Roman" w:hAnsi="Times New Roman" w:cs="Times New Roman"/>
          <w:i/>
          <w:sz w:val="20"/>
        </w:rPr>
        <w:t>nationella</w:t>
      </w:r>
      <w:r w:rsidRPr="006E7609">
        <w:rPr>
          <w:rFonts w:ascii="Times New Roman" w:hAnsi="Times New Roman" w:cs="Times New Roman"/>
          <w:i/>
          <w:spacing w:val="-7"/>
          <w:sz w:val="20"/>
        </w:rPr>
        <w:t xml:space="preserve"> </w:t>
      </w:r>
      <w:r w:rsidRPr="006E7609">
        <w:rPr>
          <w:rFonts w:ascii="Times New Roman" w:hAnsi="Times New Roman" w:cs="Times New Roman"/>
          <w:i/>
          <w:sz w:val="20"/>
        </w:rPr>
        <w:t>referensramen</w:t>
      </w:r>
      <w:r w:rsidRPr="006E7609">
        <w:rPr>
          <w:rFonts w:ascii="Times New Roman" w:hAnsi="Times New Roman" w:cs="Times New Roman"/>
          <w:i/>
          <w:spacing w:val="-7"/>
          <w:sz w:val="20"/>
        </w:rPr>
        <w:t xml:space="preserve"> </w:t>
      </w:r>
      <w:r w:rsidRPr="006E7609">
        <w:rPr>
          <w:rFonts w:ascii="Times New Roman" w:hAnsi="Times New Roman" w:cs="Times New Roman"/>
          <w:i/>
          <w:sz w:val="20"/>
        </w:rPr>
        <w:t>för</w:t>
      </w:r>
      <w:r w:rsidRPr="006E7609">
        <w:rPr>
          <w:rFonts w:ascii="Times New Roman" w:hAnsi="Times New Roman" w:cs="Times New Roman"/>
          <w:i/>
          <w:spacing w:val="-5"/>
          <w:sz w:val="20"/>
        </w:rPr>
        <w:t xml:space="preserve"> </w:t>
      </w:r>
      <w:r w:rsidRPr="006E7609">
        <w:rPr>
          <w:rFonts w:ascii="Times New Roman" w:hAnsi="Times New Roman" w:cs="Times New Roman"/>
          <w:i/>
          <w:sz w:val="20"/>
        </w:rPr>
        <w:t>kvalifikationer,</w:t>
      </w:r>
      <w:r w:rsidRPr="006E7609">
        <w:rPr>
          <w:rFonts w:ascii="Times New Roman" w:hAnsi="Times New Roman" w:cs="Times New Roman"/>
          <w:i/>
          <w:spacing w:val="-8"/>
          <w:sz w:val="20"/>
        </w:rPr>
        <w:t xml:space="preserve"> </w:t>
      </w:r>
      <w:r w:rsidRPr="006E7609">
        <w:rPr>
          <w:rFonts w:ascii="Times New Roman" w:hAnsi="Times New Roman" w:cs="Times New Roman"/>
          <w:i/>
          <w:spacing w:val="-4"/>
          <w:sz w:val="20"/>
        </w:rPr>
        <w:t>SCQF</w:t>
      </w:r>
    </w:p>
    <w:p w14:paraId="0C05CA7C" w14:textId="472DE9B6" w:rsidR="000C7E48" w:rsidRDefault="00ED1E4B" w:rsidP="00A028D8">
      <w:pPr>
        <w:pStyle w:val="Brdtext"/>
        <w:spacing w:before="177" w:line="360" w:lineRule="auto"/>
        <w:ind w:right="171"/>
        <w:jc w:val="both"/>
        <w:rPr>
          <w:rFonts w:ascii="Times New Roman" w:hAnsi="Times New Roman" w:cs="Times New Roman"/>
        </w:rPr>
      </w:pPr>
      <w:r w:rsidRPr="006E7609">
        <w:rPr>
          <w:rFonts w:ascii="Times New Roman" w:hAnsi="Times New Roman" w:cs="Times New Roman"/>
        </w:rPr>
        <w:t>Kopplat</w:t>
      </w:r>
      <w:r w:rsidRPr="006E7609">
        <w:rPr>
          <w:rFonts w:ascii="Times New Roman" w:hAnsi="Times New Roman" w:cs="Times New Roman"/>
          <w:spacing w:val="-10"/>
        </w:rPr>
        <w:t xml:space="preserve"> </w:t>
      </w:r>
      <w:r w:rsidRPr="006E7609">
        <w:rPr>
          <w:rFonts w:ascii="Times New Roman" w:hAnsi="Times New Roman" w:cs="Times New Roman"/>
        </w:rPr>
        <w:t>till</w:t>
      </w:r>
      <w:r w:rsidRPr="006E7609">
        <w:rPr>
          <w:rFonts w:ascii="Times New Roman" w:hAnsi="Times New Roman" w:cs="Times New Roman"/>
          <w:spacing w:val="-7"/>
        </w:rPr>
        <w:t xml:space="preserve"> </w:t>
      </w:r>
      <w:r w:rsidRPr="006E7609">
        <w:rPr>
          <w:rFonts w:ascii="Times New Roman" w:hAnsi="Times New Roman" w:cs="Times New Roman"/>
        </w:rPr>
        <w:t>implementeringen</w:t>
      </w:r>
      <w:r w:rsidRPr="006E7609">
        <w:rPr>
          <w:rFonts w:ascii="Times New Roman" w:hAnsi="Times New Roman" w:cs="Times New Roman"/>
          <w:spacing w:val="-7"/>
        </w:rPr>
        <w:t xml:space="preserve"> </w:t>
      </w:r>
      <w:r w:rsidRPr="006E7609">
        <w:rPr>
          <w:rFonts w:ascii="Times New Roman" w:hAnsi="Times New Roman" w:cs="Times New Roman"/>
        </w:rPr>
        <w:t>av</w:t>
      </w:r>
      <w:r w:rsidRPr="006E7609">
        <w:rPr>
          <w:rFonts w:ascii="Times New Roman" w:hAnsi="Times New Roman" w:cs="Times New Roman"/>
          <w:spacing w:val="-7"/>
        </w:rPr>
        <w:t xml:space="preserve"> </w:t>
      </w:r>
      <w:r w:rsidRPr="006E7609">
        <w:rPr>
          <w:rFonts w:ascii="Times New Roman" w:hAnsi="Times New Roman" w:cs="Times New Roman"/>
        </w:rPr>
        <w:t>SCQF</w:t>
      </w:r>
      <w:r w:rsidRPr="006E7609">
        <w:rPr>
          <w:rFonts w:ascii="Times New Roman" w:hAnsi="Times New Roman" w:cs="Times New Roman"/>
          <w:spacing w:val="-9"/>
        </w:rPr>
        <w:t xml:space="preserve"> </w:t>
      </w:r>
      <w:r w:rsidRPr="006E7609">
        <w:rPr>
          <w:rFonts w:ascii="Times New Roman" w:hAnsi="Times New Roman" w:cs="Times New Roman"/>
        </w:rPr>
        <w:t>är</w:t>
      </w:r>
      <w:r w:rsidRPr="006E7609">
        <w:rPr>
          <w:rFonts w:ascii="Times New Roman" w:hAnsi="Times New Roman" w:cs="Times New Roman"/>
          <w:spacing w:val="-7"/>
        </w:rPr>
        <w:t xml:space="preserve"> </w:t>
      </w:r>
      <w:r w:rsidRPr="006E7609">
        <w:rPr>
          <w:rFonts w:ascii="Times New Roman" w:hAnsi="Times New Roman" w:cs="Times New Roman"/>
        </w:rPr>
        <w:t>processen</w:t>
      </w:r>
      <w:r w:rsidRPr="006E7609">
        <w:rPr>
          <w:rFonts w:ascii="Times New Roman" w:hAnsi="Times New Roman" w:cs="Times New Roman"/>
          <w:spacing w:val="-9"/>
        </w:rPr>
        <w:t xml:space="preserve"> </w:t>
      </w:r>
      <w:r w:rsidRPr="006E7609">
        <w:rPr>
          <w:rFonts w:ascii="Times New Roman" w:hAnsi="Times New Roman" w:cs="Times New Roman"/>
        </w:rPr>
        <w:t>för</w:t>
      </w:r>
      <w:r w:rsidRPr="006E7609">
        <w:rPr>
          <w:rFonts w:ascii="Times New Roman" w:hAnsi="Times New Roman" w:cs="Times New Roman"/>
          <w:spacing w:val="-11"/>
        </w:rPr>
        <w:t xml:space="preserve"> </w:t>
      </w:r>
      <w:proofErr w:type="spellStart"/>
      <w:r w:rsidRPr="006E7609">
        <w:rPr>
          <w:rFonts w:ascii="Times New Roman" w:hAnsi="Times New Roman" w:cs="Times New Roman"/>
        </w:rPr>
        <w:t>Recognition</w:t>
      </w:r>
      <w:proofErr w:type="spellEnd"/>
      <w:r w:rsidRPr="006E7609">
        <w:rPr>
          <w:rFonts w:ascii="Times New Roman" w:hAnsi="Times New Roman" w:cs="Times New Roman"/>
          <w:spacing w:val="-9"/>
        </w:rPr>
        <w:t xml:space="preserve"> </w:t>
      </w:r>
      <w:proofErr w:type="spellStart"/>
      <w:r w:rsidRPr="006E7609">
        <w:rPr>
          <w:rFonts w:ascii="Times New Roman" w:hAnsi="Times New Roman" w:cs="Times New Roman"/>
        </w:rPr>
        <w:t>of</w:t>
      </w:r>
      <w:proofErr w:type="spellEnd"/>
      <w:r w:rsidRPr="006E7609">
        <w:rPr>
          <w:rFonts w:ascii="Times New Roman" w:hAnsi="Times New Roman" w:cs="Times New Roman"/>
          <w:spacing w:val="-9"/>
        </w:rPr>
        <w:t xml:space="preserve"> </w:t>
      </w:r>
      <w:r w:rsidRPr="006E7609">
        <w:rPr>
          <w:rFonts w:ascii="Times New Roman" w:hAnsi="Times New Roman" w:cs="Times New Roman"/>
        </w:rPr>
        <w:t>Prior</w:t>
      </w:r>
      <w:r w:rsidRPr="006E7609">
        <w:rPr>
          <w:rFonts w:ascii="Times New Roman" w:hAnsi="Times New Roman" w:cs="Times New Roman"/>
          <w:spacing w:val="-9"/>
        </w:rPr>
        <w:t xml:space="preserve"> </w:t>
      </w:r>
      <w:r w:rsidRPr="006E7609">
        <w:rPr>
          <w:rFonts w:ascii="Times New Roman" w:hAnsi="Times New Roman" w:cs="Times New Roman"/>
        </w:rPr>
        <w:t>Learning</w:t>
      </w:r>
      <w:r w:rsidRPr="006E7609">
        <w:rPr>
          <w:rFonts w:ascii="Times New Roman" w:hAnsi="Times New Roman" w:cs="Times New Roman"/>
          <w:spacing w:val="-8"/>
        </w:rPr>
        <w:t xml:space="preserve"> </w:t>
      </w:r>
      <w:r w:rsidRPr="006E7609">
        <w:rPr>
          <w:rFonts w:ascii="Times New Roman" w:hAnsi="Times New Roman" w:cs="Times New Roman"/>
        </w:rPr>
        <w:t>(RPL).</w:t>
      </w:r>
      <w:r w:rsidR="0027451F">
        <w:rPr>
          <w:rStyle w:val="Fotnotsreferens"/>
          <w:rFonts w:ascii="Times New Roman" w:hAnsi="Times New Roman" w:cs="Times New Roman"/>
        </w:rPr>
        <w:footnoteReference w:id="1"/>
      </w:r>
      <w:r w:rsidRPr="786CEA61">
        <w:rPr>
          <w:rFonts w:ascii="Times New Roman" w:hAnsi="Times New Roman" w:cs="Times New Roman"/>
          <w:spacing w:val="12"/>
          <w:position w:val="5"/>
          <w:sz w:val="14"/>
          <w:szCs w:val="14"/>
        </w:rPr>
        <w:t xml:space="preserve"> </w:t>
      </w:r>
      <w:r w:rsidRPr="006E7609">
        <w:rPr>
          <w:rFonts w:ascii="Times New Roman" w:hAnsi="Times New Roman" w:cs="Times New Roman"/>
        </w:rPr>
        <w:t>I</w:t>
      </w:r>
      <w:r w:rsidRPr="006E7609">
        <w:rPr>
          <w:rFonts w:ascii="Times New Roman" w:hAnsi="Times New Roman" w:cs="Times New Roman"/>
          <w:spacing w:val="-8"/>
        </w:rPr>
        <w:t xml:space="preserve"> </w:t>
      </w:r>
      <w:r w:rsidRPr="006E7609">
        <w:rPr>
          <w:rFonts w:ascii="Times New Roman" w:hAnsi="Times New Roman" w:cs="Times New Roman"/>
        </w:rPr>
        <w:t>Skottland finns</w:t>
      </w:r>
      <w:r w:rsidRPr="006E7609">
        <w:rPr>
          <w:rFonts w:ascii="Times New Roman" w:hAnsi="Times New Roman" w:cs="Times New Roman"/>
          <w:spacing w:val="-3"/>
        </w:rPr>
        <w:t xml:space="preserve"> </w:t>
      </w:r>
      <w:r w:rsidRPr="006E7609">
        <w:rPr>
          <w:rFonts w:ascii="Times New Roman" w:hAnsi="Times New Roman" w:cs="Times New Roman"/>
        </w:rPr>
        <w:t>det</w:t>
      </w:r>
      <w:r w:rsidRPr="006E7609">
        <w:rPr>
          <w:rFonts w:ascii="Times New Roman" w:hAnsi="Times New Roman" w:cs="Times New Roman"/>
          <w:spacing w:val="-3"/>
        </w:rPr>
        <w:t xml:space="preserve"> </w:t>
      </w:r>
      <w:r w:rsidRPr="006E7609">
        <w:rPr>
          <w:rFonts w:ascii="Times New Roman" w:hAnsi="Times New Roman" w:cs="Times New Roman"/>
        </w:rPr>
        <w:t>ingen</w:t>
      </w:r>
      <w:r w:rsidRPr="006E7609">
        <w:rPr>
          <w:rFonts w:ascii="Times New Roman" w:hAnsi="Times New Roman" w:cs="Times New Roman"/>
          <w:spacing w:val="-4"/>
        </w:rPr>
        <w:t xml:space="preserve"> </w:t>
      </w:r>
      <w:r w:rsidRPr="006E7609">
        <w:rPr>
          <w:rFonts w:ascii="Times New Roman" w:hAnsi="Times New Roman" w:cs="Times New Roman"/>
        </w:rPr>
        <w:t>lagstiftning</w:t>
      </w:r>
      <w:r w:rsidRPr="006E7609">
        <w:rPr>
          <w:rFonts w:ascii="Times New Roman" w:hAnsi="Times New Roman" w:cs="Times New Roman"/>
          <w:spacing w:val="-4"/>
        </w:rPr>
        <w:t xml:space="preserve"> </w:t>
      </w:r>
      <w:r w:rsidRPr="006E7609">
        <w:rPr>
          <w:rFonts w:ascii="Times New Roman" w:hAnsi="Times New Roman" w:cs="Times New Roman"/>
        </w:rPr>
        <w:t>som</w:t>
      </w:r>
      <w:r w:rsidRPr="006E7609">
        <w:rPr>
          <w:rFonts w:ascii="Times New Roman" w:hAnsi="Times New Roman" w:cs="Times New Roman"/>
          <w:spacing w:val="-3"/>
        </w:rPr>
        <w:t xml:space="preserve"> </w:t>
      </w:r>
      <w:r w:rsidRPr="006E7609">
        <w:rPr>
          <w:rFonts w:ascii="Times New Roman" w:hAnsi="Times New Roman" w:cs="Times New Roman"/>
        </w:rPr>
        <w:t>reglerar</w:t>
      </w:r>
      <w:r w:rsidRPr="006E7609">
        <w:rPr>
          <w:rFonts w:ascii="Times New Roman" w:hAnsi="Times New Roman" w:cs="Times New Roman"/>
          <w:spacing w:val="-3"/>
        </w:rPr>
        <w:t xml:space="preserve"> </w:t>
      </w:r>
      <w:r w:rsidRPr="006E7609">
        <w:rPr>
          <w:rFonts w:ascii="Times New Roman" w:hAnsi="Times New Roman" w:cs="Times New Roman"/>
        </w:rPr>
        <w:t>processen</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4"/>
        </w:rPr>
        <w:t xml:space="preserve"> </w:t>
      </w:r>
      <w:r w:rsidRPr="006E7609">
        <w:rPr>
          <w:rFonts w:ascii="Times New Roman" w:hAnsi="Times New Roman" w:cs="Times New Roman"/>
        </w:rPr>
        <w:t>det</w:t>
      </w:r>
      <w:r w:rsidRPr="006E7609">
        <w:rPr>
          <w:rFonts w:ascii="Times New Roman" w:hAnsi="Times New Roman" w:cs="Times New Roman"/>
          <w:spacing w:val="-3"/>
        </w:rPr>
        <w:t xml:space="preserve"> </w:t>
      </w:r>
      <w:r w:rsidRPr="006E7609">
        <w:rPr>
          <w:rFonts w:ascii="Times New Roman" w:hAnsi="Times New Roman" w:cs="Times New Roman"/>
        </w:rPr>
        <w:t>finns</w:t>
      </w:r>
      <w:r w:rsidRPr="006E7609">
        <w:rPr>
          <w:rFonts w:ascii="Times New Roman" w:hAnsi="Times New Roman" w:cs="Times New Roman"/>
          <w:spacing w:val="-3"/>
        </w:rPr>
        <w:t xml:space="preserve"> </w:t>
      </w:r>
      <w:r w:rsidRPr="006E7609">
        <w:rPr>
          <w:rFonts w:ascii="Times New Roman" w:hAnsi="Times New Roman" w:cs="Times New Roman"/>
        </w:rPr>
        <w:t>inget</w:t>
      </w:r>
      <w:r w:rsidRPr="006E7609">
        <w:rPr>
          <w:rFonts w:ascii="Times New Roman" w:hAnsi="Times New Roman" w:cs="Times New Roman"/>
          <w:spacing w:val="-6"/>
        </w:rPr>
        <w:t xml:space="preserve"> </w:t>
      </w:r>
      <w:r w:rsidRPr="006E7609">
        <w:rPr>
          <w:rFonts w:ascii="Times New Roman" w:hAnsi="Times New Roman" w:cs="Times New Roman"/>
        </w:rPr>
        <w:t>statligt</w:t>
      </w:r>
      <w:r w:rsidRPr="006E7609">
        <w:rPr>
          <w:rFonts w:ascii="Times New Roman" w:hAnsi="Times New Roman" w:cs="Times New Roman"/>
          <w:spacing w:val="-3"/>
        </w:rPr>
        <w:t xml:space="preserve"> </w:t>
      </w:r>
      <w:r w:rsidRPr="006E7609">
        <w:rPr>
          <w:rFonts w:ascii="Times New Roman" w:hAnsi="Times New Roman" w:cs="Times New Roman"/>
        </w:rPr>
        <w:t>organ</w:t>
      </w:r>
      <w:r w:rsidRPr="006E7609">
        <w:rPr>
          <w:rFonts w:ascii="Times New Roman" w:hAnsi="Times New Roman" w:cs="Times New Roman"/>
          <w:spacing w:val="-4"/>
        </w:rPr>
        <w:t xml:space="preserve"> </w:t>
      </w:r>
      <w:r w:rsidRPr="006E7609">
        <w:rPr>
          <w:rFonts w:ascii="Times New Roman" w:hAnsi="Times New Roman" w:cs="Times New Roman"/>
        </w:rPr>
        <w:t>heller</w:t>
      </w:r>
      <w:r w:rsidRPr="006E7609">
        <w:rPr>
          <w:rFonts w:ascii="Times New Roman" w:hAnsi="Times New Roman" w:cs="Times New Roman"/>
          <w:spacing w:val="-3"/>
        </w:rPr>
        <w:t xml:space="preserve"> </w:t>
      </w:r>
      <w:r w:rsidRPr="006E7609">
        <w:rPr>
          <w:rFonts w:ascii="Times New Roman" w:hAnsi="Times New Roman" w:cs="Times New Roman"/>
        </w:rPr>
        <w:t>som</w:t>
      </w:r>
      <w:r w:rsidRPr="006E7609">
        <w:rPr>
          <w:rFonts w:ascii="Times New Roman" w:hAnsi="Times New Roman" w:cs="Times New Roman"/>
          <w:spacing w:val="-3"/>
        </w:rPr>
        <w:t xml:space="preserve"> </w:t>
      </w:r>
      <w:r w:rsidRPr="006E7609">
        <w:rPr>
          <w:rFonts w:ascii="Times New Roman" w:hAnsi="Times New Roman" w:cs="Times New Roman"/>
        </w:rPr>
        <w:t>ansvarar</w:t>
      </w:r>
      <w:r w:rsidRPr="006E7609">
        <w:rPr>
          <w:rFonts w:ascii="Times New Roman" w:hAnsi="Times New Roman" w:cs="Times New Roman"/>
          <w:spacing w:val="-3"/>
        </w:rPr>
        <w:t xml:space="preserve"> </w:t>
      </w:r>
      <w:r w:rsidRPr="006E7609">
        <w:rPr>
          <w:rFonts w:ascii="Times New Roman" w:hAnsi="Times New Roman" w:cs="Times New Roman"/>
        </w:rPr>
        <w:t xml:space="preserve">för det. Verksamheten bygger istället på utbildningsanordnares ansvar, frivillig samverkan och samsyn med vägledning från </w:t>
      </w:r>
      <w:proofErr w:type="spellStart"/>
      <w:r w:rsidRPr="006E7609">
        <w:rPr>
          <w:rFonts w:ascii="Times New Roman" w:hAnsi="Times New Roman" w:cs="Times New Roman"/>
        </w:rPr>
        <w:t>Scottish</w:t>
      </w:r>
      <w:proofErr w:type="spellEnd"/>
      <w:r w:rsidRPr="006E7609">
        <w:rPr>
          <w:rFonts w:ascii="Times New Roman" w:hAnsi="Times New Roman" w:cs="Times New Roman"/>
        </w:rPr>
        <w:t xml:space="preserve"> Credit and </w:t>
      </w:r>
      <w:proofErr w:type="spellStart"/>
      <w:r w:rsidRPr="006E7609">
        <w:rPr>
          <w:rFonts w:ascii="Times New Roman" w:hAnsi="Times New Roman" w:cs="Times New Roman"/>
        </w:rPr>
        <w:t>Qualifications</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Framework</w:t>
      </w:r>
      <w:proofErr w:type="spellEnd"/>
      <w:r w:rsidRPr="006E7609">
        <w:rPr>
          <w:rFonts w:ascii="Times New Roman" w:hAnsi="Times New Roman" w:cs="Times New Roman"/>
        </w:rPr>
        <w:t xml:space="preserve"> Partnership (</w:t>
      </w:r>
      <w:proofErr w:type="spellStart"/>
      <w:r w:rsidRPr="006E7609">
        <w:rPr>
          <w:rFonts w:ascii="Times New Roman" w:hAnsi="Times New Roman" w:cs="Times New Roman"/>
        </w:rPr>
        <w:t>SCQFP</w:t>
      </w:r>
      <w:proofErr w:type="spellEnd"/>
      <w:r w:rsidRPr="006E7609">
        <w:rPr>
          <w:rFonts w:ascii="Times New Roman" w:hAnsi="Times New Roman" w:cs="Times New Roman"/>
        </w:rPr>
        <w:t>). Framtagandet av riktlinjer</w:t>
      </w:r>
      <w:r w:rsidRPr="006E7609">
        <w:rPr>
          <w:rFonts w:ascii="Times New Roman" w:hAnsi="Times New Roman" w:cs="Times New Roman"/>
          <w:spacing w:val="-7"/>
        </w:rPr>
        <w:t xml:space="preserve"> </w:t>
      </w:r>
      <w:r w:rsidRPr="006E7609">
        <w:rPr>
          <w:rFonts w:ascii="Times New Roman" w:hAnsi="Times New Roman" w:cs="Times New Roman"/>
        </w:rPr>
        <w:t>och</w:t>
      </w:r>
      <w:r w:rsidRPr="006E7609">
        <w:rPr>
          <w:rFonts w:ascii="Times New Roman" w:hAnsi="Times New Roman" w:cs="Times New Roman"/>
          <w:spacing w:val="-7"/>
        </w:rPr>
        <w:t xml:space="preserve"> </w:t>
      </w:r>
      <w:r w:rsidRPr="006E7609">
        <w:rPr>
          <w:rFonts w:ascii="Times New Roman" w:hAnsi="Times New Roman" w:cs="Times New Roman"/>
        </w:rPr>
        <w:t>verktyg</w:t>
      </w:r>
      <w:r w:rsidRPr="006E7609">
        <w:rPr>
          <w:rFonts w:ascii="Times New Roman" w:hAnsi="Times New Roman" w:cs="Times New Roman"/>
          <w:spacing w:val="-8"/>
        </w:rPr>
        <w:t xml:space="preserve"> </w:t>
      </w:r>
      <w:r w:rsidRPr="006E7609">
        <w:rPr>
          <w:rFonts w:ascii="Times New Roman" w:hAnsi="Times New Roman" w:cs="Times New Roman"/>
        </w:rPr>
        <w:t>inkluderar</w:t>
      </w:r>
      <w:r w:rsidRPr="006E7609">
        <w:rPr>
          <w:rFonts w:ascii="Times New Roman" w:hAnsi="Times New Roman" w:cs="Times New Roman"/>
          <w:spacing w:val="-6"/>
        </w:rPr>
        <w:t xml:space="preserve"> </w:t>
      </w:r>
      <w:proofErr w:type="spellStart"/>
      <w:r w:rsidRPr="786CEA61">
        <w:rPr>
          <w:rFonts w:ascii="Times New Roman" w:hAnsi="Times New Roman" w:cs="Times New Roman"/>
          <w:i/>
          <w:iCs/>
        </w:rPr>
        <w:t>SCQF</w:t>
      </w:r>
      <w:proofErr w:type="spellEnd"/>
      <w:r w:rsidRPr="786CEA61">
        <w:rPr>
          <w:rFonts w:ascii="Times New Roman" w:hAnsi="Times New Roman" w:cs="Times New Roman"/>
          <w:i/>
          <w:iCs/>
          <w:spacing w:val="-7"/>
        </w:rPr>
        <w:t xml:space="preserve"> </w:t>
      </w:r>
      <w:proofErr w:type="spellStart"/>
      <w:r w:rsidRPr="786CEA61">
        <w:rPr>
          <w:rFonts w:ascii="Times New Roman" w:hAnsi="Times New Roman" w:cs="Times New Roman"/>
          <w:i/>
          <w:iCs/>
        </w:rPr>
        <w:t>Handbook</w:t>
      </w:r>
      <w:proofErr w:type="spellEnd"/>
      <w:r w:rsidRPr="786CEA61">
        <w:rPr>
          <w:rFonts w:ascii="Times New Roman" w:hAnsi="Times New Roman" w:cs="Times New Roman"/>
          <w:i/>
          <w:iCs/>
          <w:spacing w:val="-6"/>
        </w:rPr>
        <w:t xml:space="preserve"> </w:t>
      </w:r>
      <w:r w:rsidRPr="006E7609">
        <w:rPr>
          <w:rFonts w:ascii="Times New Roman" w:hAnsi="Times New Roman" w:cs="Times New Roman"/>
        </w:rPr>
        <w:t>(senast</w:t>
      </w:r>
      <w:r w:rsidRPr="006E7609">
        <w:rPr>
          <w:rFonts w:ascii="Times New Roman" w:hAnsi="Times New Roman" w:cs="Times New Roman"/>
          <w:spacing w:val="-7"/>
        </w:rPr>
        <w:t xml:space="preserve"> </w:t>
      </w:r>
      <w:r w:rsidRPr="006E7609">
        <w:rPr>
          <w:rFonts w:ascii="Times New Roman" w:hAnsi="Times New Roman" w:cs="Times New Roman"/>
        </w:rPr>
        <w:t>reviderad</w:t>
      </w:r>
      <w:r w:rsidRPr="006E7609">
        <w:rPr>
          <w:rFonts w:ascii="Times New Roman" w:hAnsi="Times New Roman" w:cs="Times New Roman"/>
          <w:spacing w:val="-7"/>
        </w:rPr>
        <w:t xml:space="preserve"> </w:t>
      </w:r>
      <w:r w:rsidRPr="006E7609">
        <w:rPr>
          <w:rFonts w:ascii="Times New Roman" w:hAnsi="Times New Roman" w:cs="Times New Roman"/>
        </w:rPr>
        <w:t>2015),</w:t>
      </w:r>
      <w:r w:rsidRPr="006E7609">
        <w:rPr>
          <w:rFonts w:ascii="Times New Roman" w:hAnsi="Times New Roman" w:cs="Times New Roman"/>
          <w:spacing w:val="-7"/>
        </w:rPr>
        <w:t xml:space="preserve"> </w:t>
      </w:r>
      <w:r w:rsidRPr="786CEA61">
        <w:rPr>
          <w:rFonts w:ascii="Times New Roman" w:hAnsi="Times New Roman" w:cs="Times New Roman"/>
          <w:i/>
          <w:iCs/>
        </w:rPr>
        <w:t>Guide</w:t>
      </w:r>
      <w:r w:rsidRPr="786CEA61">
        <w:rPr>
          <w:rFonts w:ascii="Times New Roman" w:hAnsi="Times New Roman" w:cs="Times New Roman"/>
          <w:i/>
          <w:iCs/>
          <w:spacing w:val="-7"/>
        </w:rPr>
        <w:t xml:space="preserve"> </w:t>
      </w:r>
      <w:r w:rsidRPr="786CEA61">
        <w:rPr>
          <w:rFonts w:ascii="Times New Roman" w:hAnsi="Times New Roman" w:cs="Times New Roman"/>
          <w:i/>
          <w:iCs/>
        </w:rPr>
        <w:t>to</w:t>
      </w:r>
      <w:r w:rsidRPr="786CEA61">
        <w:rPr>
          <w:rFonts w:ascii="Times New Roman" w:hAnsi="Times New Roman" w:cs="Times New Roman"/>
          <w:i/>
          <w:iCs/>
          <w:spacing w:val="-6"/>
        </w:rPr>
        <w:t xml:space="preserve"> </w:t>
      </w:r>
      <w:proofErr w:type="spellStart"/>
      <w:r w:rsidRPr="786CEA61">
        <w:rPr>
          <w:rFonts w:ascii="Times New Roman" w:hAnsi="Times New Roman" w:cs="Times New Roman"/>
          <w:i/>
          <w:iCs/>
        </w:rPr>
        <w:t>RPL</w:t>
      </w:r>
      <w:proofErr w:type="spellEnd"/>
      <w:r w:rsidRPr="786CEA61">
        <w:rPr>
          <w:rFonts w:ascii="Times New Roman" w:hAnsi="Times New Roman" w:cs="Times New Roman"/>
          <w:i/>
          <w:iCs/>
          <w:spacing w:val="-9"/>
        </w:rPr>
        <w:t xml:space="preserve"> </w:t>
      </w:r>
      <w:r w:rsidRPr="006E7609">
        <w:rPr>
          <w:rFonts w:ascii="Times New Roman" w:hAnsi="Times New Roman" w:cs="Times New Roman"/>
        </w:rPr>
        <w:t>och</w:t>
      </w:r>
      <w:r w:rsidRPr="006E7609">
        <w:rPr>
          <w:rFonts w:ascii="Times New Roman" w:hAnsi="Times New Roman" w:cs="Times New Roman"/>
          <w:spacing w:val="-7"/>
        </w:rPr>
        <w:t xml:space="preserve"> </w:t>
      </w:r>
      <w:proofErr w:type="spellStart"/>
      <w:r w:rsidRPr="786CEA61">
        <w:rPr>
          <w:rFonts w:ascii="Times New Roman" w:hAnsi="Times New Roman" w:cs="Times New Roman"/>
          <w:i/>
          <w:iCs/>
        </w:rPr>
        <w:t>Toolkit</w:t>
      </w:r>
      <w:proofErr w:type="spellEnd"/>
      <w:r w:rsidRPr="006E7609">
        <w:rPr>
          <w:rFonts w:ascii="Times New Roman" w:hAnsi="Times New Roman" w:cs="Times New Roman"/>
        </w:rPr>
        <w:t>,</w:t>
      </w:r>
      <w:r w:rsidRPr="006E7609">
        <w:rPr>
          <w:rFonts w:ascii="Times New Roman" w:hAnsi="Times New Roman" w:cs="Times New Roman"/>
          <w:spacing w:val="-7"/>
        </w:rPr>
        <w:t xml:space="preserve"> </w:t>
      </w:r>
      <w:r w:rsidRPr="006E7609">
        <w:rPr>
          <w:rFonts w:ascii="Times New Roman" w:hAnsi="Times New Roman" w:cs="Times New Roman"/>
        </w:rPr>
        <w:t>som</w:t>
      </w:r>
      <w:r w:rsidRPr="006E7609">
        <w:rPr>
          <w:rFonts w:ascii="Times New Roman" w:hAnsi="Times New Roman" w:cs="Times New Roman"/>
          <w:spacing w:val="-7"/>
        </w:rPr>
        <w:t xml:space="preserve"> </w:t>
      </w:r>
      <w:r w:rsidRPr="006E7609">
        <w:rPr>
          <w:rFonts w:ascii="Times New Roman" w:hAnsi="Times New Roman" w:cs="Times New Roman"/>
        </w:rPr>
        <w:t>kan tillämpas</w:t>
      </w:r>
      <w:r w:rsidRPr="006E7609">
        <w:rPr>
          <w:rFonts w:ascii="Times New Roman" w:hAnsi="Times New Roman" w:cs="Times New Roman"/>
          <w:spacing w:val="-2"/>
        </w:rPr>
        <w:t xml:space="preserve"> </w:t>
      </w:r>
      <w:r w:rsidRPr="006E7609">
        <w:rPr>
          <w:rFonts w:ascii="Times New Roman" w:hAnsi="Times New Roman" w:cs="Times New Roman"/>
        </w:rPr>
        <w:t>inom</w:t>
      </w:r>
      <w:r w:rsidRPr="006E7609">
        <w:rPr>
          <w:rFonts w:ascii="Times New Roman" w:hAnsi="Times New Roman" w:cs="Times New Roman"/>
          <w:spacing w:val="-2"/>
        </w:rPr>
        <w:t xml:space="preserve"> </w:t>
      </w:r>
      <w:r w:rsidRPr="006E7609">
        <w:rPr>
          <w:rFonts w:ascii="Times New Roman" w:hAnsi="Times New Roman" w:cs="Times New Roman"/>
        </w:rPr>
        <w:t>alla</w:t>
      </w:r>
      <w:r w:rsidRPr="006E7609">
        <w:rPr>
          <w:rFonts w:ascii="Times New Roman" w:hAnsi="Times New Roman" w:cs="Times New Roman"/>
          <w:spacing w:val="-3"/>
        </w:rPr>
        <w:t xml:space="preserve"> </w:t>
      </w:r>
      <w:r w:rsidRPr="006E7609">
        <w:rPr>
          <w:rFonts w:ascii="Times New Roman" w:hAnsi="Times New Roman" w:cs="Times New Roman"/>
        </w:rPr>
        <w:t>utbildningssektorer</w:t>
      </w:r>
      <w:r w:rsidRPr="006E7609">
        <w:rPr>
          <w:rFonts w:ascii="Times New Roman" w:hAnsi="Times New Roman" w:cs="Times New Roman"/>
          <w:spacing w:val="-2"/>
        </w:rPr>
        <w:t xml:space="preserve"> </w:t>
      </w:r>
      <w:r w:rsidRPr="006E7609">
        <w:rPr>
          <w:rFonts w:ascii="Times New Roman" w:hAnsi="Times New Roman" w:cs="Times New Roman"/>
        </w:rPr>
        <w:t>och</w:t>
      </w:r>
      <w:r w:rsidRPr="006E7609">
        <w:rPr>
          <w:rFonts w:ascii="Times New Roman" w:hAnsi="Times New Roman" w:cs="Times New Roman"/>
          <w:spacing w:val="-5"/>
        </w:rPr>
        <w:t xml:space="preserve"> </w:t>
      </w:r>
      <w:r w:rsidRPr="006E7609">
        <w:rPr>
          <w:rFonts w:ascii="Times New Roman" w:hAnsi="Times New Roman" w:cs="Times New Roman"/>
        </w:rPr>
        <w:t>hos</w:t>
      </w:r>
      <w:r w:rsidRPr="006E7609">
        <w:rPr>
          <w:rFonts w:ascii="Times New Roman" w:hAnsi="Times New Roman" w:cs="Times New Roman"/>
          <w:spacing w:val="-1"/>
        </w:rPr>
        <w:t xml:space="preserve"> </w:t>
      </w:r>
      <w:r w:rsidRPr="006E7609">
        <w:rPr>
          <w:rFonts w:ascii="Times New Roman" w:hAnsi="Times New Roman" w:cs="Times New Roman"/>
        </w:rPr>
        <w:t>arbetsgivare.</w:t>
      </w:r>
      <w:r w:rsidRPr="006E7609">
        <w:rPr>
          <w:rFonts w:ascii="Times New Roman" w:hAnsi="Times New Roman" w:cs="Times New Roman"/>
          <w:spacing w:val="-2"/>
        </w:rPr>
        <w:t xml:space="preserve"> </w:t>
      </w:r>
      <w:proofErr w:type="spellStart"/>
      <w:r w:rsidRPr="006E7609">
        <w:rPr>
          <w:rFonts w:ascii="Times New Roman" w:hAnsi="Times New Roman" w:cs="Times New Roman"/>
        </w:rPr>
        <w:t>Toolkit</w:t>
      </w:r>
      <w:proofErr w:type="spellEnd"/>
      <w:r w:rsidRPr="006E7609">
        <w:rPr>
          <w:rFonts w:ascii="Times New Roman" w:hAnsi="Times New Roman" w:cs="Times New Roman"/>
          <w:spacing w:val="-5"/>
        </w:rPr>
        <w:t xml:space="preserve"> </w:t>
      </w:r>
      <w:r w:rsidRPr="006E7609">
        <w:rPr>
          <w:rFonts w:ascii="Times New Roman" w:hAnsi="Times New Roman" w:cs="Times New Roman"/>
        </w:rPr>
        <w:t>är</w:t>
      </w:r>
      <w:r w:rsidRPr="006E7609">
        <w:rPr>
          <w:rFonts w:ascii="Times New Roman" w:hAnsi="Times New Roman" w:cs="Times New Roman"/>
          <w:spacing w:val="-2"/>
        </w:rPr>
        <w:t xml:space="preserve"> </w:t>
      </w:r>
      <w:r w:rsidRPr="006E7609">
        <w:rPr>
          <w:rFonts w:ascii="Times New Roman" w:hAnsi="Times New Roman" w:cs="Times New Roman"/>
        </w:rPr>
        <w:t>till</w:t>
      </w:r>
      <w:r w:rsidRPr="006E7609">
        <w:rPr>
          <w:rFonts w:ascii="Times New Roman" w:hAnsi="Times New Roman" w:cs="Times New Roman"/>
          <w:spacing w:val="-2"/>
        </w:rPr>
        <w:t xml:space="preserve"> </w:t>
      </w:r>
      <w:r w:rsidRPr="006E7609">
        <w:rPr>
          <w:rFonts w:ascii="Times New Roman" w:hAnsi="Times New Roman" w:cs="Times New Roman"/>
        </w:rPr>
        <w:t>exempel</w:t>
      </w:r>
      <w:r w:rsidRPr="006E7609">
        <w:rPr>
          <w:rFonts w:ascii="Times New Roman" w:hAnsi="Times New Roman" w:cs="Times New Roman"/>
          <w:spacing w:val="-3"/>
        </w:rPr>
        <w:t xml:space="preserve"> </w:t>
      </w:r>
      <w:r w:rsidRPr="006E7609">
        <w:rPr>
          <w:rFonts w:ascii="Times New Roman" w:hAnsi="Times New Roman" w:cs="Times New Roman"/>
        </w:rPr>
        <w:t>ett</w:t>
      </w:r>
      <w:r w:rsidRPr="006E7609">
        <w:rPr>
          <w:rFonts w:ascii="Times New Roman" w:hAnsi="Times New Roman" w:cs="Times New Roman"/>
          <w:spacing w:val="-2"/>
        </w:rPr>
        <w:t xml:space="preserve"> </w:t>
      </w:r>
      <w:r w:rsidRPr="006E7609">
        <w:rPr>
          <w:rFonts w:ascii="Times New Roman" w:hAnsi="Times New Roman" w:cs="Times New Roman"/>
        </w:rPr>
        <w:t>digitalt</w:t>
      </w:r>
      <w:r w:rsidRPr="006E7609">
        <w:rPr>
          <w:rFonts w:ascii="Times New Roman" w:hAnsi="Times New Roman" w:cs="Times New Roman"/>
          <w:spacing w:val="-2"/>
        </w:rPr>
        <w:t xml:space="preserve"> </w:t>
      </w:r>
      <w:r w:rsidRPr="006E7609">
        <w:rPr>
          <w:rFonts w:ascii="Times New Roman" w:hAnsi="Times New Roman" w:cs="Times New Roman"/>
        </w:rPr>
        <w:t>verktyg</w:t>
      </w:r>
      <w:r w:rsidRPr="006E7609">
        <w:rPr>
          <w:rFonts w:ascii="Times New Roman" w:hAnsi="Times New Roman" w:cs="Times New Roman"/>
          <w:spacing w:val="-3"/>
        </w:rPr>
        <w:t xml:space="preserve"> </w:t>
      </w:r>
      <w:r w:rsidRPr="006E7609">
        <w:rPr>
          <w:rFonts w:ascii="Times New Roman" w:hAnsi="Times New Roman" w:cs="Times New Roman"/>
        </w:rPr>
        <w:t xml:space="preserve">som belyser de olika sätten som RPL kan användas, inklusive studenter själva som är intresserade av RPL. Bortsett from dessa riktlinjer finns det inga formella bestämmelser eller krav vilket innebär att variation i implementeringen av RPL mellan de olika utbildningsanordnare existerar. För att adressera detta har det skotska </w:t>
      </w:r>
      <w:proofErr w:type="spellStart"/>
      <w:r w:rsidRPr="006E7609">
        <w:rPr>
          <w:rFonts w:ascii="Times New Roman" w:hAnsi="Times New Roman" w:cs="Times New Roman"/>
        </w:rPr>
        <w:t>HE</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RPL</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Network</w:t>
      </w:r>
      <w:proofErr w:type="spellEnd"/>
      <w:r w:rsidRPr="006E7609">
        <w:rPr>
          <w:rFonts w:ascii="Times New Roman" w:hAnsi="Times New Roman" w:cs="Times New Roman"/>
        </w:rPr>
        <w:t xml:space="preserve">, på uppdrag av </w:t>
      </w:r>
      <w:proofErr w:type="spellStart"/>
      <w:r w:rsidRPr="006E7609">
        <w:rPr>
          <w:rFonts w:ascii="Times New Roman" w:hAnsi="Times New Roman" w:cs="Times New Roman"/>
        </w:rPr>
        <w:t>Quality</w:t>
      </w:r>
      <w:proofErr w:type="spellEnd"/>
      <w:r w:rsidRPr="006E7609">
        <w:rPr>
          <w:rFonts w:ascii="Times New Roman" w:hAnsi="Times New Roman" w:cs="Times New Roman"/>
        </w:rPr>
        <w:t xml:space="preserve"> Assurance Agency (</w:t>
      </w:r>
      <w:proofErr w:type="spellStart"/>
      <w:r w:rsidRPr="006E7609">
        <w:rPr>
          <w:rFonts w:ascii="Times New Roman" w:hAnsi="Times New Roman" w:cs="Times New Roman"/>
        </w:rPr>
        <w:t>QAA</w:t>
      </w:r>
      <w:proofErr w:type="spellEnd"/>
      <w:r w:rsidRPr="006E7609">
        <w:rPr>
          <w:rFonts w:ascii="Times New Roman" w:hAnsi="Times New Roman" w:cs="Times New Roman"/>
        </w:rPr>
        <w:t xml:space="preserve">), utvecklat National </w:t>
      </w:r>
      <w:proofErr w:type="spellStart"/>
      <w:r w:rsidRPr="006E7609">
        <w:rPr>
          <w:rFonts w:ascii="Times New Roman" w:hAnsi="Times New Roman" w:cs="Times New Roman"/>
        </w:rPr>
        <w:t>RPL</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Framework</w:t>
      </w:r>
      <w:proofErr w:type="spellEnd"/>
      <w:r w:rsidRPr="006E7609">
        <w:rPr>
          <w:rFonts w:ascii="Times New Roman" w:hAnsi="Times New Roman" w:cs="Times New Roman"/>
          <w:spacing w:val="-14"/>
        </w:rPr>
        <w:t xml:space="preserve"> </w:t>
      </w:r>
      <w:r w:rsidRPr="006E7609">
        <w:rPr>
          <w:rFonts w:ascii="Times New Roman" w:hAnsi="Times New Roman" w:cs="Times New Roman"/>
        </w:rPr>
        <w:t>for</w:t>
      </w:r>
      <w:r w:rsidRPr="006E7609">
        <w:rPr>
          <w:rFonts w:ascii="Times New Roman" w:hAnsi="Times New Roman" w:cs="Times New Roman"/>
          <w:spacing w:val="-14"/>
        </w:rPr>
        <w:t xml:space="preserve"> </w:t>
      </w:r>
      <w:proofErr w:type="spellStart"/>
      <w:r w:rsidRPr="006E7609">
        <w:rPr>
          <w:rFonts w:ascii="Times New Roman" w:hAnsi="Times New Roman" w:cs="Times New Roman"/>
        </w:rPr>
        <w:t>Higher</w:t>
      </w:r>
      <w:proofErr w:type="spellEnd"/>
      <w:r w:rsidRPr="006E7609">
        <w:rPr>
          <w:rFonts w:ascii="Times New Roman" w:hAnsi="Times New Roman" w:cs="Times New Roman"/>
          <w:spacing w:val="-14"/>
        </w:rPr>
        <w:t xml:space="preserve"> </w:t>
      </w:r>
      <w:proofErr w:type="spellStart"/>
      <w:r w:rsidRPr="006E7609">
        <w:rPr>
          <w:rFonts w:ascii="Times New Roman" w:hAnsi="Times New Roman" w:cs="Times New Roman"/>
        </w:rPr>
        <w:t>Education</w:t>
      </w:r>
      <w:proofErr w:type="spellEnd"/>
      <w:r w:rsidRPr="006E7609">
        <w:rPr>
          <w:rFonts w:ascii="Times New Roman" w:hAnsi="Times New Roman" w:cs="Times New Roman"/>
        </w:rPr>
        <w:t>.</w:t>
      </w:r>
      <w:r w:rsidRPr="006E7609">
        <w:rPr>
          <w:rFonts w:ascii="Times New Roman" w:hAnsi="Times New Roman" w:cs="Times New Roman"/>
          <w:spacing w:val="-13"/>
        </w:rPr>
        <w:t xml:space="preserve"> </w:t>
      </w:r>
      <w:r w:rsidRPr="006E7609">
        <w:rPr>
          <w:rFonts w:ascii="Times New Roman" w:hAnsi="Times New Roman" w:cs="Times New Roman"/>
        </w:rPr>
        <w:t>Ambitionen</w:t>
      </w:r>
      <w:r w:rsidRPr="006E7609">
        <w:rPr>
          <w:rFonts w:ascii="Times New Roman" w:hAnsi="Times New Roman" w:cs="Times New Roman"/>
          <w:spacing w:val="-14"/>
        </w:rPr>
        <w:t xml:space="preserve"> </w:t>
      </w:r>
      <w:r w:rsidRPr="006E7609">
        <w:rPr>
          <w:rFonts w:ascii="Times New Roman" w:hAnsi="Times New Roman" w:cs="Times New Roman"/>
        </w:rPr>
        <w:t>är</w:t>
      </w:r>
      <w:r w:rsidRPr="006E7609">
        <w:rPr>
          <w:rFonts w:ascii="Times New Roman" w:hAnsi="Times New Roman" w:cs="Times New Roman"/>
          <w:spacing w:val="-14"/>
        </w:rPr>
        <w:t xml:space="preserve"> </w:t>
      </w:r>
      <w:r w:rsidRPr="006E7609">
        <w:rPr>
          <w:rFonts w:ascii="Times New Roman" w:hAnsi="Times New Roman" w:cs="Times New Roman"/>
        </w:rPr>
        <w:t>att</w:t>
      </w:r>
      <w:r w:rsidRPr="006E7609">
        <w:rPr>
          <w:rFonts w:ascii="Times New Roman" w:hAnsi="Times New Roman" w:cs="Times New Roman"/>
          <w:spacing w:val="-14"/>
        </w:rPr>
        <w:t xml:space="preserve"> </w:t>
      </w:r>
      <w:r w:rsidRPr="006E7609">
        <w:rPr>
          <w:rFonts w:ascii="Times New Roman" w:hAnsi="Times New Roman" w:cs="Times New Roman"/>
        </w:rPr>
        <w:t>utöka,</w:t>
      </w:r>
      <w:r w:rsidRPr="006E7609">
        <w:rPr>
          <w:rFonts w:ascii="Times New Roman" w:hAnsi="Times New Roman" w:cs="Times New Roman"/>
          <w:spacing w:val="-13"/>
        </w:rPr>
        <w:t xml:space="preserve"> </w:t>
      </w:r>
      <w:r w:rsidRPr="006E7609">
        <w:rPr>
          <w:rFonts w:ascii="Times New Roman" w:hAnsi="Times New Roman" w:cs="Times New Roman"/>
        </w:rPr>
        <w:t>förbättra</w:t>
      </w:r>
      <w:r w:rsidRPr="006E7609">
        <w:rPr>
          <w:rFonts w:ascii="Times New Roman" w:hAnsi="Times New Roman" w:cs="Times New Roman"/>
          <w:spacing w:val="-14"/>
        </w:rPr>
        <w:t xml:space="preserve"> </w:t>
      </w:r>
      <w:r w:rsidRPr="006E7609">
        <w:rPr>
          <w:rFonts w:ascii="Times New Roman" w:hAnsi="Times New Roman" w:cs="Times New Roman"/>
        </w:rPr>
        <w:t>och</w:t>
      </w:r>
      <w:r w:rsidRPr="006E7609">
        <w:rPr>
          <w:rFonts w:ascii="Times New Roman" w:hAnsi="Times New Roman" w:cs="Times New Roman"/>
          <w:spacing w:val="-14"/>
        </w:rPr>
        <w:t xml:space="preserve"> </w:t>
      </w:r>
      <w:r w:rsidRPr="006E7609">
        <w:rPr>
          <w:rFonts w:ascii="Times New Roman" w:hAnsi="Times New Roman" w:cs="Times New Roman"/>
        </w:rPr>
        <w:t>integrera</w:t>
      </w:r>
      <w:r w:rsidRPr="006E7609">
        <w:rPr>
          <w:rFonts w:ascii="Times New Roman" w:hAnsi="Times New Roman" w:cs="Times New Roman"/>
          <w:spacing w:val="-14"/>
        </w:rPr>
        <w:t xml:space="preserve"> </w:t>
      </w:r>
      <w:r w:rsidRPr="006E7609">
        <w:rPr>
          <w:rFonts w:ascii="Times New Roman" w:hAnsi="Times New Roman" w:cs="Times New Roman"/>
        </w:rPr>
        <w:t>RPL</w:t>
      </w:r>
      <w:r w:rsidRPr="006E7609">
        <w:rPr>
          <w:rFonts w:ascii="Times New Roman" w:hAnsi="Times New Roman" w:cs="Times New Roman"/>
          <w:spacing w:val="-13"/>
        </w:rPr>
        <w:t xml:space="preserve"> </w:t>
      </w:r>
      <w:r w:rsidRPr="006E7609">
        <w:rPr>
          <w:rFonts w:ascii="Times New Roman" w:hAnsi="Times New Roman" w:cs="Times New Roman"/>
        </w:rPr>
        <w:t>i</w:t>
      </w:r>
      <w:r w:rsidRPr="006E7609">
        <w:rPr>
          <w:rFonts w:ascii="Times New Roman" w:hAnsi="Times New Roman" w:cs="Times New Roman"/>
          <w:spacing w:val="-14"/>
        </w:rPr>
        <w:t xml:space="preserve"> </w:t>
      </w:r>
      <w:r w:rsidRPr="006E7609">
        <w:rPr>
          <w:rFonts w:ascii="Times New Roman" w:hAnsi="Times New Roman" w:cs="Times New Roman"/>
        </w:rPr>
        <w:t>större</w:t>
      </w:r>
      <w:r w:rsidRPr="006E7609">
        <w:rPr>
          <w:rFonts w:ascii="Times New Roman" w:hAnsi="Times New Roman" w:cs="Times New Roman"/>
          <w:spacing w:val="-14"/>
        </w:rPr>
        <w:t xml:space="preserve"> </w:t>
      </w:r>
      <w:r w:rsidRPr="006E7609">
        <w:rPr>
          <w:rFonts w:ascii="Times New Roman" w:hAnsi="Times New Roman" w:cs="Times New Roman"/>
        </w:rPr>
        <w:t>utsträckning inom lärosätena, men också för att främja likvärdiga processer. Ramverket utvecklades dessutom i nära samarbete med den högre utbildningssektorn och inkluderar flera representanter såsom beslutsfattare och RPL utövare.</w:t>
      </w:r>
      <w:r w:rsidR="00E17538">
        <w:rPr>
          <w:rFonts w:ascii="Times New Roman" w:hAnsi="Times New Roman" w:cs="Times New Roman"/>
        </w:rPr>
        <w:t xml:space="preserve"> </w:t>
      </w:r>
      <w:r w:rsidRPr="006E7609">
        <w:rPr>
          <w:rFonts w:ascii="Times New Roman" w:hAnsi="Times New Roman" w:cs="Times New Roman"/>
        </w:rPr>
        <w:t>M</w:t>
      </w:r>
      <w:r w:rsidR="06CB84A1" w:rsidRPr="006E7609">
        <w:rPr>
          <w:rFonts w:ascii="Times New Roman" w:hAnsi="Times New Roman" w:cs="Times New Roman"/>
        </w:rPr>
        <w:t>ot</w:t>
      </w:r>
      <w:r w:rsidRPr="006E7609">
        <w:rPr>
          <w:rFonts w:ascii="Times New Roman" w:hAnsi="Times New Roman" w:cs="Times New Roman"/>
        </w:rPr>
        <w:t xml:space="preserve"> denna bakgrund förefaller Skottland arbeta med validering på ett systematiskt sätt i den bemärkelsen att</w:t>
      </w:r>
      <w:r w:rsidRPr="006E7609">
        <w:rPr>
          <w:rFonts w:ascii="Times New Roman" w:hAnsi="Times New Roman" w:cs="Times New Roman"/>
          <w:spacing w:val="-9"/>
        </w:rPr>
        <w:t xml:space="preserve"> </w:t>
      </w:r>
      <w:r w:rsidRPr="006E7609">
        <w:rPr>
          <w:rFonts w:ascii="Times New Roman" w:hAnsi="Times New Roman" w:cs="Times New Roman"/>
        </w:rPr>
        <w:t>man</w:t>
      </w:r>
      <w:r w:rsidRPr="006E7609">
        <w:rPr>
          <w:rFonts w:ascii="Times New Roman" w:hAnsi="Times New Roman" w:cs="Times New Roman"/>
          <w:spacing w:val="-9"/>
        </w:rPr>
        <w:t xml:space="preserve"> </w:t>
      </w:r>
      <w:r w:rsidRPr="006E7609">
        <w:rPr>
          <w:rFonts w:ascii="Times New Roman" w:hAnsi="Times New Roman" w:cs="Times New Roman"/>
        </w:rPr>
        <w:t>har</w:t>
      </w:r>
      <w:r w:rsidRPr="006E7609">
        <w:rPr>
          <w:rFonts w:ascii="Times New Roman" w:hAnsi="Times New Roman" w:cs="Times New Roman"/>
          <w:spacing w:val="-9"/>
        </w:rPr>
        <w:t xml:space="preserve"> </w:t>
      </w:r>
      <w:r w:rsidRPr="006E7609">
        <w:rPr>
          <w:rFonts w:ascii="Times New Roman" w:hAnsi="Times New Roman" w:cs="Times New Roman"/>
        </w:rPr>
        <w:t>ett</w:t>
      </w:r>
      <w:r w:rsidRPr="006E7609">
        <w:rPr>
          <w:rFonts w:ascii="Times New Roman" w:hAnsi="Times New Roman" w:cs="Times New Roman"/>
          <w:spacing w:val="-9"/>
        </w:rPr>
        <w:t xml:space="preserve"> </w:t>
      </w:r>
      <w:r w:rsidRPr="006E7609">
        <w:rPr>
          <w:rFonts w:ascii="Times New Roman" w:hAnsi="Times New Roman" w:cs="Times New Roman"/>
        </w:rPr>
        <w:t>välutvecklat</w:t>
      </w:r>
      <w:r w:rsidRPr="006E7609">
        <w:rPr>
          <w:rFonts w:ascii="Times New Roman" w:hAnsi="Times New Roman" w:cs="Times New Roman"/>
          <w:spacing w:val="-9"/>
        </w:rPr>
        <w:t xml:space="preserve"> </w:t>
      </w:r>
      <w:r w:rsidRPr="006E7609">
        <w:rPr>
          <w:rFonts w:ascii="Times New Roman" w:hAnsi="Times New Roman" w:cs="Times New Roman"/>
        </w:rPr>
        <w:t>nationellt</w:t>
      </w:r>
      <w:r w:rsidRPr="006E7609">
        <w:rPr>
          <w:rFonts w:ascii="Times New Roman" w:hAnsi="Times New Roman" w:cs="Times New Roman"/>
          <w:spacing w:val="-9"/>
        </w:rPr>
        <w:t xml:space="preserve"> </w:t>
      </w:r>
      <w:r w:rsidRPr="006E7609">
        <w:rPr>
          <w:rFonts w:ascii="Times New Roman" w:hAnsi="Times New Roman" w:cs="Times New Roman"/>
        </w:rPr>
        <w:t>ramverk</w:t>
      </w:r>
      <w:r w:rsidRPr="006E7609">
        <w:rPr>
          <w:rFonts w:ascii="Times New Roman" w:hAnsi="Times New Roman" w:cs="Times New Roman"/>
          <w:spacing w:val="-10"/>
        </w:rPr>
        <w:t xml:space="preserve"> </w:t>
      </w:r>
      <w:r w:rsidRPr="006E7609">
        <w:rPr>
          <w:rFonts w:ascii="Times New Roman" w:hAnsi="Times New Roman" w:cs="Times New Roman"/>
        </w:rPr>
        <w:t>där</w:t>
      </w:r>
      <w:r w:rsidRPr="006E7609">
        <w:rPr>
          <w:rFonts w:ascii="Times New Roman" w:hAnsi="Times New Roman" w:cs="Times New Roman"/>
          <w:spacing w:val="-9"/>
        </w:rPr>
        <w:t xml:space="preserve"> </w:t>
      </w:r>
      <w:r w:rsidRPr="006E7609">
        <w:rPr>
          <w:rFonts w:ascii="Times New Roman" w:hAnsi="Times New Roman" w:cs="Times New Roman"/>
        </w:rPr>
        <w:t>utbildningsnivåerna</w:t>
      </w:r>
      <w:r w:rsidRPr="006E7609">
        <w:rPr>
          <w:rFonts w:ascii="Times New Roman" w:hAnsi="Times New Roman" w:cs="Times New Roman"/>
          <w:spacing w:val="-10"/>
        </w:rPr>
        <w:t xml:space="preserve"> </w:t>
      </w:r>
      <w:r w:rsidRPr="006E7609">
        <w:rPr>
          <w:rFonts w:ascii="Times New Roman" w:hAnsi="Times New Roman" w:cs="Times New Roman"/>
        </w:rPr>
        <w:t>och</w:t>
      </w:r>
      <w:r w:rsidRPr="006E7609">
        <w:rPr>
          <w:rFonts w:ascii="Times New Roman" w:hAnsi="Times New Roman" w:cs="Times New Roman"/>
          <w:spacing w:val="-9"/>
        </w:rPr>
        <w:t xml:space="preserve"> </w:t>
      </w:r>
      <w:r w:rsidRPr="006E7609">
        <w:rPr>
          <w:rFonts w:ascii="Times New Roman" w:hAnsi="Times New Roman" w:cs="Times New Roman"/>
        </w:rPr>
        <w:t>krav</w:t>
      </w:r>
      <w:r w:rsidRPr="006E7609">
        <w:rPr>
          <w:rFonts w:ascii="Times New Roman" w:hAnsi="Times New Roman" w:cs="Times New Roman"/>
          <w:spacing w:val="-10"/>
        </w:rPr>
        <w:t xml:space="preserve"> </w:t>
      </w:r>
      <w:r w:rsidRPr="006E7609">
        <w:rPr>
          <w:rFonts w:ascii="Times New Roman" w:hAnsi="Times New Roman" w:cs="Times New Roman"/>
        </w:rPr>
        <w:t>är</w:t>
      </w:r>
      <w:r w:rsidRPr="006E7609">
        <w:rPr>
          <w:rFonts w:ascii="Times New Roman" w:hAnsi="Times New Roman" w:cs="Times New Roman"/>
          <w:spacing w:val="-9"/>
        </w:rPr>
        <w:t xml:space="preserve"> </w:t>
      </w:r>
      <w:r w:rsidRPr="006E7609">
        <w:rPr>
          <w:rFonts w:ascii="Times New Roman" w:hAnsi="Times New Roman" w:cs="Times New Roman"/>
        </w:rPr>
        <w:t>integrerade.</w:t>
      </w:r>
      <w:r w:rsidRPr="006E7609">
        <w:rPr>
          <w:rFonts w:ascii="Times New Roman" w:hAnsi="Times New Roman" w:cs="Times New Roman"/>
          <w:spacing w:val="-10"/>
        </w:rPr>
        <w:t xml:space="preserve"> </w:t>
      </w:r>
      <w:r w:rsidRPr="006E7609">
        <w:rPr>
          <w:rFonts w:ascii="Times New Roman" w:hAnsi="Times New Roman" w:cs="Times New Roman"/>
        </w:rPr>
        <w:t>Det</w:t>
      </w:r>
      <w:r w:rsidRPr="006E7609">
        <w:rPr>
          <w:rFonts w:ascii="Times New Roman" w:hAnsi="Times New Roman" w:cs="Times New Roman"/>
          <w:spacing w:val="-9"/>
        </w:rPr>
        <w:t xml:space="preserve"> </w:t>
      </w:r>
      <w:r w:rsidRPr="006E7609">
        <w:rPr>
          <w:rFonts w:ascii="Times New Roman" w:hAnsi="Times New Roman" w:cs="Times New Roman"/>
        </w:rPr>
        <w:t>är</w:t>
      </w:r>
      <w:r w:rsidRPr="006E7609">
        <w:rPr>
          <w:rFonts w:ascii="Times New Roman" w:hAnsi="Times New Roman" w:cs="Times New Roman"/>
          <w:spacing w:val="-9"/>
        </w:rPr>
        <w:t xml:space="preserve"> </w:t>
      </w:r>
      <w:r w:rsidRPr="006E7609">
        <w:rPr>
          <w:rFonts w:ascii="Times New Roman" w:hAnsi="Times New Roman" w:cs="Times New Roman"/>
        </w:rPr>
        <w:t>också ett</w:t>
      </w:r>
      <w:r w:rsidRPr="006E7609">
        <w:rPr>
          <w:rFonts w:ascii="Times New Roman" w:hAnsi="Times New Roman" w:cs="Times New Roman"/>
          <w:spacing w:val="-8"/>
        </w:rPr>
        <w:t xml:space="preserve"> </w:t>
      </w:r>
      <w:r w:rsidRPr="006E7609">
        <w:rPr>
          <w:rFonts w:ascii="Times New Roman" w:hAnsi="Times New Roman" w:cs="Times New Roman"/>
        </w:rPr>
        <w:t>system</w:t>
      </w:r>
      <w:r w:rsidRPr="006E7609">
        <w:rPr>
          <w:rFonts w:ascii="Times New Roman" w:hAnsi="Times New Roman" w:cs="Times New Roman"/>
          <w:spacing w:val="-11"/>
        </w:rPr>
        <w:t xml:space="preserve"> </w:t>
      </w:r>
      <w:r w:rsidRPr="006E7609">
        <w:rPr>
          <w:rFonts w:ascii="Times New Roman" w:hAnsi="Times New Roman" w:cs="Times New Roman"/>
        </w:rPr>
        <w:t>som</w:t>
      </w:r>
      <w:r w:rsidRPr="006E7609">
        <w:rPr>
          <w:rFonts w:ascii="Times New Roman" w:hAnsi="Times New Roman" w:cs="Times New Roman"/>
          <w:spacing w:val="-8"/>
        </w:rPr>
        <w:t xml:space="preserve"> </w:t>
      </w:r>
      <w:r w:rsidRPr="006E7609">
        <w:rPr>
          <w:rFonts w:ascii="Times New Roman" w:hAnsi="Times New Roman" w:cs="Times New Roman"/>
        </w:rPr>
        <w:t>används</w:t>
      </w:r>
      <w:r w:rsidRPr="006E7609">
        <w:rPr>
          <w:rFonts w:ascii="Times New Roman" w:hAnsi="Times New Roman" w:cs="Times New Roman"/>
          <w:spacing w:val="-8"/>
        </w:rPr>
        <w:t xml:space="preserve"> </w:t>
      </w:r>
      <w:r w:rsidRPr="006E7609">
        <w:rPr>
          <w:rFonts w:ascii="Times New Roman" w:hAnsi="Times New Roman" w:cs="Times New Roman"/>
        </w:rPr>
        <w:t>av</w:t>
      </w:r>
      <w:r w:rsidRPr="006E7609">
        <w:rPr>
          <w:rFonts w:ascii="Times New Roman" w:hAnsi="Times New Roman" w:cs="Times New Roman"/>
          <w:spacing w:val="-9"/>
        </w:rPr>
        <w:t xml:space="preserve"> </w:t>
      </w:r>
      <w:r w:rsidRPr="006E7609">
        <w:rPr>
          <w:rFonts w:ascii="Times New Roman" w:hAnsi="Times New Roman" w:cs="Times New Roman"/>
        </w:rPr>
        <w:t>flerparten</w:t>
      </w:r>
      <w:r w:rsidRPr="006E7609">
        <w:rPr>
          <w:rFonts w:ascii="Times New Roman" w:hAnsi="Times New Roman" w:cs="Times New Roman"/>
          <w:spacing w:val="-9"/>
        </w:rPr>
        <w:t xml:space="preserve"> </w:t>
      </w:r>
      <w:r w:rsidRPr="006E7609">
        <w:rPr>
          <w:rFonts w:ascii="Times New Roman" w:hAnsi="Times New Roman" w:cs="Times New Roman"/>
        </w:rPr>
        <w:t>av</w:t>
      </w:r>
      <w:r w:rsidRPr="006E7609">
        <w:rPr>
          <w:rFonts w:ascii="Times New Roman" w:hAnsi="Times New Roman" w:cs="Times New Roman"/>
          <w:spacing w:val="-9"/>
        </w:rPr>
        <w:t xml:space="preserve"> </w:t>
      </w:r>
      <w:r w:rsidRPr="006E7609">
        <w:rPr>
          <w:rFonts w:ascii="Times New Roman" w:hAnsi="Times New Roman" w:cs="Times New Roman"/>
        </w:rPr>
        <w:t>utbildningsanordnare</w:t>
      </w:r>
      <w:r w:rsidRPr="006E7609">
        <w:rPr>
          <w:rFonts w:ascii="Times New Roman" w:hAnsi="Times New Roman" w:cs="Times New Roman"/>
          <w:spacing w:val="-9"/>
        </w:rPr>
        <w:t xml:space="preserve"> </w:t>
      </w:r>
      <w:r w:rsidRPr="006E7609">
        <w:rPr>
          <w:rFonts w:ascii="Times New Roman" w:hAnsi="Times New Roman" w:cs="Times New Roman"/>
        </w:rPr>
        <w:t>tillsammans</w:t>
      </w:r>
      <w:r w:rsidRPr="006E7609">
        <w:rPr>
          <w:rFonts w:ascii="Times New Roman" w:hAnsi="Times New Roman" w:cs="Times New Roman"/>
          <w:spacing w:val="-8"/>
        </w:rPr>
        <w:t xml:space="preserve"> </w:t>
      </w:r>
      <w:r w:rsidRPr="006E7609">
        <w:rPr>
          <w:rFonts w:ascii="Times New Roman" w:hAnsi="Times New Roman" w:cs="Times New Roman"/>
        </w:rPr>
        <w:t>med</w:t>
      </w:r>
      <w:r w:rsidRPr="006E7609">
        <w:rPr>
          <w:rFonts w:ascii="Times New Roman" w:hAnsi="Times New Roman" w:cs="Times New Roman"/>
          <w:spacing w:val="-9"/>
        </w:rPr>
        <w:t xml:space="preserve"> </w:t>
      </w:r>
      <w:r w:rsidRPr="006E7609">
        <w:rPr>
          <w:rFonts w:ascii="Times New Roman" w:hAnsi="Times New Roman" w:cs="Times New Roman"/>
        </w:rPr>
        <w:t>andra</w:t>
      </w:r>
      <w:r w:rsidRPr="006E7609">
        <w:rPr>
          <w:rFonts w:ascii="Times New Roman" w:hAnsi="Times New Roman" w:cs="Times New Roman"/>
          <w:spacing w:val="-10"/>
        </w:rPr>
        <w:t xml:space="preserve"> </w:t>
      </w:r>
      <w:r w:rsidRPr="006E7609">
        <w:rPr>
          <w:rFonts w:ascii="Times New Roman" w:hAnsi="Times New Roman" w:cs="Times New Roman"/>
        </w:rPr>
        <w:t>verktyg</w:t>
      </w:r>
      <w:r w:rsidRPr="006E7609">
        <w:rPr>
          <w:rFonts w:ascii="Times New Roman" w:hAnsi="Times New Roman" w:cs="Times New Roman"/>
          <w:spacing w:val="-9"/>
        </w:rPr>
        <w:t xml:space="preserve"> </w:t>
      </w:r>
      <w:r w:rsidRPr="006E7609">
        <w:rPr>
          <w:rFonts w:ascii="Times New Roman" w:hAnsi="Times New Roman" w:cs="Times New Roman"/>
        </w:rPr>
        <w:t>som</w:t>
      </w:r>
      <w:r w:rsidRPr="006E7609">
        <w:rPr>
          <w:rFonts w:ascii="Times New Roman" w:hAnsi="Times New Roman" w:cs="Times New Roman"/>
          <w:spacing w:val="-8"/>
        </w:rPr>
        <w:t xml:space="preserve"> </w:t>
      </w:r>
      <w:r w:rsidRPr="006E7609">
        <w:rPr>
          <w:rFonts w:ascii="Times New Roman" w:hAnsi="Times New Roman" w:cs="Times New Roman"/>
        </w:rPr>
        <w:t>både</w:t>
      </w:r>
      <w:r w:rsidRPr="006E7609">
        <w:rPr>
          <w:rFonts w:ascii="Times New Roman" w:hAnsi="Times New Roman" w:cs="Times New Roman"/>
          <w:spacing w:val="-10"/>
        </w:rPr>
        <w:t xml:space="preserve"> </w:t>
      </w:r>
      <w:r w:rsidRPr="006E7609">
        <w:rPr>
          <w:rFonts w:ascii="Times New Roman" w:hAnsi="Times New Roman" w:cs="Times New Roman"/>
        </w:rPr>
        <w:t>ger en bättre förståelse för ramverket och sprider kännedom om RPL</w:t>
      </w:r>
      <w:r w:rsidR="009B5D92">
        <w:rPr>
          <w:rFonts w:ascii="Times New Roman" w:hAnsi="Times New Roman" w:cs="Times New Roman"/>
        </w:rPr>
        <w:t>.</w:t>
      </w:r>
    </w:p>
    <w:p w14:paraId="51351EFD" w14:textId="58FD82DD" w:rsidR="00612B52" w:rsidRDefault="00612B52" w:rsidP="00D1250B">
      <w:pPr>
        <w:pStyle w:val="Brdtext"/>
        <w:spacing w:before="263" w:line="360" w:lineRule="auto"/>
        <w:ind w:right="173"/>
        <w:jc w:val="both"/>
        <w:rPr>
          <w:rFonts w:ascii="Times New Roman" w:hAnsi="Times New Roman" w:cs="Times New Roman"/>
          <w:b/>
          <w:bCs/>
          <w:spacing w:val="-2"/>
          <w:sz w:val="28"/>
          <w:szCs w:val="28"/>
        </w:rPr>
      </w:pPr>
      <w:r>
        <w:rPr>
          <w:rFonts w:ascii="Times New Roman" w:hAnsi="Times New Roman" w:cs="Times New Roman"/>
          <w:b/>
          <w:bCs/>
          <w:spacing w:val="-2"/>
          <w:sz w:val="28"/>
          <w:szCs w:val="28"/>
        </w:rPr>
        <w:t>Irland</w:t>
      </w:r>
    </w:p>
    <w:p w14:paraId="68D4B7C6" w14:textId="4C78CBF4" w:rsidR="000C7E48" w:rsidRPr="006E7609" w:rsidRDefault="00ED1E4B" w:rsidP="00D1250B">
      <w:pPr>
        <w:pStyle w:val="Brdtext"/>
        <w:spacing w:before="263" w:line="360" w:lineRule="auto"/>
        <w:ind w:right="173"/>
        <w:jc w:val="both"/>
        <w:rPr>
          <w:rFonts w:ascii="Times New Roman" w:hAnsi="Times New Roman" w:cs="Times New Roman"/>
        </w:rPr>
      </w:pPr>
      <w:r w:rsidRPr="006E7609">
        <w:rPr>
          <w:rFonts w:ascii="Times New Roman" w:hAnsi="Times New Roman" w:cs="Times New Roman"/>
        </w:rPr>
        <w:t xml:space="preserve">Irlands högre utbildningssystem är huvudsakligen ett binärt system med sju universitet och 14 tekniska högskolor som benämns </w:t>
      </w:r>
      <w:proofErr w:type="spellStart"/>
      <w:r w:rsidRPr="006E7609">
        <w:rPr>
          <w:rFonts w:ascii="Times New Roman" w:hAnsi="Times New Roman" w:cs="Times New Roman"/>
        </w:rPr>
        <w:t>Institutes</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of</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Technology</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IoTs</w:t>
      </w:r>
      <w:proofErr w:type="spellEnd"/>
      <w:r w:rsidRPr="006E7609">
        <w:rPr>
          <w:rFonts w:ascii="Times New Roman" w:hAnsi="Times New Roman" w:cs="Times New Roman"/>
        </w:rPr>
        <w:t xml:space="preserve">). Samtliga är statligt finansierade men de är i allmänhet självständiga. Det finns även en del privata och icke-vinstdrivande colleges som erbjuder </w:t>
      </w:r>
      <w:r w:rsidRPr="006E7609">
        <w:rPr>
          <w:rFonts w:ascii="Times New Roman" w:hAnsi="Times New Roman" w:cs="Times New Roman"/>
        </w:rPr>
        <w:lastRenderedPageBreak/>
        <w:t>högre utbildningsprogram.</w:t>
      </w:r>
      <w:r w:rsidRPr="006E7609">
        <w:rPr>
          <w:rFonts w:ascii="Times New Roman" w:hAnsi="Times New Roman" w:cs="Times New Roman"/>
          <w:spacing w:val="-11"/>
        </w:rPr>
        <w:t xml:space="preserve"> </w:t>
      </w:r>
      <w:r w:rsidRPr="006E7609">
        <w:rPr>
          <w:rFonts w:ascii="Times New Roman" w:hAnsi="Times New Roman" w:cs="Times New Roman"/>
        </w:rPr>
        <w:t>Ansökningar</w:t>
      </w:r>
      <w:r w:rsidRPr="006E7609">
        <w:rPr>
          <w:rFonts w:ascii="Times New Roman" w:hAnsi="Times New Roman" w:cs="Times New Roman"/>
          <w:spacing w:val="-10"/>
        </w:rPr>
        <w:t xml:space="preserve"> </w:t>
      </w:r>
      <w:r w:rsidRPr="006E7609">
        <w:rPr>
          <w:rFonts w:ascii="Times New Roman" w:hAnsi="Times New Roman" w:cs="Times New Roman"/>
        </w:rPr>
        <w:t>om</w:t>
      </w:r>
      <w:r w:rsidRPr="006E7609">
        <w:rPr>
          <w:rFonts w:ascii="Times New Roman" w:hAnsi="Times New Roman" w:cs="Times New Roman"/>
          <w:spacing w:val="-13"/>
        </w:rPr>
        <w:t xml:space="preserve"> </w:t>
      </w:r>
      <w:r w:rsidRPr="006E7609">
        <w:rPr>
          <w:rFonts w:ascii="Times New Roman" w:hAnsi="Times New Roman" w:cs="Times New Roman"/>
        </w:rPr>
        <w:t>tillträde</w:t>
      </w:r>
      <w:r w:rsidRPr="006E7609">
        <w:rPr>
          <w:rFonts w:ascii="Times New Roman" w:hAnsi="Times New Roman" w:cs="Times New Roman"/>
          <w:spacing w:val="-11"/>
        </w:rPr>
        <w:t xml:space="preserve"> </w:t>
      </w:r>
      <w:r w:rsidRPr="006E7609">
        <w:rPr>
          <w:rFonts w:ascii="Times New Roman" w:hAnsi="Times New Roman" w:cs="Times New Roman"/>
        </w:rPr>
        <w:t>till</w:t>
      </w:r>
      <w:r w:rsidRPr="006E7609">
        <w:rPr>
          <w:rFonts w:ascii="Times New Roman" w:hAnsi="Times New Roman" w:cs="Times New Roman"/>
          <w:spacing w:val="-11"/>
        </w:rPr>
        <w:t xml:space="preserve"> </w:t>
      </w:r>
      <w:r w:rsidRPr="006E7609">
        <w:rPr>
          <w:rFonts w:ascii="Times New Roman" w:hAnsi="Times New Roman" w:cs="Times New Roman"/>
        </w:rPr>
        <w:t>utbildningar</w:t>
      </w:r>
      <w:r w:rsidRPr="006E7609">
        <w:rPr>
          <w:rFonts w:ascii="Times New Roman" w:hAnsi="Times New Roman" w:cs="Times New Roman"/>
          <w:spacing w:val="-10"/>
        </w:rPr>
        <w:t xml:space="preserve"> </w:t>
      </w:r>
      <w:r w:rsidRPr="006E7609">
        <w:rPr>
          <w:rFonts w:ascii="Times New Roman" w:hAnsi="Times New Roman" w:cs="Times New Roman"/>
        </w:rPr>
        <w:t>vid</w:t>
      </w:r>
      <w:r w:rsidRPr="006E7609">
        <w:rPr>
          <w:rFonts w:ascii="Times New Roman" w:hAnsi="Times New Roman" w:cs="Times New Roman"/>
          <w:spacing w:val="-11"/>
        </w:rPr>
        <w:t xml:space="preserve"> </w:t>
      </w:r>
      <w:r w:rsidRPr="006E7609">
        <w:rPr>
          <w:rFonts w:ascii="Times New Roman" w:hAnsi="Times New Roman" w:cs="Times New Roman"/>
        </w:rPr>
        <w:t>universitet,</w:t>
      </w:r>
      <w:r w:rsidRPr="006E7609">
        <w:rPr>
          <w:rFonts w:ascii="Times New Roman" w:hAnsi="Times New Roman" w:cs="Times New Roman"/>
          <w:spacing w:val="-13"/>
        </w:rPr>
        <w:t xml:space="preserve"> </w:t>
      </w:r>
      <w:proofErr w:type="spellStart"/>
      <w:r w:rsidRPr="006E7609">
        <w:rPr>
          <w:rFonts w:ascii="Times New Roman" w:hAnsi="Times New Roman" w:cs="Times New Roman"/>
        </w:rPr>
        <w:t>IoTs</w:t>
      </w:r>
      <w:proofErr w:type="spellEnd"/>
      <w:r w:rsidRPr="006E7609">
        <w:rPr>
          <w:rFonts w:ascii="Times New Roman" w:hAnsi="Times New Roman" w:cs="Times New Roman"/>
        </w:rPr>
        <w:t>,</w:t>
      </w:r>
      <w:r w:rsidRPr="006E7609">
        <w:rPr>
          <w:rFonts w:ascii="Times New Roman" w:hAnsi="Times New Roman" w:cs="Times New Roman"/>
          <w:spacing w:val="-11"/>
        </w:rPr>
        <w:t xml:space="preserve"> </w:t>
      </w:r>
      <w:r w:rsidRPr="006E7609">
        <w:rPr>
          <w:rFonts w:ascii="Times New Roman" w:hAnsi="Times New Roman" w:cs="Times New Roman"/>
        </w:rPr>
        <w:t>colleges</w:t>
      </w:r>
      <w:r w:rsidRPr="006E7609">
        <w:rPr>
          <w:rFonts w:ascii="Times New Roman" w:hAnsi="Times New Roman" w:cs="Times New Roman"/>
          <w:spacing w:val="-10"/>
        </w:rPr>
        <w:t xml:space="preserve"> </w:t>
      </w:r>
      <w:r w:rsidRPr="006E7609">
        <w:rPr>
          <w:rFonts w:ascii="Times New Roman" w:hAnsi="Times New Roman" w:cs="Times New Roman"/>
        </w:rPr>
        <w:t>och</w:t>
      </w:r>
      <w:r w:rsidRPr="006E7609">
        <w:rPr>
          <w:rFonts w:ascii="Times New Roman" w:hAnsi="Times New Roman" w:cs="Times New Roman"/>
          <w:spacing w:val="-10"/>
        </w:rPr>
        <w:t xml:space="preserve"> </w:t>
      </w:r>
      <w:r w:rsidRPr="006E7609">
        <w:rPr>
          <w:rFonts w:ascii="Times New Roman" w:hAnsi="Times New Roman" w:cs="Times New Roman"/>
        </w:rPr>
        <w:t>vissa</w:t>
      </w:r>
      <w:r w:rsidRPr="006E7609">
        <w:rPr>
          <w:rFonts w:ascii="Times New Roman" w:hAnsi="Times New Roman" w:cs="Times New Roman"/>
          <w:spacing w:val="-12"/>
        </w:rPr>
        <w:t xml:space="preserve"> </w:t>
      </w:r>
      <w:r w:rsidRPr="006E7609">
        <w:rPr>
          <w:rFonts w:ascii="Times New Roman" w:hAnsi="Times New Roman" w:cs="Times New Roman"/>
        </w:rPr>
        <w:t xml:space="preserve">andra institutioner handläggs av Central </w:t>
      </w:r>
      <w:proofErr w:type="spellStart"/>
      <w:r w:rsidRPr="006E7609">
        <w:rPr>
          <w:rFonts w:ascii="Times New Roman" w:hAnsi="Times New Roman" w:cs="Times New Roman"/>
        </w:rPr>
        <w:t>Applications</w:t>
      </w:r>
      <w:proofErr w:type="spellEnd"/>
      <w:r w:rsidRPr="006E7609">
        <w:rPr>
          <w:rFonts w:ascii="Times New Roman" w:hAnsi="Times New Roman" w:cs="Times New Roman"/>
        </w:rPr>
        <w:t xml:space="preserve"> Office (CAO).</w:t>
      </w:r>
    </w:p>
    <w:p w14:paraId="439B0B09" w14:textId="77777777" w:rsidR="000C7E48" w:rsidRPr="006E7609" w:rsidRDefault="00ED1E4B" w:rsidP="00D1250B">
      <w:pPr>
        <w:pStyle w:val="Brdtext"/>
        <w:spacing w:before="161" w:line="360" w:lineRule="auto"/>
        <w:ind w:right="171"/>
        <w:jc w:val="both"/>
        <w:rPr>
          <w:rFonts w:ascii="Times New Roman" w:hAnsi="Times New Roman" w:cs="Times New Roman"/>
        </w:rPr>
      </w:pPr>
      <w:r w:rsidRPr="006E7609">
        <w:rPr>
          <w:rFonts w:ascii="Times New Roman" w:hAnsi="Times New Roman" w:cs="Times New Roman"/>
        </w:rPr>
        <w:t>De</w:t>
      </w:r>
      <w:r w:rsidRPr="006E7609">
        <w:rPr>
          <w:rFonts w:ascii="Times New Roman" w:hAnsi="Times New Roman" w:cs="Times New Roman"/>
          <w:spacing w:val="-9"/>
        </w:rPr>
        <w:t xml:space="preserve"> </w:t>
      </w:r>
      <w:r w:rsidRPr="006E7609">
        <w:rPr>
          <w:rFonts w:ascii="Times New Roman" w:hAnsi="Times New Roman" w:cs="Times New Roman"/>
        </w:rPr>
        <w:t>tekniska</w:t>
      </w:r>
      <w:r w:rsidRPr="006E7609">
        <w:rPr>
          <w:rFonts w:ascii="Times New Roman" w:hAnsi="Times New Roman" w:cs="Times New Roman"/>
          <w:spacing w:val="-10"/>
        </w:rPr>
        <w:t xml:space="preserve"> </w:t>
      </w:r>
      <w:r w:rsidRPr="006E7609">
        <w:rPr>
          <w:rFonts w:ascii="Times New Roman" w:hAnsi="Times New Roman" w:cs="Times New Roman"/>
        </w:rPr>
        <w:t>högskolorna</w:t>
      </w:r>
      <w:r w:rsidRPr="006E7609">
        <w:rPr>
          <w:rFonts w:ascii="Times New Roman" w:hAnsi="Times New Roman" w:cs="Times New Roman"/>
          <w:spacing w:val="-9"/>
        </w:rPr>
        <w:t xml:space="preserve"> </w:t>
      </w:r>
      <w:r w:rsidRPr="006E7609">
        <w:rPr>
          <w:rFonts w:ascii="Times New Roman" w:hAnsi="Times New Roman" w:cs="Times New Roman"/>
        </w:rPr>
        <w:t>erbjuder</w:t>
      </w:r>
      <w:r w:rsidRPr="006E7609">
        <w:rPr>
          <w:rFonts w:ascii="Times New Roman" w:hAnsi="Times New Roman" w:cs="Times New Roman"/>
          <w:spacing w:val="-8"/>
        </w:rPr>
        <w:t xml:space="preserve"> </w:t>
      </w:r>
      <w:r w:rsidRPr="006E7609">
        <w:rPr>
          <w:rFonts w:ascii="Times New Roman" w:hAnsi="Times New Roman" w:cs="Times New Roman"/>
        </w:rPr>
        <w:t>ett</w:t>
      </w:r>
      <w:r w:rsidRPr="006E7609">
        <w:rPr>
          <w:rFonts w:ascii="Times New Roman" w:hAnsi="Times New Roman" w:cs="Times New Roman"/>
          <w:spacing w:val="-8"/>
        </w:rPr>
        <w:t xml:space="preserve"> </w:t>
      </w:r>
      <w:r w:rsidRPr="006E7609">
        <w:rPr>
          <w:rFonts w:ascii="Times New Roman" w:hAnsi="Times New Roman" w:cs="Times New Roman"/>
        </w:rPr>
        <w:t>omfattande</w:t>
      </w:r>
      <w:r w:rsidRPr="006E7609">
        <w:rPr>
          <w:rFonts w:ascii="Times New Roman" w:hAnsi="Times New Roman" w:cs="Times New Roman"/>
          <w:spacing w:val="-9"/>
        </w:rPr>
        <w:t xml:space="preserve"> </w:t>
      </w:r>
      <w:r w:rsidRPr="006E7609">
        <w:rPr>
          <w:rFonts w:ascii="Times New Roman" w:hAnsi="Times New Roman" w:cs="Times New Roman"/>
        </w:rPr>
        <w:t>utbud</w:t>
      </w:r>
      <w:r w:rsidRPr="006E7609">
        <w:rPr>
          <w:rFonts w:ascii="Times New Roman" w:hAnsi="Times New Roman" w:cs="Times New Roman"/>
          <w:spacing w:val="-8"/>
        </w:rPr>
        <w:t xml:space="preserve"> </w:t>
      </w:r>
      <w:r w:rsidRPr="006E7609">
        <w:rPr>
          <w:rFonts w:ascii="Times New Roman" w:hAnsi="Times New Roman" w:cs="Times New Roman"/>
        </w:rPr>
        <w:t>av</w:t>
      </w:r>
      <w:r w:rsidRPr="006E7609">
        <w:rPr>
          <w:rFonts w:ascii="Times New Roman" w:hAnsi="Times New Roman" w:cs="Times New Roman"/>
          <w:spacing w:val="-9"/>
        </w:rPr>
        <w:t xml:space="preserve"> </w:t>
      </w:r>
      <w:r w:rsidRPr="006E7609">
        <w:rPr>
          <w:rFonts w:ascii="Times New Roman" w:hAnsi="Times New Roman" w:cs="Times New Roman"/>
        </w:rPr>
        <w:t>kurser</w:t>
      </w:r>
      <w:r w:rsidRPr="006E7609">
        <w:rPr>
          <w:rFonts w:ascii="Times New Roman" w:hAnsi="Times New Roman" w:cs="Times New Roman"/>
          <w:spacing w:val="-8"/>
        </w:rPr>
        <w:t xml:space="preserve"> </w:t>
      </w:r>
      <w:r w:rsidRPr="006E7609">
        <w:rPr>
          <w:rFonts w:ascii="Times New Roman" w:hAnsi="Times New Roman" w:cs="Times New Roman"/>
        </w:rPr>
        <w:t>inklusive</w:t>
      </w:r>
      <w:r w:rsidRPr="006E7609">
        <w:rPr>
          <w:rFonts w:ascii="Times New Roman" w:hAnsi="Times New Roman" w:cs="Times New Roman"/>
          <w:spacing w:val="-10"/>
        </w:rPr>
        <w:t xml:space="preserve"> </w:t>
      </w:r>
      <w:r w:rsidRPr="006E7609">
        <w:rPr>
          <w:rFonts w:ascii="Times New Roman" w:hAnsi="Times New Roman" w:cs="Times New Roman"/>
        </w:rPr>
        <w:t>hantverks-</w:t>
      </w:r>
      <w:r w:rsidRPr="006E7609">
        <w:rPr>
          <w:rFonts w:ascii="Times New Roman" w:hAnsi="Times New Roman" w:cs="Times New Roman"/>
          <w:spacing w:val="-10"/>
        </w:rPr>
        <w:t xml:space="preserve"> </w:t>
      </w:r>
      <w:r w:rsidRPr="006E7609">
        <w:rPr>
          <w:rFonts w:ascii="Times New Roman" w:hAnsi="Times New Roman" w:cs="Times New Roman"/>
        </w:rPr>
        <w:t>och</w:t>
      </w:r>
      <w:r w:rsidRPr="006E7609">
        <w:rPr>
          <w:rFonts w:ascii="Times New Roman" w:hAnsi="Times New Roman" w:cs="Times New Roman"/>
          <w:spacing w:val="-8"/>
        </w:rPr>
        <w:t xml:space="preserve"> </w:t>
      </w:r>
      <w:r w:rsidRPr="006E7609">
        <w:rPr>
          <w:rFonts w:ascii="Times New Roman" w:hAnsi="Times New Roman" w:cs="Times New Roman"/>
        </w:rPr>
        <w:t xml:space="preserve">lärlingsprogram, högre teknisk och teknisk utbildning genom tvåårig </w:t>
      </w:r>
      <w:proofErr w:type="spellStart"/>
      <w:r w:rsidRPr="006E7609">
        <w:rPr>
          <w:rFonts w:ascii="Times New Roman" w:hAnsi="Times New Roman" w:cs="Times New Roman"/>
        </w:rPr>
        <w:t>Higher</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Certificate</w:t>
      </w:r>
      <w:proofErr w:type="spellEnd"/>
      <w:r w:rsidRPr="006E7609">
        <w:rPr>
          <w:rFonts w:ascii="Times New Roman" w:hAnsi="Times New Roman" w:cs="Times New Roman"/>
        </w:rPr>
        <w:t xml:space="preserve">, treårig </w:t>
      </w:r>
      <w:proofErr w:type="spellStart"/>
      <w:r w:rsidRPr="006E7609">
        <w:rPr>
          <w:rFonts w:ascii="Times New Roman" w:hAnsi="Times New Roman" w:cs="Times New Roman"/>
        </w:rPr>
        <w:t>Ordinary</w:t>
      </w:r>
      <w:proofErr w:type="spellEnd"/>
      <w:r w:rsidRPr="006E7609">
        <w:rPr>
          <w:rFonts w:ascii="Times New Roman" w:hAnsi="Times New Roman" w:cs="Times New Roman"/>
        </w:rPr>
        <w:t xml:space="preserve"> Bachelor </w:t>
      </w:r>
      <w:proofErr w:type="spellStart"/>
      <w:r w:rsidRPr="006E7609">
        <w:rPr>
          <w:rFonts w:ascii="Times New Roman" w:hAnsi="Times New Roman" w:cs="Times New Roman"/>
        </w:rPr>
        <w:t>Degree</w:t>
      </w:r>
      <w:proofErr w:type="spellEnd"/>
      <w:r w:rsidRPr="006E7609">
        <w:rPr>
          <w:rFonts w:ascii="Times New Roman" w:hAnsi="Times New Roman" w:cs="Times New Roman"/>
        </w:rPr>
        <w:t xml:space="preserve"> och fyraårig </w:t>
      </w:r>
      <w:proofErr w:type="spellStart"/>
      <w:r w:rsidRPr="006E7609">
        <w:rPr>
          <w:rFonts w:ascii="Times New Roman" w:hAnsi="Times New Roman" w:cs="Times New Roman"/>
        </w:rPr>
        <w:t>Honours</w:t>
      </w:r>
      <w:proofErr w:type="spellEnd"/>
      <w:r w:rsidRPr="006E7609">
        <w:rPr>
          <w:rFonts w:ascii="Times New Roman" w:hAnsi="Times New Roman" w:cs="Times New Roman"/>
        </w:rPr>
        <w:t xml:space="preserve"> Bachelor </w:t>
      </w:r>
      <w:proofErr w:type="spellStart"/>
      <w:r w:rsidRPr="006E7609">
        <w:rPr>
          <w:rFonts w:ascii="Times New Roman" w:hAnsi="Times New Roman" w:cs="Times New Roman"/>
        </w:rPr>
        <w:t>Degrees</w:t>
      </w:r>
      <w:proofErr w:type="spellEnd"/>
      <w:r w:rsidRPr="006E7609">
        <w:rPr>
          <w:rFonts w:ascii="Times New Roman" w:hAnsi="Times New Roman" w:cs="Times New Roman"/>
        </w:rPr>
        <w:t xml:space="preserve">. Vidare erbjuds även en rad utbildningsprogram på magister-, master- och doktorandnivå. Det finns inga formella skillnader vad gäller examina och nivåindelning från </w:t>
      </w:r>
      <w:proofErr w:type="spellStart"/>
      <w:r w:rsidRPr="006E7609">
        <w:rPr>
          <w:rFonts w:ascii="Times New Roman" w:hAnsi="Times New Roman" w:cs="Times New Roman"/>
        </w:rPr>
        <w:t>IoTs</w:t>
      </w:r>
      <w:proofErr w:type="spellEnd"/>
      <w:r w:rsidRPr="006E7609">
        <w:rPr>
          <w:rFonts w:ascii="Times New Roman" w:hAnsi="Times New Roman" w:cs="Times New Roman"/>
        </w:rPr>
        <w:t xml:space="preserve"> och universitetssektorn.</w:t>
      </w:r>
    </w:p>
    <w:p w14:paraId="2E032586" w14:textId="77777777" w:rsidR="000C7E48" w:rsidRPr="006E7609" w:rsidRDefault="00ED1E4B" w:rsidP="00D1250B">
      <w:pPr>
        <w:pStyle w:val="Brdtext"/>
        <w:spacing w:before="159" w:line="360" w:lineRule="auto"/>
        <w:ind w:right="174"/>
        <w:jc w:val="both"/>
        <w:rPr>
          <w:rFonts w:ascii="Times New Roman" w:hAnsi="Times New Roman" w:cs="Times New Roman"/>
        </w:rPr>
      </w:pPr>
      <w:r w:rsidRPr="006E7609">
        <w:rPr>
          <w:rFonts w:ascii="Times New Roman" w:hAnsi="Times New Roman" w:cs="Times New Roman"/>
        </w:rPr>
        <w:t>Den vidareutbildning</w:t>
      </w:r>
      <w:r w:rsidRPr="006E7609">
        <w:rPr>
          <w:rFonts w:ascii="Times New Roman" w:hAnsi="Times New Roman" w:cs="Times New Roman"/>
          <w:spacing w:val="-1"/>
        </w:rPr>
        <w:t xml:space="preserve"> </w:t>
      </w:r>
      <w:r w:rsidRPr="006E7609">
        <w:rPr>
          <w:rFonts w:ascii="Times New Roman" w:hAnsi="Times New Roman" w:cs="Times New Roman"/>
        </w:rPr>
        <w:t>som inte är en del av systemet på universitetsnivå klassas likt</w:t>
      </w:r>
      <w:r w:rsidRPr="006E7609">
        <w:rPr>
          <w:rFonts w:ascii="Times New Roman" w:hAnsi="Times New Roman" w:cs="Times New Roman"/>
          <w:spacing w:val="-1"/>
        </w:rPr>
        <w:t xml:space="preserve"> </w:t>
      </w:r>
      <w:r w:rsidRPr="006E7609">
        <w:rPr>
          <w:rFonts w:ascii="Times New Roman" w:hAnsi="Times New Roman" w:cs="Times New Roman"/>
        </w:rPr>
        <w:t xml:space="preserve">England och Skottland för </w:t>
      </w:r>
      <w:proofErr w:type="spellStart"/>
      <w:r w:rsidRPr="006E7609">
        <w:rPr>
          <w:rFonts w:ascii="Times New Roman" w:hAnsi="Times New Roman" w:cs="Times New Roman"/>
        </w:rPr>
        <w:t>Further</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Education</w:t>
      </w:r>
      <w:proofErr w:type="spellEnd"/>
      <w:r w:rsidRPr="006E7609">
        <w:rPr>
          <w:rFonts w:ascii="Times New Roman" w:hAnsi="Times New Roman" w:cs="Times New Roman"/>
        </w:rPr>
        <w:t xml:space="preserve"> (FE) som tillhandahålles av diverse anordnare. FE ska primärt tillgodose de som lämnar</w:t>
      </w:r>
      <w:r w:rsidRPr="006E7609">
        <w:rPr>
          <w:rFonts w:ascii="Times New Roman" w:hAnsi="Times New Roman" w:cs="Times New Roman"/>
          <w:spacing w:val="-11"/>
        </w:rPr>
        <w:t xml:space="preserve"> </w:t>
      </w:r>
      <w:r w:rsidRPr="006E7609">
        <w:rPr>
          <w:rFonts w:ascii="Times New Roman" w:hAnsi="Times New Roman" w:cs="Times New Roman"/>
        </w:rPr>
        <w:t>skolan</w:t>
      </w:r>
      <w:r w:rsidRPr="006E7609">
        <w:rPr>
          <w:rFonts w:ascii="Times New Roman" w:hAnsi="Times New Roman" w:cs="Times New Roman"/>
          <w:spacing w:val="-11"/>
        </w:rPr>
        <w:t xml:space="preserve"> </w:t>
      </w:r>
      <w:r w:rsidRPr="006E7609">
        <w:rPr>
          <w:rFonts w:ascii="Times New Roman" w:hAnsi="Times New Roman" w:cs="Times New Roman"/>
        </w:rPr>
        <w:t>i</w:t>
      </w:r>
      <w:r w:rsidRPr="006E7609">
        <w:rPr>
          <w:rFonts w:ascii="Times New Roman" w:hAnsi="Times New Roman" w:cs="Times New Roman"/>
          <w:spacing w:val="-11"/>
        </w:rPr>
        <w:t xml:space="preserve"> </w:t>
      </w:r>
      <w:r w:rsidRPr="006E7609">
        <w:rPr>
          <w:rFonts w:ascii="Times New Roman" w:hAnsi="Times New Roman" w:cs="Times New Roman"/>
        </w:rPr>
        <w:t>förtid,</w:t>
      </w:r>
      <w:r w:rsidRPr="006E7609">
        <w:rPr>
          <w:rFonts w:ascii="Times New Roman" w:hAnsi="Times New Roman" w:cs="Times New Roman"/>
          <w:spacing w:val="-11"/>
        </w:rPr>
        <w:t xml:space="preserve"> </w:t>
      </w:r>
      <w:r w:rsidRPr="006E7609">
        <w:rPr>
          <w:rFonts w:ascii="Times New Roman" w:hAnsi="Times New Roman" w:cs="Times New Roman"/>
        </w:rPr>
        <w:t>är</w:t>
      </w:r>
      <w:r w:rsidRPr="006E7609">
        <w:rPr>
          <w:rFonts w:ascii="Times New Roman" w:hAnsi="Times New Roman" w:cs="Times New Roman"/>
          <w:spacing w:val="-10"/>
        </w:rPr>
        <w:t xml:space="preserve"> </w:t>
      </w:r>
      <w:r w:rsidRPr="006E7609">
        <w:rPr>
          <w:rFonts w:ascii="Times New Roman" w:hAnsi="Times New Roman" w:cs="Times New Roman"/>
        </w:rPr>
        <w:t>arbetslösa,</w:t>
      </w:r>
      <w:r w:rsidRPr="006E7609">
        <w:rPr>
          <w:rFonts w:ascii="Times New Roman" w:hAnsi="Times New Roman" w:cs="Times New Roman"/>
          <w:spacing w:val="-11"/>
        </w:rPr>
        <w:t xml:space="preserve"> </w:t>
      </w:r>
      <w:r w:rsidRPr="006E7609">
        <w:rPr>
          <w:rFonts w:ascii="Times New Roman" w:hAnsi="Times New Roman" w:cs="Times New Roman"/>
        </w:rPr>
        <w:t>som</w:t>
      </w:r>
      <w:r w:rsidRPr="006E7609">
        <w:rPr>
          <w:rFonts w:ascii="Times New Roman" w:hAnsi="Times New Roman" w:cs="Times New Roman"/>
          <w:spacing w:val="-11"/>
        </w:rPr>
        <w:t xml:space="preserve"> </w:t>
      </w:r>
      <w:r w:rsidRPr="006E7609">
        <w:rPr>
          <w:rFonts w:ascii="Times New Roman" w:hAnsi="Times New Roman" w:cs="Times New Roman"/>
        </w:rPr>
        <w:t>söker</w:t>
      </w:r>
      <w:r w:rsidRPr="006E7609">
        <w:rPr>
          <w:rFonts w:ascii="Times New Roman" w:hAnsi="Times New Roman" w:cs="Times New Roman"/>
          <w:spacing w:val="-10"/>
        </w:rPr>
        <w:t xml:space="preserve"> </w:t>
      </w:r>
      <w:r w:rsidRPr="006E7609">
        <w:rPr>
          <w:rFonts w:ascii="Times New Roman" w:hAnsi="Times New Roman" w:cs="Times New Roman"/>
        </w:rPr>
        <w:t>yrkesutbildning</w:t>
      </w:r>
      <w:r w:rsidRPr="006E7609">
        <w:rPr>
          <w:rFonts w:ascii="Times New Roman" w:hAnsi="Times New Roman" w:cs="Times New Roman"/>
          <w:spacing w:val="-11"/>
        </w:rPr>
        <w:t xml:space="preserve"> </w:t>
      </w:r>
      <w:r w:rsidRPr="006E7609">
        <w:rPr>
          <w:rFonts w:ascii="Times New Roman" w:hAnsi="Times New Roman" w:cs="Times New Roman"/>
        </w:rPr>
        <w:t>eller</w:t>
      </w:r>
      <w:r w:rsidRPr="006E7609">
        <w:rPr>
          <w:rFonts w:ascii="Times New Roman" w:hAnsi="Times New Roman" w:cs="Times New Roman"/>
          <w:spacing w:val="-10"/>
        </w:rPr>
        <w:t xml:space="preserve"> </w:t>
      </w:r>
      <w:r w:rsidRPr="006E7609">
        <w:rPr>
          <w:rFonts w:ascii="Times New Roman" w:hAnsi="Times New Roman" w:cs="Times New Roman"/>
        </w:rPr>
        <w:t>inte</w:t>
      </w:r>
      <w:r w:rsidRPr="006E7609">
        <w:rPr>
          <w:rFonts w:ascii="Times New Roman" w:hAnsi="Times New Roman" w:cs="Times New Roman"/>
          <w:spacing w:val="-11"/>
        </w:rPr>
        <w:t xml:space="preserve"> </w:t>
      </w:r>
      <w:r w:rsidRPr="006E7609">
        <w:rPr>
          <w:rFonts w:ascii="Times New Roman" w:hAnsi="Times New Roman" w:cs="Times New Roman"/>
        </w:rPr>
        <w:t>på</w:t>
      </w:r>
      <w:r w:rsidRPr="006E7609">
        <w:rPr>
          <w:rFonts w:ascii="Times New Roman" w:hAnsi="Times New Roman" w:cs="Times New Roman"/>
          <w:spacing w:val="-12"/>
        </w:rPr>
        <w:t xml:space="preserve"> </w:t>
      </w:r>
      <w:r w:rsidRPr="006E7609">
        <w:rPr>
          <w:rFonts w:ascii="Times New Roman" w:hAnsi="Times New Roman" w:cs="Times New Roman"/>
        </w:rPr>
        <w:t>annat</w:t>
      </w:r>
      <w:r w:rsidRPr="006E7609">
        <w:rPr>
          <w:rFonts w:ascii="Times New Roman" w:hAnsi="Times New Roman" w:cs="Times New Roman"/>
          <w:spacing w:val="-11"/>
        </w:rPr>
        <w:t xml:space="preserve"> </w:t>
      </w:r>
      <w:r w:rsidRPr="006E7609">
        <w:rPr>
          <w:rFonts w:ascii="Times New Roman" w:hAnsi="Times New Roman" w:cs="Times New Roman"/>
        </w:rPr>
        <w:t>sätt</w:t>
      </w:r>
      <w:r w:rsidRPr="006E7609">
        <w:rPr>
          <w:rFonts w:ascii="Times New Roman" w:hAnsi="Times New Roman" w:cs="Times New Roman"/>
          <w:spacing w:val="-10"/>
        </w:rPr>
        <w:t xml:space="preserve"> </w:t>
      </w:r>
      <w:r w:rsidRPr="006E7609">
        <w:rPr>
          <w:rFonts w:ascii="Times New Roman" w:hAnsi="Times New Roman" w:cs="Times New Roman"/>
        </w:rPr>
        <w:t>inte</w:t>
      </w:r>
      <w:r w:rsidRPr="006E7609">
        <w:rPr>
          <w:rFonts w:ascii="Times New Roman" w:hAnsi="Times New Roman" w:cs="Times New Roman"/>
          <w:spacing w:val="-11"/>
        </w:rPr>
        <w:t xml:space="preserve"> </w:t>
      </w:r>
      <w:r w:rsidRPr="006E7609">
        <w:rPr>
          <w:rFonts w:ascii="Times New Roman" w:hAnsi="Times New Roman" w:cs="Times New Roman"/>
        </w:rPr>
        <w:t>väljer</w:t>
      </w:r>
      <w:r w:rsidRPr="006E7609">
        <w:rPr>
          <w:rFonts w:ascii="Times New Roman" w:hAnsi="Times New Roman" w:cs="Times New Roman"/>
          <w:spacing w:val="-10"/>
        </w:rPr>
        <w:t xml:space="preserve"> </w:t>
      </w:r>
      <w:r w:rsidRPr="006E7609">
        <w:rPr>
          <w:rFonts w:ascii="Times New Roman" w:hAnsi="Times New Roman" w:cs="Times New Roman"/>
        </w:rPr>
        <w:t>att</w:t>
      </w:r>
      <w:r w:rsidRPr="006E7609">
        <w:rPr>
          <w:rFonts w:ascii="Times New Roman" w:hAnsi="Times New Roman" w:cs="Times New Roman"/>
          <w:spacing w:val="-10"/>
        </w:rPr>
        <w:t xml:space="preserve"> </w:t>
      </w:r>
      <w:r w:rsidRPr="006E7609">
        <w:rPr>
          <w:rFonts w:ascii="Times New Roman" w:hAnsi="Times New Roman" w:cs="Times New Roman"/>
        </w:rPr>
        <w:t>gå</w:t>
      </w:r>
      <w:r w:rsidRPr="006E7609">
        <w:rPr>
          <w:rFonts w:ascii="Times New Roman" w:hAnsi="Times New Roman" w:cs="Times New Roman"/>
          <w:spacing w:val="-12"/>
        </w:rPr>
        <w:t xml:space="preserve"> </w:t>
      </w:r>
      <w:r w:rsidRPr="006E7609">
        <w:rPr>
          <w:rFonts w:ascii="Times New Roman" w:hAnsi="Times New Roman" w:cs="Times New Roman"/>
        </w:rPr>
        <w:t>vidare till högre utbildning.</w:t>
      </w:r>
    </w:p>
    <w:p w14:paraId="49C34392" w14:textId="77777777" w:rsidR="000C7E48" w:rsidRPr="006E7609" w:rsidRDefault="00ED1E4B">
      <w:pPr>
        <w:pStyle w:val="Brdtext"/>
        <w:spacing w:before="1"/>
        <w:ind w:left="0"/>
        <w:rPr>
          <w:rFonts w:ascii="Times New Roman" w:hAnsi="Times New Roman" w:cs="Times New Roman"/>
          <w:sz w:val="17"/>
        </w:rPr>
      </w:pPr>
      <w:r w:rsidRPr="006E7609">
        <w:rPr>
          <w:rFonts w:ascii="Times New Roman" w:hAnsi="Times New Roman" w:cs="Times New Roman"/>
          <w:noProof/>
        </w:rPr>
        <w:drawing>
          <wp:anchor distT="0" distB="0" distL="0" distR="0" simplePos="0" relativeHeight="251670528" behindDoc="1" locked="0" layoutInCell="1" allowOverlap="1" wp14:anchorId="52408C68" wp14:editId="1501060D">
            <wp:simplePos x="0" y="0"/>
            <wp:positionH relativeFrom="page">
              <wp:posOffset>933045</wp:posOffset>
            </wp:positionH>
            <wp:positionV relativeFrom="paragraph">
              <wp:posOffset>137673</wp:posOffset>
            </wp:positionV>
            <wp:extent cx="5719010" cy="2334387"/>
            <wp:effectExtent l="0" t="0" r="0" b="0"/>
            <wp:wrapTopAndBottom/>
            <wp:docPr id="64" name="Image 64" descr="Graphical user interface, text, applicatio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Graphical user interface, text, application  Description automatically generated"/>
                    <pic:cNvPicPr/>
                  </pic:nvPicPr>
                  <pic:blipFill>
                    <a:blip r:embed="rId41" cstate="print"/>
                    <a:stretch>
                      <a:fillRect/>
                    </a:stretch>
                  </pic:blipFill>
                  <pic:spPr>
                    <a:xfrm>
                      <a:off x="0" y="0"/>
                      <a:ext cx="5719010" cy="2334387"/>
                    </a:xfrm>
                    <a:prstGeom prst="rect">
                      <a:avLst/>
                    </a:prstGeom>
                  </pic:spPr>
                </pic:pic>
              </a:graphicData>
            </a:graphic>
          </wp:anchor>
        </w:drawing>
      </w:r>
    </w:p>
    <w:p w14:paraId="6304133A" w14:textId="77777777" w:rsidR="000C7E48" w:rsidRPr="006E7609" w:rsidRDefault="00ED1E4B">
      <w:pPr>
        <w:spacing w:before="209"/>
        <w:ind w:left="116"/>
        <w:jc w:val="both"/>
        <w:rPr>
          <w:rFonts w:ascii="Times New Roman" w:hAnsi="Times New Roman" w:cs="Times New Roman"/>
          <w:i/>
          <w:sz w:val="20"/>
        </w:rPr>
      </w:pPr>
      <w:r w:rsidRPr="006E7609">
        <w:rPr>
          <w:rFonts w:ascii="Times New Roman" w:hAnsi="Times New Roman" w:cs="Times New Roman"/>
          <w:i/>
          <w:sz w:val="20"/>
        </w:rPr>
        <w:t>Tabell</w:t>
      </w:r>
      <w:r w:rsidRPr="006E7609">
        <w:rPr>
          <w:rFonts w:ascii="Times New Roman" w:hAnsi="Times New Roman" w:cs="Times New Roman"/>
          <w:i/>
          <w:spacing w:val="-6"/>
          <w:sz w:val="20"/>
        </w:rPr>
        <w:t xml:space="preserve"> </w:t>
      </w:r>
      <w:r w:rsidRPr="006E7609">
        <w:rPr>
          <w:rFonts w:ascii="Times New Roman" w:hAnsi="Times New Roman" w:cs="Times New Roman"/>
          <w:i/>
          <w:sz w:val="20"/>
        </w:rPr>
        <w:t>4:</w:t>
      </w:r>
      <w:r w:rsidRPr="006E7609">
        <w:rPr>
          <w:rFonts w:ascii="Times New Roman" w:hAnsi="Times New Roman" w:cs="Times New Roman"/>
          <w:i/>
          <w:spacing w:val="-5"/>
          <w:sz w:val="20"/>
        </w:rPr>
        <w:t xml:space="preserve"> </w:t>
      </w:r>
      <w:r w:rsidRPr="006E7609">
        <w:rPr>
          <w:rFonts w:ascii="Times New Roman" w:hAnsi="Times New Roman" w:cs="Times New Roman"/>
          <w:i/>
          <w:sz w:val="20"/>
        </w:rPr>
        <w:t>Det</w:t>
      </w:r>
      <w:r w:rsidRPr="006E7609">
        <w:rPr>
          <w:rFonts w:ascii="Times New Roman" w:hAnsi="Times New Roman" w:cs="Times New Roman"/>
          <w:i/>
          <w:spacing w:val="-5"/>
          <w:sz w:val="20"/>
        </w:rPr>
        <w:t xml:space="preserve"> </w:t>
      </w:r>
      <w:r w:rsidRPr="006E7609">
        <w:rPr>
          <w:rFonts w:ascii="Times New Roman" w:hAnsi="Times New Roman" w:cs="Times New Roman"/>
          <w:i/>
          <w:sz w:val="20"/>
        </w:rPr>
        <w:t>nationella</w:t>
      </w:r>
      <w:r w:rsidRPr="006E7609">
        <w:rPr>
          <w:rFonts w:ascii="Times New Roman" w:hAnsi="Times New Roman" w:cs="Times New Roman"/>
          <w:i/>
          <w:spacing w:val="-4"/>
          <w:sz w:val="20"/>
        </w:rPr>
        <w:t xml:space="preserve"> </w:t>
      </w:r>
      <w:r w:rsidRPr="006E7609">
        <w:rPr>
          <w:rFonts w:ascii="Times New Roman" w:hAnsi="Times New Roman" w:cs="Times New Roman"/>
          <w:i/>
          <w:spacing w:val="-2"/>
          <w:sz w:val="20"/>
        </w:rPr>
        <w:t>utbildningssystemet</w:t>
      </w:r>
    </w:p>
    <w:p w14:paraId="3438BD85" w14:textId="4FFAE36A" w:rsidR="00EF242B" w:rsidRDefault="00ED1E4B" w:rsidP="00901EEA">
      <w:pPr>
        <w:pStyle w:val="Brdtext"/>
        <w:spacing w:before="177" w:line="360" w:lineRule="auto"/>
        <w:ind w:right="171"/>
        <w:jc w:val="both"/>
        <w:rPr>
          <w:rFonts w:ascii="Times New Roman" w:hAnsi="Times New Roman" w:cs="Times New Roman"/>
        </w:rPr>
      </w:pPr>
      <w:r w:rsidRPr="006E7609">
        <w:rPr>
          <w:rFonts w:ascii="Times New Roman" w:hAnsi="Times New Roman" w:cs="Times New Roman"/>
        </w:rPr>
        <w:t>Examina</w:t>
      </w:r>
      <w:r w:rsidRPr="006E7609">
        <w:rPr>
          <w:rFonts w:ascii="Times New Roman" w:hAnsi="Times New Roman" w:cs="Times New Roman"/>
          <w:spacing w:val="-10"/>
        </w:rPr>
        <w:t xml:space="preserve"> </w:t>
      </w:r>
      <w:r w:rsidRPr="006E7609">
        <w:rPr>
          <w:rFonts w:ascii="Times New Roman" w:hAnsi="Times New Roman" w:cs="Times New Roman"/>
        </w:rPr>
        <w:t>inom</w:t>
      </w:r>
      <w:r w:rsidRPr="006E7609">
        <w:rPr>
          <w:rFonts w:ascii="Times New Roman" w:hAnsi="Times New Roman" w:cs="Times New Roman"/>
          <w:spacing w:val="-12"/>
        </w:rPr>
        <w:t xml:space="preserve"> </w:t>
      </w:r>
      <w:r w:rsidRPr="006E7609">
        <w:rPr>
          <w:rFonts w:ascii="Times New Roman" w:hAnsi="Times New Roman" w:cs="Times New Roman"/>
        </w:rPr>
        <w:t>FE-</w:t>
      </w:r>
      <w:r w:rsidRPr="006E7609">
        <w:rPr>
          <w:rFonts w:ascii="Times New Roman" w:hAnsi="Times New Roman" w:cs="Times New Roman"/>
          <w:spacing w:val="-11"/>
        </w:rPr>
        <w:t xml:space="preserve"> </w:t>
      </w:r>
      <w:r w:rsidRPr="006E7609">
        <w:rPr>
          <w:rFonts w:ascii="Times New Roman" w:hAnsi="Times New Roman" w:cs="Times New Roman"/>
        </w:rPr>
        <w:t>och</w:t>
      </w:r>
      <w:r w:rsidRPr="006E7609">
        <w:rPr>
          <w:rFonts w:ascii="Times New Roman" w:hAnsi="Times New Roman" w:cs="Times New Roman"/>
          <w:spacing w:val="-9"/>
        </w:rPr>
        <w:t xml:space="preserve"> </w:t>
      </w:r>
      <w:r w:rsidRPr="006E7609">
        <w:rPr>
          <w:rFonts w:ascii="Times New Roman" w:hAnsi="Times New Roman" w:cs="Times New Roman"/>
        </w:rPr>
        <w:t>högre</w:t>
      </w:r>
      <w:r w:rsidRPr="006E7609">
        <w:rPr>
          <w:rFonts w:ascii="Times New Roman" w:hAnsi="Times New Roman" w:cs="Times New Roman"/>
          <w:spacing w:val="-10"/>
        </w:rPr>
        <w:t xml:space="preserve"> </w:t>
      </w:r>
      <w:r w:rsidRPr="006E7609">
        <w:rPr>
          <w:rFonts w:ascii="Times New Roman" w:hAnsi="Times New Roman" w:cs="Times New Roman"/>
        </w:rPr>
        <w:t>utbildningssektorn</w:t>
      </w:r>
      <w:r w:rsidRPr="006E7609">
        <w:rPr>
          <w:rFonts w:ascii="Times New Roman" w:hAnsi="Times New Roman" w:cs="Times New Roman"/>
          <w:spacing w:val="-9"/>
        </w:rPr>
        <w:t xml:space="preserve"> </w:t>
      </w:r>
      <w:r w:rsidRPr="006E7609">
        <w:rPr>
          <w:rFonts w:ascii="Times New Roman" w:hAnsi="Times New Roman" w:cs="Times New Roman"/>
        </w:rPr>
        <w:t>är</w:t>
      </w:r>
      <w:r w:rsidRPr="006E7609">
        <w:rPr>
          <w:rFonts w:ascii="Times New Roman" w:hAnsi="Times New Roman" w:cs="Times New Roman"/>
          <w:spacing w:val="-11"/>
        </w:rPr>
        <w:t xml:space="preserve"> </w:t>
      </w:r>
      <w:r w:rsidRPr="006E7609">
        <w:rPr>
          <w:rFonts w:ascii="Times New Roman" w:hAnsi="Times New Roman" w:cs="Times New Roman"/>
        </w:rPr>
        <w:t>vanligtvis</w:t>
      </w:r>
      <w:r w:rsidRPr="006E7609">
        <w:rPr>
          <w:rFonts w:ascii="Times New Roman" w:hAnsi="Times New Roman" w:cs="Times New Roman"/>
          <w:spacing w:val="-9"/>
        </w:rPr>
        <w:t xml:space="preserve"> </w:t>
      </w:r>
      <w:r w:rsidRPr="006E7609">
        <w:rPr>
          <w:rFonts w:ascii="Times New Roman" w:hAnsi="Times New Roman" w:cs="Times New Roman"/>
        </w:rPr>
        <w:t>i</w:t>
      </w:r>
      <w:r w:rsidRPr="006E7609">
        <w:rPr>
          <w:rFonts w:ascii="Times New Roman" w:hAnsi="Times New Roman" w:cs="Times New Roman"/>
          <w:spacing w:val="-12"/>
        </w:rPr>
        <w:t xml:space="preserve"> </w:t>
      </w:r>
      <w:r w:rsidRPr="006E7609">
        <w:rPr>
          <w:rFonts w:ascii="Times New Roman" w:hAnsi="Times New Roman" w:cs="Times New Roman"/>
        </w:rPr>
        <w:t>linje</w:t>
      </w:r>
      <w:r w:rsidRPr="006E7609">
        <w:rPr>
          <w:rFonts w:ascii="Times New Roman" w:hAnsi="Times New Roman" w:cs="Times New Roman"/>
          <w:spacing w:val="-11"/>
        </w:rPr>
        <w:t xml:space="preserve"> </w:t>
      </w:r>
      <w:r w:rsidRPr="006E7609">
        <w:rPr>
          <w:rFonts w:ascii="Times New Roman" w:hAnsi="Times New Roman" w:cs="Times New Roman"/>
        </w:rPr>
        <w:t>med</w:t>
      </w:r>
      <w:r w:rsidRPr="006E7609">
        <w:rPr>
          <w:rFonts w:ascii="Times New Roman" w:hAnsi="Times New Roman" w:cs="Times New Roman"/>
          <w:spacing w:val="-12"/>
        </w:rPr>
        <w:t xml:space="preserve"> </w:t>
      </w:r>
      <w:r w:rsidRPr="006E7609">
        <w:rPr>
          <w:rFonts w:ascii="Times New Roman" w:hAnsi="Times New Roman" w:cs="Times New Roman"/>
        </w:rPr>
        <w:t>det</w:t>
      </w:r>
      <w:r w:rsidRPr="006E7609">
        <w:rPr>
          <w:rFonts w:ascii="Times New Roman" w:hAnsi="Times New Roman" w:cs="Times New Roman"/>
          <w:spacing w:val="-11"/>
        </w:rPr>
        <w:t xml:space="preserve"> </w:t>
      </w:r>
      <w:r w:rsidRPr="006E7609">
        <w:rPr>
          <w:rFonts w:ascii="Times New Roman" w:hAnsi="Times New Roman" w:cs="Times New Roman"/>
        </w:rPr>
        <w:t>irländska</w:t>
      </w:r>
      <w:r w:rsidRPr="006E7609">
        <w:rPr>
          <w:rFonts w:ascii="Times New Roman" w:hAnsi="Times New Roman" w:cs="Times New Roman"/>
          <w:spacing w:val="-11"/>
        </w:rPr>
        <w:t xml:space="preserve"> </w:t>
      </w:r>
      <w:r w:rsidRPr="006E7609">
        <w:rPr>
          <w:rFonts w:ascii="Times New Roman" w:hAnsi="Times New Roman" w:cs="Times New Roman"/>
        </w:rPr>
        <w:t>National</w:t>
      </w:r>
      <w:r w:rsidRPr="006E7609">
        <w:rPr>
          <w:rFonts w:ascii="Times New Roman" w:hAnsi="Times New Roman" w:cs="Times New Roman"/>
          <w:spacing w:val="-10"/>
        </w:rPr>
        <w:t xml:space="preserve"> </w:t>
      </w:r>
      <w:proofErr w:type="spellStart"/>
      <w:r w:rsidRPr="006E7609">
        <w:rPr>
          <w:rFonts w:ascii="Times New Roman" w:hAnsi="Times New Roman" w:cs="Times New Roman"/>
        </w:rPr>
        <w:t>Framework</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of</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Qualifications</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NFQ</w:t>
      </w:r>
      <w:proofErr w:type="spellEnd"/>
      <w:r w:rsidRPr="006E7609">
        <w:rPr>
          <w:rFonts w:ascii="Times New Roman" w:hAnsi="Times New Roman" w:cs="Times New Roman"/>
        </w:rPr>
        <w:t xml:space="preserve">). NFQ, som är anpassat till den europeiska kvalifikationsramen EQF, inrättades 2003 och omfattar tio nivåer samt fyra </w:t>
      </w:r>
      <w:proofErr w:type="spellStart"/>
      <w:r w:rsidRPr="006E7609">
        <w:rPr>
          <w:rFonts w:ascii="Times New Roman" w:hAnsi="Times New Roman" w:cs="Times New Roman"/>
        </w:rPr>
        <w:t>awards</w:t>
      </w:r>
      <w:proofErr w:type="spellEnd"/>
      <w:r w:rsidRPr="006E7609">
        <w:rPr>
          <w:rFonts w:ascii="Times New Roman" w:hAnsi="Times New Roman" w:cs="Times New Roman"/>
        </w:rPr>
        <w:t xml:space="preserve">-kategorier och flera </w:t>
      </w:r>
      <w:proofErr w:type="spellStart"/>
      <w:r w:rsidRPr="006E7609">
        <w:rPr>
          <w:rFonts w:ascii="Times New Roman" w:hAnsi="Times New Roman" w:cs="Times New Roman"/>
        </w:rPr>
        <w:t>awards</w:t>
      </w:r>
      <w:proofErr w:type="spellEnd"/>
      <w:r w:rsidRPr="006E7609">
        <w:rPr>
          <w:rFonts w:ascii="Times New Roman" w:hAnsi="Times New Roman" w:cs="Times New Roman"/>
        </w:rPr>
        <w:t>-typer (se tabell 5). De olika nivåindikationer</w:t>
      </w:r>
      <w:r w:rsidRPr="006E7609">
        <w:rPr>
          <w:rFonts w:ascii="Times New Roman" w:hAnsi="Times New Roman" w:cs="Times New Roman"/>
          <w:spacing w:val="-5"/>
        </w:rPr>
        <w:t xml:space="preserve"> </w:t>
      </w:r>
      <w:r w:rsidRPr="006E7609">
        <w:rPr>
          <w:rFonts w:ascii="Times New Roman" w:hAnsi="Times New Roman" w:cs="Times New Roman"/>
        </w:rPr>
        <w:t>baserar</w:t>
      </w:r>
      <w:r w:rsidRPr="006E7609">
        <w:rPr>
          <w:rFonts w:ascii="Times New Roman" w:hAnsi="Times New Roman" w:cs="Times New Roman"/>
          <w:spacing w:val="-3"/>
        </w:rPr>
        <w:t xml:space="preserve"> </w:t>
      </w:r>
      <w:r w:rsidRPr="006E7609">
        <w:rPr>
          <w:rFonts w:ascii="Times New Roman" w:hAnsi="Times New Roman" w:cs="Times New Roman"/>
        </w:rPr>
        <w:t>på</w:t>
      </w:r>
      <w:r w:rsidRPr="006E7609">
        <w:rPr>
          <w:rFonts w:ascii="Times New Roman" w:hAnsi="Times New Roman" w:cs="Times New Roman"/>
          <w:spacing w:val="-6"/>
        </w:rPr>
        <w:t xml:space="preserve"> </w:t>
      </w:r>
      <w:r w:rsidRPr="006E7609">
        <w:rPr>
          <w:rFonts w:ascii="Times New Roman" w:hAnsi="Times New Roman" w:cs="Times New Roman"/>
        </w:rPr>
        <w:t>nationellt</w:t>
      </w:r>
      <w:r w:rsidRPr="006E7609">
        <w:rPr>
          <w:rFonts w:ascii="Times New Roman" w:hAnsi="Times New Roman" w:cs="Times New Roman"/>
          <w:spacing w:val="-3"/>
        </w:rPr>
        <w:t xml:space="preserve"> </w:t>
      </w:r>
      <w:r w:rsidRPr="006E7609">
        <w:rPr>
          <w:rFonts w:ascii="Times New Roman" w:hAnsi="Times New Roman" w:cs="Times New Roman"/>
        </w:rPr>
        <w:t>överenskomna</w:t>
      </w:r>
      <w:r w:rsidRPr="006E7609">
        <w:rPr>
          <w:rFonts w:ascii="Times New Roman" w:hAnsi="Times New Roman" w:cs="Times New Roman"/>
          <w:spacing w:val="-3"/>
        </w:rPr>
        <w:t xml:space="preserve"> </w:t>
      </w:r>
      <w:r w:rsidRPr="006E7609">
        <w:rPr>
          <w:rFonts w:ascii="Times New Roman" w:hAnsi="Times New Roman" w:cs="Times New Roman"/>
        </w:rPr>
        <w:t>uttalande</w:t>
      </w:r>
      <w:r w:rsidRPr="006E7609">
        <w:rPr>
          <w:rFonts w:ascii="Times New Roman" w:hAnsi="Times New Roman" w:cs="Times New Roman"/>
          <w:spacing w:val="-4"/>
        </w:rPr>
        <w:t xml:space="preserve"> </w:t>
      </w:r>
      <w:r w:rsidRPr="006E7609">
        <w:rPr>
          <w:rFonts w:ascii="Times New Roman" w:hAnsi="Times New Roman" w:cs="Times New Roman"/>
        </w:rPr>
        <w:t>kring</w:t>
      </w:r>
      <w:r w:rsidRPr="006E7609">
        <w:rPr>
          <w:rFonts w:ascii="Times New Roman" w:hAnsi="Times New Roman" w:cs="Times New Roman"/>
          <w:spacing w:val="-6"/>
        </w:rPr>
        <w:t xml:space="preserve"> </w:t>
      </w:r>
      <w:r w:rsidRPr="006E7609">
        <w:rPr>
          <w:rFonts w:ascii="Times New Roman" w:hAnsi="Times New Roman" w:cs="Times New Roman"/>
        </w:rPr>
        <w:t>förväntade</w:t>
      </w:r>
      <w:r w:rsidRPr="006E7609">
        <w:rPr>
          <w:rFonts w:ascii="Times New Roman" w:hAnsi="Times New Roman" w:cs="Times New Roman"/>
          <w:spacing w:val="-5"/>
        </w:rPr>
        <w:t xml:space="preserve"> </w:t>
      </w:r>
      <w:r w:rsidRPr="006E7609">
        <w:rPr>
          <w:rFonts w:ascii="Times New Roman" w:hAnsi="Times New Roman" w:cs="Times New Roman"/>
        </w:rPr>
        <w:t>kunskaper,</w:t>
      </w:r>
      <w:r w:rsidRPr="006E7609">
        <w:rPr>
          <w:rFonts w:ascii="Times New Roman" w:hAnsi="Times New Roman" w:cs="Times New Roman"/>
          <w:spacing w:val="-6"/>
        </w:rPr>
        <w:t xml:space="preserve"> </w:t>
      </w:r>
      <w:r w:rsidRPr="006E7609">
        <w:rPr>
          <w:rFonts w:ascii="Times New Roman" w:hAnsi="Times New Roman" w:cs="Times New Roman"/>
        </w:rPr>
        <w:t>färdigheter</w:t>
      </w:r>
      <w:r w:rsidRPr="006E7609">
        <w:rPr>
          <w:rFonts w:ascii="Times New Roman" w:hAnsi="Times New Roman" w:cs="Times New Roman"/>
          <w:spacing w:val="-5"/>
        </w:rPr>
        <w:t xml:space="preserve"> </w:t>
      </w:r>
      <w:r w:rsidRPr="006E7609">
        <w:rPr>
          <w:rFonts w:ascii="Times New Roman" w:hAnsi="Times New Roman" w:cs="Times New Roman"/>
        </w:rPr>
        <w:t>och kompetens som ska uppnås. De i sin tur återspeglar vad en individ förväntas veta, förstå och kunna göra efter slutförande av en lärandeprocess.</w:t>
      </w:r>
      <w:r w:rsidR="00901EEA">
        <w:rPr>
          <w:rFonts w:ascii="Times New Roman" w:hAnsi="Times New Roman" w:cs="Times New Roman"/>
        </w:rPr>
        <w:t xml:space="preserve"> </w:t>
      </w:r>
      <w:r w:rsidRPr="006E7609">
        <w:rPr>
          <w:rFonts w:ascii="Times New Roman" w:hAnsi="Times New Roman" w:cs="Times New Roman"/>
        </w:rPr>
        <w:t>Denna</w:t>
      </w:r>
      <w:r w:rsidRPr="006E7609">
        <w:rPr>
          <w:rFonts w:ascii="Times New Roman" w:hAnsi="Times New Roman" w:cs="Times New Roman"/>
          <w:spacing w:val="-5"/>
        </w:rPr>
        <w:t xml:space="preserve"> </w:t>
      </w:r>
      <w:r w:rsidRPr="006E7609">
        <w:rPr>
          <w:rFonts w:ascii="Times New Roman" w:hAnsi="Times New Roman" w:cs="Times New Roman"/>
        </w:rPr>
        <w:t>definition</w:t>
      </w:r>
      <w:r w:rsidRPr="006E7609">
        <w:rPr>
          <w:rFonts w:ascii="Times New Roman" w:hAnsi="Times New Roman" w:cs="Times New Roman"/>
          <w:spacing w:val="-4"/>
        </w:rPr>
        <w:t xml:space="preserve"> </w:t>
      </w:r>
      <w:r w:rsidRPr="006E7609">
        <w:rPr>
          <w:rFonts w:ascii="Times New Roman" w:hAnsi="Times New Roman" w:cs="Times New Roman"/>
        </w:rPr>
        <w:t>av</w:t>
      </w:r>
      <w:r w:rsidRPr="006E7609">
        <w:rPr>
          <w:rFonts w:ascii="Times New Roman" w:hAnsi="Times New Roman" w:cs="Times New Roman"/>
          <w:spacing w:val="-5"/>
        </w:rPr>
        <w:t xml:space="preserve"> </w:t>
      </w:r>
      <w:r w:rsidRPr="006E7609">
        <w:rPr>
          <w:rFonts w:ascii="Times New Roman" w:hAnsi="Times New Roman" w:cs="Times New Roman"/>
        </w:rPr>
        <w:t>inlärningsnivåer</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7"/>
        </w:rPr>
        <w:t xml:space="preserve"> </w:t>
      </w:r>
      <w:r w:rsidRPr="006E7609">
        <w:rPr>
          <w:rFonts w:ascii="Times New Roman" w:hAnsi="Times New Roman" w:cs="Times New Roman"/>
        </w:rPr>
        <w:t>typ</w:t>
      </w:r>
      <w:r w:rsidRPr="006E7609">
        <w:rPr>
          <w:rFonts w:ascii="Times New Roman" w:hAnsi="Times New Roman" w:cs="Times New Roman"/>
          <w:spacing w:val="-5"/>
        </w:rPr>
        <w:t xml:space="preserve"> </w:t>
      </w:r>
      <w:r w:rsidRPr="006E7609">
        <w:rPr>
          <w:rFonts w:ascii="Times New Roman" w:hAnsi="Times New Roman" w:cs="Times New Roman"/>
        </w:rPr>
        <w:t>av</w:t>
      </w:r>
      <w:r w:rsidRPr="006E7609">
        <w:rPr>
          <w:rFonts w:ascii="Times New Roman" w:hAnsi="Times New Roman" w:cs="Times New Roman"/>
          <w:spacing w:val="-5"/>
        </w:rPr>
        <w:t xml:space="preserve"> </w:t>
      </w:r>
      <w:r w:rsidRPr="006E7609">
        <w:rPr>
          <w:rFonts w:ascii="Times New Roman" w:hAnsi="Times New Roman" w:cs="Times New Roman"/>
        </w:rPr>
        <w:t>lärande</w:t>
      </w:r>
      <w:r w:rsidRPr="006E7609">
        <w:rPr>
          <w:rFonts w:ascii="Times New Roman" w:hAnsi="Times New Roman" w:cs="Times New Roman"/>
          <w:spacing w:val="-8"/>
        </w:rPr>
        <w:t xml:space="preserve"> </w:t>
      </w:r>
      <w:r w:rsidRPr="006E7609">
        <w:rPr>
          <w:rFonts w:ascii="Times New Roman" w:hAnsi="Times New Roman" w:cs="Times New Roman"/>
        </w:rPr>
        <w:t>som</w:t>
      </w:r>
      <w:r w:rsidRPr="006E7609">
        <w:rPr>
          <w:rFonts w:ascii="Times New Roman" w:hAnsi="Times New Roman" w:cs="Times New Roman"/>
          <w:spacing w:val="-4"/>
        </w:rPr>
        <w:t xml:space="preserve"> </w:t>
      </w:r>
      <w:r w:rsidRPr="006E7609">
        <w:rPr>
          <w:rFonts w:ascii="Times New Roman" w:hAnsi="Times New Roman" w:cs="Times New Roman"/>
        </w:rPr>
        <w:t>förväntas</w:t>
      </w:r>
      <w:r w:rsidRPr="006E7609">
        <w:rPr>
          <w:rFonts w:ascii="Times New Roman" w:hAnsi="Times New Roman" w:cs="Times New Roman"/>
          <w:spacing w:val="-6"/>
        </w:rPr>
        <w:t xml:space="preserve"> </w:t>
      </w:r>
      <w:r w:rsidRPr="006E7609">
        <w:rPr>
          <w:rFonts w:ascii="Times New Roman" w:hAnsi="Times New Roman" w:cs="Times New Roman"/>
        </w:rPr>
        <w:t>vid</w:t>
      </w:r>
      <w:r w:rsidRPr="006E7609">
        <w:rPr>
          <w:rFonts w:ascii="Times New Roman" w:hAnsi="Times New Roman" w:cs="Times New Roman"/>
          <w:spacing w:val="-8"/>
        </w:rPr>
        <w:t xml:space="preserve"> </w:t>
      </w:r>
      <w:r w:rsidRPr="006E7609">
        <w:rPr>
          <w:rFonts w:ascii="Times New Roman" w:hAnsi="Times New Roman" w:cs="Times New Roman"/>
        </w:rPr>
        <w:t>samtliga</w:t>
      </w:r>
      <w:r w:rsidRPr="006E7609">
        <w:rPr>
          <w:rFonts w:ascii="Times New Roman" w:hAnsi="Times New Roman" w:cs="Times New Roman"/>
          <w:spacing w:val="-6"/>
        </w:rPr>
        <w:t xml:space="preserve"> </w:t>
      </w:r>
      <w:r w:rsidRPr="006E7609">
        <w:rPr>
          <w:rFonts w:ascii="Times New Roman" w:hAnsi="Times New Roman" w:cs="Times New Roman"/>
        </w:rPr>
        <w:t>nivåer</w:t>
      </w:r>
      <w:r w:rsidRPr="006E7609">
        <w:rPr>
          <w:rFonts w:ascii="Times New Roman" w:hAnsi="Times New Roman" w:cs="Times New Roman"/>
          <w:spacing w:val="-4"/>
        </w:rPr>
        <w:t xml:space="preserve"> </w:t>
      </w:r>
      <w:r w:rsidRPr="006E7609">
        <w:rPr>
          <w:rFonts w:ascii="Times New Roman" w:hAnsi="Times New Roman" w:cs="Times New Roman"/>
        </w:rPr>
        <w:t>är</w:t>
      </w:r>
      <w:r w:rsidRPr="006E7609">
        <w:rPr>
          <w:rFonts w:ascii="Times New Roman" w:hAnsi="Times New Roman" w:cs="Times New Roman"/>
          <w:spacing w:val="-4"/>
        </w:rPr>
        <w:t xml:space="preserve"> </w:t>
      </w:r>
      <w:r w:rsidRPr="006E7609">
        <w:rPr>
          <w:rFonts w:ascii="Times New Roman" w:hAnsi="Times New Roman" w:cs="Times New Roman"/>
        </w:rPr>
        <w:t>också</w:t>
      </w:r>
      <w:r w:rsidRPr="006E7609">
        <w:rPr>
          <w:rFonts w:ascii="Times New Roman" w:hAnsi="Times New Roman" w:cs="Times New Roman"/>
          <w:spacing w:val="-5"/>
        </w:rPr>
        <w:t xml:space="preserve"> </w:t>
      </w:r>
      <w:r w:rsidRPr="006E7609">
        <w:rPr>
          <w:rFonts w:ascii="Times New Roman" w:hAnsi="Times New Roman" w:cs="Times New Roman"/>
        </w:rPr>
        <w:t>det</w:t>
      </w:r>
      <w:r w:rsidRPr="006E7609">
        <w:rPr>
          <w:rFonts w:ascii="Times New Roman" w:hAnsi="Times New Roman" w:cs="Times New Roman"/>
          <w:spacing w:val="-7"/>
        </w:rPr>
        <w:t xml:space="preserve"> </w:t>
      </w:r>
      <w:r w:rsidRPr="006E7609">
        <w:rPr>
          <w:rFonts w:ascii="Times New Roman" w:hAnsi="Times New Roman" w:cs="Times New Roman"/>
        </w:rPr>
        <w:t>som ligger till grund för RPL processer. Den lagstiftning som reglerar RPL i Irland är inte omfattande och innehåller inte många direktiv när det gäller utövandet av RPL. Det finns flera strategidokument som hänvisar till RPL och dess motivering vilket betonar bland annat hur det möjliggör att svara mot framtida och föränderliga kompetensbehov</w:t>
      </w:r>
      <w:r w:rsidR="00901EEA">
        <w:rPr>
          <w:rFonts w:ascii="Times New Roman" w:hAnsi="Times New Roman" w:cs="Times New Roman"/>
        </w:rPr>
        <w:t xml:space="preserve"> </w:t>
      </w:r>
      <w:r w:rsidRPr="006E7609">
        <w:rPr>
          <w:rFonts w:ascii="Times New Roman" w:hAnsi="Times New Roman" w:cs="Times New Roman"/>
        </w:rPr>
        <w:t>samt inkludering av personer från olika socioekonomiska</w:t>
      </w:r>
      <w:r w:rsidR="00901EEA">
        <w:rPr>
          <w:rFonts w:ascii="Times New Roman" w:hAnsi="Times New Roman" w:cs="Times New Roman"/>
        </w:rPr>
        <w:t xml:space="preserve"> </w:t>
      </w:r>
      <w:r w:rsidRPr="006E7609">
        <w:rPr>
          <w:rFonts w:ascii="Times New Roman" w:hAnsi="Times New Roman" w:cs="Times New Roman"/>
        </w:rPr>
        <w:t>bakgrunder.</w:t>
      </w:r>
      <w:r w:rsidR="00901EEA">
        <w:rPr>
          <w:rFonts w:ascii="Times New Roman" w:hAnsi="Times New Roman" w:cs="Times New Roman"/>
        </w:rPr>
        <w:t xml:space="preserve"> </w:t>
      </w:r>
      <w:r w:rsidRPr="006E7609">
        <w:rPr>
          <w:rFonts w:ascii="Times New Roman" w:hAnsi="Times New Roman" w:cs="Times New Roman"/>
        </w:rPr>
        <w:t xml:space="preserve">Den enda policy som finns inom högre utbildning med hänvisning till </w:t>
      </w:r>
      <w:proofErr w:type="spellStart"/>
      <w:r w:rsidRPr="006E7609">
        <w:rPr>
          <w:rFonts w:ascii="Times New Roman" w:hAnsi="Times New Roman" w:cs="Times New Roman"/>
        </w:rPr>
        <w:t>RPL</w:t>
      </w:r>
      <w:proofErr w:type="spellEnd"/>
      <w:r w:rsidRPr="006E7609">
        <w:rPr>
          <w:rFonts w:ascii="Times New Roman" w:hAnsi="Times New Roman" w:cs="Times New Roman"/>
        </w:rPr>
        <w:t xml:space="preserve"> är under </w:t>
      </w:r>
      <w:proofErr w:type="spellStart"/>
      <w:r w:rsidRPr="006E7609">
        <w:rPr>
          <w:rFonts w:ascii="Times New Roman" w:hAnsi="Times New Roman" w:cs="Times New Roman"/>
        </w:rPr>
        <w:t>Qualifications</w:t>
      </w:r>
      <w:proofErr w:type="spellEnd"/>
      <w:r w:rsidRPr="006E7609">
        <w:rPr>
          <w:rFonts w:ascii="Times New Roman" w:hAnsi="Times New Roman" w:cs="Times New Roman"/>
        </w:rPr>
        <w:t xml:space="preserve"> and </w:t>
      </w:r>
      <w:proofErr w:type="spellStart"/>
      <w:r w:rsidRPr="006E7609">
        <w:rPr>
          <w:rFonts w:ascii="Times New Roman" w:hAnsi="Times New Roman" w:cs="Times New Roman"/>
        </w:rPr>
        <w:t>Quality</w:t>
      </w:r>
      <w:proofErr w:type="spellEnd"/>
      <w:r w:rsidR="49DCD7E9" w:rsidRPr="006E7609">
        <w:rPr>
          <w:rFonts w:ascii="Times New Roman" w:hAnsi="Times New Roman" w:cs="Times New Roman"/>
        </w:rPr>
        <w:t xml:space="preserve"> </w:t>
      </w:r>
      <w:r w:rsidRPr="006E7609">
        <w:rPr>
          <w:rFonts w:ascii="Times New Roman" w:hAnsi="Times New Roman" w:cs="Times New Roman"/>
        </w:rPr>
        <w:t>Assurance (</w:t>
      </w:r>
      <w:proofErr w:type="spellStart"/>
      <w:r w:rsidRPr="006E7609">
        <w:rPr>
          <w:rFonts w:ascii="Times New Roman" w:hAnsi="Times New Roman" w:cs="Times New Roman"/>
        </w:rPr>
        <w:t>QQI</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Act</w:t>
      </w:r>
      <w:proofErr w:type="spellEnd"/>
      <w:r w:rsidRPr="006E7609">
        <w:rPr>
          <w:rFonts w:ascii="Times New Roman" w:hAnsi="Times New Roman" w:cs="Times New Roman"/>
        </w:rPr>
        <w:t xml:space="preserve"> </w:t>
      </w:r>
      <w:r w:rsidRPr="006E7609">
        <w:rPr>
          <w:rFonts w:ascii="Times New Roman" w:hAnsi="Times New Roman" w:cs="Times New Roman"/>
        </w:rPr>
        <w:lastRenderedPageBreak/>
        <w:t>2012 (senast reviderad 2019) vilket inkluderar policy, kriterier och processer avseende</w:t>
      </w:r>
      <w:r w:rsidRPr="006E7609">
        <w:rPr>
          <w:rFonts w:ascii="Times New Roman" w:hAnsi="Times New Roman" w:cs="Times New Roman"/>
          <w:spacing w:val="-10"/>
        </w:rPr>
        <w:t xml:space="preserve"> </w:t>
      </w:r>
      <w:r w:rsidRPr="006E7609">
        <w:rPr>
          <w:rFonts w:ascii="Times New Roman" w:hAnsi="Times New Roman" w:cs="Times New Roman"/>
        </w:rPr>
        <w:t>tillgång</w:t>
      </w:r>
      <w:r w:rsidRPr="006E7609">
        <w:rPr>
          <w:rFonts w:ascii="Times New Roman" w:hAnsi="Times New Roman" w:cs="Times New Roman"/>
          <w:spacing w:val="-10"/>
        </w:rPr>
        <w:t xml:space="preserve"> </w:t>
      </w:r>
      <w:r w:rsidRPr="006E7609">
        <w:rPr>
          <w:rFonts w:ascii="Times New Roman" w:hAnsi="Times New Roman" w:cs="Times New Roman"/>
        </w:rPr>
        <w:t>och</w:t>
      </w:r>
      <w:r w:rsidRPr="006E7609">
        <w:rPr>
          <w:rFonts w:ascii="Times New Roman" w:hAnsi="Times New Roman" w:cs="Times New Roman"/>
          <w:spacing w:val="-12"/>
        </w:rPr>
        <w:t xml:space="preserve"> </w:t>
      </w:r>
      <w:r w:rsidRPr="006E7609">
        <w:rPr>
          <w:rFonts w:ascii="Times New Roman" w:hAnsi="Times New Roman" w:cs="Times New Roman"/>
        </w:rPr>
        <w:t>tillgodoräknande</w:t>
      </w:r>
      <w:r w:rsidRPr="006E7609">
        <w:rPr>
          <w:rFonts w:ascii="Times New Roman" w:hAnsi="Times New Roman" w:cs="Times New Roman"/>
          <w:spacing w:val="-10"/>
        </w:rPr>
        <w:t xml:space="preserve"> </w:t>
      </w:r>
      <w:r w:rsidRPr="006E7609">
        <w:rPr>
          <w:rFonts w:ascii="Times New Roman" w:hAnsi="Times New Roman" w:cs="Times New Roman"/>
        </w:rPr>
        <w:t>för</w:t>
      </w:r>
      <w:r w:rsidRPr="006E7609">
        <w:rPr>
          <w:rFonts w:ascii="Times New Roman" w:hAnsi="Times New Roman" w:cs="Times New Roman"/>
          <w:spacing w:val="-9"/>
        </w:rPr>
        <w:t xml:space="preserve"> </w:t>
      </w:r>
      <w:r w:rsidRPr="006E7609">
        <w:rPr>
          <w:rFonts w:ascii="Times New Roman" w:hAnsi="Times New Roman" w:cs="Times New Roman"/>
        </w:rPr>
        <w:t>utbildningsanordnare.</w:t>
      </w:r>
      <w:r w:rsidRPr="006E7609">
        <w:rPr>
          <w:rFonts w:ascii="Times New Roman" w:hAnsi="Times New Roman" w:cs="Times New Roman"/>
          <w:spacing w:val="-13"/>
        </w:rPr>
        <w:t xml:space="preserve"> </w:t>
      </w:r>
      <w:r w:rsidRPr="006E7609">
        <w:rPr>
          <w:rFonts w:ascii="Times New Roman" w:hAnsi="Times New Roman" w:cs="Times New Roman"/>
        </w:rPr>
        <w:t>Det</w:t>
      </w:r>
      <w:r w:rsidRPr="006E7609">
        <w:rPr>
          <w:rFonts w:ascii="Times New Roman" w:hAnsi="Times New Roman" w:cs="Times New Roman"/>
          <w:spacing w:val="-9"/>
        </w:rPr>
        <w:t xml:space="preserve"> </w:t>
      </w:r>
      <w:r w:rsidRPr="006E7609">
        <w:rPr>
          <w:rFonts w:ascii="Times New Roman" w:hAnsi="Times New Roman" w:cs="Times New Roman"/>
        </w:rPr>
        <w:t>är</w:t>
      </w:r>
      <w:r w:rsidRPr="006E7609">
        <w:rPr>
          <w:rFonts w:ascii="Times New Roman" w:hAnsi="Times New Roman" w:cs="Times New Roman"/>
          <w:spacing w:val="-11"/>
        </w:rPr>
        <w:t xml:space="preserve"> </w:t>
      </w:r>
      <w:r w:rsidRPr="006E7609">
        <w:rPr>
          <w:rFonts w:ascii="Times New Roman" w:hAnsi="Times New Roman" w:cs="Times New Roman"/>
        </w:rPr>
        <w:t>därmed</w:t>
      </w:r>
      <w:r w:rsidRPr="006E7609">
        <w:rPr>
          <w:rFonts w:ascii="Times New Roman" w:hAnsi="Times New Roman" w:cs="Times New Roman"/>
          <w:spacing w:val="-12"/>
        </w:rPr>
        <w:t xml:space="preserve"> </w:t>
      </w:r>
      <w:r w:rsidRPr="006E7609">
        <w:rPr>
          <w:rFonts w:ascii="Times New Roman" w:hAnsi="Times New Roman" w:cs="Times New Roman"/>
        </w:rPr>
        <w:t>institutionerna</w:t>
      </w:r>
      <w:r w:rsidRPr="006E7609">
        <w:rPr>
          <w:rFonts w:ascii="Times New Roman" w:hAnsi="Times New Roman" w:cs="Times New Roman"/>
          <w:spacing w:val="-10"/>
        </w:rPr>
        <w:t xml:space="preserve"> </w:t>
      </w:r>
      <w:r w:rsidRPr="006E7609">
        <w:rPr>
          <w:rFonts w:ascii="Times New Roman" w:hAnsi="Times New Roman" w:cs="Times New Roman"/>
        </w:rPr>
        <w:t>egna</w:t>
      </w:r>
      <w:r w:rsidRPr="006E7609">
        <w:rPr>
          <w:rFonts w:ascii="Times New Roman" w:hAnsi="Times New Roman" w:cs="Times New Roman"/>
          <w:spacing w:val="-13"/>
        </w:rPr>
        <w:t xml:space="preserve"> </w:t>
      </w:r>
      <w:r w:rsidRPr="006E7609">
        <w:rPr>
          <w:rFonts w:ascii="Times New Roman" w:hAnsi="Times New Roman" w:cs="Times New Roman"/>
        </w:rPr>
        <w:t>ansvar</w:t>
      </w:r>
      <w:r w:rsidR="00F33DDE">
        <w:rPr>
          <w:rFonts w:ascii="Times New Roman" w:hAnsi="Times New Roman" w:cs="Times New Roman"/>
        </w:rPr>
        <w:t xml:space="preserve"> f</w:t>
      </w:r>
      <w:r w:rsidRPr="006E7609">
        <w:rPr>
          <w:rFonts w:ascii="Times New Roman" w:hAnsi="Times New Roman" w:cs="Times New Roman"/>
        </w:rPr>
        <w:t>ör</w:t>
      </w:r>
      <w:r w:rsidRPr="006E7609">
        <w:rPr>
          <w:rFonts w:ascii="Times New Roman" w:hAnsi="Times New Roman" w:cs="Times New Roman"/>
          <w:spacing w:val="-9"/>
        </w:rPr>
        <w:t xml:space="preserve"> </w:t>
      </w:r>
      <w:r w:rsidRPr="006E7609">
        <w:rPr>
          <w:rFonts w:ascii="Times New Roman" w:hAnsi="Times New Roman" w:cs="Times New Roman"/>
        </w:rPr>
        <w:t>utvecklandet</w:t>
      </w:r>
      <w:r w:rsidRPr="006E7609">
        <w:rPr>
          <w:rFonts w:ascii="Times New Roman" w:hAnsi="Times New Roman" w:cs="Times New Roman"/>
          <w:spacing w:val="-7"/>
        </w:rPr>
        <w:t xml:space="preserve"> </w:t>
      </w:r>
      <w:r w:rsidRPr="006E7609">
        <w:rPr>
          <w:rFonts w:ascii="Times New Roman" w:hAnsi="Times New Roman" w:cs="Times New Roman"/>
        </w:rPr>
        <w:t>av</w:t>
      </w:r>
      <w:r w:rsidRPr="006E7609">
        <w:rPr>
          <w:rFonts w:ascii="Times New Roman" w:hAnsi="Times New Roman" w:cs="Times New Roman"/>
          <w:spacing w:val="-10"/>
        </w:rPr>
        <w:t xml:space="preserve"> </w:t>
      </w:r>
      <w:r w:rsidRPr="006E7609">
        <w:rPr>
          <w:rFonts w:ascii="Times New Roman" w:hAnsi="Times New Roman" w:cs="Times New Roman"/>
        </w:rPr>
        <w:t>policy,</w:t>
      </w:r>
      <w:r w:rsidRPr="006E7609">
        <w:rPr>
          <w:rFonts w:ascii="Times New Roman" w:hAnsi="Times New Roman" w:cs="Times New Roman"/>
          <w:spacing w:val="-7"/>
        </w:rPr>
        <w:t xml:space="preserve"> </w:t>
      </w:r>
      <w:r w:rsidRPr="006E7609">
        <w:rPr>
          <w:rFonts w:ascii="Times New Roman" w:hAnsi="Times New Roman" w:cs="Times New Roman"/>
        </w:rPr>
        <w:t>kriterier</w:t>
      </w:r>
      <w:r w:rsidRPr="006E7609">
        <w:rPr>
          <w:rFonts w:ascii="Times New Roman" w:hAnsi="Times New Roman" w:cs="Times New Roman"/>
          <w:spacing w:val="-9"/>
        </w:rPr>
        <w:t xml:space="preserve"> </w:t>
      </w:r>
      <w:r w:rsidRPr="006E7609">
        <w:rPr>
          <w:rFonts w:ascii="Times New Roman" w:hAnsi="Times New Roman" w:cs="Times New Roman"/>
        </w:rPr>
        <w:t>och</w:t>
      </w:r>
      <w:r w:rsidRPr="006E7609">
        <w:rPr>
          <w:rFonts w:ascii="Times New Roman" w:hAnsi="Times New Roman" w:cs="Times New Roman"/>
          <w:spacing w:val="-9"/>
        </w:rPr>
        <w:t xml:space="preserve"> </w:t>
      </w:r>
      <w:r w:rsidRPr="006E7609">
        <w:rPr>
          <w:rFonts w:ascii="Times New Roman" w:hAnsi="Times New Roman" w:cs="Times New Roman"/>
        </w:rPr>
        <w:t>processer,</w:t>
      </w:r>
      <w:r w:rsidRPr="006E7609">
        <w:rPr>
          <w:rFonts w:ascii="Times New Roman" w:hAnsi="Times New Roman" w:cs="Times New Roman"/>
          <w:spacing w:val="-10"/>
        </w:rPr>
        <w:t xml:space="preserve"> </w:t>
      </w:r>
      <w:r w:rsidRPr="006E7609">
        <w:rPr>
          <w:rFonts w:ascii="Times New Roman" w:hAnsi="Times New Roman" w:cs="Times New Roman"/>
        </w:rPr>
        <w:t>men</w:t>
      </w:r>
      <w:r w:rsidRPr="006E7609">
        <w:rPr>
          <w:rFonts w:ascii="Times New Roman" w:hAnsi="Times New Roman" w:cs="Times New Roman"/>
          <w:spacing w:val="-9"/>
        </w:rPr>
        <w:t xml:space="preserve"> </w:t>
      </w:r>
      <w:r w:rsidRPr="006E7609">
        <w:rPr>
          <w:rFonts w:ascii="Times New Roman" w:hAnsi="Times New Roman" w:cs="Times New Roman"/>
        </w:rPr>
        <w:t>det</w:t>
      </w:r>
      <w:r w:rsidRPr="006E7609">
        <w:rPr>
          <w:rFonts w:ascii="Times New Roman" w:hAnsi="Times New Roman" w:cs="Times New Roman"/>
          <w:spacing w:val="-7"/>
        </w:rPr>
        <w:t xml:space="preserve"> </w:t>
      </w:r>
      <w:r w:rsidRPr="006E7609">
        <w:rPr>
          <w:rFonts w:ascii="Times New Roman" w:hAnsi="Times New Roman" w:cs="Times New Roman"/>
        </w:rPr>
        <w:t>finns</w:t>
      </w:r>
      <w:r w:rsidRPr="006E7609">
        <w:rPr>
          <w:rFonts w:ascii="Times New Roman" w:hAnsi="Times New Roman" w:cs="Times New Roman"/>
          <w:spacing w:val="-6"/>
        </w:rPr>
        <w:t xml:space="preserve"> </w:t>
      </w:r>
      <w:r w:rsidRPr="006E7609">
        <w:rPr>
          <w:rFonts w:ascii="Times New Roman" w:hAnsi="Times New Roman" w:cs="Times New Roman"/>
        </w:rPr>
        <w:t>ingen</w:t>
      </w:r>
      <w:r w:rsidRPr="006E7609">
        <w:rPr>
          <w:rFonts w:ascii="Times New Roman" w:hAnsi="Times New Roman" w:cs="Times New Roman"/>
          <w:spacing w:val="-7"/>
        </w:rPr>
        <w:t xml:space="preserve"> </w:t>
      </w:r>
      <w:r w:rsidRPr="006E7609">
        <w:rPr>
          <w:rFonts w:ascii="Times New Roman" w:hAnsi="Times New Roman" w:cs="Times New Roman"/>
        </w:rPr>
        <w:t>gemensam</w:t>
      </w:r>
      <w:r w:rsidRPr="006E7609">
        <w:rPr>
          <w:rFonts w:ascii="Times New Roman" w:hAnsi="Times New Roman" w:cs="Times New Roman"/>
          <w:spacing w:val="-9"/>
        </w:rPr>
        <w:t xml:space="preserve"> </w:t>
      </w:r>
      <w:r w:rsidRPr="006E7609">
        <w:rPr>
          <w:rFonts w:ascii="Times New Roman" w:hAnsi="Times New Roman" w:cs="Times New Roman"/>
        </w:rPr>
        <w:t>standard</w:t>
      </w:r>
      <w:r w:rsidRPr="006E7609">
        <w:rPr>
          <w:rFonts w:ascii="Times New Roman" w:hAnsi="Times New Roman" w:cs="Times New Roman"/>
          <w:spacing w:val="-9"/>
        </w:rPr>
        <w:t xml:space="preserve"> </w:t>
      </w:r>
      <w:r w:rsidRPr="006E7609">
        <w:rPr>
          <w:rFonts w:ascii="Times New Roman" w:hAnsi="Times New Roman" w:cs="Times New Roman"/>
        </w:rPr>
        <w:t>för</w:t>
      </w:r>
      <w:r w:rsidRPr="006E7609">
        <w:rPr>
          <w:rFonts w:ascii="Times New Roman" w:hAnsi="Times New Roman" w:cs="Times New Roman"/>
          <w:spacing w:val="-9"/>
        </w:rPr>
        <w:t xml:space="preserve"> </w:t>
      </w:r>
      <w:r w:rsidRPr="006E7609">
        <w:rPr>
          <w:rFonts w:ascii="Times New Roman" w:hAnsi="Times New Roman" w:cs="Times New Roman"/>
        </w:rPr>
        <w:t>som</w:t>
      </w:r>
      <w:r w:rsidRPr="006E7609">
        <w:rPr>
          <w:rFonts w:ascii="Times New Roman" w:hAnsi="Times New Roman" w:cs="Times New Roman"/>
          <w:spacing w:val="-7"/>
        </w:rPr>
        <w:t xml:space="preserve"> </w:t>
      </w:r>
      <w:r w:rsidRPr="006E7609">
        <w:rPr>
          <w:rFonts w:ascii="Times New Roman" w:hAnsi="Times New Roman" w:cs="Times New Roman"/>
        </w:rPr>
        <w:t>vad</w:t>
      </w:r>
      <w:r w:rsidRPr="006E7609">
        <w:rPr>
          <w:rFonts w:ascii="Times New Roman" w:hAnsi="Times New Roman" w:cs="Times New Roman"/>
          <w:spacing w:val="-10"/>
        </w:rPr>
        <w:t xml:space="preserve"> </w:t>
      </w:r>
      <w:r w:rsidRPr="006E7609">
        <w:rPr>
          <w:rFonts w:ascii="Times New Roman" w:hAnsi="Times New Roman" w:cs="Times New Roman"/>
        </w:rPr>
        <w:t>ska ingå</w:t>
      </w:r>
      <w:r w:rsidRPr="006E7609">
        <w:rPr>
          <w:rFonts w:ascii="Times New Roman" w:hAnsi="Times New Roman" w:cs="Times New Roman"/>
          <w:spacing w:val="-4"/>
        </w:rPr>
        <w:t xml:space="preserve"> </w:t>
      </w:r>
      <w:r w:rsidRPr="006E7609">
        <w:rPr>
          <w:rFonts w:ascii="Times New Roman" w:hAnsi="Times New Roman" w:cs="Times New Roman"/>
        </w:rPr>
        <w:t>i</w:t>
      </w:r>
      <w:r w:rsidRPr="006E7609">
        <w:rPr>
          <w:rFonts w:ascii="Times New Roman" w:hAnsi="Times New Roman" w:cs="Times New Roman"/>
          <w:spacing w:val="-2"/>
        </w:rPr>
        <w:t xml:space="preserve"> </w:t>
      </w:r>
      <w:r w:rsidRPr="006E7609">
        <w:rPr>
          <w:rFonts w:ascii="Times New Roman" w:hAnsi="Times New Roman" w:cs="Times New Roman"/>
        </w:rPr>
        <w:t>dessa.</w:t>
      </w:r>
      <w:r w:rsidRPr="006E7609">
        <w:rPr>
          <w:rFonts w:ascii="Times New Roman" w:hAnsi="Times New Roman" w:cs="Times New Roman"/>
          <w:spacing w:val="-2"/>
        </w:rPr>
        <w:t xml:space="preserve"> </w:t>
      </w:r>
      <w:r w:rsidRPr="006E7609">
        <w:rPr>
          <w:rFonts w:ascii="Times New Roman" w:hAnsi="Times New Roman" w:cs="Times New Roman"/>
        </w:rPr>
        <w:t>QQI</w:t>
      </w:r>
      <w:r w:rsidRPr="006E7609">
        <w:rPr>
          <w:rFonts w:ascii="Times New Roman" w:hAnsi="Times New Roman" w:cs="Times New Roman"/>
          <w:spacing w:val="-1"/>
        </w:rPr>
        <w:t xml:space="preserve"> </w:t>
      </w:r>
      <w:r w:rsidRPr="006E7609">
        <w:rPr>
          <w:rFonts w:ascii="Times New Roman" w:hAnsi="Times New Roman" w:cs="Times New Roman"/>
        </w:rPr>
        <w:t>är</w:t>
      </w:r>
      <w:r w:rsidRPr="006E7609">
        <w:rPr>
          <w:rFonts w:ascii="Times New Roman" w:hAnsi="Times New Roman" w:cs="Times New Roman"/>
          <w:spacing w:val="-2"/>
        </w:rPr>
        <w:t xml:space="preserve"> </w:t>
      </w:r>
      <w:r w:rsidRPr="006E7609">
        <w:rPr>
          <w:rFonts w:ascii="Times New Roman" w:hAnsi="Times New Roman" w:cs="Times New Roman"/>
        </w:rPr>
        <w:t>en</w:t>
      </w:r>
      <w:r w:rsidRPr="006E7609">
        <w:rPr>
          <w:rFonts w:ascii="Times New Roman" w:hAnsi="Times New Roman" w:cs="Times New Roman"/>
          <w:spacing w:val="-2"/>
        </w:rPr>
        <w:t xml:space="preserve"> </w:t>
      </w:r>
      <w:r w:rsidRPr="006E7609">
        <w:rPr>
          <w:rFonts w:ascii="Times New Roman" w:hAnsi="Times New Roman" w:cs="Times New Roman"/>
        </w:rPr>
        <w:t>extern</w:t>
      </w:r>
      <w:r w:rsidRPr="006E7609">
        <w:rPr>
          <w:rFonts w:ascii="Times New Roman" w:hAnsi="Times New Roman" w:cs="Times New Roman"/>
          <w:spacing w:val="-2"/>
        </w:rPr>
        <w:t xml:space="preserve"> </w:t>
      </w:r>
      <w:r w:rsidRPr="006E7609">
        <w:rPr>
          <w:rFonts w:ascii="Times New Roman" w:hAnsi="Times New Roman" w:cs="Times New Roman"/>
        </w:rPr>
        <w:t>kvalitetssäkringsbyrå</w:t>
      </w:r>
      <w:r w:rsidRPr="006E7609">
        <w:rPr>
          <w:rFonts w:ascii="Times New Roman" w:hAnsi="Times New Roman" w:cs="Times New Roman"/>
          <w:spacing w:val="-6"/>
        </w:rPr>
        <w:t xml:space="preserve"> </w:t>
      </w:r>
      <w:r w:rsidRPr="006E7609">
        <w:rPr>
          <w:rFonts w:ascii="Times New Roman" w:hAnsi="Times New Roman" w:cs="Times New Roman"/>
        </w:rPr>
        <w:t>som</w:t>
      </w:r>
      <w:r w:rsidRPr="006E7609">
        <w:rPr>
          <w:rFonts w:ascii="Times New Roman" w:hAnsi="Times New Roman" w:cs="Times New Roman"/>
          <w:spacing w:val="-4"/>
        </w:rPr>
        <w:t xml:space="preserve"> </w:t>
      </w:r>
      <w:r w:rsidRPr="006E7609">
        <w:rPr>
          <w:rFonts w:ascii="Times New Roman" w:hAnsi="Times New Roman" w:cs="Times New Roman"/>
        </w:rPr>
        <w:t>gör</w:t>
      </w:r>
      <w:r w:rsidRPr="006E7609">
        <w:rPr>
          <w:rFonts w:ascii="Times New Roman" w:hAnsi="Times New Roman" w:cs="Times New Roman"/>
          <w:spacing w:val="-2"/>
        </w:rPr>
        <w:t xml:space="preserve"> </w:t>
      </w:r>
      <w:r w:rsidRPr="006E7609">
        <w:rPr>
          <w:rFonts w:ascii="Times New Roman" w:hAnsi="Times New Roman" w:cs="Times New Roman"/>
        </w:rPr>
        <w:t>en</w:t>
      </w:r>
      <w:r w:rsidRPr="006E7609">
        <w:rPr>
          <w:rFonts w:ascii="Times New Roman" w:hAnsi="Times New Roman" w:cs="Times New Roman"/>
          <w:spacing w:val="-5"/>
        </w:rPr>
        <w:t xml:space="preserve"> </w:t>
      </w:r>
      <w:r w:rsidRPr="006E7609">
        <w:rPr>
          <w:rFonts w:ascii="Times New Roman" w:hAnsi="Times New Roman" w:cs="Times New Roman"/>
        </w:rPr>
        <w:t>översyn</w:t>
      </w:r>
      <w:r w:rsidRPr="006E7609">
        <w:rPr>
          <w:rFonts w:ascii="Times New Roman" w:hAnsi="Times New Roman" w:cs="Times New Roman"/>
          <w:spacing w:val="-5"/>
        </w:rPr>
        <w:t xml:space="preserve"> </w:t>
      </w:r>
      <w:r w:rsidRPr="006E7609">
        <w:rPr>
          <w:rFonts w:ascii="Times New Roman" w:hAnsi="Times New Roman" w:cs="Times New Roman"/>
        </w:rPr>
        <w:t>vart</w:t>
      </w:r>
      <w:r w:rsidRPr="006E7609">
        <w:rPr>
          <w:rFonts w:ascii="Times New Roman" w:hAnsi="Times New Roman" w:cs="Times New Roman"/>
          <w:spacing w:val="-4"/>
        </w:rPr>
        <w:t xml:space="preserve"> </w:t>
      </w:r>
      <w:r w:rsidRPr="006E7609">
        <w:rPr>
          <w:rFonts w:ascii="Times New Roman" w:hAnsi="Times New Roman" w:cs="Times New Roman"/>
        </w:rPr>
        <w:t>femte</w:t>
      </w:r>
      <w:r w:rsidRPr="006E7609">
        <w:rPr>
          <w:rFonts w:ascii="Times New Roman" w:hAnsi="Times New Roman" w:cs="Times New Roman"/>
          <w:spacing w:val="-5"/>
        </w:rPr>
        <w:t xml:space="preserve"> </w:t>
      </w:r>
      <w:r w:rsidRPr="006E7609">
        <w:rPr>
          <w:rFonts w:ascii="Times New Roman" w:hAnsi="Times New Roman" w:cs="Times New Roman"/>
        </w:rPr>
        <w:t>år</w:t>
      </w:r>
      <w:r w:rsidRPr="006E7609">
        <w:rPr>
          <w:rFonts w:ascii="Times New Roman" w:hAnsi="Times New Roman" w:cs="Times New Roman"/>
          <w:spacing w:val="-4"/>
        </w:rPr>
        <w:t xml:space="preserve"> </w:t>
      </w:r>
      <w:r w:rsidRPr="006E7609">
        <w:rPr>
          <w:rFonts w:ascii="Times New Roman" w:hAnsi="Times New Roman" w:cs="Times New Roman"/>
        </w:rPr>
        <w:t>av</w:t>
      </w:r>
      <w:r w:rsidRPr="006E7609">
        <w:rPr>
          <w:rFonts w:ascii="Times New Roman" w:hAnsi="Times New Roman" w:cs="Times New Roman"/>
          <w:spacing w:val="-2"/>
        </w:rPr>
        <w:t xml:space="preserve"> </w:t>
      </w:r>
      <w:r w:rsidRPr="006E7609">
        <w:rPr>
          <w:rFonts w:ascii="Times New Roman" w:hAnsi="Times New Roman" w:cs="Times New Roman"/>
        </w:rPr>
        <w:t>institutionerna</w:t>
      </w:r>
      <w:r w:rsidRPr="006E7609">
        <w:rPr>
          <w:rFonts w:ascii="Times New Roman" w:hAnsi="Times New Roman" w:cs="Times New Roman"/>
          <w:spacing w:val="-5"/>
        </w:rPr>
        <w:t xml:space="preserve"> </w:t>
      </w:r>
      <w:r w:rsidRPr="006E7609">
        <w:rPr>
          <w:rFonts w:ascii="Times New Roman" w:hAnsi="Times New Roman" w:cs="Times New Roman"/>
        </w:rPr>
        <w:t>för att säkerställa inrättandet av procedurer. Utöver det har inte QQI något inflytande då det finns en stark autonomi inom institutionerna med egna regler och regleringar.</w:t>
      </w:r>
    </w:p>
    <w:p w14:paraId="372626B8" w14:textId="77777777" w:rsidR="00EF242B" w:rsidRDefault="00EF242B" w:rsidP="00901EEA">
      <w:pPr>
        <w:pStyle w:val="Brdtext"/>
        <w:spacing w:before="177" w:line="360" w:lineRule="auto"/>
        <w:ind w:right="171"/>
        <w:jc w:val="both"/>
        <w:rPr>
          <w:rFonts w:ascii="Times New Roman" w:hAnsi="Times New Roman" w:cs="Times New Roman"/>
        </w:rPr>
      </w:pPr>
    </w:p>
    <w:p w14:paraId="46D8002A" w14:textId="678B24CC" w:rsidR="00EF242B" w:rsidRDefault="00EF242B" w:rsidP="00901EEA">
      <w:pPr>
        <w:pStyle w:val="Brdtext"/>
        <w:spacing w:before="177" w:line="360" w:lineRule="auto"/>
        <w:ind w:right="171"/>
        <w:jc w:val="both"/>
        <w:rPr>
          <w:rFonts w:ascii="Times New Roman" w:hAnsi="Times New Roman" w:cs="Times New Roman"/>
        </w:rPr>
      </w:pPr>
      <w:r w:rsidRPr="006E7609">
        <w:rPr>
          <w:rFonts w:ascii="Times New Roman" w:hAnsi="Times New Roman" w:cs="Times New Roman"/>
          <w:noProof/>
        </w:rPr>
        <w:drawing>
          <wp:inline distT="0" distB="0" distL="0" distR="0" wp14:anchorId="600F8245" wp14:editId="4E057AF1">
            <wp:extent cx="4416425" cy="2952750"/>
            <wp:effectExtent l="0" t="0" r="3175" b="0"/>
            <wp:docPr id="65" name="Image 65" descr="Cha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Chart  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416425" cy="2952750"/>
                    </a:xfrm>
                    <a:prstGeom prst="rect">
                      <a:avLst/>
                    </a:prstGeom>
                  </pic:spPr>
                </pic:pic>
              </a:graphicData>
            </a:graphic>
          </wp:inline>
        </w:drawing>
      </w:r>
    </w:p>
    <w:p w14:paraId="4438DF77" w14:textId="77777777" w:rsidR="000C7E48" w:rsidRPr="006E7609" w:rsidRDefault="00ED1E4B" w:rsidP="001B4706">
      <w:pPr>
        <w:spacing w:before="159"/>
        <w:ind w:firstLine="116"/>
        <w:jc w:val="both"/>
        <w:rPr>
          <w:rFonts w:ascii="Times New Roman" w:hAnsi="Times New Roman" w:cs="Times New Roman"/>
          <w:i/>
          <w:sz w:val="20"/>
        </w:rPr>
      </w:pPr>
      <w:r w:rsidRPr="006E7609">
        <w:rPr>
          <w:rFonts w:ascii="Times New Roman" w:hAnsi="Times New Roman" w:cs="Times New Roman"/>
          <w:i/>
          <w:sz w:val="20"/>
        </w:rPr>
        <w:t>Tabell</w:t>
      </w:r>
      <w:r w:rsidRPr="006E7609">
        <w:rPr>
          <w:rFonts w:ascii="Times New Roman" w:hAnsi="Times New Roman" w:cs="Times New Roman"/>
          <w:i/>
          <w:spacing w:val="-8"/>
          <w:sz w:val="20"/>
        </w:rPr>
        <w:t xml:space="preserve"> </w:t>
      </w:r>
      <w:r w:rsidRPr="006E7609">
        <w:rPr>
          <w:rFonts w:ascii="Times New Roman" w:hAnsi="Times New Roman" w:cs="Times New Roman"/>
          <w:i/>
          <w:sz w:val="20"/>
        </w:rPr>
        <w:t>5:</w:t>
      </w:r>
      <w:r w:rsidRPr="006E7609">
        <w:rPr>
          <w:rFonts w:ascii="Times New Roman" w:hAnsi="Times New Roman" w:cs="Times New Roman"/>
          <w:i/>
          <w:spacing w:val="-8"/>
          <w:sz w:val="20"/>
        </w:rPr>
        <w:t xml:space="preserve"> </w:t>
      </w:r>
      <w:r w:rsidRPr="006E7609">
        <w:rPr>
          <w:rFonts w:ascii="Times New Roman" w:hAnsi="Times New Roman" w:cs="Times New Roman"/>
          <w:i/>
          <w:sz w:val="20"/>
        </w:rPr>
        <w:t>Det</w:t>
      </w:r>
      <w:r w:rsidRPr="006E7609">
        <w:rPr>
          <w:rFonts w:ascii="Times New Roman" w:hAnsi="Times New Roman" w:cs="Times New Roman"/>
          <w:i/>
          <w:spacing w:val="-7"/>
          <w:sz w:val="20"/>
        </w:rPr>
        <w:t xml:space="preserve"> </w:t>
      </w:r>
      <w:r w:rsidRPr="006E7609">
        <w:rPr>
          <w:rFonts w:ascii="Times New Roman" w:hAnsi="Times New Roman" w:cs="Times New Roman"/>
          <w:i/>
          <w:sz w:val="20"/>
        </w:rPr>
        <w:t>irländska</w:t>
      </w:r>
      <w:r w:rsidRPr="006E7609">
        <w:rPr>
          <w:rFonts w:ascii="Times New Roman" w:hAnsi="Times New Roman" w:cs="Times New Roman"/>
          <w:i/>
          <w:spacing w:val="-7"/>
          <w:sz w:val="20"/>
        </w:rPr>
        <w:t xml:space="preserve"> </w:t>
      </w:r>
      <w:r w:rsidRPr="006E7609">
        <w:rPr>
          <w:rFonts w:ascii="Times New Roman" w:hAnsi="Times New Roman" w:cs="Times New Roman"/>
          <w:i/>
          <w:sz w:val="20"/>
        </w:rPr>
        <w:t>nationella</w:t>
      </w:r>
      <w:r w:rsidRPr="006E7609">
        <w:rPr>
          <w:rFonts w:ascii="Times New Roman" w:hAnsi="Times New Roman" w:cs="Times New Roman"/>
          <w:i/>
          <w:spacing w:val="-6"/>
          <w:sz w:val="20"/>
        </w:rPr>
        <w:t xml:space="preserve"> </w:t>
      </w:r>
      <w:r w:rsidRPr="006E7609">
        <w:rPr>
          <w:rFonts w:ascii="Times New Roman" w:hAnsi="Times New Roman" w:cs="Times New Roman"/>
          <w:i/>
          <w:sz w:val="20"/>
        </w:rPr>
        <w:t>referensramen</w:t>
      </w:r>
      <w:r w:rsidRPr="006E7609">
        <w:rPr>
          <w:rFonts w:ascii="Times New Roman" w:hAnsi="Times New Roman" w:cs="Times New Roman"/>
          <w:i/>
          <w:spacing w:val="-7"/>
          <w:sz w:val="20"/>
        </w:rPr>
        <w:t xml:space="preserve"> </w:t>
      </w:r>
      <w:r w:rsidRPr="006E7609">
        <w:rPr>
          <w:rFonts w:ascii="Times New Roman" w:hAnsi="Times New Roman" w:cs="Times New Roman"/>
          <w:i/>
          <w:sz w:val="20"/>
        </w:rPr>
        <w:t>för</w:t>
      </w:r>
      <w:r w:rsidRPr="006E7609">
        <w:rPr>
          <w:rFonts w:ascii="Times New Roman" w:hAnsi="Times New Roman" w:cs="Times New Roman"/>
          <w:i/>
          <w:spacing w:val="-8"/>
          <w:sz w:val="20"/>
        </w:rPr>
        <w:t xml:space="preserve"> </w:t>
      </w:r>
      <w:r w:rsidRPr="006E7609">
        <w:rPr>
          <w:rFonts w:ascii="Times New Roman" w:hAnsi="Times New Roman" w:cs="Times New Roman"/>
          <w:i/>
          <w:sz w:val="20"/>
        </w:rPr>
        <w:t>kvalifikationer,</w:t>
      </w:r>
      <w:r w:rsidRPr="006E7609">
        <w:rPr>
          <w:rFonts w:ascii="Times New Roman" w:hAnsi="Times New Roman" w:cs="Times New Roman"/>
          <w:i/>
          <w:spacing w:val="-8"/>
          <w:sz w:val="20"/>
        </w:rPr>
        <w:t xml:space="preserve"> </w:t>
      </w:r>
      <w:r w:rsidRPr="006E7609">
        <w:rPr>
          <w:rFonts w:ascii="Times New Roman" w:hAnsi="Times New Roman" w:cs="Times New Roman"/>
          <w:i/>
          <w:spacing w:val="-5"/>
          <w:sz w:val="20"/>
        </w:rPr>
        <w:t>NQF</w:t>
      </w:r>
    </w:p>
    <w:p w14:paraId="747847AA" w14:textId="757F580E" w:rsidR="00EF242B" w:rsidRDefault="00ED1E4B" w:rsidP="00F30E9B">
      <w:pPr>
        <w:pStyle w:val="Brdtext"/>
        <w:spacing w:before="178" w:line="360" w:lineRule="auto"/>
        <w:ind w:right="171"/>
        <w:jc w:val="both"/>
        <w:rPr>
          <w:rFonts w:ascii="Times New Roman" w:hAnsi="Times New Roman" w:cs="Times New Roman"/>
          <w:b/>
          <w:bCs/>
          <w:sz w:val="28"/>
          <w:szCs w:val="28"/>
        </w:rPr>
      </w:pPr>
      <w:r w:rsidRPr="006E7609">
        <w:rPr>
          <w:rFonts w:ascii="Times New Roman" w:hAnsi="Times New Roman" w:cs="Times New Roman"/>
        </w:rPr>
        <w:t>Utmaningarna liknar de i Sverige</w:t>
      </w:r>
      <w:r w:rsidR="7F524235" w:rsidRPr="006E7609">
        <w:rPr>
          <w:rFonts w:ascii="Times New Roman" w:hAnsi="Times New Roman" w:cs="Times New Roman"/>
        </w:rPr>
        <w:t>,</w:t>
      </w:r>
      <w:r w:rsidRPr="006E7609">
        <w:rPr>
          <w:rFonts w:ascii="Times New Roman" w:hAnsi="Times New Roman" w:cs="Times New Roman"/>
        </w:rPr>
        <w:t xml:space="preserve"> det inte finns många direktiv i </w:t>
      </w:r>
      <w:proofErr w:type="spellStart"/>
      <w:r w:rsidRPr="006E7609">
        <w:rPr>
          <w:rFonts w:ascii="Times New Roman" w:hAnsi="Times New Roman" w:cs="Times New Roman"/>
        </w:rPr>
        <w:t>hur:et</w:t>
      </w:r>
      <w:proofErr w:type="spellEnd"/>
      <w:r w:rsidRPr="006E7609">
        <w:rPr>
          <w:rFonts w:ascii="Times New Roman" w:hAnsi="Times New Roman" w:cs="Times New Roman"/>
        </w:rPr>
        <w:t xml:space="preserve"> av </w:t>
      </w:r>
      <w:proofErr w:type="spellStart"/>
      <w:r w:rsidRPr="006E7609">
        <w:rPr>
          <w:rFonts w:ascii="Times New Roman" w:hAnsi="Times New Roman" w:cs="Times New Roman"/>
        </w:rPr>
        <w:t>RPL</w:t>
      </w:r>
      <w:proofErr w:type="spellEnd"/>
      <w:r w:rsidRPr="006E7609">
        <w:rPr>
          <w:rFonts w:ascii="Times New Roman" w:hAnsi="Times New Roman" w:cs="Times New Roman"/>
        </w:rPr>
        <w:t xml:space="preserve"> och att vissa utbildningsanordnare väljer att ta ansvar för att implementera processer och rutiner för RPL medan andra inte</w:t>
      </w:r>
      <w:r w:rsidRPr="006E7609">
        <w:rPr>
          <w:rFonts w:ascii="Times New Roman" w:hAnsi="Times New Roman" w:cs="Times New Roman"/>
          <w:spacing w:val="-1"/>
        </w:rPr>
        <w:t xml:space="preserve"> </w:t>
      </w:r>
      <w:r w:rsidRPr="006E7609">
        <w:rPr>
          <w:rFonts w:ascii="Times New Roman" w:hAnsi="Times New Roman" w:cs="Times New Roman"/>
        </w:rPr>
        <w:t>gör</w:t>
      </w:r>
      <w:r w:rsidRPr="006E7609">
        <w:rPr>
          <w:rFonts w:ascii="Times New Roman" w:hAnsi="Times New Roman" w:cs="Times New Roman"/>
          <w:spacing w:val="-1"/>
        </w:rPr>
        <w:t xml:space="preserve"> </w:t>
      </w:r>
      <w:r w:rsidRPr="006E7609">
        <w:rPr>
          <w:rFonts w:ascii="Times New Roman" w:hAnsi="Times New Roman" w:cs="Times New Roman"/>
        </w:rPr>
        <w:t>det.</w:t>
      </w:r>
      <w:r w:rsidRPr="006E7609">
        <w:rPr>
          <w:rFonts w:ascii="Times New Roman" w:hAnsi="Times New Roman" w:cs="Times New Roman"/>
          <w:spacing w:val="-1"/>
        </w:rPr>
        <w:t xml:space="preserve"> </w:t>
      </w:r>
      <w:r w:rsidRPr="006E7609">
        <w:rPr>
          <w:rFonts w:ascii="Times New Roman" w:hAnsi="Times New Roman" w:cs="Times New Roman"/>
        </w:rPr>
        <w:t>Däremot</w:t>
      </w:r>
      <w:r w:rsidRPr="006E7609">
        <w:rPr>
          <w:rFonts w:ascii="Times New Roman" w:hAnsi="Times New Roman" w:cs="Times New Roman"/>
          <w:spacing w:val="-3"/>
        </w:rPr>
        <w:t xml:space="preserve"> </w:t>
      </w:r>
      <w:r w:rsidRPr="006E7609">
        <w:rPr>
          <w:rFonts w:ascii="Times New Roman" w:hAnsi="Times New Roman" w:cs="Times New Roman"/>
        </w:rPr>
        <w:t>finns det</w:t>
      </w:r>
      <w:r w:rsidRPr="006E7609">
        <w:rPr>
          <w:rFonts w:ascii="Times New Roman" w:hAnsi="Times New Roman" w:cs="Times New Roman"/>
          <w:spacing w:val="-1"/>
        </w:rPr>
        <w:t xml:space="preserve"> </w:t>
      </w:r>
      <w:r w:rsidRPr="006E7609">
        <w:rPr>
          <w:rFonts w:ascii="Times New Roman" w:hAnsi="Times New Roman" w:cs="Times New Roman"/>
        </w:rPr>
        <w:t>en</w:t>
      </w:r>
      <w:r w:rsidRPr="006E7609">
        <w:rPr>
          <w:rFonts w:ascii="Times New Roman" w:hAnsi="Times New Roman" w:cs="Times New Roman"/>
          <w:spacing w:val="-1"/>
        </w:rPr>
        <w:t xml:space="preserve"> </w:t>
      </w:r>
      <w:r w:rsidRPr="006E7609">
        <w:rPr>
          <w:rFonts w:ascii="Times New Roman" w:hAnsi="Times New Roman" w:cs="Times New Roman"/>
        </w:rPr>
        <w:t>acceptans</w:t>
      </w:r>
      <w:r w:rsidRPr="006E7609">
        <w:rPr>
          <w:rFonts w:ascii="Times New Roman" w:hAnsi="Times New Roman" w:cs="Times New Roman"/>
          <w:spacing w:val="-1"/>
        </w:rPr>
        <w:t xml:space="preserve"> </w:t>
      </w:r>
      <w:r w:rsidRPr="006E7609">
        <w:rPr>
          <w:rFonts w:ascii="Times New Roman" w:hAnsi="Times New Roman" w:cs="Times New Roman"/>
        </w:rPr>
        <w:t>av</w:t>
      </w:r>
      <w:r w:rsidRPr="006E7609">
        <w:rPr>
          <w:rFonts w:ascii="Times New Roman" w:hAnsi="Times New Roman" w:cs="Times New Roman"/>
          <w:spacing w:val="-1"/>
        </w:rPr>
        <w:t xml:space="preserve"> </w:t>
      </w:r>
      <w:r w:rsidRPr="006E7609">
        <w:rPr>
          <w:rFonts w:ascii="Times New Roman" w:hAnsi="Times New Roman" w:cs="Times New Roman"/>
        </w:rPr>
        <w:t>det</w:t>
      </w:r>
      <w:r w:rsidRPr="006E7609">
        <w:rPr>
          <w:rFonts w:ascii="Times New Roman" w:hAnsi="Times New Roman" w:cs="Times New Roman"/>
          <w:spacing w:val="-1"/>
        </w:rPr>
        <w:t xml:space="preserve"> </w:t>
      </w:r>
      <w:r w:rsidRPr="006E7609">
        <w:rPr>
          <w:rFonts w:ascii="Times New Roman" w:hAnsi="Times New Roman" w:cs="Times New Roman"/>
        </w:rPr>
        <w:t>irländska</w:t>
      </w:r>
      <w:r w:rsidRPr="006E7609">
        <w:rPr>
          <w:rFonts w:ascii="Times New Roman" w:hAnsi="Times New Roman" w:cs="Times New Roman"/>
          <w:spacing w:val="-2"/>
        </w:rPr>
        <w:t xml:space="preserve"> </w:t>
      </w:r>
      <w:r w:rsidRPr="006E7609">
        <w:rPr>
          <w:rFonts w:ascii="Times New Roman" w:hAnsi="Times New Roman" w:cs="Times New Roman"/>
        </w:rPr>
        <w:t>NQF</w:t>
      </w:r>
      <w:r w:rsidRPr="006E7609">
        <w:rPr>
          <w:rFonts w:ascii="Times New Roman" w:hAnsi="Times New Roman" w:cs="Times New Roman"/>
          <w:spacing w:val="-1"/>
        </w:rPr>
        <w:t xml:space="preserve"> </w:t>
      </w:r>
      <w:r w:rsidRPr="006E7609">
        <w:rPr>
          <w:rFonts w:ascii="Times New Roman" w:hAnsi="Times New Roman" w:cs="Times New Roman"/>
        </w:rPr>
        <w:t>med</w:t>
      </w:r>
      <w:r w:rsidRPr="006E7609">
        <w:rPr>
          <w:rFonts w:ascii="Times New Roman" w:hAnsi="Times New Roman" w:cs="Times New Roman"/>
          <w:spacing w:val="-1"/>
        </w:rPr>
        <w:t xml:space="preserve"> </w:t>
      </w:r>
      <w:r w:rsidRPr="006E7609">
        <w:rPr>
          <w:rFonts w:ascii="Times New Roman" w:hAnsi="Times New Roman" w:cs="Times New Roman"/>
        </w:rPr>
        <w:t>en</w:t>
      </w:r>
      <w:r w:rsidRPr="006E7609">
        <w:rPr>
          <w:rFonts w:ascii="Times New Roman" w:hAnsi="Times New Roman" w:cs="Times New Roman"/>
          <w:spacing w:val="-1"/>
        </w:rPr>
        <w:t xml:space="preserve"> </w:t>
      </w:r>
      <w:r w:rsidRPr="006E7609">
        <w:rPr>
          <w:rFonts w:ascii="Times New Roman" w:hAnsi="Times New Roman" w:cs="Times New Roman"/>
        </w:rPr>
        <w:t>tydlig</w:t>
      </w:r>
      <w:r w:rsidRPr="006E7609">
        <w:rPr>
          <w:rFonts w:ascii="Times New Roman" w:hAnsi="Times New Roman" w:cs="Times New Roman"/>
          <w:spacing w:val="-1"/>
        </w:rPr>
        <w:t xml:space="preserve"> </w:t>
      </w:r>
      <w:r w:rsidRPr="006E7609">
        <w:rPr>
          <w:rFonts w:ascii="Times New Roman" w:hAnsi="Times New Roman" w:cs="Times New Roman"/>
        </w:rPr>
        <w:t>koppling</w:t>
      </w:r>
      <w:r w:rsidRPr="006E7609">
        <w:rPr>
          <w:rFonts w:ascii="Times New Roman" w:hAnsi="Times New Roman" w:cs="Times New Roman"/>
          <w:spacing w:val="-1"/>
        </w:rPr>
        <w:t xml:space="preserve"> </w:t>
      </w:r>
      <w:r w:rsidRPr="006E7609">
        <w:rPr>
          <w:rFonts w:ascii="Times New Roman" w:hAnsi="Times New Roman" w:cs="Times New Roman"/>
        </w:rPr>
        <w:t>till</w:t>
      </w:r>
      <w:r w:rsidRPr="006E7609">
        <w:rPr>
          <w:rFonts w:ascii="Times New Roman" w:hAnsi="Times New Roman" w:cs="Times New Roman"/>
          <w:spacing w:val="-1"/>
        </w:rPr>
        <w:t xml:space="preserve"> </w:t>
      </w:r>
      <w:r w:rsidRPr="006E7609">
        <w:rPr>
          <w:rFonts w:ascii="Times New Roman" w:hAnsi="Times New Roman" w:cs="Times New Roman"/>
        </w:rPr>
        <w:t>utbildningar och RPL. Vikten av strukturer som adresserar standarder, roller och ansvar kvarstår i utvecklingsarbetet inom den irländska kontexten. Variationen mellan institutionerna i att implementera</w:t>
      </w:r>
      <w:r w:rsidRPr="006E7609">
        <w:rPr>
          <w:rFonts w:ascii="Times New Roman" w:hAnsi="Times New Roman" w:cs="Times New Roman"/>
          <w:spacing w:val="-1"/>
        </w:rPr>
        <w:t xml:space="preserve"> </w:t>
      </w:r>
      <w:r w:rsidRPr="006E7609">
        <w:rPr>
          <w:rFonts w:ascii="Times New Roman" w:hAnsi="Times New Roman" w:cs="Times New Roman"/>
        </w:rPr>
        <w:t>av RPL framgår, men med tanke på omväxlande uppdrag och den starka autonomin inom utbildningssektorn är denna variation inte oväntad.</w:t>
      </w:r>
      <w:r w:rsidRPr="006E7609">
        <w:rPr>
          <w:rFonts w:ascii="Times New Roman" w:hAnsi="Times New Roman" w:cs="Times New Roman"/>
          <w:spacing w:val="40"/>
        </w:rPr>
        <w:t xml:space="preserve"> </w:t>
      </w:r>
      <w:r w:rsidRPr="006E7609">
        <w:rPr>
          <w:rFonts w:ascii="Times New Roman" w:hAnsi="Times New Roman" w:cs="Times New Roman"/>
        </w:rPr>
        <w:t>Sammantaget får RPL ett större fäste som ett alternativt sätt att tillgodoräkna delar av ett program eller tillträde, det är därmed av stor vikt att denna process beaktas i institutionernas interna och externa kvalitetssäkringar.</w:t>
      </w:r>
    </w:p>
    <w:p w14:paraId="02BA7E9E" w14:textId="5F1EFA04" w:rsidR="08F00690" w:rsidRDefault="08F00690" w:rsidP="08F00690">
      <w:pPr>
        <w:pStyle w:val="Brdtext"/>
        <w:rPr>
          <w:rFonts w:ascii="Times New Roman" w:hAnsi="Times New Roman" w:cs="Times New Roman"/>
          <w:b/>
          <w:bCs/>
          <w:sz w:val="28"/>
          <w:szCs w:val="28"/>
        </w:rPr>
      </w:pPr>
    </w:p>
    <w:p w14:paraId="79AF2686" w14:textId="66660FC8" w:rsidR="000C7E48" w:rsidRPr="006B2493" w:rsidRDefault="00ED1E4B" w:rsidP="006B2493">
      <w:pPr>
        <w:pStyle w:val="Brdtext"/>
        <w:rPr>
          <w:rFonts w:ascii="Times New Roman" w:hAnsi="Times New Roman" w:cs="Times New Roman"/>
          <w:b/>
          <w:bCs/>
          <w:sz w:val="28"/>
          <w:szCs w:val="28"/>
        </w:rPr>
      </w:pPr>
      <w:r w:rsidRPr="006B2493">
        <w:rPr>
          <w:rFonts w:ascii="Times New Roman" w:hAnsi="Times New Roman" w:cs="Times New Roman"/>
          <w:b/>
          <w:bCs/>
          <w:sz w:val="28"/>
          <w:szCs w:val="28"/>
        </w:rPr>
        <w:t>Sydafrika</w:t>
      </w:r>
    </w:p>
    <w:p w14:paraId="1FC6E6EC" w14:textId="23F5BA3C" w:rsidR="08F00690" w:rsidRDefault="00ED1E4B" w:rsidP="08F00690">
      <w:pPr>
        <w:pStyle w:val="Brdtext"/>
        <w:spacing w:before="263" w:line="360" w:lineRule="auto"/>
        <w:ind w:right="171"/>
        <w:jc w:val="both"/>
        <w:rPr>
          <w:rFonts w:ascii="Times New Roman" w:hAnsi="Times New Roman" w:cs="Times New Roman"/>
          <w:color w:val="1F2021"/>
        </w:rPr>
      </w:pPr>
      <w:r w:rsidRPr="006E7609">
        <w:rPr>
          <w:rFonts w:ascii="Times New Roman" w:hAnsi="Times New Roman" w:cs="Times New Roman"/>
        </w:rPr>
        <w:t>Efter apartheidens avskaffande genomfördes många reformer inom olika områden, bland annat inom utbildningsväsendet.</w:t>
      </w:r>
      <w:r w:rsidRPr="006E7609">
        <w:rPr>
          <w:rFonts w:ascii="Times New Roman" w:hAnsi="Times New Roman" w:cs="Times New Roman"/>
          <w:spacing w:val="-7"/>
        </w:rPr>
        <w:t xml:space="preserve"> </w:t>
      </w:r>
      <w:r w:rsidRPr="006E7609">
        <w:rPr>
          <w:rFonts w:ascii="Times New Roman" w:hAnsi="Times New Roman" w:cs="Times New Roman"/>
          <w:color w:val="1D1D1D"/>
        </w:rPr>
        <w:t>Sydafrika</w:t>
      </w:r>
      <w:r w:rsidRPr="006E7609">
        <w:rPr>
          <w:rFonts w:ascii="Times New Roman" w:hAnsi="Times New Roman" w:cs="Times New Roman"/>
          <w:color w:val="1D1D1D"/>
          <w:spacing w:val="-7"/>
        </w:rPr>
        <w:t xml:space="preserve"> </w:t>
      </w:r>
      <w:r w:rsidRPr="006E7609">
        <w:rPr>
          <w:rFonts w:ascii="Times New Roman" w:hAnsi="Times New Roman" w:cs="Times New Roman"/>
          <w:color w:val="1D1D1D"/>
        </w:rPr>
        <w:t>har</w:t>
      </w:r>
      <w:r w:rsidRPr="006E7609">
        <w:rPr>
          <w:rFonts w:ascii="Times New Roman" w:hAnsi="Times New Roman" w:cs="Times New Roman"/>
          <w:color w:val="1D1D1D"/>
          <w:spacing w:val="-6"/>
        </w:rPr>
        <w:t xml:space="preserve"> </w:t>
      </w:r>
      <w:r w:rsidRPr="006E7609">
        <w:rPr>
          <w:rFonts w:ascii="Times New Roman" w:hAnsi="Times New Roman" w:cs="Times New Roman"/>
          <w:color w:val="1D1D1D"/>
        </w:rPr>
        <w:t>sedan</w:t>
      </w:r>
      <w:r w:rsidRPr="006E7609">
        <w:rPr>
          <w:rFonts w:ascii="Times New Roman" w:hAnsi="Times New Roman" w:cs="Times New Roman"/>
          <w:color w:val="1D1D1D"/>
          <w:spacing w:val="-6"/>
        </w:rPr>
        <w:t xml:space="preserve"> </w:t>
      </w:r>
      <w:r w:rsidRPr="006E7609">
        <w:rPr>
          <w:rFonts w:ascii="Times New Roman" w:hAnsi="Times New Roman" w:cs="Times New Roman"/>
          <w:color w:val="1D1D1D"/>
        </w:rPr>
        <w:t>början</w:t>
      </w:r>
      <w:r w:rsidRPr="006E7609">
        <w:rPr>
          <w:rFonts w:ascii="Times New Roman" w:hAnsi="Times New Roman" w:cs="Times New Roman"/>
          <w:color w:val="1D1D1D"/>
          <w:spacing w:val="-6"/>
        </w:rPr>
        <w:t xml:space="preserve"> </w:t>
      </w:r>
      <w:r w:rsidRPr="006E7609">
        <w:rPr>
          <w:rFonts w:ascii="Times New Roman" w:hAnsi="Times New Roman" w:cs="Times New Roman"/>
          <w:color w:val="1D1D1D"/>
        </w:rPr>
        <w:t>av</w:t>
      </w:r>
      <w:r w:rsidRPr="006E7609">
        <w:rPr>
          <w:rFonts w:ascii="Times New Roman" w:hAnsi="Times New Roman" w:cs="Times New Roman"/>
          <w:color w:val="1D1D1D"/>
          <w:spacing w:val="-6"/>
        </w:rPr>
        <w:t xml:space="preserve"> </w:t>
      </w:r>
      <w:r w:rsidRPr="006E7609">
        <w:rPr>
          <w:rFonts w:ascii="Times New Roman" w:hAnsi="Times New Roman" w:cs="Times New Roman"/>
          <w:color w:val="1D1D1D"/>
        </w:rPr>
        <w:t>1990-talet</w:t>
      </w:r>
      <w:r w:rsidRPr="006E7609">
        <w:rPr>
          <w:rFonts w:ascii="Times New Roman" w:hAnsi="Times New Roman" w:cs="Times New Roman"/>
          <w:color w:val="1D1D1D"/>
          <w:spacing w:val="-6"/>
        </w:rPr>
        <w:t xml:space="preserve"> </w:t>
      </w:r>
      <w:r w:rsidRPr="006E7609">
        <w:rPr>
          <w:rFonts w:ascii="Times New Roman" w:hAnsi="Times New Roman" w:cs="Times New Roman"/>
          <w:color w:val="1D1D1D"/>
        </w:rPr>
        <w:t>gått</w:t>
      </w:r>
      <w:r w:rsidRPr="006E7609">
        <w:rPr>
          <w:rFonts w:ascii="Times New Roman" w:hAnsi="Times New Roman" w:cs="Times New Roman"/>
          <w:color w:val="1D1D1D"/>
          <w:spacing w:val="-5"/>
        </w:rPr>
        <w:t xml:space="preserve"> </w:t>
      </w:r>
      <w:r w:rsidRPr="006E7609">
        <w:rPr>
          <w:rFonts w:ascii="Times New Roman" w:hAnsi="Times New Roman" w:cs="Times New Roman"/>
          <w:color w:val="1D1D1D"/>
        </w:rPr>
        <w:t>från</w:t>
      </w:r>
      <w:r w:rsidRPr="006E7609">
        <w:rPr>
          <w:rFonts w:ascii="Times New Roman" w:hAnsi="Times New Roman" w:cs="Times New Roman"/>
          <w:color w:val="1D1D1D"/>
          <w:spacing w:val="-6"/>
        </w:rPr>
        <w:t xml:space="preserve"> </w:t>
      </w:r>
      <w:r w:rsidRPr="006E7609">
        <w:rPr>
          <w:rFonts w:ascii="Times New Roman" w:hAnsi="Times New Roman" w:cs="Times New Roman"/>
          <w:color w:val="1D1D1D"/>
        </w:rPr>
        <w:t>ett</w:t>
      </w:r>
      <w:r w:rsidRPr="006E7609">
        <w:rPr>
          <w:rFonts w:ascii="Times New Roman" w:hAnsi="Times New Roman" w:cs="Times New Roman"/>
          <w:color w:val="1D1D1D"/>
          <w:spacing w:val="-5"/>
        </w:rPr>
        <w:t xml:space="preserve"> </w:t>
      </w:r>
      <w:r w:rsidRPr="006E7609">
        <w:rPr>
          <w:rFonts w:ascii="Times New Roman" w:hAnsi="Times New Roman" w:cs="Times New Roman"/>
          <w:color w:val="1D1D1D"/>
        </w:rPr>
        <w:t>system</w:t>
      </w:r>
      <w:r w:rsidRPr="006E7609">
        <w:rPr>
          <w:rFonts w:ascii="Times New Roman" w:hAnsi="Times New Roman" w:cs="Times New Roman"/>
          <w:color w:val="1D1D1D"/>
          <w:spacing w:val="-6"/>
        </w:rPr>
        <w:t xml:space="preserve"> </w:t>
      </w:r>
      <w:r w:rsidRPr="006E7609">
        <w:rPr>
          <w:rFonts w:ascii="Times New Roman" w:hAnsi="Times New Roman" w:cs="Times New Roman"/>
          <w:color w:val="1D1D1D"/>
        </w:rPr>
        <w:t>där</w:t>
      </w:r>
      <w:r w:rsidRPr="006E7609">
        <w:rPr>
          <w:rFonts w:ascii="Times New Roman" w:hAnsi="Times New Roman" w:cs="Times New Roman"/>
          <w:color w:val="1D1D1D"/>
          <w:spacing w:val="-8"/>
        </w:rPr>
        <w:t xml:space="preserve"> </w:t>
      </w:r>
      <w:r w:rsidRPr="006E7609">
        <w:rPr>
          <w:rFonts w:ascii="Times New Roman" w:hAnsi="Times New Roman" w:cs="Times New Roman"/>
          <w:color w:val="1D1D1D"/>
        </w:rPr>
        <w:t>majoriteten</w:t>
      </w:r>
      <w:r w:rsidRPr="006E7609">
        <w:rPr>
          <w:rFonts w:ascii="Times New Roman" w:hAnsi="Times New Roman" w:cs="Times New Roman"/>
          <w:color w:val="1D1D1D"/>
          <w:spacing w:val="-6"/>
        </w:rPr>
        <w:t xml:space="preserve"> </w:t>
      </w:r>
      <w:r w:rsidRPr="006E7609">
        <w:rPr>
          <w:rFonts w:ascii="Times New Roman" w:hAnsi="Times New Roman" w:cs="Times New Roman"/>
          <w:color w:val="1D1D1D"/>
        </w:rPr>
        <w:t>av</w:t>
      </w:r>
      <w:r w:rsidRPr="006E7609">
        <w:rPr>
          <w:rFonts w:ascii="Times New Roman" w:hAnsi="Times New Roman" w:cs="Times New Roman"/>
          <w:color w:val="1D1D1D"/>
          <w:spacing w:val="-6"/>
        </w:rPr>
        <w:t xml:space="preserve"> </w:t>
      </w:r>
      <w:r w:rsidRPr="006E7609">
        <w:rPr>
          <w:rFonts w:ascii="Times New Roman" w:hAnsi="Times New Roman" w:cs="Times New Roman"/>
          <w:color w:val="1D1D1D"/>
        </w:rPr>
        <w:t xml:space="preserve">landets befolkning saknade rösträtt till att bli en fullvärdig demokrati. 1994 hölls det första demokratiska </w:t>
      </w:r>
      <w:r w:rsidRPr="006E7609">
        <w:rPr>
          <w:rFonts w:ascii="Times New Roman" w:hAnsi="Times New Roman" w:cs="Times New Roman"/>
          <w:color w:val="1D1D1D"/>
        </w:rPr>
        <w:lastRenderedPageBreak/>
        <w:t xml:space="preserve">valet i landet och 1995 </w:t>
      </w:r>
      <w:r w:rsidRPr="006E7609">
        <w:rPr>
          <w:rFonts w:ascii="Times New Roman" w:hAnsi="Times New Roman" w:cs="Times New Roman"/>
        </w:rPr>
        <w:t>infördes ett nationellt ramverk “</w:t>
      </w:r>
      <w:r w:rsidRPr="006E7609">
        <w:rPr>
          <w:rFonts w:ascii="Times New Roman" w:hAnsi="Times New Roman" w:cs="Times New Roman"/>
          <w:color w:val="1F2021"/>
        </w:rPr>
        <w:t xml:space="preserve">National </w:t>
      </w:r>
      <w:proofErr w:type="spellStart"/>
      <w:r w:rsidRPr="006E7609">
        <w:rPr>
          <w:rFonts w:ascii="Times New Roman" w:hAnsi="Times New Roman" w:cs="Times New Roman"/>
          <w:color w:val="1F2021"/>
        </w:rPr>
        <w:t>Qualifications</w:t>
      </w:r>
      <w:proofErr w:type="spellEnd"/>
      <w:r w:rsidRPr="006E7609">
        <w:rPr>
          <w:rFonts w:ascii="Times New Roman" w:hAnsi="Times New Roman" w:cs="Times New Roman"/>
          <w:color w:val="1F2021"/>
        </w:rPr>
        <w:t xml:space="preserve"> </w:t>
      </w:r>
      <w:proofErr w:type="spellStart"/>
      <w:r w:rsidRPr="006E7609">
        <w:rPr>
          <w:rFonts w:ascii="Times New Roman" w:hAnsi="Times New Roman" w:cs="Times New Roman"/>
          <w:color w:val="1F2021"/>
        </w:rPr>
        <w:t>Framework</w:t>
      </w:r>
      <w:proofErr w:type="spellEnd"/>
      <w:r w:rsidRPr="006E7609">
        <w:rPr>
          <w:rFonts w:ascii="Times New Roman" w:hAnsi="Times New Roman" w:cs="Times New Roman"/>
          <w:color w:val="1F2021"/>
        </w:rPr>
        <w:t>” (</w:t>
      </w:r>
      <w:proofErr w:type="spellStart"/>
      <w:r w:rsidRPr="006E7609">
        <w:rPr>
          <w:rFonts w:ascii="Times New Roman" w:hAnsi="Times New Roman" w:cs="Times New Roman"/>
          <w:color w:val="1F2021"/>
        </w:rPr>
        <w:t>NQF</w:t>
      </w:r>
      <w:proofErr w:type="spellEnd"/>
      <w:r w:rsidRPr="006E7609">
        <w:rPr>
          <w:rFonts w:ascii="Times New Roman" w:hAnsi="Times New Roman" w:cs="Times New Roman"/>
          <w:color w:val="1F2021"/>
        </w:rPr>
        <w:t>) för att administrera och nivå bestämma högre utbildning i Sydafrika.</w:t>
      </w:r>
    </w:p>
    <w:p w14:paraId="0B2B902D" w14:textId="77777777" w:rsidR="000C7E48" w:rsidRPr="006E7609" w:rsidRDefault="00ED1E4B">
      <w:pPr>
        <w:pStyle w:val="Brdtext"/>
        <w:spacing w:before="20"/>
        <w:ind w:left="0"/>
        <w:rPr>
          <w:rFonts w:ascii="Times New Roman" w:hAnsi="Times New Roman" w:cs="Times New Roman"/>
          <w:sz w:val="20"/>
        </w:rPr>
      </w:pPr>
      <w:r w:rsidRPr="006E7609">
        <w:rPr>
          <w:rFonts w:ascii="Times New Roman" w:hAnsi="Times New Roman" w:cs="Times New Roman"/>
          <w:noProof/>
        </w:rPr>
        <w:drawing>
          <wp:anchor distT="0" distB="0" distL="0" distR="0" simplePos="0" relativeHeight="251679744" behindDoc="1" locked="0" layoutInCell="1" allowOverlap="1" wp14:anchorId="2802EDB5" wp14:editId="56DBC7F7">
            <wp:simplePos x="0" y="0"/>
            <wp:positionH relativeFrom="page">
              <wp:posOffset>933032</wp:posOffset>
            </wp:positionH>
            <wp:positionV relativeFrom="paragraph">
              <wp:posOffset>170959</wp:posOffset>
            </wp:positionV>
            <wp:extent cx="5752591" cy="2115883"/>
            <wp:effectExtent l="0" t="0" r="0" b="0"/>
            <wp:wrapTopAndBottom/>
            <wp:docPr id="66" name="Image 66" descr="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Diagram  Description automatically generated"/>
                    <pic:cNvPicPr/>
                  </pic:nvPicPr>
                  <pic:blipFill>
                    <a:blip r:embed="rId43" cstate="print"/>
                    <a:stretch>
                      <a:fillRect/>
                    </a:stretch>
                  </pic:blipFill>
                  <pic:spPr>
                    <a:xfrm>
                      <a:off x="0" y="0"/>
                      <a:ext cx="5752591" cy="2115883"/>
                    </a:xfrm>
                    <a:prstGeom prst="rect">
                      <a:avLst/>
                    </a:prstGeom>
                  </pic:spPr>
                </pic:pic>
              </a:graphicData>
            </a:graphic>
          </wp:anchor>
        </w:drawing>
      </w:r>
    </w:p>
    <w:p w14:paraId="633FC0D8" w14:textId="179CED7A" w:rsidR="00BB1429" w:rsidRPr="00F76F4D" w:rsidRDefault="00ED1E4B" w:rsidP="08F00690">
      <w:pPr>
        <w:spacing w:before="90" w:line="259" w:lineRule="auto"/>
        <w:ind w:left="116" w:right="267"/>
        <w:jc w:val="both"/>
        <w:rPr>
          <w:rFonts w:ascii="Times New Roman" w:hAnsi="Times New Roman" w:cs="Times New Roman"/>
          <w:i/>
          <w:iCs/>
          <w:sz w:val="20"/>
          <w:szCs w:val="20"/>
        </w:rPr>
      </w:pPr>
      <w:r w:rsidRPr="08F00690">
        <w:rPr>
          <w:rFonts w:ascii="Times New Roman" w:hAnsi="Times New Roman" w:cs="Times New Roman"/>
          <w:i/>
          <w:iCs/>
          <w:color w:val="1F2021"/>
          <w:sz w:val="20"/>
          <w:szCs w:val="20"/>
        </w:rPr>
        <w:t>Tabell</w:t>
      </w:r>
      <w:r w:rsidRPr="08F00690">
        <w:rPr>
          <w:rFonts w:ascii="Times New Roman" w:hAnsi="Times New Roman" w:cs="Times New Roman"/>
          <w:i/>
          <w:iCs/>
          <w:color w:val="1F2021"/>
          <w:spacing w:val="-3"/>
          <w:sz w:val="20"/>
          <w:szCs w:val="20"/>
        </w:rPr>
        <w:t xml:space="preserve"> </w:t>
      </w:r>
      <w:r w:rsidRPr="08F00690">
        <w:rPr>
          <w:rFonts w:ascii="Times New Roman" w:hAnsi="Times New Roman" w:cs="Times New Roman"/>
          <w:i/>
          <w:iCs/>
          <w:color w:val="1F2021"/>
          <w:sz w:val="20"/>
          <w:szCs w:val="20"/>
        </w:rPr>
        <w:t>6:</w:t>
      </w:r>
      <w:r w:rsidRPr="08F00690">
        <w:rPr>
          <w:rFonts w:ascii="Times New Roman" w:hAnsi="Times New Roman" w:cs="Times New Roman"/>
          <w:i/>
          <w:iCs/>
          <w:color w:val="1F2021"/>
          <w:spacing w:val="-4"/>
          <w:sz w:val="20"/>
          <w:szCs w:val="20"/>
        </w:rPr>
        <w:t xml:space="preserve"> </w:t>
      </w:r>
      <w:r w:rsidRPr="08F00690">
        <w:rPr>
          <w:rFonts w:ascii="Times New Roman" w:hAnsi="Times New Roman" w:cs="Times New Roman"/>
          <w:i/>
          <w:iCs/>
          <w:color w:val="1F2021"/>
          <w:sz w:val="20"/>
          <w:szCs w:val="20"/>
        </w:rPr>
        <w:t>En</w:t>
      </w:r>
      <w:r w:rsidRPr="08F00690">
        <w:rPr>
          <w:rFonts w:ascii="Times New Roman" w:hAnsi="Times New Roman" w:cs="Times New Roman"/>
          <w:i/>
          <w:iCs/>
          <w:color w:val="1F2021"/>
          <w:spacing w:val="-2"/>
          <w:sz w:val="20"/>
          <w:szCs w:val="20"/>
        </w:rPr>
        <w:t xml:space="preserve"> </w:t>
      </w:r>
      <w:r w:rsidRPr="08F00690">
        <w:rPr>
          <w:rFonts w:ascii="Times New Roman" w:hAnsi="Times New Roman" w:cs="Times New Roman"/>
          <w:i/>
          <w:iCs/>
          <w:color w:val="1F2021"/>
          <w:sz w:val="20"/>
          <w:szCs w:val="20"/>
        </w:rPr>
        <w:t>graf</w:t>
      </w:r>
      <w:r w:rsidRPr="08F00690">
        <w:rPr>
          <w:rFonts w:ascii="Times New Roman" w:hAnsi="Times New Roman" w:cs="Times New Roman"/>
          <w:i/>
          <w:iCs/>
          <w:color w:val="1F2021"/>
          <w:spacing w:val="-4"/>
          <w:sz w:val="20"/>
          <w:szCs w:val="20"/>
        </w:rPr>
        <w:t xml:space="preserve"> </w:t>
      </w:r>
      <w:r w:rsidRPr="08F00690">
        <w:rPr>
          <w:rFonts w:ascii="Times New Roman" w:hAnsi="Times New Roman" w:cs="Times New Roman"/>
          <w:i/>
          <w:iCs/>
          <w:color w:val="1F2021"/>
          <w:sz w:val="20"/>
          <w:szCs w:val="20"/>
        </w:rPr>
        <w:t>som</w:t>
      </w:r>
      <w:r w:rsidRPr="08F00690">
        <w:rPr>
          <w:rFonts w:ascii="Times New Roman" w:hAnsi="Times New Roman" w:cs="Times New Roman"/>
          <w:i/>
          <w:iCs/>
          <w:color w:val="1F2021"/>
          <w:spacing w:val="-3"/>
          <w:sz w:val="20"/>
          <w:szCs w:val="20"/>
        </w:rPr>
        <w:t xml:space="preserve"> </w:t>
      </w:r>
      <w:r w:rsidRPr="08F00690">
        <w:rPr>
          <w:rFonts w:ascii="Times New Roman" w:hAnsi="Times New Roman" w:cs="Times New Roman"/>
          <w:i/>
          <w:iCs/>
          <w:color w:val="1F2021"/>
          <w:sz w:val="20"/>
          <w:szCs w:val="20"/>
        </w:rPr>
        <w:t>kartlägger</w:t>
      </w:r>
      <w:r w:rsidRPr="08F00690">
        <w:rPr>
          <w:rFonts w:ascii="Times New Roman" w:hAnsi="Times New Roman" w:cs="Times New Roman"/>
          <w:i/>
          <w:iCs/>
          <w:color w:val="1F2021"/>
          <w:spacing w:val="-4"/>
          <w:sz w:val="20"/>
          <w:szCs w:val="20"/>
        </w:rPr>
        <w:t xml:space="preserve"> </w:t>
      </w:r>
      <w:r w:rsidRPr="08F00690">
        <w:rPr>
          <w:rFonts w:ascii="Times New Roman" w:hAnsi="Times New Roman" w:cs="Times New Roman"/>
          <w:i/>
          <w:iCs/>
          <w:color w:val="1F2021"/>
          <w:sz w:val="20"/>
          <w:szCs w:val="20"/>
        </w:rPr>
        <w:t>National</w:t>
      </w:r>
      <w:r w:rsidRPr="08F00690">
        <w:rPr>
          <w:rFonts w:ascii="Times New Roman" w:hAnsi="Times New Roman" w:cs="Times New Roman"/>
          <w:i/>
          <w:iCs/>
          <w:color w:val="1F2021"/>
          <w:spacing w:val="-4"/>
          <w:sz w:val="20"/>
          <w:szCs w:val="20"/>
        </w:rPr>
        <w:t xml:space="preserve"> </w:t>
      </w:r>
      <w:proofErr w:type="spellStart"/>
      <w:r w:rsidRPr="08F00690">
        <w:rPr>
          <w:rFonts w:ascii="Times New Roman" w:hAnsi="Times New Roman" w:cs="Times New Roman"/>
          <w:i/>
          <w:iCs/>
          <w:color w:val="1F2021"/>
          <w:sz w:val="20"/>
          <w:szCs w:val="20"/>
        </w:rPr>
        <w:t>Qualification</w:t>
      </w:r>
      <w:proofErr w:type="spellEnd"/>
      <w:r w:rsidRPr="08F00690">
        <w:rPr>
          <w:rFonts w:ascii="Times New Roman" w:hAnsi="Times New Roman" w:cs="Times New Roman"/>
          <w:i/>
          <w:iCs/>
          <w:color w:val="1F2021"/>
          <w:spacing w:val="-2"/>
          <w:sz w:val="20"/>
          <w:szCs w:val="20"/>
        </w:rPr>
        <w:t xml:space="preserve"> </w:t>
      </w:r>
      <w:proofErr w:type="spellStart"/>
      <w:r w:rsidRPr="08F00690">
        <w:rPr>
          <w:rFonts w:ascii="Times New Roman" w:hAnsi="Times New Roman" w:cs="Times New Roman"/>
          <w:i/>
          <w:iCs/>
          <w:color w:val="1F2021"/>
          <w:sz w:val="20"/>
          <w:szCs w:val="20"/>
        </w:rPr>
        <w:t>Frameworks</w:t>
      </w:r>
      <w:proofErr w:type="spellEnd"/>
      <w:r w:rsidRPr="08F00690">
        <w:rPr>
          <w:rFonts w:ascii="Times New Roman" w:hAnsi="Times New Roman" w:cs="Times New Roman"/>
          <w:i/>
          <w:iCs/>
          <w:color w:val="1F2021"/>
          <w:spacing w:val="-4"/>
          <w:sz w:val="20"/>
          <w:szCs w:val="20"/>
        </w:rPr>
        <w:t xml:space="preserve"> </w:t>
      </w:r>
      <w:r w:rsidRPr="08F00690">
        <w:rPr>
          <w:rFonts w:ascii="Times New Roman" w:hAnsi="Times New Roman" w:cs="Times New Roman"/>
          <w:i/>
          <w:iCs/>
          <w:color w:val="1F2021"/>
          <w:sz w:val="20"/>
          <w:szCs w:val="20"/>
        </w:rPr>
        <w:t>(</w:t>
      </w:r>
      <w:proofErr w:type="spellStart"/>
      <w:r w:rsidRPr="08F00690">
        <w:rPr>
          <w:rFonts w:ascii="Times New Roman" w:hAnsi="Times New Roman" w:cs="Times New Roman"/>
          <w:i/>
          <w:iCs/>
          <w:color w:val="1F2021"/>
          <w:sz w:val="20"/>
          <w:szCs w:val="20"/>
        </w:rPr>
        <w:t>NQF</w:t>
      </w:r>
      <w:proofErr w:type="spellEnd"/>
      <w:r w:rsidRPr="08F00690">
        <w:rPr>
          <w:rFonts w:ascii="Times New Roman" w:hAnsi="Times New Roman" w:cs="Times New Roman"/>
          <w:i/>
          <w:iCs/>
          <w:color w:val="1F2021"/>
          <w:sz w:val="20"/>
          <w:szCs w:val="20"/>
        </w:rPr>
        <w:t>)</w:t>
      </w:r>
      <w:r w:rsidRPr="08F00690">
        <w:rPr>
          <w:rFonts w:ascii="Times New Roman" w:hAnsi="Times New Roman" w:cs="Times New Roman"/>
          <w:i/>
          <w:iCs/>
          <w:color w:val="1F2021"/>
          <w:spacing w:val="-2"/>
          <w:sz w:val="20"/>
          <w:szCs w:val="20"/>
        </w:rPr>
        <w:t xml:space="preserve"> </w:t>
      </w:r>
      <w:r w:rsidRPr="08F00690">
        <w:rPr>
          <w:rFonts w:ascii="Times New Roman" w:hAnsi="Times New Roman" w:cs="Times New Roman"/>
          <w:i/>
          <w:iCs/>
          <w:color w:val="1F2021"/>
          <w:sz w:val="20"/>
          <w:szCs w:val="20"/>
        </w:rPr>
        <w:t>och</w:t>
      </w:r>
      <w:r w:rsidRPr="08F00690">
        <w:rPr>
          <w:rFonts w:ascii="Times New Roman" w:hAnsi="Times New Roman" w:cs="Times New Roman"/>
          <w:i/>
          <w:iCs/>
          <w:color w:val="1F2021"/>
          <w:spacing w:val="-2"/>
          <w:sz w:val="20"/>
          <w:szCs w:val="20"/>
        </w:rPr>
        <w:t xml:space="preserve"> </w:t>
      </w:r>
      <w:r w:rsidRPr="08F00690">
        <w:rPr>
          <w:rFonts w:ascii="Times New Roman" w:hAnsi="Times New Roman" w:cs="Times New Roman"/>
          <w:i/>
          <w:iCs/>
          <w:color w:val="1F2021"/>
          <w:sz w:val="20"/>
          <w:szCs w:val="20"/>
        </w:rPr>
        <w:t>hur</w:t>
      </w:r>
      <w:r w:rsidRPr="08F00690">
        <w:rPr>
          <w:rFonts w:ascii="Times New Roman" w:hAnsi="Times New Roman" w:cs="Times New Roman"/>
          <w:i/>
          <w:iCs/>
          <w:color w:val="1F2021"/>
          <w:spacing w:val="-6"/>
          <w:sz w:val="20"/>
          <w:szCs w:val="20"/>
        </w:rPr>
        <w:t xml:space="preserve"> </w:t>
      </w:r>
      <w:r w:rsidRPr="08F00690">
        <w:rPr>
          <w:rFonts w:ascii="Times New Roman" w:hAnsi="Times New Roman" w:cs="Times New Roman"/>
          <w:i/>
          <w:iCs/>
          <w:color w:val="1F2021"/>
          <w:sz w:val="20"/>
          <w:szCs w:val="20"/>
        </w:rPr>
        <w:t>de</w:t>
      </w:r>
      <w:r w:rsidRPr="08F00690">
        <w:rPr>
          <w:rFonts w:ascii="Times New Roman" w:hAnsi="Times New Roman" w:cs="Times New Roman"/>
          <w:i/>
          <w:iCs/>
          <w:color w:val="1F2021"/>
          <w:spacing w:val="-4"/>
          <w:sz w:val="20"/>
          <w:szCs w:val="20"/>
        </w:rPr>
        <w:t xml:space="preserve"> </w:t>
      </w:r>
      <w:r w:rsidRPr="08F00690">
        <w:rPr>
          <w:rFonts w:ascii="Times New Roman" w:hAnsi="Times New Roman" w:cs="Times New Roman"/>
          <w:i/>
          <w:iCs/>
          <w:color w:val="1F2021"/>
          <w:sz w:val="20"/>
          <w:szCs w:val="20"/>
        </w:rPr>
        <w:t>relaterar</w:t>
      </w:r>
      <w:r w:rsidRPr="08F00690">
        <w:rPr>
          <w:rFonts w:ascii="Times New Roman" w:hAnsi="Times New Roman" w:cs="Times New Roman"/>
          <w:i/>
          <w:iCs/>
          <w:color w:val="1F2021"/>
          <w:spacing w:val="-4"/>
          <w:sz w:val="20"/>
          <w:szCs w:val="20"/>
        </w:rPr>
        <w:t xml:space="preserve"> </w:t>
      </w:r>
      <w:r w:rsidRPr="08F00690">
        <w:rPr>
          <w:rFonts w:ascii="Times New Roman" w:hAnsi="Times New Roman" w:cs="Times New Roman"/>
          <w:i/>
          <w:iCs/>
          <w:color w:val="1F2021"/>
          <w:sz w:val="20"/>
          <w:szCs w:val="20"/>
        </w:rPr>
        <w:t>till</w:t>
      </w:r>
      <w:r w:rsidRPr="08F00690">
        <w:rPr>
          <w:rFonts w:ascii="Times New Roman" w:hAnsi="Times New Roman" w:cs="Times New Roman"/>
          <w:i/>
          <w:iCs/>
          <w:color w:val="1F2021"/>
          <w:spacing w:val="-4"/>
          <w:sz w:val="20"/>
          <w:szCs w:val="20"/>
        </w:rPr>
        <w:t xml:space="preserve"> </w:t>
      </w:r>
      <w:r w:rsidRPr="08F00690">
        <w:rPr>
          <w:rFonts w:ascii="Times New Roman" w:hAnsi="Times New Roman" w:cs="Times New Roman"/>
          <w:i/>
          <w:iCs/>
          <w:color w:val="1F2021"/>
          <w:sz w:val="20"/>
          <w:szCs w:val="20"/>
        </w:rPr>
        <w:t>olika</w:t>
      </w:r>
      <w:r w:rsidRPr="08F00690">
        <w:rPr>
          <w:rFonts w:ascii="Times New Roman" w:hAnsi="Times New Roman" w:cs="Times New Roman"/>
          <w:i/>
          <w:iCs/>
          <w:color w:val="1F2021"/>
          <w:spacing w:val="-1"/>
          <w:sz w:val="20"/>
          <w:szCs w:val="20"/>
        </w:rPr>
        <w:t xml:space="preserve"> </w:t>
      </w:r>
      <w:r w:rsidRPr="08F00690">
        <w:rPr>
          <w:rFonts w:ascii="Times New Roman" w:hAnsi="Times New Roman" w:cs="Times New Roman"/>
          <w:i/>
          <w:iCs/>
          <w:color w:val="1F2021"/>
          <w:sz w:val="20"/>
          <w:szCs w:val="20"/>
        </w:rPr>
        <w:t>utbildningsalternativ</w:t>
      </w:r>
      <w:r w:rsidRPr="08F00690">
        <w:rPr>
          <w:rFonts w:ascii="Times New Roman" w:hAnsi="Times New Roman" w:cs="Times New Roman"/>
          <w:i/>
          <w:iCs/>
          <w:color w:val="1F2021"/>
          <w:spacing w:val="-2"/>
          <w:sz w:val="20"/>
          <w:szCs w:val="20"/>
        </w:rPr>
        <w:t xml:space="preserve"> </w:t>
      </w:r>
      <w:r w:rsidRPr="08F00690">
        <w:rPr>
          <w:rFonts w:ascii="Times New Roman" w:hAnsi="Times New Roman" w:cs="Times New Roman"/>
          <w:i/>
          <w:iCs/>
          <w:color w:val="1F2021"/>
          <w:sz w:val="20"/>
          <w:szCs w:val="20"/>
        </w:rPr>
        <w:t>inom det sydafrikanska utbildningssystemet 2017</w:t>
      </w:r>
      <w:r w:rsidR="5D9AE2DB" w:rsidRPr="08F00690">
        <w:rPr>
          <w:rFonts w:ascii="Times New Roman" w:hAnsi="Times New Roman" w:cs="Times New Roman"/>
          <w:i/>
          <w:iCs/>
          <w:color w:val="1F2021"/>
          <w:sz w:val="20"/>
          <w:szCs w:val="20"/>
        </w:rPr>
        <w:t>.</w:t>
      </w:r>
    </w:p>
    <w:p w14:paraId="4A8EF562" w14:textId="4E6777E3" w:rsidR="08F00690" w:rsidRDefault="08F00690" w:rsidP="08F00690">
      <w:pPr>
        <w:spacing w:before="90" w:line="259" w:lineRule="auto"/>
        <w:ind w:left="116" w:right="267"/>
        <w:jc w:val="both"/>
        <w:rPr>
          <w:rFonts w:ascii="Times New Roman" w:hAnsi="Times New Roman" w:cs="Times New Roman"/>
          <w:i/>
          <w:iCs/>
          <w:color w:val="1F2021"/>
          <w:sz w:val="20"/>
          <w:szCs w:val="20"/>
        </w:rPr>
      </w:pPr>
    </w:p>
    <w:p w14:paraId="6EB20C8E" w14:textId="129ECDB6" w:rsidR="000C7E48" w:rsidRPr="006E7609" w:rsidRDefault="00ED1E4B" w:rsidP="006F5D50">
      <w:pPr>
        <w:pStyle w:val="Brdtext"/>
        <w:spacing w:before="159" w:line="360" w:lineRule="auto"/>
        <w:ind w:right="171"/>
        <w:jc w:val="both"/>
        <w:rPr>
          <w:rFonts w:ascii="Times New Roman" w:hAnsi="Times New Roman" w:cs="Times New Roman"/>
        </w:rPr>
      </w:pPr>
      <w:r w:rsidRPr="006E7609">
        <w:rPr>
          <w:rFonts w:ascii="Times New Roman" w:hAnsi="Times New Roman" w:cs="Times New Roman"/>
        </w:rPr>
        <w:t xml:space="preserve">Två nationella organ står bakom utbildningen i Sydafrika; </w:t>
      </w:r>
      <w:proofErr w:type="spellStart"/>
      <w:r w:rsidRPr="006E7609">
        <w:rPr>
          <w:rFonts w:ascii="Times New Roman" w:hAnsi="Times New Roman" w:cs="Times New Roman"/>
        </w:rPr>
        <w:t>Department</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of</w:t>
      </w:r>
      <w:proofErr w:type="spellEnd"/>
      <w:r w:rsidRPr="006E7609">
        <w:rPr>
          <w:rFonts w:ascii="Times New Roman" w:hAnsi="Times New Roman" w:cs="Times New Roman"/>
        </w:rPr>
        <w:t xml:space="preserve"> Basic </w:t>
      </w:r>
      <w:proofErr w:type="spellStart"/>
      <w:r w:rsidRPr="006E7609">
        <w:rPr>
          <w:rFonts w:ascii="Times New Roman" w:hAnsi="Times New Roman" w:cs="Times New Roman"/>
        </w:rPr>
        <w:t>Education</w:t>
      </w:r>
      <w:proofErr w:type="spellEnd"/>
      <w:r w:rsidRPr="006E7609">
        <w:rPr>
          <w:rFonts w:ascii="Times New Roman" w:hAnsi="Times New Roman" w:cs="Times New Roman"/>
        </w:rPr>
        <w:t xml:space="preserve"> (DBE), som ansvarar</w:t>
      </w:r>
      <w:r w:rsidRPr="006E7609">
        <w:rPr>
          <w:rFonts w:ascii="Times New Roman" w:hAnsi="Times New Roman" w:cs="Times New Roman"/>
          <w:spacing w:val="-11"/>
        </w:rPr>
        <w:t xml:space="preserve"> </w:t>
      </w:r>
      <w:r w:rsidRPr="006E7609">
        <w:rPr>
          <w:rFonts w:ascii="Times New Roman" w:hAnsi="Times New Roman" w:cs="Times New Roman"/>
        </w:rPr>
        <w:t>för</w:t>
      </w:r>
      <w:r w:rsidRPr="006E7609">
        <w:rPr>
          <w:rFonts w:ascii="Times New Roman" w:hAnsi="Times New Roman" w:cs="Times New Roman"/>
          <w:spacing w:val="-11"/>
        </w:rPr>
        <w:t xml:space="preserve"> </w:t>
      </w:r>
      <w:r w:rsidRPr="006E7609">
        <w:rPr>
          <w:rFonts w:ascii="Times New Roman" w:hAnsi="Times New Roman" w:cs="Times New Roman"/>
        </w:rPr>
        <w:t>grund-</w:t>
      </w:r>
      <w:r w:rsidRPr="006E7609">
        <w:rPr>
          <w:rFonts w:ascii="Times New Roman" w:hAnsi="Times New Roman" w:cs="Times New Roman"/>
          <w:spacing w:val="-9"/>
        </w:rPr>
        <w:t xml:space="preserve"> </w:t>
      </w:r>
      <w:r w:rsidRPr="006E7609">
        <w:rPr>
          <w:rFonts w:ascii="Times New Roman" w:hAnsi="Times New Roman" w:cs="Times New Roman"/>
        </w:rPr>
        <w:t>och</w:t>
      </w:r>
      <w:r w:rsidRPr="006E7609">
        <w:rPr>
          <w:rFonts w:ascii="Times New Roman" w:hAnsi="Times New Roman" w:cs="Times New Roman"/>
          <w:spacing w:val="-12"/>
        </w:rPr>
        <w:t xml:space="preserve"> </w:t>
      </w:r>
      <w:r w:rsidRPr="006E7609">
        <w:rPr>
          <w:rFonts w:ascii="Times New Roman" w:hAnsi="Times New Roman" w:cs="Times New Roman"/>
        </w:rPr>
        <w:t>gymnasieskolor</w:t>
      </w:r>
      <w:r w:rsidRPr="006E7609">
        <w:rPr>
          <w:rFonts w:ascii="Times New Roman" w:hAnsi="Times New Roman" w:cs="Times New Roman"/>
          <w:spacing w:val="-11"/>
        </w:rPr>
        <w:t xml:space="preserve"> </w:t>
      </w:r>
      <w:r w:rsidRPr="006E7609">
        <w:rPr>
          <w:rFonts w:ascii="Times New Roman" w:hAnsi="Times New Roman" w:cs="Times New Roman"/>
        </w:rPr>
        <w:t>samt</w:t>
      </w:r>
      <w:r w:rsidRPr="006E7609">
        <w:rPr>
          <w:rFonts w:ascii="Times New Roman" w:hAnsi="Times New Roman" w:cs="Times New Roman"/>
          <w:spacing w:val="-11"/>
        </w:rPr>
        <w:t xml:space="preserve"> </w:t>
      </w:r>
      <w:proofErr w:type="spellStart"/>
      <w:r w:rsidRPr="006E7609">
        <w:rPr>
          <w:rFonts w:ascii="Times New Roman" w:hAnsi="Times New Roman" w:cs="Times New Roman"/>
        </w:rPr>
        <w:t>Department</w:t>
      </w:r>
      <w:proofErr w:type="spellEnd"/>
      <w:r w:rsidRPr="006E7609">
        <w:rPr>
          <w:rFonts w:ascii="Times New Roman" w:hAnsi="Times New Roman" w:cs="Times New Roman"/>
          <w:spacing w:val="-9"/>
        </w:rPr>
        <w:t xml:space="preserve"> </w:t>
      </w:r>
      <w:proofErr w:type="spellStart"/>
      <w:r w:rsidRPr="006E7609">
        <w:rPr>
          <w:rFonts w:ascii="Times New Roman" w:hAnsi="Times New Roman" w:cs="Times New Roman"/>
        </w:rPr>
        <w:t>of</w:t>
      </w:r>
      <w:proofErr w:type="spellEnd"/>
      <w:r w:rsidRPr="006E7609">
        <w:rPr>
          <w:rFonts w:ascii="Times New Roman" w:hAnsi="Times New Roman" w:cs="Times New Roman"/>
          <w:spacing w:val="-11"/>
        </w:rPr>
        <w:t xml:space="preserve"> </w:t>
      </w:r>
      <w:proofErr w:type="spellStart"/>
      <w:r w:rsidRPr="006E7609">
        <w:rPr>
          <w:rFonts w:ascii="Times New Roman" w:hAnsi="Times New Roman" w:cs="Times New Roman"/>
        </w:rPr>
        <w:t>Higher</w:t>
      </w:r>
      <w:proofErr w:type="spellEnd"/>
      <w:r w:rsidRPr="006E7609">
        <w:rPr>
          <w:rFonts w:ascii="Times New Roman" w:hAnsi="Times New Roman" w:cs="Times New Roman"/>
          <w:spacing w:val="-11"/>
        </w:rPr>
        <w:t xml:space="preserve"> </w:t>
      </w:r>
      <w:proofErr w:type="spellStart"/>
      <w:r w:rsidRPr="006E7609">
        <w:rPr>
          <w:rFonts w:ascii="Times New Roman" w:hAnsi="Times New Roman" w:cs="Times New Roman"/>
        </w:rPr>
        <w:t>Education</w:t>
      </w:r>
      <w:proofErr w:type="spellEnd"/>
      <w:r w:rsidRPr="006E7609">
        <w:rPr>
          <w:rFonts w:ascii="Times New Roman" w:hAnsi="Times New Roman" w:cs="Times New Roman"/>
          <w:spacing w:val="-9"/>
        </w:rPr>
        <w:t xml:space="preserve"> </w:t>
      </w:r>
      <w:r w:rsidRPr="006E7609">
        <w:rPr>
          <w:rFonts w:ascii="Times New Roman" w:hAnsi="Times New Roman" w:cs="Times New Roman"/>
        </w:rPr>
        <w:t>and</w:t>
      </w:r>
      <w:r w:rsidRPr="006E7609">
        <w:rPr>
          <w:rFonts w:ascii="Times New Roman" w:hAnsi="Times New Roman" w:cs="Times New Roman"/>
          <w:spacing w:val="-12"/>
        </w:rPr>
        <w:t xml:space="preserve"> </w:t>
      </w:r>
      <w:proofErr w:type="spellStart"/>
      <w:r w:rsidRPr="006E7609">
        <w:rPr>
          <w:rFonts w:ascii="Times New Roman" w:hAnsi="Times New Roman" w:cs="Times New Roman"/>
        </w:rPr>
        <w:t>Training</w:t>
      </w:r>
      <w:proofErr w:type="spellEnd"/>
      <w:r w:rsidRPr="006E7609">
        <w:rPr>
          <w:rFonts w:ascii="Times New Roman" w:hAnsi="Times New Roman" w:cs="Times New Roman"/>
          <w:spacing w:val="-10"/>
        </w:rPr>
        <w:t xml:space="preserve"> </w:t>
      </w:r>
      <w:r w:rsidRPr="006E7609">
        <w:rPr>
          <w:rFonts w:ascii="Times New Roman" w:hAnsi="Times New Roman" w:cs="Times New Roman"/>
        </w:rPr>
        <w:t>(</w:t>
      </w:r>
      <w:proofErr w:type="spellStart"/>
      <w:r w:rsidRPr="006E7609">
        <w:rPr>
          <w:rFonts w:ascii="Times New Roman" w:hAnsi="Times New Roman" w:cs="Times New Roman"/>
        </w:rPr>
        <w:t>DHET</w:t>
      </w:r>
      <w:proofErr w:type="spellEnd"/>
      <w:r w:rsidRPr="006E7609">
        <w:rPr>
          <w:rFonts w:ascii="Times New Roman" w:hAnsi="Times New Roman" w:cs="Times New Roman"/>
        </w:rPr>
        <w:t>),</w:t>
      </w:r>
      <w:r w:rsidRPr="006E7609">
        <w:rPr>
          <w:rFonts w:ascii="Times New Roman" w:hAnsi="Times New Roman" w:cs="Times New Roman"/>
          <w:spacing w:val="-10"/>
        </w:rPr>
        <w:t xml:space="preserve"> </w:t>
      </w:r>
      <w:r w:rsidRPr="006E7609">
        <w:rPr>
          <w:rFonts w:ascii="Times New Roman" w:hAnsi="Times New Roman" w:cs="Times New Roman"/>
        </w:rPr>
        <w:t>som ansvar för högre utbildning och yrkesutbildning.</w:t>
      </w:r>
      <w:r w:rsidR="006F5D50">
        <w:rPr>
          <w:rFonts w:ascii="Times New Roman" w:hAnsi="Times New Roman" w:cs="Times New Roman"/>
        </w:rPr>
        <w:t xml:space="preserve"> </w:t>
      </w:r>
      <w:r w:rsidRPr="006E7609">
        <w:rPr>
          <w:rFonts w:ascii="Times New Roman" w:hAnsi="Times New Roman" w:cs="Times New Roman"/>
        </w:rPr>
        <w:t>I Sydafrika</w:t>
      </w:r>
      <w:r w:rsidRPr="006E7609">
        <w:rPr>
          <w:rFonts w:ascii="Times New Roman" w:hAnsi="Times New Roman" w:cs="Times New Roman"/>
          <w:spacing w:val="-3"/>
        </w:rPr>
        <w:t xml:space="preserve"> </w:t>
      </w:r>
      <w:r w:rsidRPr="006E7609">
        <w:rPr>
          <w:rFonts w:ascii="Times New Roman" w:hAnsi="Times New Roman" w:cs="Times New Roman"/>
        </w:rPr>
        <w:t>är</w:t>
      </w:r>
      <w:r w:rsidRPr="006E7609">
        <w:rPr>
          <w:rFonts w:ascii="Times New Roman" w:hAnsi="Times New Roman" w:cs="Times New Roman"/>
          <w:spacing w:val="-1"/>
        </w:rPr>
        <w:t xml:space="preserve"> </w:t>
      </w:r>
      <w:r w:rsidRPr="006E7609">
        <w:rPr>
          <w:rFonts w:ascii="Times New Roman" w:hAnsi="Times New Roman" w:cs="Times New Roman"/>
        </w:rPr>
        <w:t>det</w:t>
      </w:r>
      <w:r w:rsidRPr="006E7609">
        <w:rPr>
          <w:rFonts w:ascii="Times New Roman" w:hAnsi="Times New Roman" w:cs="Times New Roman"/>
          <w:spacing w:val="-1"/>
        </w:rPr>
        <w:t xml:space="preserve"> </w:t>
      </w:r>
      <w:r w:rsidRPr="006E7609">
        <w:rPr>
          <w:rFonts w:ascii="Times New Roman" w:hAnsi="Times New Roman" w:cs="Times New Roman"/>
        </w:rPr>
        <w:t>obligatoriskt</w:t>
      </w:r>
      <w:r w:rsidRPr="006E7609">
        <w:rPr>
          <w:rFonts w:ascii="Times New Roman" w:hAnsi="Times New Roman" w:cs="Times New Roman"/>
          <w:spacing w:val="-1"/>
        </w:rPr>
        <w:t xml:space="preserve"> </w:t>
      </w:r>
      <w:r w:rsidRPr="006E7609">
        <w:rPr>
          <w:rFonts w:ascii="Times New Roman" w:hAnsi="Times New Roman" w:cs="Times New Roman"/>
        </w:rPr>
        <w:t>med</w:t>
      </w:r>
      <w:r w:rsidRPr="006E7609">
        <w:rPr>
          <w:rFonts w:ascii="Times New Roman" w:hAnsi="Times New Roman" w:cs="Times New Roman"/>
          <w:spacing w:val="-1"/>
        </w:rPr>
        <w:t xml:space="preserve"> </w:t>
      </w:r>
      <w:r w:rsidRPr="006E7609">
        <w:rPr>
          <w:rFonts w:ascii="Times New Roman" w:hAnsi="Times New Roman" w:cs="Times New Roman"/>
        </w:rPr>
        <w:t>nioårig</w:t>
      </w:r>
      <w:r w:rsidRPr="006E7609">
        <w:rPr>
          <w:rFonts w:ascii="Times New Roman" w:hAnsi="Times New Roman" w:cs="Times New Roman"/>
          <w:spacing w:val="-1"/>
        </w:rPr>
        <w:t xml:space="preserve"> </w:t>
      </w:r>
      <w:r w:rsidRPr="006E7609">
        <w:rPr>
          <w:rFonts w:ascii="Times New Roman" w:hAnsi="Times New Roman" w:cs="Times New Roman"/>
        </w:rPr>
        <w:t>grundskola</w:t>
      </w:r>
      <w:r w:rsidRPr="006E7609">
        <w:rPr>
          <w:rFonts w:ascii="Times New Roman" w:hAnsi="Times New Roman" w:cs="Times New Roman"/>
          <w:spacing w:val="-2"/>
        </w:rPr>
        <w:t xml:space="preserve"> </w:t>
      </w:r>
      <w:r w:rsidRPr="006E7609">
        <w:rPr>
          <w:rFonts w:ascii="Times New Roman" w:hAnsi="Times New Roman" w:cs="Times New Roman"/>
        </w:rPr>
        <w:t>och</w:t>
      </w:r>
      <w:r w:rsidRPr="006E7609">
        <w:rPr>
          <w:rFonts w:ascii="Times New Roman" w:hAnsi="Times New Roman" w:cs="Times New Roman"/>
          <w:spacing w:val="-1"/>
        </w:rPr>
        <w:t xml:space="preserve"> </w:t>
      </w:r>
      <w:r w:rsidRPr="006E7609">
        <w:rPr>
          <w:rFonts w:ascii="Times New Roman" w:hAnsi="Times New Roman" w:cs="Times New Roman"/>
        </w:rPr>
        <w:t>därefter</w:t>
      </w:r>
      <w:r w:rsidRPr="006E7609">
        <w:rPr>
          <w:rFonts w:ascii="Times New Roman" w:hAnsi="Times New Roman" w:cs="Times New Roman"/>
          <w:spacing w:val="-1"/>
        </w:rPr>
        <w:t xml:space="preserve"> </w:t>
      </w:r>
      <w:r w:rsidRPr="006E7609">
        <w:rPr>
          <w:rFonts w:ascii="Times New Roman" w:hAnsi="Times New Roman" w:cs="Times New Roman"/>
        </w:rPr>
        <w:t>kan</w:t>
      </w:r>
      <w:r w:rsidRPr="006E7609">
        <w:rPr>
          <w:rFonts w:ascii="Times New Roman" w:hAnsi="Times New Roman" w:cs="Times New Roman"/>
          <w:spacing w:val="-1"/>
        </w:rPr>
        <w:t xml:space="preserve"> </w:t>
      </w:r>
      <w:r w:rsidRPr="006E7609">
        <w:rPr>
          <w:rFonts w:ascii="Times New Roman" w:hAnsi="Times New Roman" w:cs="Times New Roman"/>
        </w:rPr>
        <w:t>man</w:t>
      </w:r>
      <w:r w:rsidRPr="006E7609">
        <w:rPr>
          <w:rFonts w:ascii="Times New Roman" w:hAnsi="Times New Roman" w:cs="Times New Roman"/>
          <w:spacing w:val="-1"/>
        </w:rPr>
        <w:t xml:space="preserve"> </w:t>
      </w:r>
      <w:r w:rsidRPr="006E7609">
        <w:rPr>
          <w:rFonts w:ascii="Times New Roman" w:hAnsi="Times New Roman" w:cs="Times New Roman"/>
        </w:rPr>
        <w:t>även</w:t>
      </w:r>
      <w:r w:rsidRPr="006E7609">
        <w:rPr>
          <w:rFonts w:ascii="Times New Roman" w:hAnsi="Times New Roman" w:cs="Times New Roman"/>
          <w:spacing w:val="-1"/>
        </w:rPr>
        <w:t xml:space="preserve"> </w:t>
      </w:r>
      <w:r w:rsidRPr="006E7609">
        <w:rPr>
          <w:rFonts w:ascii="Times New Roman" w:hAnsi="Times New Roman" w:cs="Times New Roman"/>
        </w:rPr>
        <w:t>gå tre</w:t>
      </w:r>
      <w:r w:rsidRPr="006E7609">
        <w:rPr>
          <w:rFonts w:ascii="Times New Roman" w:hAnsi="Times New Roman" w:cs="Times New Roman"/>
          <w:spacing w:val="-2"/>
        </w:rPr>
        <w:t xml:space="preserve"> </w:t>
      </w:r>
      <w:r w:rsidRPr="006E7609">
        <w:rPr>
          <w:rFonts w:ascii="Times New Roman" w:hAnsi="Times New Roman" w:cs="Times New Roman"/>
        </w:rPr>
        <w:t>år</w:t>
      </w:r>
      <w:r w:rsidRPr="006E7609">
        <w:rPr>
          <w:rFonts w:ascii="Times New Roman" w:hAnsi="Times New Roman" w:cs="Times New Roman"/>
          <w:spacing w:val="-1"/>
        </w:rPr>
        <w:t xml:space="preserve"> </w:t>
      </w:r>
      <w:r w:rsidRPr="006E7609">
        <w:rPr>
          <w:rFonts w:ascii="Times New Roman" w:hAnsi="Times New Roman" w:cs="Times New Roman"/>
        </w:rPr>
        <w:t>på</w:t>
      </w:r>
      <w:r w:rsidRPr="006E7609">
        <w:rPr>
          <w:rFonts w:ascii="Times New Roman" w:hAnsi="Times New Roman" w:cs="Times New Roman"/>
          <w:spacing w:val="-1"/>
        </w:rPr>
        <w:t xml:space="preserve"> </w:t>
      </w:r>
      <w:proofErr w:type="spellStart"/>
      <w:r w:rsidRPr="006E7609">
        <w:rPr>
          <w:rFonts w:ascii="Times New Roman" w:hAnsi="Times New Roman" w:cs="Times New Roman"/>
        </w:rPr>
        <w:t>high</w:t>
      </w:r>
      <w:proofErr w:type="spellEnd"/>
      <w:r w:rsidRPr="006E7609">
        <w:rPr>
          <w:rFonts w:ascii="Times New Roman" w:hAnsi="Times New Roman" w:cs="Times New Roman"/>
          <w:spacing w:val="-1"/>
        </w:rPr>
        <w:t xml:space="preserve"> </w:t>
      </w:r>
      <w:proofErr w:type="spellStart"/>
      <w:r w:rsidRPr="006E7609">
        <w:rPr>
          <w:rFonts w:ascii="Times New Roman" w:hAnsi="Times New Roman" w:cs="Times New Roman"/>
        </w:rPr>
        <w:t>school</w:t>
      </w:r>
      <w:proofErr w:type="spellEnd"/>
      <w:r w:rsidRPr="006E7609">
        <w:rPr>
          <w:rFonts w:ascii="Times New Roman" w:hAnsi="Times New Roman" w:cs="Times New Roman"/>
        </w:rPr>
        <w:t xml:space="preserve">. </w:t>
      </w:r>
      <w:r w:rsidRPr="006E7609">
        <w:rPr>
          <w:rFonts w:ascii="Times New Roman" w:hAnsi="Times New Roman" w:cs="Times New Roman"/>
          <w:color w:val="1F2021"/>
        </w:rPr>
        <w:t>För</w:t>
      </w:r>
      <w:r w:rsidRPr="006E7609">
        <w:rPr>
          <w:rFonts w:ascii="Times New Roman" w:hAnsi="Times New Roman" w:cs="Times New Roman"/>
          <w:color w:val="1F2021"/>
          <w:spacing w:val="-9"/>
        </w:rPr>
        <w:t xml:space="preserve"> </w:t>
      </w:r>
      <w:r w:rsidRPr="006E7609">
        <w:rPr>
          <w:rFonts w:ascii="Times New Roman" w:hAnsi="Times New Roman" w:cs="Times New Roman"/>
          <w:color w:val="1F2021"/>
        </w:rPr>
        <w:t>tillträde</w:t>
      </w:r>
      <w:r w:rsidRPr="006E7609">
        <w:rPr>
          <w:rFonts w:ascii="Times New Roman" w:hAnsi="Times New Roman" w:cs="Times New Roman"/>
          <w:color w:val="1F2021"/>
          <w:spacing w:val="-10"/>
        </w:rPr>
        <w:t xml:space="preserve"> </w:t>
      </w:r>
      <w:r w:rsidRPr="006E7609">
        <w:rPr>
          <w:rFonts w:ascii="Times New Roman" w:hAnsi="Times New Roman" w:cs="Times New Roman"/>
          <w:color w:val="1F2021"/>
        </w:rPr>
        <w:t>till</w:t>
      </w:r>
      <w:r w:rsidRPr="006E7609">
        <w:rPr>
          <w:rFonts w:ascii="Times New Roman" w:hAnsi="Times New Roman" w:cs="Times New Roman"/>
          <w:color w:val="1F2021"/>
          <w:spacing w:val="-10"/>
        </w:rPr>
        <w:t xml:space="preserve"> </w:t>
      </w:r>
      <w:r w:rsidRPr="006E7609">
        <w:rPr>
          <w:rFonts w:ascii="Times New Roman" w:hAnsi="Times New Roman" w:cs="Times New Roman"/>
          <w:color w:val="1F2021"/>
        </w:rPr>
        <w:t>universitet</w:t>
      </w:r>
      <w:r w:rsidRPr="006E7609">
        <w:rPr>
          <w:rFonts w:ascii="Times New Roman" w:hAnsi="Times New Roman" w:cs="Times New Roman"/>
          <w:color w:val="1F2021"/>
          <w:spacing w:val="-9"/>
        </w:rPr>
        <w:t xml:space="preserve"> </w:t>
      </w:r>
      <w:r w:rsidRPr="006E7609">
        <w:rPr>
          <w:rFonts w:ascii="Times New Roman" w:hAnsi="Times New Roman" w:cs="Times New Roman"/>
          <w:color w:val="1F2021"/>
        </w:rPr>
        <w:t>krävs</w:t>
      </w:r>
      <w:r w:rsidRPr="006E7609">
        <w:rPr>
          <w:rFonts w:ascii="Times New Roman" w:hAnsi="Times New Roman" w:cs="Times New Roman"/>
          <w:color w:val="1F2021"/>
          <w:spacing w:val="-9"/>
        </w:rPr>
        <w:t xml:space="preserve"> </w:t>
      </w:r>
      <w:r w:rsidRPr="006E7609">
        <w:rPr>
          <w:rFonts w:ascii="Times New Roman" w:hAnsi="Times New Roman" w:cs="Times New Roman"/>
          <w:color w:val="1F2021"/>
        </w:rPr>
        <w:t>en</w:t>
      </w:r>
      <w:r w:rsidRPr="006E7609">
        <w:rPr>
          <w:rFonts w:ascii="Times New Roman" w:hAnsi="Times New Roman" w:cs="Times New Roman"/>
          <w:color w:val="1F2021"/>
          <w:spacing w:val="-9"/>
        </w:rPr>
        <w:t xml:space="preserve"> </w:t>
      </w:r>
      <w:proofErr w:type="spellStart"/>
      <w:r w:rsidRPr="006E7609">
        <w:rPr>
          <w:rFonts w:ascii="Times New Roman" w:hAnsi="Times New Roman" w:cs="Times New Roman"/>
          <w:color w:val="1F2021"/>
        </w:rPr>
        <w:t>Matriculation</w:t>
      </w:r>
      <w:proofErr w:type="spellEnd"/>
      <w:r w:rsidRPr="006E7609">
        <w:rPr>
          <w:rFonts w:ascii="Times New Roman" w:hAnsi="Times New Roman" w:cs="Times New Roman"/>
          <w:color w:val="1F2021"/>
          <w:spacing w:val="-9"/>
        </w:rPr>
        <w:t xml:space="preserve"> </w:t>
      </w:r>
      <w:proofErr w:type="spellStart"/>
      <w:r w:rsidRPr="006E7609">
        <w:rPr>
          <w:rFonts w:ascii="Times New Roman" w:hAnsi="Times New Roman" w:cs="Times New Roman"/>
          <w:color w:val="1F2021"/>
        </w:rPr>
        <w:t>Endorsement</w:t>
      </w:r>
      <w:proofErr w:type="spellEnd"/>
      <w:r w:rsidRPr="006E7609">
        <w:rPr>
          <w:rFonts w:ascii="Times New Roman" w:hAnsi="Times New Roman" w:cs="Times New Roman"/>
          <w:color w:val="1F2021"/>
          <w:spacing w:val="-9"/>
        </w:rPr>
        <w:t xml:space="preserve"> </w:t>
      </w:r>
      <w:r w:rsidRPr="006E7609">
        <w:rPr>
          <w:rFonts w:ascii="Times New Roman" w:hAnsi="Times New Roman" w:cs="Times New Roman"/>
          <w:color w:val="1F2021"/>
        </w:rPr>
        <w:t>(studentexamen)</w:t>
      </w:r>
      <w:r w:rsidRPr="006E7609">
        <w:rPr>
          <w:rFonts w:ascii="Times New Roman" w:hAnsi="Times New Roman" w:cs="Times New Roman"/>
          <w:color w:val="1F2021"/>
          <w:spacing w:val="-5"/>
        </w:rPr>
        <w:t xml:space="preserve"> </w:t>
      </w:r>
      <w:r w:rsidRPr="006E7609">
        <w:rPr>
          <w:rFonts w:ascii="Times New Roman" w:hAnsi="Times New Roman" w:cs="Times New Roman"/>
          <w:color w:val="1F2021"/>
        </w:rPr>
        <w:t>-</w:t>
      </w:r>
      <w:r w:rsidRPr="006E7609">
        <w:rPr>
          <w:rFonts w:ascii="Times New Roman" w:hAnsi="Times New Roman" w:cs="Times New Roman"/>
          <w:color w:val="1F2021"/>
          <w:spacing w:val="-11"/>
        </w:rPr>
        <w:t xml:space="preserve"> </w:t>
      </w:r>
      <w:r w:rsidRPr="006E7609">
        <w:rPr>
          <w:rFonts w:ascii="Times New Roman" w:hAnsi="Times New Roman" w:cs="Times New Roman"/>
          <w:color w:val="1F2021"/>
        </w:rPr>
        <w:t>nivå</w:t>
      </w:r>
      <w:r w:rsidRPr="006E7609">
        <w:rPr>
          <w:rFonts w:ascii="Times New Roman" w:hAnsi="Times New Roman" w:cs="Times New Roman"/>
          <w:color w:val="1F2021"/>
          <w:spacing w:val="-11"/>
        </w:rPr>
        <w:t xml:space="preserve"> </w:t>
      </w:r>
      <w:r w:rsidRPr="006E7609">
        <w:rPr>
          <w:rFonts w:ascii="Times New Roman" w:hAnsi="Times New Roman" w:cs="Times New Roman"/>
          <w:color w:val="1F2021"/>
        </w:rPr>
        <w:t>4</w:t>
      </w:r>
      <w:r w:rsidRPr="006E7609">
        <w:rPr>
          <w:rFonts w:ascii="Times New Roman" w:hAnsi="Times New Roman" w:cs="Times New Roman"/>
          <w:color w:val="1F2021"/>
          <w:spacing w:val="-10"/>
        </w:rPr>
        <w:t xml:space="preserve"> </w:t>
      </w:r>
      <w:r w:rsidRPr="006E7609">
        <w:rPr>
          <w:rFonts w:ascii="Times New Roman" w:hAnsi="Times New Roman" w:cs="Times New Roman"/>
          <w:color w:val="1F2021"/>
        </w:rPr>
        <w:t>enligt</w:t>
      </w:r>
      <w:r w:rsidRPr="006E7609">
        <w:rPr>
          <w:rFonts w:ascii="Times New Roman" w:hAnsi="Times New Roman" w:cs="Times New Roman"/>
          <w:color w:val="1F2021"/>
          <w:spacing w:val="-10"/>
        </w:rPr>
        <w:t xml:space="preserve"> </w:t>
      </w:r>
      <w:r w:rsidRPr="006E7609">
        <w:rPr>
          <w:rFonts w:ascii="Times New Roman" w:hAnsi="Times New Roman" w:cs="Times New Roman"/>
          <w:color w:val="1F2021"/>
        </w:rPr>
        <w:t>NQF</w:t>
      </w:r>
      <w:r w:rsidRPr="006E7609">
        <w:rPr>
          <w:rFonts w:ascii="Times New Roman" w:hAnsi="Times New Roman" w:cs="Times New Roman"/>
          <w:color w:val="1F2021"/>
          <w:spacing w:val="-9"/>
        </w:rPr>
        <w:t xml:space="preserve"> </w:t>
      </w:r>
      <w:r w:rsidRPr="006E7609">
        <w:rPr>
          <w:rFonts w:ascii="Times New Roman" w:hAnsi="Times New Roman" w:cs="Times New Roman"/>
          <w:color w:val="1F2021"/>
        </w:rPr>
        <w:t>-</w:t>
      </w:r>
      <w:r w:rsidRPr="006E7609">
        <w:rPr>
          <w:rFonts w:ascii="Times New Roman" w:hAnsi="Times New Roman" w:cs="Times New Roman"/>
          <w:color w:val="1F2021"/>
          <w:spacing w:val="-9"/>
        </w:rPr>
        <w:t xml:space="preserve"> </w:t>
      </w:r>
      <w:r w:rsidRPr="006E7609">
        <w:rPr>
          <w:rFonts w:ascii="Times New Roman" w:hAnsi="Times New Roman" w:cs="Times New Roman"/>
          <w:color w:val="1F2021"/>
        </w:rPr>
        <w:t>även om vissa universitet ställer sina egna ytterligare akademiska krav.</w:t>
      </w:r>
      <w:r w:rsidR="30D860C6" w:rsidRPr="006E7609">
        <w:rPr>
          <w:rFonts w:ascii="Times New Roman" w:hAnsi="Times New Roman" w:cs="Times New Roman"/>
          <w:color w:val="1F2021"/>
        </w:rPr>
        <w:t xml:space="preserve"> </w:t>
      </w:r>
      <w:r w:rsidRPr="006E7609">
        <w:rPr>
          <w:rFonts w:ascii="Times New Roman" w:hAnsi="Times New Roman" w:cs="Times New Roman"/>
          <w:color w:val="1F2021"/>
        </w:rPr>
        <w:t>Alla</w:t>
      </w:r>
      <w:r w:rsidRPr="006E7609">
        <w:rPr>
          <w:rFonts w:ascii="Times New Roman" w:hAnsi="Times New Roman" w:cs="Times New Roman"/>
          <w:color w:val="1F2021"/>
          <w:spacing w:val="-5"/>
        </w:rPr>
        <w:t xml:space="preserve"> </w:t>
      </w:r>
      <w:r w:rsidRPr="006E7609">
        <w:rPr>
          <w:rFonts w:ascii="Times New Roman" w:hAnsi="Times New Roman" w:cs="Times New Roman"/>
          <w:color w:val="1F2021"/>
        </w:rPr>
        <w:t>landets</w:t>
      </w:r>
      <w:r w:rsidRPr="006E7609">
        <w:rPr>
          <w:rFonts w:ascii="Times New Roman" w:hAnsi="Times New Roman" w:cs="Times New Roman"/>
          <w:color w:val="1F2021"/>
          <w:spacing w:val="-3"/>
        </w:rPr>
        <w:t xml:space="preserve"> </w:t>
      </w:r>
      <w:r w:rsidRPr="006E7609">
        <w:rPr>
          <w:rFonts w:ascii="Times New Roman" w:hAnsi="Times New Roman" w:cs="Times New Roman"/>
          <w:color w:val="1F2021"/>
        </w:rPr>
        <w:t>26</w:t>
      </w:r>
      <w:r w:rsidRPr="006E7609">
        <w:rPr>
          <w:rFonts w:ascii="Times New Roman" w:hAnsi="Times New Roman" w:cs="Times New Roman"/>
          <w:color w:val="1F2021"/>
          <w:spacing w:val="-7"/>
        </w:rPr>
        <w:t xml:space="preserve"> </w:t>
      </w:r>
      <w:r w:rsidRPr="006E7609">
        <w:rPr>
          <w:rFonts w:ascii="Times New Roman" w:hAnsi="Times New Roman" w:cs="Times New Roman"/>
          <w:color w:val="1F2021"/>
        </w:rPr>
        <w:t>universitet</w:t>
      </w:r>
      <w:r w:rsidRPr="006E7609">
        <w:rPr>
          <w:rFonts w:ascii="Times New Roman" w:hAnsi="Times New Roman" w:cs="Times New Roman"/>
          <w:color w:val="1F2021"/>
          <w:spacing w:val="-3"/>
        </w:rPr>
        <w:t xml:space="preserve"> </w:t>
      </w:r>
      <w:r w:rsidRPr="006E7609">
        <w:rPr>
          <w:rFonts w:ascii="Times New Roman" w:hAnsi="Times New Roman" w:cs="Times New Roman"/>
          <w:color w:val="1F2021"/>
        </w:rPr>
        <w:t>är</w:t>
      </w:r>
      <w:r w:rsidRPr="006E7609">
        <w:rPr>
          <w:rFonts w:ascii="Times New Roman" w:hAnsi="Times New Roman" w:cs="Times New Roman"/>
          <w:color w:val="1F2021"/>
          <w:spacing w:val="-8"/>
        </w:rPr>
        <w:t xml:space="preserve"> </w:t>
      </w:r>
      <w:r w:rsidRPr="006E7609">
        <w:rPr>
          <w:rFonts w:ascii="Times New Roman" w:hAnsi="Times New Roman" w:cs="Times New Roman"/>
          <w:color w:val="1F2021"/>
        </w:rPr>
        <w:t>autonoma</w:t>
      </w:r>
      <w:r w:rsidRPr="006E7609">
        <w:rPr>
          <w:rFonts w:ascii="Times New Roman" w:hAnsi="Times New Roman" w:cs="Times New Roman"/>
          <w:color w:val="1F2021"/>
          <w:spacing w:val="-7"/>
        </w:rPr>
        <w:t xml:space="preserve"> </w:t>
      </w:r>
      <w:r w:rsidRPr="006E7609">
        <w:rPr>
          <w:rFonts w:ascii="Times New Roman" w:hAnsi="Times New Roman" w:cs="Times New Roman"/>
          <w:color w:val="1F2021"/>
        </w:rPr>
        <w:t>och</w:t>
      </w:r>
      <w:r w:rsidRPr="006E7609">
        <w:rPr>
          <w:rFonts w:ascii="Times New Roman" w:hAnsi="Times New Roman" w:cs="Times New Roman"/>
          <w:color w:val="1F2021"/>
          <w:spacing w:val="-6"/>
        </w:rPr>
        <w:t xml:space="preserve"> </w:t>
      </w:r>
      <w:r w:rsidRPr="006E7609">
        <w:rPr>
          <w:rFonts w:ascii="Times New Roman" w:hAnsi="Times New Roman" w:cs="Times New Roman"/>
          <w:color w:val="1F2021"/>
        </w:rPr>
        <w:t>rapporterar</w:t>
      </w:r>
      <w:r w:rsidRPr="006E7609">
        <w:rPr>
          <w:rFonts w:ascii="Times New Roman" w:hAnsi="Times New Roman" w:cs="Times New Roman"/>
          <w:color w:val="1F2021"/>
          <w:spacing w:val="-6"/>
        </w:rPr>
        <w:t xml:space="preserve"> </w:t>
      </w:r>
      <w:r w:rsidRPr="006E7609">
        <w:rPr>
          <w:rFonts w:ascii="Times New Roman" w:hAnsi="Times New Roman" w:cs="Times New Roman"/>
          <w:color w:val="1F2021"/>
        </w:rPr>
        <w:t>till</w:t>
      </w:r>
      <w:r w:rsidRPr="006E7609">
        <w:rPr>
          <w:rFonts w:ascii="Times New Roman" w:hAnsi="Times New Roman" w:cs="Times New Roman"/>
          <w:color w:val="1F2021"/>
          <w:spacing w:val="-4"/>
        </w:rPr>
        <w:t xml:space="preserve"> </w:t>
      </w:r>
      <w:r w:rsidRPr="006E7609">
        <w:rPr>
          <w:rFonts w:ascii="Times New Roman" w:hAnsi="Times New Roman" w:cs="Times New Roman"/>
          <w:color w:val="1F2021"/>
        </w:rPr>
        <w:t>sina</w:t>
      </w:r>
      <w:r w:rsidRPr="006E7609">
        <w:rPr>
          <w:rFonts w:ascii="Times New Roman" w:hAnsi="Times New Roman" w:cs="Times New Roman"/>
          <w:color w:val="1F2021"/>
          <w:spacing w:val="-7"/>
        </w:rPr>
        <w:t xml:space="preserve"> </w:t>
      </w:r>
      <w:r w:rsidRPr="006E7609">
        <w:rPr>
          <w:rFonts w:ascii="Times New Roman" w:hAnsi="Times New Roman" w:cs="Times New Roman"/>
          <w:color w:val="1F2021"/>
        </w:rPr>
        <w:t>egna</w:t>
      </w:r>
      <w:r w:rsidRPr="006E7609">
        <w:rPr>
          <w:rFonts w:ascii="Times New Roman" w:hAnsi="Times New Roman" w:cs="Times New Roman"/>
          <w:color w:val="1F2021"/>
          <w:spacing w:val="-5"/>
        </w:rPr>
        <w:t xml:space="preserve"> </w:t>
      </w:r>
      <w:r w:rsidRPr="006E7609">
        <w:rPr>
          <w:rFonts w:ascii="Times New Roman" w:hAnsi="Times New Roman" w:cs="Times New Roman"/>
          <w:color w:val="1F2021"/>
        </w:rPr>
        <w:t>råd</w:t>
      </w:r>
      <w:r w:rsidRPr="006E7609">
        <w:rPr>
          <w:rFonts w:ascii="Times New Roman" w:hAnsi="Times New Roman" w:cs="Times New Roman"/>
          <w:color w:val="1F2021"/>
          <w:spacing w:val="-6"/>
        </w:rPr>
        <w:t xml:space="preserve"> </w:t>
      </w:r>
      <w:r w:rsidRPr="006E7609">
        <w:rPr>
          <w:rFonts w:ascii="Times New Roman" w:hAnsi="Times New Roman" w:cs="Times New Roman"/>
          <w:color w:val="1F2021"/>
        </w:rPr>
        <w:t>snarare</w:t>
      </w:r>
      <w:r w:rsidRPr="006E7609">
        <w:rPr>
          <w:rFonts w:ascii="Times New Roman" w:hAnsi="Times New Roman" w:cs="Times New Roman"/>
          <w:color w:val="1F2021"/>
          <w:spacing w:val="-4"/>
        </w:rPr>
        <w:t xml:space="preserve"> </w:t>
      </w:r>
      <w:r w:rsidRPr="006E7609">
        <w:rPr>
          <w:rFonts w:ascii="Times New Roman" w:hAnsi="Times New Roman" w:cs="Times New Roman"/>
          <w:color w:val="1F2021"/>
        </w:rPr>
        <w:t>än</w:t>
      </w:r>
      <w:r w:rsidRPr="006E7609">
        <w:rPr>
          <w:rFonts w:ascii="Times New Roman" w:hAnsi="Times New Roman" w:cs="Times New Roman"/>
          <w:color w:val="1F2021"/>
          <w:spacing w:val="-6"/>
        </w:rPr>
        <w:t xml:space="preserve"> </w:t>
      </w:r>
      <w:r w:rsidRPr="006E7609">
        <w:rPr>
          <w:rFonts w:ascii="Times New Roman" w:hAnsi="Times New Roman" w:cs="Times New Roman"/>
          <w:color w:val="1F2021"/>
        </w:rPr>
        <w:t>till</w:t>
      </w:r>
      <w:r w:rsidRPr="006E7609">
        <w:rPr>
          <w:rFonts w:ascii="Times New Roman" w:hAnsi="Times New Roman" w:cs="Times New Roman"/>
          <w:color w:val="1F2021"/>
          <w:spacing w:val="-6"/>
        </w:rPr>
        <w:t xml:space="preserve"> </w:t>
      </w:r>
      <w:r w:rsidRPr="006E7609">
        <w:rPr>
          <w:rFonts w:ascii="Times New Roman" w:hAnsi="Times New Roman" w:cs="Times New Roman"/>
          <w:color w:val="1F2021"/>
        </w:rPr>
        <w:t>regeringen</w:t>
      </w:r>
      <w:r w:rsidRPr="006E7609">
        <w:rPr>
          <w:rFonts w:ascii="Times New Roman" w:hAnsi="Times New Roman" w:cs="Times New Roman"/>
          <w:color w:val="1F2021"/>
          <w:spacing w:val="-6"/>
        </w:rPr>
        <w:t xml:space="preserve"> </w:t>
      </w:r>
      <w:r w:rsidRPr="006E7609">
        <w:rPr>
          <w:rFonts w:ascii="Times New Roman" w:hAnsi="Times New Roman" w:cs="Times New Roman"/>
          <w:color w:val="1F2021"/>
        </w:rPr>
        <w:t>och</w:t>
      </w:r>
      <w:r w:rsidRPr="006E7609">
        <w:rPr>
          <w:rFonts w:ascii="Times New Roman" w:hAnsi="Times New Roman" w:cs="Times New Roman"/>
          <w:color w:val="1F2021"/>
          <w:spacing w:val="-4"/>
        </w:rPr>
        <w:t xml:space="preserve"> </w:t>
      </w:r>
      <w:r w:rsidRPr="006E7609">
        <w:rPr>
          <w:rFonts w:ascii="Times New Roman" w:hAnsi="Times New Roman" w:cs="Times New Roman"/>
          <w:color w:val="1F2021"/>
        </w:rPr>
        <w:t>2018 fanns det drygt 1 000 000 studenter på landets universitet. Det finns två typer av universitet i Sydafrika; tekniska</w:t>
      </w:r>
      <w:r w:rsidRPr="006E7609">
        <w:rPr>
          <w:rFonts w:ascii="Times New Roman" w:hAnsi="Times New Roman" w:cs="Times New Roman"/>
          <w:color w:val="1F2021"/>
          <w:spacing w:val="-14"/>
        </w:rPr>
        <w:t xml:space="preserve"> </w:t>
      </w:r>
      <w:r w:rsidRPr="006E7609">
        <w:rPr>
          <w:rFonts w:ascii="Times New Roman" w:hAnsi="Times New Roman" w:cs="Times New Roman"/>
          <w:color w:val="1F2021"/>
        </w:rPr>
        <w:t>universitet</w:t>
      </w:r>
      <w:r w:rsidRPr="006E7609">
        <w:rPr>
          <w:rFonts w:ascii="Times New Roman" w:hAnsi="Times New Roman" w:cs="Times New Roman"/>
          <w:color w:val="1F2021"/>
          <w:spacing w:val="-14"/>
        </w:rPr>
        <w:t xml:space="preserve"> </w:t>
      </w:r>
      <w:r w:rsidRPr="006E7609">
        <w:rPr>
          <w:rFonts w:ascii="Times New Roman" w:hAnsi="Times New Roman" w:cs="Times New Roman"/>
          <w:color w:val="1F2021"/>
        </w:rPr>
        <w:t>och</w:t>
      </w:r>
      <w:r w:rsidRPr="006E7609">
        <w:rPr>
          <w:rFonts w:ascii="Times New Roman" w:hAnsi="Times New Roman" w:cs="Times New Roman"/>
          <w:color w:val="1F2021"/>
          <w:spacing w:val="-12"/>
        </w:rPr>
        <w:t xml:space="preserve"> </w:t>
      </w:r>
      <w:r w:rsidRPr="006E7609">
        <w:rPr>
          <w:rFonts w:ascii="Times New Roman" w:hAnsi="Times New Roman" w:cs="Times New Roman"/>
          <w:color w:val="1F2021"/>
        </w:rPr>
        <w:t>traditionella</w:t>
      </w:r>
      <w:r w:rsidRPr="006E7609">
        <w:rPr>
          <w:rFonts w:ascii="Times New Roman" w:hAnsi="Times New Roman" w:cs="Times New Roman"/>
          <w:color w:val="1F2021"/>
          <w:spacing w:val="-14"/>
        </w:rPr>
        <w:t xml:space="preserve"> </w:t>
      </w:r>
      <w:r w:rsidRPr="006E7609">
        <w:rPr>
          <w:rFonts w:ascii="Times New Roman" w:hAnsi="Times New Roman" w:cs="Times New Roman"/>
          <w:color w:val="1F2021"/>
        </w:rPr>
        <w:t>universitet.</w:t>
      </w:r>
      <w:r w:rsidRPr="006E7609">
        <w:rPr>
          <w:rFonts w:ascii="Times New Roman" w:hAnsi="Times New Roman" w:cs="Times New Roman"/>
          <w:color w:val="1F2021"/>
          <w:spacing w:val="-14"/>
        </w:rPr>
        <w:t xml:space="preserve"> </w:t>
      </w:r>
      <w:r w:rsidRPr="006E7609">
        <w:rPr>
          <w:rFonts w:ascii="Times New Roman" w:hAnsi="Times New Roman" w:cs="Times New Roman"/>
          <w:color w:val="1F2021"/>
        </w:rPr>
        <w:t>De</w:t>
      </w:r>
      <w:r w:rsidRPr="006E7609">
        <w:rPr>
          <w:rFonts w:ascii="Times New Roman" w:hAnsi="Times New Roman" w:cs="Times New Roman"/>
          <w:color w:val="1F2021"/>
          <w:spacing w:val="-12"/>
        </w:rPr>
        <w:t xml:space="preserve"> </w:t>
      </w:r>
      <w:r w:rsidRPr="006E7609">
        <w:rPr>
          <w:rFonts w:ascii="Times New Roman" w:hAnsi="Times New Roman" w:cs="Times New Roman"/>
          <w:color w:val="1F2021"/>
        </w:rPr>
        <w:t>tekniska</w:t>
      </w:r>
      <w:r w:rsidRPr="006E7609">
        <w:rPr>
          <w:rFonts w:ascii="Times New Roman" w:hAnsi="Times New Roman" w:cs="Times New Roman"/>
          <w:color w:val="1F2021"/>
          <w:spacing w:val="-14"/>
        </w:rPr>
        <w:t xml:space="preserve"> </w:t>
      </w:r>
      <w:r w:rsidRPr="006E7609">
        <w:rPr>
          <w:rFonts w:ascii="Times New Roman" w:hAnsi="Times New Roman" w:cs="Times New Roman"/>
          <w:color w:val="1F2021"/>
        </w:rPr>
        <w:t>universiteten</w:t>
      </w:r>
      <w:r w:rsidRPr="006E7609">
        <w:rPr>
          <w:rFonts w:ascii="Times New Roman" w:hAnsi="Times New Roman" w:cs="Times New Roman"/>
          <w:color w:val="1F2021"/>
          <w:spacing w:val="-12"/>
        </w:rPr>
        <w:t xml:space="preserve"> </w:t>
      </w:r>
      <w:r w:rsidRPr="006E7609">
        <w:rPr>
          <w:rFonts w:ascii="Times New Roman" w:hAnsi="Times New Roman" w:cs="Times New Roman"/>
          <w:color w:val="1F2021"/>
        </w:rPr>
        <w:t>utfärdar</w:t>
      </w:r>
      <w:r w:rsidRPr="006E7609">
        <w:rPr>
          <w:rFonts w:ascii="Times New Roman" w:hAnsi="Times New Roman" w:cs="Times New Roman"/>
          <w:color w:val="1F2021"/>
          <w:spacing w:val="-12"/>
        </w:rPr>
        <w:t xml:space="preserve"> </w:t>
      </w:r>
      <w:r w:rsidRPr="006E7609">
        <w:rPr>
          <w:rFonts w:ascii="Times New Roman" w:hAnsi="Times New Roman" w:cs="Times New Roman"/>
          <w:color w:val="1F2021"/>
        </w:rPr>
        <w:t>oftast</w:t>
      </w:r>
      <w:r w:rsidRPr="006E7609">
        <w:rPr>
          <w:rFonts w:ascii="Times New Roman" w:hAnsi="Times New Roman" w:cs="Times New Roman"/>
          <w:color w:val="1F2021"/>
          <w:spacing w:val="-12"/>
        </w:rPr>
        <w:t xml:space="preserve"> </w:t>
      </w:r>
      <w:r w:rsidRPr="006E7609">
        <w:rPr>
          <w:rFonts w:ascii="Times New Roman" w:hAnsi="Times New Roman" w:cs="Times New Roman"/>
          <w:color w:val="1F2021"/>
        </w:rPr>
        <w:t>diplom,</w:t>
      </w:r>
      <w:r w:rsidRPr="006E7609">
        <w:rPr>
          <w:rFonts w:ascii="Times New Roman" w:hAnsi="Times New Roman" w:cs="Times New Roman"/>
          <w:color w:val="1F2021"/>
          <w:spacing w:val="-13"/>
        </w:rPr>
        <w:t xml:space="preserve"> </w:t>
      </w:r>
      <w:r w:rsidRPr="006E7609">
        <w:rPr>
          <w:rFonts w:ascii="Times New Roman" w:hAnsi="Times New Roman" w:cs="Times New Roman"/>
          <w:color w:val="1F2021"/>
        </w:rPr>
        <w:t>som</w:t>
      </w:r>
      <w:r w:rsidRPr="006E7609">
        <w:rPr>
          <w:rFonts w:ascii="Times New Roman" w:hAnsi="Times New Roman" w:cs="Times New Roman"/>
          <w:color w:val="1F2021"/>
          <w:spacing w:val="-13"/>
        </w:rPr>
        <w:t xml:space="preserve"> </w:t>
      </w:r>
      <w:r w:rsidRPr="006E7609">
        <w:rPr>
          <w:rFonts w:ascii="Times New Roman" w:hAnsi="Times New Roman" w:cs="Times New Roman"/>
          <w:color w:val="1F2021"/>
        </w:rPr>
        <w:t xml:space="preserve">ligger på NQF nivå 6, men man kan även läsa vidare och få en Bachelor </w:t>
      </w:r>
      <w:proofErr w:type="spellStart"/>
      <w:r w:rsidRPr="006E7609">
        <w:rPr>
          <w:rFonts w:ascii="Times New Roman" w:hAnsi="Times New Roman" w:cs="Times New Roman"/>
          <w:color w:val="1F2021"/>
        </w:rPr>
        <w:t>of</w:t>
      </w:r>
      <w:proofErr w:type="spellEnd"/>
      <w:r w:rsidRPr="006E7609">
        <w:rPr>
          <w:rFonts w:ascii="Times New Roman" w:hAnsi="Times New Roman" w:cs="Times New Roman"/>
          <w:color w:val="1F2021"/>
        </w:rPr>
        <w:t xml:space="preserve"> </w:t>
      </w:r>
      <w:proofErr w:type="spellStart"/>
      <w:r w:rsidRPr="006E7609">
        <w:rPr>
          <w:rFonts w:ascii="Times New Roman" w:hAnsi="Times New Roman" w:cs="Times New Roman"/>
          <w:color w:val="1F2021"/>
        </w:rPr>
        <w:t>Technology</w:t>
      </w:r>
      <w:proofErr w:type="spellEnd"/>
      <w:r w:rsidRPr="006E7609">
        <w:rPr>
          <w:rFonts w:ascii="Times New Roman" w:hAnsi="Times New Roman" w:cs="Times New Roman"/>
          <w:color w:val="1F2021"/>
        </w:rPr>
        <w:t xml:space="preserve"> (</w:t>
      </w:r>
      <w:proofErr w:type="spellStart"/>
      <w:r w:rsidRPr="006E7609">
        <w:rPr>
          <w:rFonts w:ascii="Times New Roman" w:hAnsi="Times New Roman" w:cs="Times New Roman"/>
          <w:color w:val="1F2021"/>
        </w:rPr>
        <w:t>BTech</w:t>
      </w:r>
      <w:proofErr w:type="spellEnd"/>
      <w:r w:rsidRPr="006E7609">
        <w:rPr>
          <w:rFonts w:ascii="Times New Roman" w:hAnsi="Times New Roman" w:cs="Times New Roman"/>
          <w:color w:val="1F2021"/>
        </w:rPr>
        <w:t>), vilket ligger på nivå 7. De traditionella universitetens kandidatexamina ligger på nivå 7 enligt NQF.</w:t>
      </w:r>
    </w:p>
    <w:p w14:paraId="63D16A49" w14:textId="78BDEC83" w:rsidR="000C7E48" w:rsidRPr="006E7609" w:rsidRDefault="00ED1E4B" w:rsidP="08F00690">
      <w:pPr>
        <w:pStyle w:val="Brdtext"/>
        <w:spacing w:before="159" w:line="360" w:lineRule="auto"/>
        <w:ind w:right="169"/>
        <w:jc w:val="both"/>
        <w:rPr>
          <w:rFonts w:ascii="Times New Roman" w:hAnsi="Times New Roman" w:cs="Times New Roman"/>
        </w:rPr>
      </w:pPr>
      <w:r w:rsidRPr="006E7609">
        <w:rPr>
          <w:rFonts w:ascii="Times New Roman" w:hAnsi="Times New Roman" w:cs="Times New Roman"/>
          <w:color w:val="1F2021"/>
        </w:rPr>
        <w:t xml:space="preserve">Det som närmast är jämförbart med svenska yrkeshögskolor är </w:t>
      </w:r>
      <w:proofErr w:type="spellStart"/>
      <w:r w:rsidRPr="006E7609">
        <w:rPr>
          <w:rFonts w:ascii="Times New Roman" w:hAnsi="Times New Roman" w:cs="Times New Roman"/>
          <w:color w:val="1F2021"/>
        </w:rPr>
        <w:t>TVET</w:t>
      </w:r>
      <w:proofErr w:type="spellEnd"/>
      <w:r w:rsidRPr="006E7609">
        <w:rPr>
          <w:rFonts w:ascii="Times New Roman" w:hAnsi="Times New Roman" w:cs="Times New Roman"/>
          <w:color w:val="1F2021"/>
        </w:rPr>
        <w:t>-skolor (</w:t>
      </w:r>
      <w:proofErr w:type="spellStart"/>
      <w:r w:rsidRPr="006E7609">
        <w:rPr>
          <w:rFonts w:ascii="Times New Roman" w:hAnsi="Times New Roman" w:cs="Times New Roman"/>
        </w:rPr>
        <w:t>Technical</w:t>
      </w:r>
      <w:proofErr w:type="spellEnd"/>
      <w:r w:rsidRPr="006E7609">
        <w:rPr>
          <w:rFonts w:ascii="Times New Roman" w:hAnsi="Times New Roman" w:cs="Times New Roman"/>
        </w:rPr>
        <w:t xml:space="preserve"> and </w:t>
      </w:r>
      <w:proofErr w:type="spellStart"/>
      <w:r w:rsidRPr="006E7609">
        <w:rPr>
          <w:rFonts w:ascii="Times New Roman" w:hAnsi="Times New Roman" w:cs="Times New Roman"/>
        </w:rPr>
        <w:t>Vocational</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Education</w:t>
      </w:r>
      <w:proofErr w:type="spellEnd"/>
      <w:r w:rsidRPr="006E7609">
        <w:rPr>
          <w:rFonts w:ascii="Times New Roman" w:hAnsi="Times New Roman" w:cs="Times New Roman"/>
        </w:rPr>
        <w:t xml:space="preserve"> and </w:t>
      </w:r>
      <w:proofErr w:type="spellStart"/>
      <w:r w:rsidRPr="006E7609">
        <w:rPr>
          <w:rFonts w:ascii="Times New Roman" w:hAnsi="Times New Roman" w:cs="Times New Roman"/>
        </w:rPr>
        <w:t>Training</w:t>
      </w:r>
      <w:proofErr w:type="spellEnd"/>
      <w:r w:rsidRPr="006E7609">
        <w:rPr>
          <w:rFonts w:ascii="Times New Roman" w:hAnsi="Times New Roman" w:cs="Times New Roman"/>
        </w:rPr>
        <w:t xml:space="preserve">). På en TVET-skola får en </w:t>
      </w:r>
      <w:proofErr w:type="gramStart"/>
      <w:r w:rsidRPr="006E7609">
        <w:rPr>
          <w:rFonts w:ascii="Times New Roman" w:hAnsi="Times New Roman" w:cs="Times New Roman"/>
        </w:rPr>
        <w:t>student utbildning</w:t>
      </w:r>
      <w:proofErr w:type="gramEnd"/>
      <w:r w:rsidRPr="006E7609">
        <w:rPr>
          <w:rFonts w:ascii="Times New Roman" w:hAnsi="Times New Roman" w:cs="Times New Roman"/>
        </w:rPr>
        <w:t xml:space="preserve"> och träning som relaterar till ett specifikt</w:t>
      </w:r>
      <w:r w:rsidRPr="006E7609">
        <w:rPr>
          <w:rFonts w:ascii="Times New Roman" w:hAnsi="Times New Roman" w:cs="Times New Roman"/>
          <w:spacing w:val="-14"/>
        </w:rPr>
        <w:t xml:space="preserve"> </w:t>
      </w:r>
      <w:r w:rsidRPr="006E7609">
        <w:rPr>
          <w:rFonts w:ascii="Times New Roman" w:hAnsi="Times New Roman" w:cs="Times New Roman"/>
        </w:rPr>
        <w:t>utbud</w:t>
      </w:r>
      <w:r w:rsidRPr="006E7609">
        <w:rPr>
          <w:rFonts w:ascii="Times New Roman" w:hAnsi="Times New Roman" w:cs="Times New Roman"/>
          <w:spacing w:val="-14"/>
        </w:rPr>
        <w:t xml:space="preserve"> </w:t>
      </w:r>
      <w:r w:rsidRPr="006E7609">
        <w:rPr>
          <w:rFonts w:ascii="Times New Roman" w:hAnsi="Times New Roman" w:cs="Times New Roman"/>
        </w:rPr>
        <w:t>av</w:t>
      </w:r>
      <w:r w:rsidRPr="006E7609">
        <w:rPr>
          <w:rFonts w:ascii="Times New Roman" w:hAnsi="Times New Roman" w:cs="Times New Roman"/>
          <w:spacing w:val="-14"/>
        </w:rPr>
        <w:t xml:space="preserve"> </w:t>
      </w:r>
      <w:r w:rsidRPr="006E7609">
        <w:rPr>
          <w:rFonts w:ascii="Times New Roman" w:hAnsi="Times New Roman" w:cs="Times New Roman"/>
        </w:rPr>
        <w:t>jobb,</w:t>
      </w:r>
      <w:r w:rsidRPr="006E7609">
        <w:rPr>
          <w:rFonts w:ascii="Times New Roman" w:hAnsi="Times New Roman" w:cs="Times New Roman"/>
          <w:spacing w:val="-13"/>
        </w:rPr>
        <w:t xml:space="preserve"> </w:t>
      </w:r>
      <w:r w:rsidRPr="006E7609">
        <w:rPr>
          <w:rFonts w:ascii="Times New Roman" w:hAnsi="Times New Roman" w:cs="Times New Roman"/>
        </w:rPr>
        <w:t>sysselsättning</w:t>
      </w:r>
      <w:r w:rsidRPr="006E7609">
        <w:rPr>
          <w:rFonts w:ascii="Times New Roman" w:hAnsi="Times New Roman" w:cs="Times New Roman"/>
          <w:spacing w:val="-14"/>
        </w:rPr>
        <w:t xml:space="preserve"> </w:t>
      </w:r>
      <w:r w:rsidRPr="006E7609">
        <w:rPr>
          <w:rFonts w:ascii="Times New Roman" w:hAnsi="Times New Roman" w:cs="Times New Roman"/>
        </w:rPr>
        <w:t>eller</w:t>
      </w:r>
      <w:r w:rsidRPr="006E7609">
        <w:rPr>
          <w:rFonts w:ascii="Times New Roman" w:hAnsi="Times New Roman" w:cs="Times New Roman"/>
          <w:spacing w:val="-14"/>
        </w:rPr>
        <w:t xml:space="preserve"> </w:t>
      </w:r>
      <w:r w:rsidRPr="006E7609">
        <w:rPr>
          <w:rFonts w:ascii="Times New Roman" w:hAnsi="Times New Roman" w:cs="Times New Roman"/>
        </w:rPr>
        <w:t>entreprenörsmöjligheter.</w:t>
      </w:r>
      <w:r w:rsidRPr="006E7609">
        <w:rPr>
          <w:rFonts w:ascii="Times New Roman" w:hAnsi="Times New Roman" w:cs="Times New Roman"/>
          <w:spacing w:val="-14"/>
        </w:rPr>
        <w:t xml:space="preserve"> </w:t>
      </w:r>
      <w:r w:rsidRPr="006E7609">
        <w:rPr>
          <w:rFonts w:ascii="Times New Roman" w:hAnsi="Times New Roman" w:cs="Times New Roman"/>
        </w:rPr>
        <w:t>Utbildningen</w:t>
      </w:r>
      <w:r w:rsidRPr="006E7609">
        <w:rPr>
          <w:rFonts w:ascii="Times New Roman" w:hAnsi="Times New Roman" w:cs="Times New Roman"/>
          <w:spacing w:val="-13"/>
        </w:rPr>
        <w:t xml:space="preserve"> </w:t>
      </w:r>
      <w:r w:rsidRPr="006E7609">
        <w:rPr>
          <w:rFonts w:ascii="Times New Roman" w:hAnsi="Times New Roman" w:cs="Times New Roman"/>
        </w:rPr>
        <w:t>vid</w:t>
      </w:r>
      <w:r w:rsidRPr="006E7609">
        <w:rPr>
          <w:rFonts w:ascii="Times New Roman" w:hAnsi="Times New Roman" w:cs="Times New Roman"/>
          <w:spacing w:val="-14"/>
        </w:rPr>
        <w:t xml:space="preserve"> </w:t>
      </w:r>
      <w:r w:rsidRPr="006E7609">
        <w:rPr>
          <w:rFonts w:ascii="Times New Roman" w:hAnsi="Times New Roman" w:cs="Times New Roman"/>
        </w:rPr>
        <w:t>TVET-skolor</w:t>
      </w:r>
      <w:r w:rsidRPr="006E7609">
        <w:rPr>
          <w:rFonts w:ascii="Times New Roman" w:hAnsi="Times New Roman" w:cs="Times New Roman"/>
          <w:spacing w:val="-14"/>
        </w:rPr>
        <w:t xml:space="preserve"> </w:t>
      </w:r>
      <w:r w:rsidRPr="006E7609">
        <w:rPr>
          <w:rFonts w:ascii="Times New Roman" w:hAnsi="Times New Roman" w:cs="Times New Roman"/>
        </w:rPr>
        <w:t>varierar från några månader till tre år och studenter får vanligtvis ett certifikat (</w:t>
      </w:r>
      <w:proofErr w:type="spellStart"/>
      <w:r w:rsidRPr="006E7609">
        <w:rPr>
          <w:rFonts w:ascii="Times New Roman" w:hAnsi="Times New Roman" w:cs="Times New Roman"/>
        </w:rPr>
        <w:t>Higher</w:t>
      </w:r>
      <w:proofErr w:type="spellEnd"/>
    </w:p>
    <w:p w14:paraId="6F68A061" w14:textId="0E9E6A5A" w:rsidR="000C7E48" w:rsidRPr="006E7609" w:rsidRDefault="00ED1E4B" w:rsidP="001B4706">
      <w:pPr>
        <w:pStyle w:val="Brdtext"/>
        <w:spacing w:before="159" w:line="360" w:lineRule="auto"/>
        <w:ind w:right="169"/>
        <w:jc w:val="both"/>
        <w:rPr>
          <w:rFonts w:ascii="Times New Roman" w:hAnsi="Times New Roman" w:cs="Times New Roman"/>
        </w:rPr>
      </w:pPr>
      <w:proofErr w:type="spellStart"/>
      <w:r w:rsidRPr="006E7609">
        <w:rPr>
          <w:rFonts w:ascii="Times New Roman" w:hAnsi="Times New Roman" w:cs="Times New Roman"/>
        </w:rPr>
        <w:t>Certificate</w:t>
      </w:r>
      <w:proofErr w:type="spellEnd"/>
      <w:r w:rsidRPr="006E7609">
        <w:rPr>
          <w:rFonts w:ascii="Times New Roman" w:hAnsi="Times New Roman" w:cs="Times New Roman"/>
        </w:rPr>
        <w:t xml:space="preserve">) i slutet av en treårig utbildning. </w:t>
      </w:r>
      <w:r w:rsidRPr="006E7609">
        <w:rPr>
          <w:rFonts w:ascii="Times New Roman" w:hAnsi="Times New Roman" w:cs="Times New Roman"/>
          <w:color w:val="1F2023"/>
        </w:rPr>
        <w:t>TVET-skolor är en del av Sydafrikas DHET och verkar för att utbilda, träna och tillhandahålla</w:t>
      </w:r>
      <w:r w:rsidRPr="006E7609">
        <w:rPr>
          <w:rFonts w:ascii="Times New Roman" w:hAnsi="Times New Roman" w:cs="Times New Roman"/>
          <w:color w:val="1F2023"/>
          <w:spacing w:val="76"/>
        </w:rPr>
        <w:t xml:space="preserve"> </w:t>
      </w:r>
      <w:r w:rsidRPr="006E7609">
        <w:rPr>
          <w:rFonts w:ascii="Times New Roman" w:hAnsi="Times New Roman" w:cs="Times New Roman"/>
          <w:color w:val="1F2023"/>
        </w:rPr>
        <w:t>praktiska</w:t>
      </w:r>
      <w:r w:rsidRPr="006E7609">
        <w:rPr>
          <w:rFonts w:ascii="Times New Roman" w:hAnsi="Times New Roman" w:cs="Times New Roman"/>
          <w:color w:val="1F2023"/>
          <w:spacing w:val="76"/>
        </w:rPr>
        <w:t xml:space="preserve"> </w:t>
      </w:r>
      <w:r w:rsidRPr="006E7609">
        <w:rPr>
          <w:rFonts w:ascii="Times New Roman" w:hAnsi="Times New Roman" w:cs="Times New Roman"/>
          <w:color w:val="1F2023"/>
        </w:rPr>
        <w:t>och</w:t>
      </w:r>
      <w:r w:rsidRPr="006E7609">
        <w:rPr>
          <w:rFonts w:ascii="Times New Roman" w:hAnsi="Times New Roman" w:cs="Times New Roman"/>
          <w:color w:val="1F2023"/>
          <w:spacing w:val="77"/>
        </w:rPr>
        <w:t xml:space="preserve"> </w:t>
      </w:r>
      <w:r w:rsidRPr="006E7609">
        <w:rPr>
          <w:rFonts w:ascii="Times New Roman" w:hAnsi="Times New Roman" w:cs="Times New Roman"/>
          <w:color w:val="1F2023"/>
        </w:rPr>
        <w:t>teoretiska</w:t>
      </w:r>
      <w:r w:rsidRPr="006E7609">
        <w:rPr>
          <w:rFonts w:ascii="Times New Roman" w:hAnsi="Times New Roman" w:cs="Times New Roman"/>
          <w:color w:val="1F2023"/>
          <w:spacing w:val="76"/>
        </w:rPr>
        <w:t xml:space="preserve"> </w:t>
      </w:r>
      <w:r w:rsidRPr="006E7609">
        <w:rPr>
          <w:rFonts w:ascii="Times New Roman" w:hAnsi="Times New Roman" w:cs="Times New Roman"/>
          <w:color w:val="1F2023"/>
        </w:rPr>
        <w:t>färdigheter.</w:t>
      </w:r>
      <w:r w:rsidRPr="006E7609">
        <w:rPr>
          <w:rFonts w:ascii="Times New Roman" w:hAnsi="Times New Roman" w:cs="Times New Roman"/>
          <w:color w:val="1F2023"/>
          <w:spacing w:val="40"/>
        </w:rPr>
        <w:t xml:space="preserve"> </w:t>
      </w:r>
      <w:r w:rsidRPr="006E7609">
        <w:rPr>
          <w:rFonts w:ascii="Times New Roman" w:hAnsi="Times New Roman" w:cs="Times New Roman"/>
          <w:color w:val="1F2023"/>
        </w:rPr>
        <w:t>På</w:t>
      </w:r>
      <w:r w:rsidRPr="006E7609">
        <w:rPr>
          <w:rFonts w:ascii="Times New Roman" w:hAnsi="Times New Roman" w:cs="Times New Roman"/>
          <w:color w:val="1F2023"/>
          <w:spacing w:val="76"/>
        </w:rPr>
        <w:t xml:space="preserve"> </w:t>
      </w:r>
      <w:r w:rsidRPr="006E7609">
        <w:rPr>
          <w:rFonts w:ascii="Times New Roman" w:hAnsi="Times New Roman" w:cs="Times New Roman"/>
          <w:color w:val="1F2023"/>
        </w:rPr>
        <w:t>NQF-skalan</w:t>
      </w:r>
      <w:r w:rsidRPr="006E7609">
        <w:rPr>
          <w:rFonts w:ascii="Times New Roman" w:hAnsi="Times New Roman" w:cs="Times New Roman"/>
          <w:color w:val="1F2023"/>
          <w:spacing w:val="77"/>
        </w:rPr>
        <w:t xml:space="preserve"> </w:t>
      </w:r>
      <w:r w:rsidRPr="006E7609">
        <w:rPr>
          <w:rFonts w:ascii="Times New Roman" w:hAnsi="Times New Roman" w:cs="Times New Roman"/>
          <w:color w:val="1F2023"/>
        </w:rPr>
        <w:t>ligger</w:t>
      </w:r>
      <w:r w:rsidRPr="006E7609">
        <w:rPr>
          <w:rFonts w:ascii="Times New Roman" w:hAnsi="Times New Roman" w:cs="Times New Roman"/>
          <w:color w:val="1F2023"/>
          <w:spacing w:val="40"/>
        </w:rPr>
        <w:t xml:space="preserve"> </w:t>
      </w:r>
      <w:r w:rsidRPr="006E7609">
        <w:rPr>
          <w:rFonts w:ascii="Times New Roman" w:hAnsi="Times New Roman" w:cs="Times New Roman"/>
          <w:color w:val="1F2023"/>
        </w:rPr>
        <w:t>TVET-skolor</w:t>
      </w:r>
      <w:r w:rsidRPr="006E7609">
        <w:rPr>
          <w:rFonts w:ascii="Times New Roman" w:hAnsi="Times New Roman" w:cs="Times New Roman"/>
          <w:color w:val="1F2023"/>
          <w:spacing w:val="40"/>
        </w:rPr>
        <w:t xml:space="preserve"> </w:t>
      </w:r>
      <w:r w:rsidRPr="006E7609">
        <w:rPr>
          <w:rFonts w:ascii="Times New Roman" w:hAnsi="Times New Roman" w:cs="Times New Roman"/>
          <w:color w:val="1F2023"/>
        </w:rPr>
        <w:t>på</w:t>
      </w:r>
      <w:r w:rsidRPr="006E7609">
        <w:rPr>
          <w:rFonts w:ascii="Times New Roman" w:hAnsi="Times New Roman" w:cs="Times New Roman"/>
          <w:color w:val="1F2023"/>
          <w:spacing w:val="76"/>
        </w:rPr>
        <w:t xml:space="preserve"> </w:t>
      </w:r>
      <w:r w:rsidRPr="006E7609">
        <w:rPr>
          <w:rFonts w:ascii="Times New Roman" w:hAnsi="Times New Roman" w:cs="Times New Roman"/>
          <w:color w:val="1F2023"/>
        </w:rPr>
        <w:t>nivå</w:t>
      </w:r>
      <w:r w:rsidRPr="006E7609">
        <w:rPr>
          <w:rFonts w:ascii="Times New Roman" w:hAnsi="Times New Roman" w:cs="Times New Roman"/>
          <w:color w:val="1F2023"/>
          <w:spacing w:val="76"/>
        </w:rPr>
        <w:t xml:space="preserve"> </w:t>
      </w:r>
      <w:r w:rsidRPr="006E7609">
        <w:rPr>
          <w:rFonts w:ascii="Times New Roman" w:hAnsi="Times New Roman" w:cs="Times New Roman"/>
          <w:color w:val="1F2023"/>
        </w:rPr>
        <w:t>5. Det finns cirka 50 TVET-skolor över hela Sydafrika som tillsammans har drygt 300 campus och 2018 var drygt 600 000 studenter registrerade på TVET-skolor. Sydafrika har en hög ambitionsnivå med TVET-skolorna</w:t>
      </w:r>
      <w:r w:rsidRPr="006E7609">
        <w:rPr>
          <w:rFonts w:ascii="Times New Roman" w:hAnsi="Times New Roman" w:cs="Times New Roman"/>
          <w:color w:val="1F2023"/>
          <w:spacing w:val="2"/>
        </w:rPr>
        <w:t xml:space="preserve"> </w:t>
      </w:r>
      <w:r w:rsidRPr="006E7609">
        <w:rPr>
          <w:rFonts w:ascii="Times New Roman" w:hAnsi="Times New Roman" w:cs="Times New Roman"/>
          <w:color w:val="1F2023"/>
        </w:rPr>
        <w:t>och</w:t>
      </w:r>
      <w:r w:rsidRPr="006E7609">
        <w:rPr>
          <w:rFonts w:ascii="Times New Roman" w:hAnsi="Times New Roman" w:cs="Times New Roman"/>
          <w:color w:val="1F2023"/>
          <w:spacing w:val="4"/>
        </w:rPr>
        <w:t xml:space="preserve"> </w:t>
      </w:r>
      <w:r w:rsidRPr="006E7609">
        <w:rPr>
          <w:rFonts w:ascii="Times New Roman" w:hAnsi="Times New Roman" w:cs="Times New Roman"/>
          <w:color w:val="1F2023"/>
        </w:rPr>
        <w:t>planen</w:t>
      </w:r>
      <w:r w:rsidRPr="006E7609">
        <w:rPr>
          <w:rFonts w:ascii="Times New Roman" w:hAnsi="Times New Roman" w:cs="Times New Roman"/>
          <w:color w:val="1F2023"/>
          <w:spacing w:val="4"/>
        </w:rPr>
        <w:t xml:space="preserve"> </w:t>
      </w:r>
      <w:r w:rsidRPr="006E7609">
        <w:rPr>
          <w:rFonts w:ascii="Times New Roman" w:hAnsi="Times New Roman" w:cs="Times New Roman"/>
          <w:color w:val="1F2023"/>
        </w:rPr>
        <w:t>är</w:t>
      </w:r>
      <w:r w:rsidRPr="006E7609">
        <w:rPr>
          <w:rFonts w:ascii="Times New Roman" w:hAnsi="Times New Roman" w:cs="Times New Roman"/>
          <w:color w:val="1F2023"/>
          <w:spacing w:val="4"/>
        </w:rPr>
        <w:t xml:space="preserve"> </w:t>
      </w:r>
      <w:r w:rsidRPr="006E7609">
        <w:rPr>
          <w:rFonts w:ascii="Times New Roman" w:hAnsi="Times New Roman" w:cs="Times New Roman"/>
          <w:color w:val="1F2023"/>
        </w:rPr>
        <w:t>att</w:t>
      </w:r>
      <w:r w:rsidRPr="006E7609">
        <w:rPr>
          <w:rFonts w:ascii="Times New Roman" w:hAnsi="Times New Roman" w:cs="Times New Roman"/>
          <w:color w:val="1F2023"/>
          <w:spacing w:val="5"/>
        </w:rPr>
        <w:t xml:space="preserve"> </w:t>
      </w:r>
      <w:r w:rsidRPr="006E7609">
        <w:rPr>
          <w:rFonts w:ascii="Times New Roman" w:hAnsi="Times New Roman" w:cs="Times New Roman"/>
          <w:color w:val="1F2023"/>
        </w:rPr>
        <w:t>år</w:t>
      </w:r>
      <w:r w:rsidRPr="006E7609">
        <w:rPr>
          <w:rFonts w:ascii="Times New Roman" w:hAnsi="Times New Roman" w:cs="Times New Roman"/>
          <w:color w:val="1F2023"/>
          <w:spacing w:val="4"/>
        </w:rPr>
        <w:t xml:space="preserve"> </w:t>
      </w:r>
      <w:r w:rsidRPr="006E7609">
        <w:rPr>
          <w:rFonts w:ascii="Times New Roman" w:hAnsi="Times New Roman" w:cs="Times New Roman"/>
          <w:color w:val="1F2023"/>
        </w:rPr>
        <w:t>2030</w:t>
      </w:r>
      <w:r w:rsidRPr="006E7609">
        <w:rPr>
          <w:rFonts w:ascii="Times New Roman" w:hAnsi="Times New Roman" w:cs="Times New Roman"/>
          <w:color w:val="1F2023"/>
          <w:spacing w:val="3"/>
        </w:rPr>
        <w:t xml:space="preserve"> </w:t>
      </w:r>
      <w:r w:rsidRPr="006E7609">
        <w:rPr>
          <w:rFonts w:ascii="Times New Roman" w:hAnsi="Times New Roman" w:cs="Times New Roman"/>
          <w:color w:val="1F2023"/>
        </w:rPr>
        <w:t>ska</w:t>
      </w:r>
      <w:r w:rsidRPr="006E7609">
        <w:rPr>
          <w:rFonts w:ascii="Times New Roman" w:hAnsi="Times New Roman" w:cs="Times New Roman"/>
          <w:color w:val="1F2023"/>
          <w:spacing w:val="2"/>
        </w:rPr>
        <w:t xml:space="preserve"> </w:t>
      </w:r>
      <w:r w:rsidRPr="006E7609">
        <w:rPr>
          <w:rFonts w:ascii="Times New Roman" w:hAnsi="Times New Roman" w:cs="Times New Roman"/>
          <w:color w:val="1F2023"/>
        </w:rPr>
        <w:t>2</w:t>
      </w:r>
      <w:r w:rsidRPr="006E7609">
        <w:rPr>
          <w:rFonts w:ascii="Times New Roman" w:hAnsi="Times New Roman" w:cs="Times New Roman"/>
          <w:color w:val="1F2023"/>
          <w:spacing w:val="3"/>
        </w:rPr>
        <w:t xml:space="preserve"> </w:t>
      </w:r>
      <w:r w:rsidRPr="006E7609">
        <w:rPr>
          <w:rFonts w:ascii="Times New Roman" w:hAnsi="Times New Roman" w:cs="Times New Roman"/>
          <w:color w:val="1F2023"/>
        </w:rPr>
        <w:t>500</w:t>
      </w:r>
      <w:r w:rsidRPr="006E7609">
        <w:rPr>
          <w:rFonts w:ascii="Times New Roman" w:hAnsi="Times New Roman" w:cs="Times New Roman"/>
          <w:color w:val="1F2023"/>
          <w:spacing w:val="1"/>
        </w:rPr>
        <w:t xml:space="preserve"> </w:t>
      </w:r>
      <w:r w:rsidRPr="006E7609">
        <w:rPr>
          <w:rFonts w:ascii="Times New Roman" w:hAnsi="Times New Roman" w:cs="Times New Roman"/>
          <w:color w:val="1F2023"/>
        </w:rPr>
        <w:t>000</w:t>
      </w:r>
      <w:r w:rsidRPr="006E7609">
        <w:rPr>
          <w:rFonts w:ascii="Times New Roman" w:hAnsi="Times New Roman" w:cs="Times New Roman"/>
          <w:color w:val="1F2023"/>
          <w:spacing w:val="3"/>
        </w:rPr>
        <w:t xml:space="preserve"> </w:t>
      </w:r>
      <w:r w:rsidRPr="006E7609">
        <w:rPr>
          <w:rFonts w:ascii="Times New Roman" w:hAnsi="Times New Roman" w:cs="Times New Roman"/>
          <w:color w:val="1F2023"/>
        </w:rPr>
        <w:t>sydafrikaner</w:t>
      </w:r>
      <w:r w:rsidRPr="006E7609">
        <w:rPr>
          <w:rFonts w:ascii="Times New Roman" w:hAnsi="Times New Roman" w:cs="Times New Roman"/>
          <w:color w:val="1F2023"/>
          <w:spacing w:val="4"/>
        </w:rPr>
        <w:t xml:space="preserve"> </w:t>
      </w:r>
      <w:r w:rsidRPr="006E7609">
        <w:rPr>
          <w:rFonts w:ascii="Times New Roman" w:hAnsi="Times New Roman" w:cs="Times New Roman"/>
          <w:color w:val="1F2023"/>
        </w:rPr>
        <w:t>gå</w:t>
      </w:r>
      <w:r w:rsidRPr="006E7609">
        <w:rPr>
          <w:rFonts w:ascii="Times New Roman" w:hAnsi="Times New Roman" w:cs="Times New Roman"/>
          <w:color w:val="1F2023"/>
          <w:spacing w:val="2"/>
        </w:rPr>
        <w:t xml:space="preserve"> </w:t>
      </w:r>
      <w:r w:rsidRPr="006E7609">
        <w:rPr>
          <w:rFonts w:ascii="Times New Roman" w:hAnsi="Times New Roman" w:cs="Times New Roman"/>
          <w:color w:val="1F2023"/>
        </w:rPr>
        <w:t>på</w:t>
      </w:r>
      <w:r w:rsidRPr="006E7609">
        <w:rPr>
          <w:rFonts w:ascii="Times New Roman" w:hAnsi="Times New Roman" w:cs="Times New Roman"/>
          <w:color w:val="1F2023"/>
          <w:spacing w:val="3"/>
        </w:rPr>
        <w:t xml:space="preserve"> </w:t>
      </w:r>
      <w:r w:rsidRPr="006E7609">
        <w:rPr>
          <w:rFonts w:ascii="Times New Roman" w:hAnsi="Times New Roman" w:cs="Times New Roman"/>
          <w:color w:val="1F2023"/>
        </w:rPr>
        <w:t>TVET-skolor.</w:t>
      </w:r>
      <w:r w:rsidRPr="006E7609">
        <w:rPr>
          <w:rFonts w:ascii="Times New Roman" w:hAnsi="Times New Roman" w:cs="Times New Roman"/>
          <w:color w:val="1F2023"/>
          <w:spacing w:val="1"/>
        </w:rPr>
        <w:t xml:space="preserve"> </w:t>
      </w:r>
      <w:r w:rsidRPr="006E7609">
        <w:rPr>
          <w:rFonts w:ascii="Times New Roman" w:hAnsi="Times New Roman" w:cs="Times New Roman"/>
          <w:color w:val="1F2023"/>
        </w:rPr>
        <w:t>TVET-skolor</w:t>
      </w:r>
      <w:r w:rsidRPr="006E7609">
        <w:rPr>
          <w:rFonts w:ascii="Times New Roman" w:hAnsi="Times New Roman" w:cs="Times New Roman"/>
          <w:color w:val="1F2023"/>
          <w:spacing w:val="5"/>
        </w:rPr>
        <w:t xml:space="preserve"> </w:t>
      </w:r>
      <w:r w:rsidRPr="006E7609">
        <w:rPr>
          <w:rFonts w:ascii="Times New Roman" w:hAnsi="Times New Roman" w:cs="Times New Roman"/>
          <w:color w:val="1F2023"/>
        </w:rPr>
        <w:t>är</w:t>
      </w:r>
      <w:r w:rsidRPr="006E7609">
        <w:rPr>
          <w:rFonts w:ascii="Times New Roman" w:hAnsi="Times New Roman" w:cs="Times New Roman"/>
          <w:color w:val="1F2023"/>
          <w:spacing w:val="4"/>
        </w:rPr>
        <w:t xml:space="preserve"> </w:t>
      </w:r>
      <w:r w:rsidRPr="006E7609">
        <w:rPr>
          <w:rFonts w:ascii="Times New Roman" w:hAnsi="Times New Roman" w:cs="Times New Roman"/>
          <w:color w:val="1F2023"/>
        </w:rPr>
        <w:t>till</w:t>
      </w:r>
      <w:r w:rsidRPr="006E7609">
        <w:rPr>
          <w:rFonts w:ascii="Times New Roman" w:hAnsi="Times New Roman" w:cs="Times New Roman"/>
          <w:color w:val="1F2023"/>
          <w:spacing w:val="4"/>
        </w:rPr>
        <w:t xml:space="preserve"> </w:t>
      </w:r>
      <w:r w:rsidRPr="006E7609">
        <w:rPr>
          <w:rFonts w:ascii="Times New Roman" w:hAnsi="Times New Roman" w:cs="Times New Roman"/>
          <w:color w:val="1F2023"/>
          <w:spacing w:val="-5"/>
        </w:rPr>
        <w:t>80</w:t>
      </w:r>
      <w:r w:rsidR="00F33DDE">
        <w:rPr>
          <w:rFonts w:ascii="Times New Roman" w:hAnsi="Times New Roman" w:cs="Times New Roman"/>
          <w:color w:val="1F2023"/>
          <w:spacing w:val="-5"/>
        </w:rPr>
        <w:t xml:space="preserve"> </w:t>
      </w:r>
      <w:r w:rsidRPr="006E7609">
        <w:rPr>
          <w:rFonts w:ascii="Times New Roman" w:hAnsi="Times New Roman" w:cs="Times New Roman"/>
          <w:color w:val="1F2023"/>
        </w:rPr>
        <w:t>%</w:t>
      </w:r>
      <w:r w:rsidRPr="006E7609">
        <w:rPr>
          <w:rFonts w:ascii="Times New Roman" w:hAnsi="Times New Roman" w:cs="Times New Roman"/>
          <w:color w:val="1F2023"/>
          <w:spacing w:val="13"/>
        </w:rPr>
        <w:t xml:space="preserve"> </w:t>
      </w:r>
      <w:r w:rsidRPr="006E7609">
        <w:rPr>
          <w:rFonts w:ascii="Times New Roman" w:hAnsi="Times New Roman" w:cs="Times New Roman"/>
          <w:color w:val="1F2023"/>
        </w:rPr>
        <w:t>subventionerade</w:t>
      </w:r>
      <w:r w:rsidRPr="006E7609">
        <w:rPr>
          <w:rFonts w:ascii="Times New Roman" w:hAnsi="Times New Roman" w:cs="Times New Roman"/>
          <w:color w:val="1F2023"/>
          <w:spacing w:val="12"/>
        </w:rPr>
        <w:t xml:space="preserve"> </w:t>
      </w:r>
      <w:r w:rsidRPr="006E7609">
        <w:rPr>
          <w:rFonts w:ascii="Times New Roman" w:hAnsi="Times New Roman" w:cs="Times New Roman"/>
          <w:color w:val="1F2023"/>
        </w:rPr>
        <w:t>av</w:t>
      </w:r>
      <w:r w:rsidRPr="006E7609">
        <w:rPr>
          <w:rFonts w:ascii="Times New Roman" w:hAnsi="Times New Roman" w:cs="Times New Roman"/>
          <w:color w:val="1F2023"/>
          <w:spacing w:val="12"/>
        </w:rPr>
        <w:t xml:space="preserve"> </w:t>
      </w:r>
      <w:r w:rsidRPr="006E7609">
        <w:rPr>
          <w:rFonts w:ascii="Times New Roman" w:hAnsi="Times New Roman" w:cs="Times New Roman"/>
          <w:color w:val="1F2023"/>
        </w:rPr>
        <w:t>regeringen,</w:t>
      </w:r>
      <w:r w:rsidRPr="006E7609">
        <w:rPr>
          <w:rFonts w:ascii="Times New Roman" w:hAnsi="Times New Roman" w:cs="Times New Roman"/>
          <w:color w:val="1F2023"/>
          <w:spacing w:val="13"/>
        </w:rPr>
        <w:t xml:space="preserve"> </w:t>
      </w:r>
      <w:r w:rsidRPr="006E7609">
        <w:rPr>
          <w:rFonts w:ascii="Times New Roman" w:hAnsi="Times New Roman" w:cs="Times New Roman"/>
          <w:color w:val="1F2023"/>
        </w:rPr>
        <w:t>vilket</w:t>
      </w:r>
      <w:r w:rsidRPr="006E7609">
        <w:rPr>
          <w:rFonts w:ascii="Times New Roman" w:hAnsi="Times New Roman" w:cs="Times New Roman"/>
          <w:color w:val="1F2023"/>
          <w:spacing w:val="14"/>
        </w:rPr>
        <w:t xml:space="preserve"> </w:t>
      </w:r>
      <w:r w:rsidRPr="006E7609">
        <w:rPr>
          <w:rFonts w:ascii="Times New Roman" w:hAnsi="Times New Roman" w:cs="Times New Roman"/>
          <w:color w:val="1F2023"/>
        </w:rPr>
        <w:t>innebär</w:t>
      </w:r>
      <w:r w:rsidRPr="006E7609">
        <w:rPr>
          <w:rFonts w:ascii="Times New Roman" w:hAnsi="Times New Roman" w:cs="Times New Roman"/>
          <w:color w:val="1F2023"/>
          <w:spacing w:val="13"/>
        </w:rPr>
        <w:t xml:space="preserve"> </w:t>
      </w:r>
      <w:r w:rsidRPr="006E7609">
        <w:rPr>
          <w:rFonts w:ascii="Times New Roman" w:hAnsi="Times New Roman" w:cs="Times New Roman"/>
          <w:color w:val="1F2023"/>
        </w:rPr>
        <w:t>att</w:t>
      </w:r>
      <w:r w:rsidRPr="006E7609">
        <w:rPr>
          <w:rFonts w:ascii="Times New Roman" w:hAnsi="Times New Roman" w:cs="Times New Roman"/>
          <w:color w:val="1F2023"/>
          <w:spacing w:val="14"/>
        </w:rPr>
        <w:t xml:space="preserve"> </w:t>
      </w:r>
      <w:r w:rsidRPr="006E7609">
        <w:rPr>
          <w:rFonts w:ascii="Times New Roman" w:hAnsi="Times New Roman" w:cs="Times New Roman"/>
          <w:color w:val="1F2023"/>
        </w:rPr>
        <w:t>studenterna</w:t>
      </w:r>
      <w:r w:rsidRPr="006E7609">
        <w:rPr>
          <w:rFonts w:ascii="Times New Roman" w:hAnsi="Times New Roman" w:cs="Times New Roman"/>
          <w:color w:val="1F2023"/>
          <w:spacing w:val="11"/>
        </w:rPr>
        <w:t xml:space="preserve"> </w:t>
      </w:r>
      <w:r w:rsidRPr="006E7609">
        <w:rPr>
          <w:rFonts w:ascii="Times New Roman" w:hAnsi="Times New Roman" w:cs="Times New Roman"/>
          <w:color w:val="1F2023"/>
        </w:rPr>
        <w:lastRenderedPageBreak/>
        <w:t>kan ansöka</w:t>
      </w:r>
      <w:r w:rsidRPr="006E7609">
        <w:rPr>
          <w:rFonts w:ascii="Times New Roman" w:hAnsi="Times New Roman" w:cs="Times New Roman"/>
          <w:color w:val="1F2023"/>
          <w:spacing w:val="12"/>
        </w:rPr>
        <w:t xml:space="preserve"> </w:t>
      </w:r>
      <w:r w:rsidRPr="006E7609">
        <w:rPr>
          <w:rFonts w:ascii="Times New Roman" w:hAnsi="Times New Roman" w:cs="Times New Roman"/>
          <w:color w:val="1F2023"/>
        </w:rPr>
        <w:t>om</w:t>
      </w:r>
      <w:r w:rsidRPr="006E7609">
        <w:rPr>
          <w:rFonts w:ascii="Times New Roman" w:hAnsi="Times New Roman" w:cs="Times New Roman"/>
          <w:color w:val="1F2023"/>
          <w:spacing w:val="10"/>
        </w:rPr>
        <w:t xml:space="preserve"> </w:t>
      </w:r>
      <w:r w:rsidRPr="006E7609">
        <w:rPr>
          <w:rFonts w:ascii="Times New Roman" w:hAnsi="Times New Roman" w:cs="Times New Roman"/>
          <w:color w:val="1F2023"/>
        </w:rPr>
        <w:t>stipendier</w:t>
      </w:r>
      <w:r w:rsidRPr="006E7609">
        <w:rPr>
          <w:rFonts w:ascii="Times New Roman" w:hAnsi="Times New Roman" w:cs="Times New Roman"/>
          <w:color w:val="1F2023"/>
          <w:spacing w:val="14"/>
        </w:rPr>
        <w:t xml:space="preserve"> </w:t>
      </w:r>
      <w:r w:rsidRPr="006E7609">
        <w:rPr>
          <w:rFonts w:ascii="Times New Roman" w:hAnsi="Times New Roman" w:cs="Times New Roman"/>
          <w:color w:val="1F2023"/>
        </w:rPr>
        <w:t>från</w:t>
      </w:r>
      <w:r w:rsidRPr="006E7609">
        <w:rPr>
          <w:rFonts w:ascii="Times New Roman" w:hAnsi="Times New Roman" w:cs="Times New Roman"/>
          <w:color w:val="1F2023"/>
          <w:spacing w:val="13"/>
        </w:rPr>
        <w:t xml:space="preserve"> </w:t>
      </w:r>
      <w:r w:rsidRPr="006E7609">
        <w:rPr>
          <w:rFonts w:ascii="Times New Roman" w:hAnsi="Times New Roman" w:cs="Times New Roman"/>
          <w:color w:val="1F2023"/>
          <w:spacing w:val="-2"/>
        </w:rPr>
        <w:t>National</w:t>
      </w:r>
      <w:r w:rsidR="00F33DDE">
        <w:rPr>
          <w:rFonts w:ascii="Times New Roman" w:hAnsi="Times New Roman" w:cs="Times New Roman"/>
          <w:color w:val="1F2023"/>
          <w:spacing w:val="-2"/>
        </w:rPr>
        <w:t xml:space="preserve"> </w:t>
      </w:r>
      <w:r w:rsidRPr="00F33DDE">
        <w:rPr>
          <w:rFonts w:ascii="Times New Roman" w:hAnsi="Times New Roman" w:cs="Times New Roman"/>
          <w:color w:val="1F2023"/>
        </w:rPr>
        <w:t xml:space="preserve">Student </w:t>
      </w:r>
      <w:proofErr w:type="spellStart"/>
      <w:r w:rsidRPr="00F33DDE">
        <w:rPr>
          <w:rFonts w:ascii="Times New Roman" w:hAnsi="Times New Roman" w:cs="Times New Roman"/>
          <w:color w:val="1F2023"/>
        </w:rPr>
        <w:t>Financial</w:t>
      </w:r>
      <w:proofErr w:type="spellEnd"/>
      <w:r w:rsidRPr="00F33DDE">
        <w:rPr>
          <w:rFonts w:ascii="Times New Roman" w:hAnsi="Times New Roman" w:cs="Times New Roman"/>
          <w:color w:val="1F2023"/>
        </w:rPr>
        <w:t xml:space="preserve"> </w:t>
      </w:r>
      <w:proofErr w:type="spellStart"/>
      <w:r w:rsidRPr="00F33DDE">
        <w:rPr>
          <w:rFonts w:ascii="Times New Roman" w:hAnsi="Times New Roman" w:cs="Times New Roman"/>
          <w:color w:val="1F2023"/>
        </w:rPr>
        <w:t>Aid</w:t>
      </w:r>
      <w:proofErr w:type="spellEnd"/>
      <w:r w:rsidRPr="00F33DDE">
        <w:rPr>
          <w:rFonts w:ascii="Times New Roman" w:hAnsi="Times New Roman" w:cs="Times New Roman"/>
          <w:color w:val="1F2023"/>
        </w:rPr>
        <w:t xml:space="preserve"> </w:t>
      </w:r>
      <w:proofErr w:type="spellStart"/>
      <w:r w:rsidRPr="00F33DDE">
        <w:rPr>
          <w:rFonts w:ascii="Times New Roman" w:hAnsi="Times New Roman" w:cs="Times New Roman"/>
          <w:color w:val="1F2023"/>
        </w:rPr>
        <w:t>Scheme</w:t>
      </w:r>
      <w:proofErr w:type="spellEnd"/>
      <w:r w:rsidRPr="00F33DDE">
        <w:rPr>
          <w:rFonts w:ascii="Times New Roman" w:hAnsi="Times New Roman" w:cs="Times New Roman"/>
          <w:color w:val="1F2023"/>
        </w:rPr>
        <w:t xml:space="preserve"> (</w:t>
      </w:r>
      <w:proofErr w:type="spellStart"/>
      <w:r w:rsidRPr="00F33DDE">
        <w:rPr>
          <w:rFonts w:ascii="Times New Roman" w:hAnsi="Times New Roman" w:cs="Times New Roman"/>
          <w:color w:val="1F2023"/>
        </w:rPr>
        <w:t>NSFAS</w:t>
      </w:r>
      <w:proofErr w:type="spellEnd"/>
      <w:r w:rsidRPr="00F33DDE">
        <w:rPr>
          <w:rFonts w:ascii="Times New Roman" w:hAnsi="Times New Roman" w:cs="Times New Roman"/>
          <w:color w:val="1F2023"/>
        </w:rPr>
        <w:t xml:space="preserve">). </w:t>
      </w:r>
      <w:r w:rsidRPr="006E7609">
        <w:rPr>
          <w:rFonts w:ascii="Times New Roman" w:hAnsi="Times New Roman" w:cs="Times New Roman"/>
        </w:rPr>
        <w:t>Förutom dessa statliga TVET-skolor finns det en stor mängd privata skolor, som erbjuder liknande utbildning som TVET-skolorna.</w:t>
      </w:r>
    </w:p>
    <w:p w14:paraId="2169A96C" w14:textId="784D9C32" w:rsidR="000C7E48" w:rsidRPr="006E7609" w:rsidRDefault="00ED1E4B" w:rsidP="00FC520F">
      <w:pPr>
        <w:pStyle w:val="Brdtext"/>
        <w:spacing w:before="159" w:line="360" w:lineRule="auto"/>
        <w:ind w:right="173"/>
        <w:jc w:val="both"/>
        <w:rPr>
          <w:rFonts w:ascii="Times New Roman" w:hAnsi="Times New Roman" w:cs="Times New Roman"/>
        </w:rPr>
      </w:pPr>
      <w:r w:rsidRPr="006E7609">
        <w:rPr>
          <w:rFonts w:ascii="Times New Roman" w:hAnsi="Times New Roman" w:cs="Times New Roman"/>
        </w:rPr>
        <w:t xml:space="preserve">TVET-skolor </w:t>
      </w:r>
      <w:r w:rsidR="3AD6361E" w:rsidRPr="0E258325">
        <w:rPr>
          <w:rFonts w:ascii="Times New Roman" w:hAnsi="Times New Roman" w:cs="Times New Roman"/>
        </w:rPr>
        <w:t>vänder sig till elever</w:t>
      </w:r>
      <w:r w:rsidRPr="006E7609">
        <w:rPr>
          <w:rFonts w:ascii="Times New Roman" w:hAnsi="Times New Roman" w:cs="Times New Roman"/>
        </w:rPr>
        <w:t xml:space="preserve"> som är klara med sin grundläggande utbildning, även om det bara är med årskurs 9 avklarad. Den enda åldersbegränsningen för en person som vill studera på en TVET-skola är att personen ska vara minst 16 år. Målgruppen för studerande är således äldre ungdomar och vuxna. Arbetslösheten i Sydafrika bland yngre är ca 50 % av och satsningen på TVET-skolor är en del i att öka utbildningsnivån och bekämpa arbetslösheten.</w:t>
      </w:r>
      <w:r w:rsidR="00FC520F">
        <w:rPr>
          <w:rFonts w:ascii="Times New Roman" w:hAnsi="Times New Roman" w:cs="Times New Roman"/>
        </w:rPr>
        <w:t xml:space="preserve"> </w:t>
      </w:r>
      <w:r w:rsidRPr="006E7609">
        <w:rPr>
          <w:rFonts w:ascii="Times New Roman" w:hAnsi="Times New Roman" w:cs="Times New Roman"/>
        </w:rPr>
        <w:t xml:space="preserve">Kurserna som erbjuds på TVET-skolor är kvalitetsgranskade för att säkerställa att de uppfyller kvalitetsstandarder samt ackrediterade av International </w:t>
      </w:r>
      <w:proofErr w:type="spellStart"/>
      <w:r w:rsidRPr="006E7609">
        <w:rPr>
          <w:rFonts w:ascii="Times New Roman" w:hAnsi="Times New Roman" w:cs="Times New Roman"/>
        </w:rPr>
        <w:t>Organization</w:t>
      </w:r>
      <w:proofErr w:type="spellEnd"/>
      <w:r w:rsidRPr="006E7609">
        <w:rPr>
          <w:rFonts w:ascii="Times New Roman" w:hAnsi="Times New Roman" w:cs="Times New Roman"/>
        </w:rPr>
        <w:t xml:space="preserve"> for </w:t>
      </w:r>
      <w:proofErr w:type="spellStart"/>
      <w:r w:rsidRPr="006E7609">
        <w:rPr>
          <w:rFonts w:ascii="Times New Roman" w:hAnsi="Times New Roman" w:cs="Times New Roman"/>
        </w:rPr>
        <w:t>Standardization</w:t>
      </w:r>
      <w:proofErr w:type="spellEnd"/>
      <w:r w:rsidRPr="006E7609">
        <w:rPr>
          <w:rFonts w:ascii="Times New Roman" w:hAnsi="Times New Roman" w:cs="Times New Roman"/>
        </w:rPr>
        <w:t xml:space="preserve"> (ISO).</w:t>
      </w:r>
    </w:p>
    <w:p w14:paraId="6D954E87" w14:textId="77777777" w:rsidR="000C7E48" w:rsidRPr="006E7609" w:rsidRDefault="00ED1E4B" w:rsidP="006F5D50">
      <w:pPr>
        <w:pStyle w:val="Brdtext"/>
        <w:spacing w:before="155" w:line="360" w:lineRule="auto"/>
        <w:ind w:right="172"/>
        <w:jc w:val="both"/>
        <w:rPr>
          <w:rFonts w:ascii="Times New Roman" w:hAnsi="Times New Roman" w:cs="Times New Roman"/>
        </w:rPr>
      </w:pPr>
      <w:r w:rsidRPr="006E7609">
        <w:rPr>
          <w:rFonts w:ascii="Times New Roman" w:hAnsi="Times New Roman" w:cs="Times New Roman"/>
        </w:rPr>
        <w:t>Ett</w:t>
      </w:r>
      <w:r w:rsidRPr="006E7609">
        <w:rPr>
          <w:rFonts w:ascii="Times New Roman" w:hAnsi="Times New Roman" w:cs="Times New Roman"/>
          <w:spacing w:val="-2"/>
        </w:rPr>
        <w:t xml:space="preserve"> </w:t>
      </w:r>
      <w:proofErr w:type="spellStart"/>
      <w:r w:rsidRPr="006E7609">
        <w:rPr>
          <w:rFonts w:ascii="Times New Roman" w:hAnsi="Times New Roman" w:cs="Times New Roman"/>
        </w:rPr>
        <w:t>Higher</w:t>
      </w:r>
      <w:proofErr w:type="spellEnd"/>
      <w:r w:rsidRPr="006E7609">
        <w:rPr>
          <w:rFonts w:ascii="Times New Roman" w:hAnsi="Times New Roman" w:cs="Times New Roman"/>
          <w:spacing w:val="-2"/>
        </w:rPr>
        <w:t xml:space="preserve"> </w:t>
      </w:r>
      <w:proofErr w:type="spellStart"/>
      <w:r w:rsidRPr="006E7609">
        <w:rPr>
          <w:rFonts w:ascii="Times New Roman" w:hAnsi="Times New Roman" w:cs="Times New Roman"/>
        </w:rPr>
        <w:t>Certificate</w:t>
      </w:r>
      <w:proofErr w:type="spellEnd"/>
      <w:r w:rsidRPr="006E7609">
        <w:rPr>
          <w:rFonts w:ascii="Times New Roman" w:hAnsi="Times New Roman" w:cs="Times New Roman"/>
          <w:spacing w:val="-2"/>
        </w:rPr>
        <w:t xml:space="preserve"> </w:t>
      </w:r>
      <w:r w:rsidRPr="006E7609">
        <w:rPr>
          <w:rFonts w:ascii="Times New Roman" w:hAnsi="Times New Roman" w:cs="Times New Roman"/>
        </w:rPr>
        <w:t>har</w:t>
      </w:r>
      <w:r w:rsidRPr="006E7609">
        <w:rPr>
          <w:rFonts w:ascii="Times New Roman" w:hAnsi="Times New Roman" w:cs="Times New Roman"/>
          <w:spacing w:val="-2"/>
        </w:rPr>
        <w:t xml:space="preserve"> </w:t>
      </w:r>
      <w:r w:rsidRPr="006E7609">
        <w:rPr>
          <w:rFonts w:ascii="Times New Roman" w:hAnsi="Times New Roman" w:cs="Times New Roman"/>
        </w:rPr>
        <w:t>vuxit</w:t>
      </w:r>
      <w:r w:rsidRPr="006E7609">
        <w:rPr>
          <w:rFonts w:ascii="Times New Roman" w:hAnsi="Times New Roman" w:cs="Times New Roman"/>
          <w:spacing w:val="-2"/>
        </w:rPr>
        <w:t xml:space="preserve"> </w:t>
      </w:r>
      <w:r w:rsidRPr="006E7609">
        <w:rPr>
          <w:rFonts w:ascii="Times New Roman" w:hAnsi="Times New Roman" w:cs="Times New Roman"/>
        </w:rPr>
        <w:t>fram</w:t>
      </w:r>
      <w:r w:rsidRPr="006E7609">
        <w:rPr>
          <w:rFonts w:ascii="Times New Roman" w:hAnsi="Times New Roman" w:cs="Times New Roman"/>
          <w:spacing w:val="-2"/>
        </w:rPr>
        <w:t xml:space="preserve"> </w:t>
      </w:r>
      <w:r w:rsidRPr="006E7609">
        <w:rPr>
          <w:rFonts w:ascii="Times New Roman" w:hAnsi="Times New Roman" w:cs="Times New Roman"/>
        </w:rPr>
        <w:t>som</w:t>
      </w:r>
      <w:r w:rsidRPr="006E7609">
        <w:rPr>
          <w:rFonts w:ascii="Times New Roman" w:hAnsi="Times New Roman" w:cs="Times New Roman"/>
          <w:spacing w:val="-2"/>
        </w:rPr>
        <w:t xml:space="preserve"> </w:t>
      </w:r>
      <w:r w:rsidRPr="006E7609">
        <w:rPr>
          <w:rFonts w:ascii="Times New Roman" w:hAnsi="Times New Roman" w:cs="Times New Roman"/>
        </w:rPr>
        <w:t>en</w:t>
      </w:r>
      <w:r w:rsidRPr="006E7609">
        <w:rPr>
          <w:rFonts w:ascii="Times New Roman" w:hAnsi="Times New Roman" w:cs="Times New Roman"/>
          <w:spacing w:val="-2"/>
        </w:rPr>
        <w:t xml:space="preserve"> </w:t>
      </w:r>
      <w:r w:rsidRPr="006E7609">
        <w:rPr>
          <w:rFonts w:ascii="Times New Roman" w:hAnsi="Times New Roman" w:cs="Times New Roman"/>
        </w:rPr>
        <w:t>möjlighet</w:t>
      </w:r>
      <w:r w:rsidRPr="006E7609">
        <w:rPr>
          <w:rFonts w:ascii="Times New Roman" w:hAnsi="Times New Roman" w:cs="Times New Roman"/>
          <w:spacing w:val="-3"/>
        </w:rPr>
        <w:t xml:space="preserve"> </w:t>
      </w:r>
      <w:r w:rsidRPr="006E7609">
        <w:rPr>
          <w:rFonts w:ascii="Times New Roman" w:hAnsi="Times New Roman" w:cs="Times New Roman"/>
        </w:rPr>
        <w:t>för</w:t>
      </w:r>
      <w:r w:rsidRPr="006E7609">
        <w:rPr>
          <w:rFonts w:ascii="Times New Roman" w:hAnsi="Times New Roman" w:cs="Times New Roman"/>
          <w:spacing w:val="-1"/>
        </w:rPr>
        <w:t xml:space="preserve"> </w:t>
      </w:r>
      <w:r w:rsidRPr="006E7609">
        <w:rPr>
          <w:rFonts w:ascii="Times New Roman" w:hAnsi="Times New Roman" w:cs="Times New Roman"/>
        </w:rPr>
        <w:t>tillträde</w:t>
      </w:r>
      <w:r w:rsidRPr="006E7609">
        <w:rPr>
          <w:rFonts w:ascii="Times New Roman" w:hAnsi="Times New Roman" w:cs="Times New Roman"/>
          <w:spacing w:val="-3"/>
        </w:rPr>
        <w:t xml:space="preserve"> </w:t>
      </w:r>
      <w:r w:rsidRPr="006E7609">
        <w:rPr>
          <w:rFonts w:ascii="Times New Roman" w:hAnsi="Times New Roman" w:cs="Times New Roman"/>
        </w:rPr>
        <w:t>till</w:t>
      </w:r>
      <w:r w:rsidRPr="006E7609">
        <w:rPr>
          <w:rFonts w:ascii="Times New Roman" w:hAnsi="Times New Roman" w:cs="Times New Roman"/>
          <w:spacing w:val="-2"/>
        </w:rPr>
        <w:t xml:space="preserve"> </w:t>
      </w:r>
      <w:r w:rsidRPr="006E7609">
        <w:rPr>
          <w:rFonts w:ascii="Times New Roman" w:hAnsi="Times New Roman" w:cs="Times New Roman"/>
        </w:rPr>
        <w:t>akademisk</w:t>
      </w:r>
      <w:r w:rsidRPr="006E7609">
        <w:rPr>
          <w:rFonts w:ascii="Times New Roman" w:hAnsi="Times New Roman" w:cs="Times New Roman"/>
          <w:spacing w:val="-2"/>
        </w:rPr>
        <w:t xml:space="preserve"> </w:t>
      </w:r>
      <w:r w:rsidRPr="006E7609">
        <w:rPr>
          <w:rFonts w:ascii="Times New Roman" w:hAnsi="Times New Roman" w:cs="Times New Roman"/>
        </w:rPr>
        <w:t>utbildning</w:t>
      </w:r>
      <w:r w:rsidRPr="006E7609">
        <w:rPr>
          <w:rFonts w:ascii="Times New Roman" w:hAnsi="Times New Roman" w:cs="Times New Roman"/>
          <w:spacing w:val="-2"/>
        </w:rPr>
        <w:t xml:space="preserve"> </w:t>
      </w:r>
      <w:r w:rsidRPr="006E7609">
        <w:rPr>
          <w:rFonts w:ascii="Times New Roman" w:hAnsi="Times New Roman" w:cs="Times New Roman"/>
        </w:rPr>
        <w:t>vid</w:t>
      </w:r>
      <w:r w:rsidRPr="006E7609">
        <w:rPr>
          <w:rFonts w:ascii="Times New Roman" w:hAnsi="Times New Roman" w:cs="Times New Roman"/>
          <w:spacing w:val="-2"/>
        </w:rPr>
        <w:t xml:space="preserve"> </w:t>
      </w:r>
      <w:r w:rsidRPr="006E7609">
        <w:rPr>
          <w:rFonts w:ascii="Times New Roman" w:hAnsi="Times New Roman" w:cs="Times New Roman"/>
        </w:rPr>
        <w:t>universitet och</w:t>
      </w:r>
      <w:r w:rsidRPr="006E7609">
        <w:rPr>
          <w:rFonts w:ascii="Times New Roman" w:hAnsi="Times New Roman" w:cs="Times New Roman"/>
          <w:spacing w:val="-6"/>
        </w:rPr>
        <w:t xml:space="preserve"> </w:t>
      </w:r>
      <w:r w:rsidRPr="006E7609">
        <w:rPr>
          <w:rFonts w:ascii="Times New Roman" w:hAnsi="Times New Roman" w:cs="Times New Roman"/>
        </w:rPr>
        <w:t>fungerar</w:t>
      </w:r>
      <w:r w:rsidRPr="006E7609">
        <w:rPr>
          <w:rFonts w:ascii="Times New Roman" w:hAnsi="Times New Roman" w:cs="Times New Roman"/>
          <w:spacing w:val="-8"/>
        </w:rPr>
        <w:t xml:space="preserve"> </w:t>
      </w:r>
      <w:r w:rsidRPr="006E7609">
        <w:rPr>
          <w:rFonts w:ascii="Times New Roman" w:hAnsi="Times New Roman" w:cs="Times New Roman"/>
        </w:rPr>
        <w:t>som</w:t>
      </w:r>
      <w:r w:rsidRPr="006E7609">
        <w:rPr>
          <w:rFonts w:ascii="Times New Roman" w:hAnsi="Times New Roman" w:cs="Times New Roman"/>
          <w:spacing w:val="-6"/>
        </w:rPr>
        <w:t xml:space="preserve"> </w:t>
      </w:r>
      <w:r w:rsidRPr="006E7609">
        <w:rPr>
          <w:rFonts w:ascii="Times New Roman" w:hAnsi="Times New Roman" w:cs="Times New Roman"/>
        </w:rPr>
        <w:t>en</w:t>
      </w:r>
      <w:r w:rsidRPr="006E7609">
        <w:rPr>
          <w:rFonts w:ascii="Times New Roman" w:hAnsi="Times New Roman" w:cs="Times New Roman"/>
          <w:spacing w:val="-6"/>
        </w:rPr>
        <w:t xml:space="preserve"> </w:t>
      </w:r>
      <w:r w:rsidRPr="006E7609">
        <w:rPr>
          <w:rFonts w:ascii="Times New Roman" w:hAnsi="Times New Roman" w:cs="Times New Roman"/>
        </w:rPr>
        <w:t>överbryggande</w:t>
      </w:r>
      <w:r w:rsidRPr="006E7609">
        <w:rPr>
          <w:rFonts w:ascii="Times New Roman" w:hAnsi="Times New Roman" w:cs="Times New Roman"/>
          <w:spacing w:val="-7"/>
        </w:rPr>
        <w:t xml:space="preserve"> </w:t>
      </w:r>
      <w:r w:rsidRPr="006E7609">
        <w:rPr>
          <w:rFonts w:ascii="Times New Roman" w:hAnsi="Times New Roman" w:cs="Times New Roman"/>
        </w:rPr>
        <w:t>kvalifikation</w:t>
      </w:r>
      <w:r w:rsidRPr="006E7609">
        <w:rPr>
          <w:rFonts w:ascii="Times New Roman" w:hAnsi="Times New Roman" w:cs="Times New Roman"/>
          <w:spacing w:val="-6"/>
        </w:rPr>
        <w:t xml:space="preserve"> </w:t>
      </w:r>
      <w:r w:rsidRPr="006E7609">
        <w:rPr>
          <w:rFonts w:ascii="Times New Roman" w:hAnsi="Times New Roman" w:cs="Times New Roman"/>
        </w:rPr>
        <w:t>till</w:t>
      </w:r>
      <w:r w:rsidRPr="006E7609">
        <w:rPr>
          <w:rFonts w:ascii="Times New Roman" w:hAnsi="Times New Roman" w:cs="Times New Roman"/>
          <w:spacing w:val="-6"/>
        </w:rPr>
        <w:t xml:space="preserve"> </w:t>
      </w:r>
      <w:r w:rsidRPr="006E7609">
        <w:rPr>
          <w:rFonts w:ascii="Times New Roman" w:hAnsi="Times New Roman" w:cs="Times New Roman"/>
        </w:rPr>
        <w:t>tekniska</w:t>
      </w:r>
      <w:r w:rsidRPr="006E7609">
        <w:rPr>
          <w:rFonts w:ascii="Times New Roman" w:hAnsi="Times New Roman" w:cs="Times New Roman"/>
          <w:spacing w:val="-7"/>
        </w:rPr>
        <w:t xml:space="preserve"> </w:t>
      </w:r>
      <w:r w:rsidRPr="006E7609">
        <w:rPr>
          <w:rFonts w:ascii="Times New Roman" w:hAnsi="Times New Roman" w:cs="Times New Roman"/>
        </w:rPr>
        <w:t>och</w:t>
      </w:r>
      <w:r w:rsidRPr="006E7609">
        <w:rPr>
          <w:rFonts w:ascii="Times New Roman" w:hAnsi="Times New Roman" w:cs="Times New Roman"/>
          <w:spacing w:val="-6"/>
        </w:rPr>
        <w:t xml:space="preserve"> </w:t>
      </w:r>
      <w:r w:rsidRPr="006E7609">
        <w:rPr>
          <w:rFonts w:ascii="Times New Roman" w:hAnsi="Times New Roman" w:cs="Times New Roman"/>
        </w:rPr>
        <w:t>vanliga</w:t>
      </w:r>
      <w:r w:rsidRPr="006E7609">
        <w:rPr>
          <w:rFonts w:ascii="Times New Roman" w:hAnsi="Times New Roman" w:cs="Times New Roman"/>
          <w:spacing w:val="-8"/>
        </w:rPr>
        <w:t xml:space="preserve"> </w:t>
      </w:r>
      <w:r w:rsidRPr="006E7609">
        <w:rPr>
          <w:rFonts w:ascii="Times New Roman" w:hAnsi="Times New Roman" w:cs="Times New Roman"/>
        </w:rPr>
        <w:t>universitet.</w:t>
      </w:r>
      <w:r w:rsidRPr="006E7609">
        <w:rPr>
          <w:rFonts w:ascii="Times New Roman" w:hAnsi="Times New Roman" w:cs="Times New Roman"/>
          <w:spacing w:val="-9"/>
        </w:rPr>
        <w:t xml:space="preserve"> </w:t>
      </w:r>
      <w:r w:rsidRPr="006E7609">
        <w:rPr>
          <w:rFonts w:ascii="Times New Roman" w:hAnsi="Times New Roman" w:cs="Times New Roman"/>
        </w:rPr>
        <w:t>I</w:t>
      </w:r>
      <w:r w:rsidRPr="006E7609">
        <w:rPr>
          <w:rFonts w:ascii="Times New Roman" w:hAnsi="Times New Roman" w:cs="Times New Roman"/>
          <w:spacing w:val="-5"/>
        </w:rPr>
        <w:t xml:space="preserve"> </w:t>
      </w:r>
      <w:r w:rsidRPr="006E7609">
        <w:rPr>
          <w:rFonts w:ascii="Times New Roman" w:hAnsi="Times New Roman" w:cs="Times New Roman"/>
        </w:rPr>
        <w:t>vissa</w:t>
      </w:r>
      <w:r w:rsidRPr="006E7609">
        <w:rPr>
          <w:rFonts w:ascii="Times New Roman" w:hAnsi="Times New Roman" w:cs="Times New Roman"/>
          <w:spacing w:val="-7"/>
        </w:rPr>
        <w:t xml:space="preserve"> </w:t>
      </w:r>
      <w:r w:rsidRPr="006E7609">
        <w:rPr>
          <w:rFonts w:ascii="Times New Roman" w:hAnsi="Times New Roman" w:cs="Times New Roman"/>
        </w:rPr>
        <w:t>fall</w:t>
      </w:r>
      <w:r w:rsidRPr="006E7609">
        <w:rPr>
          <w:rFonts w:ascii="Times New Roman" w:hAnsi="Times New Roman" w:cs="Times New Roman"/>
          <w:spacing w:val="-6"/>
        </w:rPr>
        <w:t xml:space="preserve"> </w:t>
      </w:r>
      <w:r w:rsidRPr="006E7609">
        <w:rPr>
          <w:rFonts w:ascii="Times New Roman" w:hAnsi="Times New Roman" w:cs="Times New Roman"/>
        </w:rPr>
        <w:t>har</w:t>
      </w:r>
      <w:r w:rsidRPr="006E7609">
        <w:rPr>
          <w:rFonts w:ascii="Times New Roman" w:hAnsi="Times New Roman" w:cs="Times New Roman"/>
          <w:spacing w:val="-6"/>
        </w:rPr>
        <w:t xml:space="preserve"> </w:t>
      </w:r>
      <w:proofErr w:type="gramStart"/>
      <w:r w:rsidRPr="006E7609">
        <w:rPr>
          <w:rFonts w:ascii="Times New Roman" w:hAnsi="Times New Roman" w:cs="Times New Roman"/>
        </w:rPr>
        <w:t>TVET- skolorna</w:t>
      </w:r>
      <w:proofErr w:type="gramEnd"/>
      <w:r w:rsidRPr="006E7609">
        <w:rPr>
          <w:rFonts w:ascii="Times New Roman" w:hAnsi="Times New Roman" w:cs="Times New Roman"/>
        </w:rPr>
        <w:t xml:space="preserve"> ett formellt samarbete med vissa universitet och där erbjuds </w:t>
      </w:r>
      <w:proofErr w:type="spellStart"/>
      <w:r w:rsidRPr="006E7609">
        <w:rPr>
          <w:rFonts w:ascii="Times New Roman" w:hAnsi="Times New Roman" w:cs="Times New Roman"/>
        </w:rPr>
        <w:t>Higher</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Certificate</w:t>
      </w:r>
      <w:proofErr w:type="spellEnd"/>
      <w:r w:rsidRPr="006E7609">
        <w:rPr>
          <w:rFonts w:ascii="Times New Roman" w:hAnsi="Times New Roman" w:cs="Times New Roman"/>
        </w:rPr>
        <w:t xml:space="preserve"> i samverkan där läroplanens innehåll utvecklats gemensamt; undervisningen görs av TVET-personal och examination av universitetspersonal. Ett ökande antal sådana partnerskap förväntas i framtiden.</w:t>
      </w:r>
    </w:p>
    <w:p w14:paraId="13F27706" w14:textId="6E62AAC0" w:rsidR="000C7E48" w:rsidRPr="006E7609" w:rsidRDefault="00ED1E4B" w:rsidP="006F5D50">
      <w:pPr>
        <w:pStyle w:val="Brdtext"/>
        <w:spacing w:before="161" w:line="360" w:lineRule="auto"/>
        <w:ind w:right="172"/>
        <w:jc w:val="both"/>
        <w:rPr>
          <w:rFonts w:ascii="Times New Roman" w:hAnsi="Times New Roman" w:cs="Times New Roman"/>
        </w:rPr>
      </w:pPr>
      <w:r w:rsidRPr="006E7609">
        <w:rPr>
          <w:rFonts w:ascii="Times New Roman" w:hAnsi="Times New Roman" w:cs="Times New Roman"/>
        </w:rPr>
        <w:t>Sydafrika</w:t>
      </w:r>
      <w:r w:rsidRPr="006E7609">
        <w:rPr>
          <w:rFonts w:ascii="Times New Roman" w:hAnsi="Times New Roman" w:cs="Times New Roman"/>
          <w:spacing w:val="-13"/>
        </w:rPr>
        <w:t xml:space="preserve"> </w:t>
      </w:r>
      <w:r w:rsidRPr="006E7609">
        <w:rPr>
          <w:rFonts w:ascii="Times New Roman" w:hAnsi="Times New Roman" w:cs="Times New Roman"/>
        </w:rPr>
        <w:t>har</w:t>
      </w:r>
      <w:r w:rsidRPr="006E7609">
        <w:rPr>
          <w:rFonts w:ascii="Times New Roman" w:hAnsi="Times New Roman" w:cs="Times New Roman"/>
          <w:spacing w:val="-12"/>
        </w:rPr>
        <w:t xml:space="preserve"> </w:t>
      </w:r>
      <w:r w:rsidRPr="006E7609">
        <w:rPr>
          <w:rFonts w:ascii="Times New Roman" w:hAnsi="Times New Roman" w:cs="Times New Roman"/>
        </w:rPr>
        <w:t>ett</w:t>
      </w:r>
      <w:r w:rsidRPr="006E7609">
        <w:rPr>
          <w:rFonts w:ascii="Times New Roman" w:hAnsi="Times New Roman" w:cs="Times New Roman"/>
          <w:spacing w:val="-11"/>
        </w:rPr>
        <w:t xml:space="preserve"> </w:t>
      </w:r>
      <w:r w:rsidRPr="006E7609">
        <w:rPr>
          <w:rFonts w:ascii="Times New Roman" w:hAnsi="Times New Roman" w:cs="Times New Roman"/>
        </w:rPr>
        <w:t>CAT-system</w:t>
      </w:r>
      <w:r w:rsidRPr="006E7609">
        <w:rPr>
          <w:rFonts w:ascii="Times New Roman" w:hAnsi="Times New Roman" w:cs="Times New Roman"/>
          <w:spacing w:val="-12"/>
        </w:rPr>
        <w:t xml:space="preserve"> </w:t>
      </w:r>
      <w:r w:rsidRPr="006E7609">
        <w:rPr>
          <w:rFonts w:ascii="Times New Roman" w:hAnsi="Times New Roman" w:cs="Times New Roman"/>
        </w:rPr>
        <w:t>(Credit</w:t>
      </w:r>
      <w:r w:rsidRPr="006E7609">
        <w:rPr>
          <w:rFonts w:ascii="Times New Roman" w:hAnsi="Times New Roman" w:cs="Times New Roman"/>
          <w:spacing w:val="-12"/>
        </w:rPr>
        <w:t xml:space="preserve"> </w:t>
      </w:r>
      <w:proofErr w:type="spellStart"/>
      <w:r w:rsidRPr="006E7609">
        <w:rPr>
          <w:rFonts w:ascii="Times New Roman" w:hAnsi="Times New Roman" w:cs="Times New Roman"/>
        </w:rPr>
        <w:t>Accumulation</w:t>
      </w:r>
      <w:proofErr w:type="spellEnd"/>
      <w:r w:rsidRPr="006E7609">
        <w:rPr>
          <w:rFonts w:ascii="Times New Roman" w:hAnsi="Times New Roman" w:cs="Times New Roman"/>
          <w:spacing w:val="-12"/>
        </w:rPr>
        <w:t xml:space="preserve"> </w:t>
      </w:r>
      <w:r w:rsidRPr="006E7609">
        <w:rPr>
          <w:rFonts w:ascii="Times New Roman" w:hAnsi="Times New Roman" w:cs="Times New Roman"/>
        </w:rPr>
        <w:t>and</w:t>
      </w:r>
      <w:r w:rsidRPr="006E7609">
        <w:rPr>
          <w:rFonts w:ascii="Times New Roman" w:hAnsi="Times New Roman" w:cs="Times New Roman"/>
          <w:spacing w:val="-14"/>
        </w:rPr>
        <w:t xml:space="preserve"> </w:t>
      </w:r>
      <w:r w:rsidRPr="006E7609">
        <w:rPr>
          <w:rFonts w:ascii="Times New Roman" w:hAnsi="Times New Roman" w:cs="Times New Roman"/>
        </w:rPr>
        <w:t>Transfer)</w:t>
      </w:r>
      <w:r w:rsidRPr="006E7609">
        <w:rPr>
          <w:rFonts w:ascii="Times New Roman" w:hAnsi="Times New Roman" w:cs="Times New Roman"/>
          <w:spacing w:val="-11"/>
        </w:rPr>
        <w:t xml:space="preserve"> </w:t>
      </w:r>
      <w:r w:rsidRPr="006E7609">
        <w:rPr>
          <w:rFonts w:ascii="Times New Roman" w:hAnsi="Times New Roman" w:cs="Times New Roman"/>
        </w:rPr>
        <w:t>för</w:t>
      </w:r>
      <w:r w:rsidRPr="006E7609">
        <w:rPr>
          <w:rFonts w:ascii="Times New Roman" w:hAnsi="Times New Roman" w:cs="Times New Roman"/>
          <w:spacing w:val="-11"/>
        </w:rPr>
        <w:t xml:space="preserve"> </w:t>
      </w:r>
      <w:r w:rsidRPr="006E7609">
        <w:rPr>
          <w:rFonts w:ascii="Times New Roman" w:hAnsi="Times New Roman" w:cs="Times New Roman"/>
        </w:rPr>
        <w:t>att</w:t>
      </w:r>
      <w:r w:rsidRPr="006E7609">
        <w:rPr>
          <w:rFonts w:ascii="Times New Roman" w:hAnsi="Times New Roman" w:cs="Times New Roman"/>
          <w:spacing w:val="-11"/>
        </w:rPr>
        <w:t xml:space="preserve"> </w:t>
      </w:r>
      <w:r w:rsidRPr="006E7609">
        <w:rPr>
          <w:rFonts w:ascii="Times New Roman" w:hAnsi="Times New Roman" w:cs="Times New Roman"/>
        </w:rPr>
        <w:t>underlätta</w:t>
      </w:r>
      <w:r w:rsidRPr="006E7609">
        <w:rPr>
          <w:rFonts w:ascii="Times New Roman" w:hAnsi="Times New Roman" w:cs="Times New Roman"/>
          <w:spacing w:val="-12"/>
        </w:rPr>
        <w:t xml:space="preserve"> </w:t>
      </w:r>
      <w:r w:rsidRPr="006E7609">
        <w:rPr>
          <w:rFonts w:ascii="Times New Roman" w:hAnsi="Times New Roman" w:cs="Times New Roman"/>
        </w:rPr>
        <w:t>övergångar</w:t>
      </w:r>
      <w:r w:rsidRPr="006E7609">
        <w:rPr>
          <w:rFonts w:ascii="Times New Roman" w:hAnsi="Times New Roman" w:cs="Times New Roman"/>
          <w:spacing w:val="-11"/>
        </w:rPr>
        <w:t xml:space="preserve"> </w:t>
      </w:r>
      <w:r w:rsidRPr="006E7609">
        <w:rPr>
          <w:rFonts w:ascii="Times New Roman" w:hAnsi="Times New Roman" w:cs="Times New Roman"/>
        </w:rPr>
        <w:t>mellan</w:t>
      </w:r>
      <w:r w:rsidRPr="006E7609">
        <w:rPr>
          <w:rFonts w:ascii="Times New Roman" w:hAnsi="Times New Roman" w:cs="Times New Roman"/>
          <w:spacing w:val="-12"/>
        </w:rPr>
        <w:t xml:space="preserve"> </w:t>
      </w:r>
      <w:r w:rsidRPr="006E7609">
        <w:rPr>
          <w:rFonts w:ascii="Times New Roman" w:hAnsi="Times New Roman" w:cs="Times New Roman"/>
        </w:rPr>
        <w:t>olika utbildningssystem. Det används emellertid oftare i övergången mellan olika universitet än mellan TVET-skolor och universitet. När det gäller övergång från TVET-skolor till akademiska studier och tillgodoräknande av tidigare studier görs detta individuellt där man jämför utbildningarnas “Curriculum Statement” och nivån på respektive utbildning. Tidigare hade man en tendens att vara strängare i bedömningarna och att det skulle vara mer exakta likheter vid exempelvis tillgodoräknanden, nu har man dock</w:t>
      </w:r>
      <w:r w:rsidRPr="006E7609">
        <w:rPr>
          <w:rFonts w:ascii="Times New Roman" w:hAnsi="Times New Roman" w:cs="Times New Roman"/>
          <w:spacing w:val="-7"/>
        </w:rPr>
        <w:t xml:space="preserve"> </w:t>
      </w:r>
      <w:r w:rsidRPr="006E7609">
        <w:rPr>
          <w:rFonts w:ascii="Times New Roman" w:hAnsi="Times New Roman" w:cs="Times New Roman"/>
        </w:rPr>
        <w:t>gått</w:t>
      </w:r>
      <w:r w:rsidRPr="006E7609">
        <w:rPr>
          <w:rFonts w:ascii="Times New Roman" w:hAnsi="Times New Roman" w:cs="Times New Roman"/>
          <w:spacing w:val="-6"/>
        </w:rPr>
        <w:t xml:space="preserve"> </w:t>
      </w:r>
      <w:r w:rsidRPr="006E7609">
        <w:rPr>
          <w:rFonts w:ascii="Times New Roman" w:hAnsi="Times New Roman" w:cs="Times New Roman"/>
        </w:rPr>
        <w:t>ifrån</w:t>
      </w:r>
      <w:r w:rsidRPr="006E7609">
        <w:rPr>
          <w:rFonts w:ascii="Times New Roman" w:hAnsi="Times New Roman" w:cs="Times New Roman"/>
          <w:spacing w:val="-7"/>
        </w:rPr>
        <w:t xml:space="preserve"> </w:t>
      </w:r>
      <w:r w:rsidRPr="006E7609">
        <w:rPr>
          <w:rFonts w:ascii="Times New Roman" w:hAnsi="Times New Roman" w:cs="Times New Roman"/>
        </w:rPr>
        <w:t>detta</w:t>
      </w:r>
      <w:r w:rsidRPr="006E7609">
        <w:rPr>
          <w:rFonts w:ascii="Times New Roman" w:hAnsi="Times New Roman" w:cs="Times New Roman"/>
          <w:spacing w:val="-8"/>
        </w:rPr>
        <w:t xml:space="preserve"> </w:t>
      </w:r>
      <w:r w:rsidRPr="006E7609">
        <w:rPr>
          <w:rFonts w:ascii="Times New Roman" w:hAnsi="Times New Roman" w:cs="Times New Roman"/>
        </w:rPr>
        <w:t>och</w:t>
      </w:r>
      <w:r w:rsidRPr="006E7609">
        <w:rPr>
          <w:rFonts w:ascii="Times New Roman" w:hAnsi="Times New Roman" w:cs="Times New Roman"/>
          <w:spacing w:val="-7"/>
        </w:rPr>
        <w:t xml:space="preserve"> </w:t>
      </w:r>
      <w:r w:rsidRPr="006E7609">
        <w:rPr>
          <w:rFonts w:ascii="Times New Roman" w:hAnsi="Times New Roman" w:cs="Times New Roman"/>
        </w:rPr>
        <w:t>gör</w:t>
      </w:r>
      <w:r w:rsidRPr="006E7609">
        <w:rPr>
          <w:rFonts w:ascii="Times New Roman" w:hAnsi="Times New Roman" w:cs="Times New Roman"/>
          <w:spacing w:val="-9"/>
        </w:rPr>
        <w:t xml:space="preserve"> </w:t>
      </w:r>
      <w:r w:rsidRPr="006E7609">
        <w:rPr>
          <w:rFonts w:ascii="Times New Roman" w:hAnsi="Times New Roman" w:cs="Times New Roman"/>
        </w:rPr>
        <w:t>en</w:t>
      </w:r>
      <w:r w:rsidRPr="006E7609">
        <w:rPr>
          <w:rFonts w:ascii="Times New Roman" w:hAnsi="Times New Roman" w:cs="Times New Roman"/>
          <w:spacing w:val="-7"/>
        </w:rPr>
        <w:t xml:space="preserve"> </w:t>
      </w:r>
      <w:r w:rsidRPr="006E7609">
        <w:rPr>
          <w:rFonts w:ascii="Times New Roman" w:hAnsi="Times New Roman" w:cs="Times New Roman"/>
        </w:rPr>
        <w:t>mer</w:t>
      </w:r>
      <w:r w:rsidRPr="006E7609">
        <w:rPr>
          <w:rFonts w:ascii="Times New Roman" w:hAnsi="Times New Roman" w:cs="Times New Roman"/>
          <w:spacing w:val="-7"/>
        </w:rPr>
        <w:t xml:space="preserve"> </w:t>
      </w:r>
      <w:r w:rsidRPr="006E7609">
        <w:rPr>
          <w:rFonts w:ascii="Times New Roman" w:hAnsi="Times New Roman" w:cs="Times New Roman"/>
        </w:rPr>
        <w:t>generös</w:t>
      </w:r>
      <w:r w:rsidRPr="006E7609">
        <w:rPr>
          <w:rFonts w:ascii="Times New Roman" w:hAnsi="Times New Roman" w:cs="Times New Roman"/>
          <w:spacing w:val="-9"/>
        </w:rPr>
        <w:t xml:space="preserve"> </w:t>
      </w:r>
      <w:r w:rsidRPr="006E7609">
        <w:rPr>
          <w:rFonts w:ascii="Times New Roman" w:hAnsi="Times New Roman" w:cs="Times New Roman"/>
        </w:rPr>
        <w:t>och</w:t>
      </w:r>
      <w:r w:rsidRPr="006E7609">
        <w:rPr>
          <w:rFonts w:ascii="Times New Roman" w:hAnsi="Times New Roman" w:cs="Times New Roman"/>
          <w:spacing w:val="-7"/>
        </w:rPr>
        <w:t xml:space="preserve"> </w:t>
      </w:r>
      <w:r w:rsidRPr="006E7609">
        <w:rPr>
          <w:rFonts w:ascii="Times New Roman" w:hAnsi="Times New Roman" w:cs="Times New Roman"/>
        </w:rPr>
        <w:t>inkluderande</w:t>
      </w:r>
      <w:r w:rsidRPr="006E7609">
        <w:rPr>
          <w:rFonts w:ascii="Times New Roman" w:hAnsi="Times New Roman" w:cs="Times New Roman"/>
          <w:spacing w:val="-8"/>
        </w:rPr>
        <w:t xml:space="preserve"> </w:t>
      </w:r>
      <w:r w:rsidRPr="006E7609">
        <w:rPr>
          <w:rFonts w:ascii="Times New Roman" w:hAnsi="Times New Roman" w:cs="Times New Roman"/>
        </w:rPr>
        <w:t>bedömning.</w:t>
      </w:r>
      <w:r w:rsidRPr="006E7609">
        <w:rPr>
          <w:rFonts w:ascii="Times New Roman" w:hAnsi="Times New Roman" w:cs="Times New Roman"/>
          <w:spacing w:val="40"/>
        </w:rPr>
        <w:t xml:space="preserve"> </w:t>
      </w:r>
      <w:r w:rsidRPr="006E7609">
        <w:rPr>
          <w:rFonts w:ascii="Times New Roman" w:hAnsi="Times New Roman" w:cs="Times New Roman"/>
        </w:rPr>
        <w:t>Generellt</w:t>
      </w:r>
      <w:r w:rsidRPr="006E7609">
        <w:rPr>
          <w:rFonts w:ascii="Times New Roman" w:hAnsi="Times New Roman" w:cs="Times New Roman"/>
          <w:spacing w:val="-9"/>
        </w:rPr>
        <w:t xml:space="preserve"> </w:t>
      </w:r>
      <w:r w:rsidRPr="006E7609">
        <w:rPr>
          <w:rFonts w:ascii="Times New Roman" w:hAnsi="Times New Roman" w:cs="Times New Roman"/>
        </w:rPr>
        <w:t>är</w:t>
      </w:r>
      <w:r w:rsidRPr="006E7609">
        <w:rPr>
          <w:rFonts w:ascii="Times New Roman" w:hAnsi="Times New Roman" w:cs="Times New Roman"/>
          <w:spacing w:val="-7"/>
        </w:rPr>
        <w:t xml:space="preserve"> </w:t>
      </w:r>
      <w:r w:rsidRPr="006E7609">
        <w:rPr>
          <w:rFonts w:ascii="Times New Roman" w:hAnsi="Times New Roman" w:cs="Times New Roman"/>
        </w:rPr>
        <w:t>det</w:t>
      </w:r>
      <w:r w:rsidRPr="006E7609">
        <w:rPr>
          <w:rFonts w:ascii="Times New Roman" w:hAnsi="Times New Roman" w:cs="Times New Roman"/>
          <w:spacing w:val="-7"/>
        </w:rPr>
        <w:t xml:space="preserve"> </w:t>
      </w:r>
      <w:r w:rsidRPr="006E7609">
        <w:rPr>
          <w:rFonts w:ascii="Times New Roman" w:hAnsi="Times New Roman" w:cs="Times New Roman"/>
        </w:rPr>
        <w:t>lättare</w:t>
      </w:r>
      <w:r w:rsidRPr="006E7609">
        <w:rPr>
          <w:rFonts w:ascii="Times New Roman" w:hAnsi="Times New Roman" w:cs="Times New Roman"/>
          <w:spacing w:val="-8"/>
        </w:rPr>
        <w:t xml:space="preserve"> </w:t>
      </w:r>
      <w:r w:rsidRPr="006E7609">
        <w:rPr>
          <w:rFonts w:ascii="Times New Roman" w:hAnsi="Times New Roman" w:cs="Times New Roman"/>
        </w:rPr>
        <w:t>att</w:t>
      </w:r>
      <w:r w:rsidRPr="006E7609">
        <w:rPr>
          <w:rFonts w:ascii="Times New Roman" w:hAnsi="Times New Roman" w:cs="Times New Roman"/>
          <w:spacing w:val="-9"/>
        </w:rPr>
        <w:t xml:space="preserve"> </w:t>
      </w:r>
      <w:r w:rsidRPr="006E7609">
        <w:rPr>
          <w:rFonts w:ascii="Times New Roman" w:hAnsi="Times New Roman" w:cs="Times New Roman"/>
        </w:rPr>
        <w:t>flytta från en TVET-skola till ett tekniskt universitet än till ett traditionellt universitet.</w:t>
      </w:r>
    </w:p>
    <w:p w14:paraId="52410CC1" w14:textId="4AC91E17" w:rsidR="000C7E48" w:rsidRPr="006E7609" w:rsidRDefault="00ED1E4B" w:rsidP="00F76F4D">
      <w:pPr>
        <w:pStyle w:val="Brdtext"/>
        <w:spacing w:before="159" w:line="360" w:lineRule="auto"/>
        <w:ind w:right="176"/>
        <w:jc w:val="both"/>
        <w:rPr>
          <w:rFonts w:ascii="Times New Roman" w:hAnsi="Times New Roman" w:cs="Times New Roman"/>
        </w:rPr>
      </w:pPr>
      <w:r w:rsidRPr="006E7609">
        <w:rPr>
          <w:rFonts w:ascii="Times New Roman" w:hAnsi="Times New Roman" w:cs="Times New Roman"/>
        </w:rPr>
        <w:t>CAT-systemet</w:t>
      </w:r>
      <w:r w:rsidRPr="006E7609">
        <w:rPr>
          <w:rFonts w:ascii="Times New Roman" w:hAnsi="Times New Roman" w:cs="Times New Roman"/>
          <w:spacing w:val="-16"/>
        </w:rPr>
        <w:t xml:space="preserve"> </w:t>
      </w:r>
      <w:r w:rsidRPr="006E7609">
        <w:rPr>
          <w:rFonts w:ascii="Times New Roman" w:hAnsi="Times New Roman" w:cs="Times New Roman"/>
        </w:rPr>
        <w:t>är</w:t>
      </w:r>
      <w:r w:rsidRPr="006E7609">
        <w:rPr>
          <w:rFonts w:ascii="Times New Roman" w:hAnsi="Times New Roman" w:cs="Times New Roman"/>
          <w:spacing w:val="-14"/>
        </w:rPr>
        <w:t xml:space="preserve"> </w:t>
      </w:r>
      <w:r w:rsidRPr="006E7609">
        <w:rPr>
          <w:rFonts w:ascii="Times New Roman" w:hAnsi="Times New Roman" w:cs="Times New Roman"/>
        </w:rPr>
        <w:t>nationellt</w:t>
      </w:r>
      <w:r w:rsidRPr="006E7609">
        <w:rPr>
          <w:rFonts w:ascii="Times New Roman" w:hAnsi="Times New Roman" w:cs="Times New Roman"/>
          <w:spacing w:val="-14"/>
        </w:rPr>
        <w:t xml:space="preserve"> </w:t>
      </w:r>
      <w:r w:rsidRPr="006E7609">
        <w:rPr>
          <w:rFonts w:ascii="Times New Roman" w:hAnsi="Times New Roman" w:cs="Times New Roman"/>
        </w:rPr>
        <w:t>reglerat</w:t>
      </w:r>
      <w:r w:rsidRPr="006E7609">
        <w:rPr>
          <w:rFonts w:ascii="Times New Roman" w:hAnsi="Times New Roman" w:cs="Times New Roman"/>
          <w:spacing w:val="-13"/>
        </w:rPr>
        <w:t xml:space="preserve"> </w:t>
      </w:r>
      <w:r w:rsidRPr="006E7609">
        <w:rPr>
          <w:rFonts w:ascii="Times New Roman" w:hAnsi="Times New Roman" w:cs="Times New Roman"/>
        </w:rPr>
        <w:t>genom</w:t>
      </w:r>
      <w:r w:rsidRPr="006E7609">
        <w:rPr>
          <w:rFonts w:ascii="Times New Roman" w:hAnsi="Times New Roman" w:cs="Times New Roman"/>
          <w:spacing w:val="-14"/>
        </w:rPr>
        <w:t xml:space="preserve"> </w:t>
      </w:r>
      <w:r w:rsidRPr="006E7609">
        <w:rPr>
          <w:rFonts w:ascii="Times New Roman" w:hAnsi="Times New Roman" w:cs="Times New Roman"/>
        </w:rPr>
        <w:t>ett</w:t>
      </w:r>
      <w:r w:rsidRPr="006E7609">
        <w:rPr>
          <w:rFonts w:ascii="Times New Roman" w:hAnsi="Times New Roman" w:cs="Times New Roman"/>
          <w:spacing w:val="-14"/>
        </w:rPr>
        <w:t xml:space="preserve"> </w:t>
      </w:r>
      <w:r w:rsidRPr="006E7609">
        <w:rPr>
          <w:rFonts w:ascii="Times New Roman" w:hAnsi="Times New Roman" w:cs="Times New Roman"/>
        </w:rPr>
        <w:t>policydokument</w:t>
      </w:r>
      <w:r w:rsidRPr="006E7609">
        <w:rPr>
          <w:rFonts w:ascii="Times New Roman" w:hAnsi="Times New Roman" w:cs="Times New Roman"/>
          <w:spacing w:val="-14"/>
        </w:rPr>
        <w:t xml:space="preserve"> </w:t>
      </w:r>
      <w:r w:rsidRPr="006E7609">
        <w:rPr>
          <w:rFonts w:ascii="Times New Roman" w:hAnsi="Times New Roman" w:cs="Times New Roman"/>
        </w:rPr>
        <w:t>“Policy</w:t>
      </w:r>
      <w:r w:rsidRPr="006E7609">
        <w:rPr>
          <w:rFonts w:ascii="Times New Roman" w:hAnsi="Times New Roman" w:cs="Times New Roman"/>
          <w:spacing w:val="-13"/>
        </w:rPr>
        <w:t xml:space="preserve"> </w:t>
      </w:r>
      <w:r w:rsidRPr="006E7609">
        <w:rPr>
          <w:rFonts w:ascii="Times New Roman" w:hAnsi="Times New Roman" w:cs="Times New Roman"/>
        </w:rPr>
        <w:t>and</w:t>
      </w:r>
      <w:r w:rsidRPr="006E7609">
        <w:rPr>
          <w:rFonts w:ascii="Times New Roman" w:hAnsi="Times New Roman" w:cs="Times New Roman"/>
          <w:spacing w:val="-14"/>
        </w:rPr>
        <w:t xml:space="preserve"> </w:t>
      </w:r>
      <w:proofErr w:type="spellStart"/>
      <w:r w:rsidRPr="006E7609">
        <w:rPr>
          <w:rFonts w:ascii="Times New Roman" w:hAnsi="Times New Roman" w:cs="Times New Roman"/>
        </w:rPr>
        <w:t>Criteria</w:t>
      </w:r>
      <w:proofErr w:type="spellEnd"/>
      <w:r w:rsidRPr="006E7609">
        <w:rPr>
          <w:rFonts w:ascii="Times New Roman" w:hAnsi="Times New Roman" w:cs="Times New Roman"/>
          <w:spacing w:val="-14"/>
        </w:rPr>
        <w:t xml:space="preserve"> </w:t>
      </w:r>
      <w:r w:rsidRPr="006E7609">
        <w:rPr>
          <w:rFonts w:ascii="Times New Roman" w:hAnsi="Times New Roman" w:cs="Times New Roman"/>
        </w:rPr>
        <w:t>for</w:t>
      </w:r>
      <w:r w:rsidRPr="006E7609">
        <w:rPr>
          <w:rFonts w:ascii="Times New Roman" w:hAnsi="Times New Roman" w:cs="Times New Roman"/>
          <w:spacing w:val="-14"/>
        </w:rPr>
        <w:t xml:space="preserve"> </w:t>
      </w:r>
      <w:r w:rsidRPr="006E7609">
        <w:rPr>
          <w:rFonts w:ascii="Times New Roman" w:hAnsi="Times New Roman" w:cs="Times New Roman"/>
        </w:rPr>
        <w:t>Credit</w:t>
      </w:r>
      <w:r w:rsidRPr="006E7609">
        <w:rPr>
          <w:rFonts w:ascii="Times New Roman" w:hAnsi="Times New Roman" w:cs="Times New Roman"/>
          <w:spacing w:val="-13"/>
        </w:rPr>
        <w:t xml:space="preserve"> </w:t>
      </w:r>
      <w:proofErr w:type="spellStart"/>
      <w:r w:rsidRPr="006E7609">
        <w:rPr>
          <w:rFonts w:ascii="Times New Roman" w:hAnsi="Times New Roman" w:cs="Times New Roman"/>
        </w:rPr>
        <w:t>Accumulation</w:t>
      </w:r>
      <w:proofErr w:type="spellEnd"/>
      <w:r w:rsidRPr="006E7609">
        <w:rPr>
          <w:rFonts w:ascii="Times New Roman" w:hAnsi="Times New Roman" w:cs="Times New Roman"/>
        </w:rPr>
        <w:t xml:space="preserve"> and Transfer </w:t>
      </w:r>
      <w:proofErr w:type="spellStart"/>
      <w:r w:rsidRPr="006E7609">
        <w:rPr>
          <w:rFonts w:ascii="Times New Roman" w:hAnsi="Times New Roman" w:cs="Times New Roman"/>
        </w:rPr>
        <w:t>within</w:t>
      </w:r>
      <w:proofErr w:type="spellEnd"/>
      <w:r w:rsidRPr="006E7609">
        <w:rPr>
          <w:rFonts w:ascii="Times New Roman" w:hAnsi="Times New Roman" w:cs="Times New Roman"/>
        </w:rPr>
        <w:t xml:space="preserve"> the National </w:t>
      </w:r>
      <w:proofErr w:type="spellStart"/>
      <w:r w:rsidRPr="006E7609">
        <w:rPr>
          <w:rFonts w:ascii="Times New Roman" w:hAnsi="Times New Roman" w:cs="Times New Roman"/>
        </w:rPr>
        <w:t>Qualifications</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Framework</w:t>
      </w:r>
      <w:proofErr w:type="spellEnd"/>
      <w:r w:rsidRPr="006E7609">
        <w:rPr>
          <w:rFonts w:ascii="Times New Roman" w:hAnsi="Times New Roman" w:cs="Times New Roman"/>
        </w:rPr>
        <w:t xml:space="preserve">”, vilket är utarbetat av </w:t>
      </w:r>
      <w:proofErr w:type="spellStart"/>
      <w:r w:rsidRPr="006E7609">
        <w:rPr>
          <w:rFonts w:ascii="Times New Roman" w:hAnsi="Times New Roman" w:cs="Times New Roman"/>
        </w:rPr>
        <w:t>SAQA</w:t>
      </w:r>
      <w:proofErr w:type="spellEnd"/>
      <w:r w:rsidRPr="006E7609">
        <w:rPr>
          <w:rFonts w:ascii="Times New Roman" w:hAnsi="Times New Roman" w:cs="Times New Roman"/>
        </w:rPr>
        <w:t xml:space="preserve"> (South </w:t>
      </w:r>
      <w:proofErr w:type="spellStart"/>
      <w:r w:rsidRPr="006E7609">
        <w:rPr>
          <w:rFonts w:ascii="Times New Roman" w:hAnsi="Times New Roman" w:cs="Times New Roman"/>
        </w:rPr>
        <w:t>African</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Qualitifications</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Authority</w:t>
      </w:r>
      <w:proofErr w:type="spellEnd"/>
      <w:r w:rsidRPr="006E7609">
        <w:rPr>
          <w:rFonts w:ascii="Times New Roman" w:hAnsi="Times New Roman" w:cs="Times New Roman"/>
        </w:rPr>
        <w:t>) och täcker således alla utbildningsformer och nivåer i Sydafrika.</w:t>
      </w:r>
      <w:r w:rsidR="00BB1429">
        <w:rPr>
          <w:rFonts w:ascii="Times New Roman" w:hAnsi="Times New Roman" w:cs="Times New Roman"/>
        </w:rPr>
        <w:t xml:space="preserve"> </w:t>
      </w:r>
      <w:r w:rsidRPr="006E7609">
        <w:rPr>
          <w:rFonts w:ascii="Times New Roman" w:hAnsi="Times New Roman" w:cs="Times New Roman"/>
          <w:lang w:val="en-US"/>
        </w:rPr>
        <w:t xml:space="preserve">CAT </w:t>
      </w:r>
      <w:proofErr w:type="spellStart"/>
      <w:r w:rsidRPr="006E7609">
        <w:rPr>
          <w:rFonts w:ascii="Times New Roman" w:hAnsi="Times New Roman" w:cs="Times New Roman"/>
          <w:lang w:val="en-US"/>
        </w:rPr>
        <w:t>är</w:t>
      </w:r>
      <w:proofErr w:type="spellEnd"/>
      <w:r w:rsidRPr="006E7609">
        <w:rPr>
          <w:rFonts w:ascii="Times New Roman" w:hAnsi="Times New Roman" w:cs="Times New Roman"/>
          <w:lang w:val="en-US"/>
        </w:rPr>
        <w:t xml:space="preserve"> </w:t>
      </w:r>
      <w:proofErr w:type="spellStart"/>
      <w:r w:rsidRPr="006E7609">
        <w:rPr>
          <w:rFonts w:ascii="Times New Roman" w:hAnsi="Times New Roman" w:cs="Times New Roman"/>
          <w:lang w:val="en-US"/>
        </w:rPr>
        <w:t>direkt</w:t>
      </w:r>
      <w:proofErr w:type="spellEnd"/>
      <w:r w:rsidRPr="006E7609">
        <w:rPr>
          <w:rFonts w:ascii="Times New Roman" w:hAnsi="Times New Roman" w:cs="Times New Roman"/>
          <w:lang w:val="en-US"/>
        </w:rPr>
        <w:t xml:space="preserve"> </w:t>
      </w:r>
      <w:proofErr w:type="spellStart"/>
      <w:r w:rsidRPr="006E7609">
        <w:rPr>
          <w:rFonts w:ascii="Times New Roman" w:hAnsi="Times New Roman" w:cs="Times New Roman"/>
          <w:lang w:val="en-US"/>
        </w:rPr>
        <w:t>ihopkopplat</w:t>
      </w:r>
      <w:proofErr w:type="spellEnd"/>
      <w:r w:rsidRPr="006E7609">
        <w:rPr>
          <w:rFonts w:ascii="Times New Roman" w:hAnsi="Times New Roman" w:cs="Times New Roman"/>
          <w:lang w:val="en-US"/>
        </w:rPr>
        <w:t xml:space="preserve"> med </w:t>
      </w:r>
      <w:proofErr w:type="spellStart"/>
      <w:r w:rsidRPr="006E7609">
        <w:rPr>
          <w:rFonts w:ascii="Times New Roman" w:hAnsi="Times New Roman" w:cs="Times New Roman"/>
          <w:lang w:val="en-US"/>
        </w:rPr>
        <w:t>NQF-ramverket</w:t>
      </w:r>
      <w:proofErr w:type="spellEnd"/>
      <w:r w:rsidRPr="006E7609">
        <w:rPr>
          <w:rFonts w:ascii="Times New Roman" w:hAnsi="Times New Roman" w:cs="Times New Roman"/>
          <w:lang w:val="en-US"/>
        </w:rPr>
        <w:t xml:space="preserve"> </w:t>
      </w:r>
      <w:proofErr w:type="spellStart"/>
      <w:r w:rsidRPr="006E7609">
        <w:rPr>
          <w:rFonts w:ascii="Times New Roman" w:hAnsi="Times New Roman" w:cs="Times New Roman"/>
          <w:lang w:val="en-US"/>
        </w:rPr>
        <w:t>är</w:t>
      </w:r>
      <w:proofErr w:type="spellEnd"/>
      <w:r w:rsidRPr="006E7609">
        <w:rPr>
          <w:rFonts w:ascii="Times New Roman" w:hAnsi="Times New Roman" w:cs="Times New Roman"/>
          <w:lang w:val="en-US"/>
        </w:rPr>
        <w:t xml:space="preserve">, t ex </w:t>
      </w:r>
      <w:proofErr w:type="spellStart"/>
      <w:r w:rsidRPr="006E7609">
        <w:rPr>
          <w:rFonts w:ascii="Times New Roman" w:hAnsi="Times New Roman" w:cs="Times New Roman"/>
          <w:lang w:val="en-US"/>
        </w:rPr>
        <w:t>i</w:t>
      </w:r>
      <w:proofErr w:type="spellEnd"/>
      <w:r w:rsidRPr="006E7609">
        <w:rPr>
          <w:rFonts w:ascii="Times New Roman" w:hAnsi="Times New Roman" w:cs="Times New Roman"/>
          <w:lang w:val="en-US"/>
        </w:rPr>
        <w:t xml:space="preserve"> </w:t>
      </w:r>
      <w:proofErr w:type="spellStart"/>
      <w:r w:rsidRPr="006E7609">
        <w:rPr>
          <w:rFonts w:ascii="Times New Roman" w:hAnsi="Times New Roman" w:cs="Times New Roman"/>
          <w:lang w:val="en-US"/>
        </w:rPr>
        <w:t>punkt</w:t>
      </w:r>
      <w:proofErr w:type="spellEnd"/>
      <w:r w:rsidRPr="006E7609">
        <w:rPr>
          <w:rFonts w:ascii="Times New Roman" w:hAnsi="Times New Roman" w:cs="Times New Roman"/>
          <w:lang w:val="en-US"/>
        </w:rPr>
        <w:t xml:space="preserve"> 25 </w:t>
      </w:r>
      <w:proofErr w:type="spellStart"/>
      <w:r w:rsidRPr="006E7609">
        <w:rPr>
          <w:rFonts w:ascii="Times New Roman" w:hAnsi="Times New Roman" w:cs="Times New Roman"/>
          <w:lang w:val="en-US"/>
        </w:rPr>
        <w:t>i</w:t>
      </w:r>
      <w:proofErr w:type="spellEnd"/>
      <w:r w:rsidRPr="006E7609">
        <w:rPr>
          <w:rFonts w:ascii="Times New Roman" w:hAnsi="Times New Roman" w:cs="Times New Roman"/>
          <w:lang w:val="en-US"/>
        </w:rPr>
        <w:t xml:space="preserve"> </w:t>
      </w:r>
      <w:proofErr w:type="spellStart"/>
      <w:r w:rsidRPr="006E7609">
        <w:rPr>
          <w:rFonts w:ascii="Times New Roman" w:hAnsi="Times New Roman" w:cs="Times New Roman"/>
          <w:lang w:val="en-US"/>
        </w:rPr>
        <w:t>policydokumentet</w:t>
      </w:r>
      <w:proofErr w:type="spellEnd"/>
      <w:r w:rsidRPr="006E7609">
        <w:rPr>
          <w:rFonts w:ascii="Times New Roman" w:hAnsi="Times New Roman" w:cs="Times New Roman"/>
          <w:lang w:val="en-US"/>
        </w:rPr>
        <w:t>: “</w:t>
      </w:r>
      <w:proofErr w:type="spellStart"/>
      <w:r w:rsidRPr="006E7609">
        <w:rPr>
          <w:rFonts w:ascii="Times New Roman" w:hAnsi="Times New Roman" w:cs="Times New Roman"/>
          <w:lang w:val="en-US"/>
        </w:rPr>
        <w:t>NQF</w:t>
      </w:r>
      <w:proofErr w:type="spellEnd"/>
      <w:r w:rsidRPr="006E7609">
        <w:rPr>
          <w:rFonts w:ascii="Times New Roman" w:hAnsi="Times New Roman" w:cs="Times New Roman"/>
          <w:lang w:val="en-US"/>
        </w:rPr>
        <w:t xml:space="preserve"> Level Descriptors must be used to develop credit matrices that express the knowledge, skills, competences and other relevant learning outcomes that enable individuals to transition from one qualification/ part- qualification, department, institution, </w:t>
      </w:r>
      <w:proofErr w:type="spellStart"/>
      <w:r w:rsidRPr="006E7609">
        <w:rPr>
          <w:rFonts w:ascii="Times New Roman" w:hAnsi="Times New Roman" w:cs="Times New Roman"/>
          <w:lang w:val="en-US"/>
        </w:rPr>
        <w:t>programme</w:t>
      </w:r>
      <w:proofErr w:type="spellEnd"/>
      <w:r w:rsidRPr="006E7609">
        <w:rPr>
          <w:rFonts w:ascii="Times New Roman" w:hAnsi="Times New Roman" w:cs="Times New Roman"/>
          <w:lang w:val="en-US"/>
        </w:rPr>
        <w:t xml:space="preserve"> and/or </w:t>
      </w:r>
      <w:proofErr w:type="spellStart"/>
      <w:r w:rsidRPr="006E7609">
        <w:rPr>
          <w:rFonts w:ascii="Times New Roman" w:hAnsi="Times New Roman" w:cs="Times New Roman"/>
          <w:lang w:val="en-US"/>
        </w:rPr>
        <w:t>NQF</w:t>
      </w:r>
      <w:proofErr w:type="spellEnd"/>
      <w:r w:rsidRPr="006E7609">
        <w:rPr>
          <w:rFonts w:ascii="Times New Roman" w:hAnsi="Times New Roman" w:cs="Times New Roman"/>
          <w:lang w:val="en-US"/>
        </w:rPr>
        <w:t xml:space="preserve"> Sub-Framework, to another”.</w:t>
      </w:r>
      <w:r w:rsidR="00F76F4D">
        <w:rPr>
          <w:rFonts w:ascii="Times New Roman" w:hAnsi="Times New Roman" w:cs="Times New Roman"/>
          <w:lang w:val="en-US"/>
        </w:rPr>
        <w:t xml:space="preserve"> </w:t>
      </w:r>
      <w:r w:rsidRPr="006E7609">
        <w:rPr>
          <w:rFonts w:ascii="Times New Roman" w:hAnsi="Times New Roman" w:cs="Times New Roman"/>
        </w:rPr>
        <w:t>Sydafrika</w:t>
      </w:r>
      <w:r w:rsidRPr="006E7609">
        <w:rPr>
          <w:rFonts w:ascii="Times New Roman" w:hAnsi="Times New Roman" w:cs="Times New Roman"/>
          <w:spacing w:val="-6"/>
        </w:rPr>
        <w:t xml:space="preserve"> </w:t>
      </w:r>
      <w:r w:rsidRPr="006E7609">
        <w:rPr>
          <w:rFonts w:ascii="Times New Roman" w:hAnsi="Times New Roman" w:cs="Times New Roman"/>
        </w:rPr>
        <w:t>arbetar</w:t>
      </w:r>
      <w:r w:rsidRPr="006E7609">
        <w:rPr>
          <w:rFonts w:ascii="Times New Roman" w:hAnsi="Times New Roman" w:cs="Times New Roman"/>
          <w:spacing w:val="-4"/>
        </w:rPr>
        <w:t xml:space="preserve"> </w:t>
      </w:r>
      <w:r w:rsidRPr="006E7609">
        <w:rPr>
          <w:rFonts w:ascii="Times New Roman" w:hAnsi="Times New Roman" w:cs="Times New Roman"/>
        </w:rPr>
        <w:t>aktivt</w:t>
      </w:r>
      <w:r w:rsidRPr="006E7609">
        <w:rPr>
          <w:rFonts w:ascii="Times New Roman" w:hAnsi="Times New Roman" w:cs="Times New Roman"/>
          <w:spacing w:val="-7"/>
        </w:rPr>
        <w:t xml:space="preserve"> </w:t>
      </w:r>
      <w:r w:rsidRPr="006E7609">
        <w:rPr>
          <w:rFonts w:ascii="Times New Roman" w:hAnsi="Times New Roman" w:cs="Times New Roman"/>
        </w:rPr>
        <w:t>med</w:t>
      </w:r>
      <w:r w:rsidRPr="006E7609">
        <w:rPr>
          <w:rFonts w:ascii="Times New Roman" w:hAnsi="Times New Roman" w:cs="Times New Roman"/>
          <w:spacing w:val="-7"/>
        </w:rPr>
        <w:t xml:space="preserve"> </w:t>
      </w:r>
      <w:r w:rsidRPr="006E7609">
        <w:rPr>
          <w:rFonts w:ascii="Times New Roman" w:hAnsi="Times New Roman" w:cs="Times New Roman"/>
        </w:rPr>
        <w:t>valideringsfrågor</w:t>
      </w:r>
      <w:r w:rsidRPr="006E7609">
        <w:rPr>
          <w:rFonts w:ascii="Times New Roman" w:hAnsi="Times New Roman" w:cs="Times New Roman"/>
          <w:spacing w:val="-7"/>
        </w:rPr>
        <w:t xml:space="preserve"> </w:t>
      </w:r>
      <w:r w:rsidRPr="006E7609">
        <w:rPr>
          <w:rFonts w:ascii="Times New Roman" w:hAnsi="Times New Roman" w:cs="Times New Roman"/>
        </w:rPr>
        <w:t>(</w:t>
      </w:r>
      <w:proofErr w:type="spellStart"/>
      <w:r w:rsidRPr="006E7609">
        <w:rPr>
          <w:rFonts w:ascii="Times New Roman" w:hAnsi="Times New Roman" w:cs="Times New Roman"/>
        </w:rPr>
        <w:t>RPL</w:t>
      </w:r>
      <w:proofErr w:type="spellEnd"/>
      <w:r w:rsidRPr="006E7609">
        <w:rPr>
          <w:rFonts w:ascii="Times New Roman" w:hAnsi="Times New Roman" w:cs="Times New Roman"/>
          <w:spacing w:val="-4"/>
        </w:rPr>
        <w:t xml:space="preserve"> </w:t>
      </w:r>
      <w:r w:rsidRPr="006E7609">
        <w:rPr>
          <w:rFonts w:ascii="Times New Roman" w:hAnsi="Times New Roman" w:cs="Times New Roman"/>
        </w:rPr>
        <w:t>=</w:t>
      </w:r>
      <w:r w:rsidRPr="006E7609">
        <w:rPr>
          <w:rFonts w:ascii="Times New Roman" w:hAnsi="Times New Roman" w:cs="Times New Roman"/>
          <w:spacing w:val="-8"/>
        </w:rPr>
        <w:t xml:space="preserve"> </w:t>
      </w:r>
      <w:proofErr w:type="spellStart"/>
      <w:r w:rsidRPr="006E7609">
        <w:rPr>
          <w:rFonts w:ascii="Times New Roman" w:hAnsi="Times New Roman" w:cs="Times New Roman"/>
        </w:rPr>
        <w:t>Recognition</w:t>
      </w:r>
      <w:proofErr w:type="spellEnd"/>
      <w:r w:rsidRPr="006E7609">
        <w:rPr>
          <w:rFonts w:ascii="Times New Roman" w:hAnsi="Times New Roman" w:cs="Times New Roman"/>
          <w:spacing w:val="-7"/>
        </w:rPr>
        <w:t xml:space="preserve"> </w:t>
      </w:r>
      <w:proofErr w:type="spellStart"/>
      <w:r w:rsidRPr="006E7609">
        <w:rPr>
          <w:rFonts w:ascii="Times New Roman" w:hAnsi="Times New Roman" w:cs="Times New Roman"/>
        </w:rPr>
        <w:t>of</w:t>
      </w:r>
      <w:proofErr w:type="spellEnd"/>
      <w:r w:rsidRPr="006E7609">
        <w:rPr>
          <w:rFonts w:ascii="Times New Roman" w:hAnsi="Times New Roman" w:cs="Times New Roman"/>
          <w:spacing w:val="-6"/>
        </w:rPr>
        <w:t xml:space="preserve"> </w:t>
      </w:r>
      <w:r w:rsidRPr="006E7609">
        <w:rPr>
          <w:rFonts w:ascii="Times New Roman" w:hAnsi="Times New Roman" w:cs="Times New Roman"/>
        </w:rPr>
        <w:t>Prior</w:t>
      </w:r>
      <w:r w:rsidRPr="006E7609">
        <w:rPr>
          <w:rFonts w:ascii="Times New Roman" w:hAnsi="Times New Roman" w:cs="Times New Roman"/>
          <w:spacing w:val="-6"/>
        </w:rPr>
        <w:t xml:space="preserve"> </w:t>
      </w:r>
      <w:r w:rsidRPr="006E7609">
        <w:rPr>
          <w:rFonts w:ascii="Times New Roman" w:hAnsi="Times New Roman" w:cs="Times New Roman"/>
        </w:rPr>
        <w:t>Learning)</w:t>
      </w:r>
      <w:r w:rsidRPr="006E7609">
        <w:rPr>
          <w:rFonts w:ascii="Times New Roman" w:hAnsi="Times New Roman" w:cs="Times New Roman"/>
          <w:spacing w:val="-10"/>
        </w:rPr>
        <w:t xml:space="preserve"> </w:t>
      </w:r>
      <w:r w:rsidRPr="006E7609">
        <w:rPr>
          <w:rFonts w:ascii="Times New Roman" w:hAnsi="Times New Roman" w:cs="Times New Roman"/>
        </w:rPr>
        <w:t>och</w:t>
      </w:r>
      <w:r w:rsidRPr="006E7609">
        <w:rPr>
          <w:rFonts w:ascii="Times New Roman" w:hAnsi="Times New Roman" w:cs="Times New Roman"/>
          <w:spacing w:val="-5"/>
        </w:rPr>
        <w:t xml:space="preserve"> </w:t>
      </w:r>
      <w:r w:rsidRPr="006E7609">
        <w:rPr>
          <w:rFonts w:ascii="Times New Roman" w:hAnsi="Times New Roman" w:cs="Times New Roman"/>
        </w:rPr>
        <w:t>goda</w:t>
      </w:r>
      <w:r w:rsidRPr="006E7609">
        <w:rPr>
          <w:rFonts w:ascii="Times New Roman" w:hAnsi="Times New Roman" w:cs="Times New Roman"/>
          <w:spacing w:val="-6"/>
        </w:rPr>
        <w:t xml:space="preserve"> </w:t>
      </w:r>
      <w:r w:rsidRPr="006E7609">
        <w:rPr>
          <w:rFonts w:ascii="Times New Roman" w:hAnsi="Times New Roman" w:cs="Times New Roman"/>
        </w:rPr>
        <w:t>exempel</w:t>
      </w:r>
      <w:r w:rsidRPr="006E7609">
        <w:rPr>
          <w:rFonts w:ascii="Times New Roman" w:hAnsi="Times New Roman" w:cs="Times New Roman"/>
          <w:spacing w:val="-5"/>
        </w:rPr>
        <w:t xml:space="preserve"> </w:t>
      </w:r>
      <w:r w:rsidRPr="006E7609">
        <w:rPr>
          <w:rFonts w:ascii="Times New Roman" w:hAnsi="Times New Roman" w:cs="Times New Roman"/>
        </w:rPr>
        <w:t>på hur processen för RPL och CAT hanteras finns vid Rhodes University (“</w:t>
      </w:r>
      <w:proofErr w:type="spellStart"/>
      <w:r w:rsidRPr="006E7609">
        <w:rPr>
          <w:rFonts w:ascii="Times New Roman" w:hAnsi="Times New Roman" w:cs="Times New Roman"/>
        </w:rPr>
        <w:t>Recognition</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of</w:t>
      </w:r>
      <w:proofErr w:type="spellEnd"/>
      <w:r w:rsidRPr="006E7609">
        <w:rPr>
          <w:rFonts w:ascii="Times New Roman" w:hAnsi="Times New Roman" w:cs="Times New Roman"/>
        </w:rPr>
        <w:t xml:space="preserve"> Prior Learning Policy”) och </w:t>
      </w:r>
      <w:proofErr w:type="spellStart"/>
      <w:r w:rsidRPr="006E7609">
        <w:rPr>
          <w:rFonts w:ascii="Times New Roman" w:hAnsi="Times New Roman" w:cs="Times New Roman"/>
        </w:rPr>
        <w:t>Stellenbosch</w:t>
      </w:r>
      <w:proofErr w:type="spellEnd"/>
      <w:r w:rsidRPr="006E7609">
        <w:rPr>
          <w:rFonts w:ascii="Times New Roman" w:hAnsi="Times New Roman" w:cs="Times New Roman"/>
        </w:rPr>
        <w:t xml:space="preserve"> University (“</w:t>
      </w:r>
      <w:proofErr w:type="spellStart"/>
      <w:r w:rsidRPr="006E7609">
        <w:rPr>
          <w:rFonts w:ascii="Times New Roman" w:hAnsi="Times New Roman" w:cs="Times New Roman"/>
        </w:rPr>
        <w:t>RPL</w:t>
      </w:r>
      <w:proofErr w:type="spellEnd"/>
      <w:r w:rsidRPr="006E7609">
        <w:rPr>
          <w:rFonts w:ascii="Times New Roman" w:hAnsi="Times New Roman" w:cs="Times New Roman"/>
        </w:rPr>
        <w:t xml:space="preserve"> and CAT </w:t>
      </w:r>
      <w:proofErr w:type="spellStart"/>
      <w:r w:rsidRPr="006E7609">
        <w:rPr>
          <w:rFonts w:ascii="Times New Roman" w:hAnsi="Times New Roman" w:cs="Times New Roman"/>
        </w:rPr>
        <w:t>Procedures</w:t>
      </w:r>
      <w:proofErr w:type="spellEnd"/>
      <w:r w:rsidRPr="006E7609">
        <w:rPr>
          <w:rFonts w:ascii="Times New Roman" w:hAnsi="Times New Roman" w:cs="Times New Roman"/>
        </w:rPr>
        <w:t>”).</w:t>
      </w:r>
    </w:p>
    <w:p w14:paraId="24931930" w14:textId="77777777" w:rsidR="000C7E48" w:rsidRPr="006E7609" w:rsidRDefault="000C7E48">
      <w:pPr>
        <w:spacing w:line="259" w:lineRule="auto"/>
        <w:jc w:val="both"/>
        <w:rPr>
          <w:rFonts w:ascii="Times New Roman" w:hAnsi="Times New Roman" w:cs="Times New Roman"/>
        </w:rPr>
        <w:sectPr w:rsidR="000C7E48" w:rsidRPr="006E7609">
          <w:headerReference w:type="default" r:id="rId44"/>
          <w:pgSz w:w="11910" w:h="16840"/>
          <w:pgMar w:top="1920" w:right="1240" w:bottom="1200" w:left="1300" w:header="0" w:footer="1000" w:gutter="0"/>
          <w:cols w:space="720"/>
        </w:sectPr>
      </w:pPr>
    </w:p>
    <w:p w14:paraId="3302B8F6" w14:textId="7C057DE4" w:rsidR="00A337C0" w:rsidRPr="006B2493" w:rsidRDefault="00ED1E4B" w:rsidP="006B2493">
      <w:pPr>
        <w:pStyle w:val="Brdtext"/>
        <w:rPr>
          <w:rFonts w:ascii="Times New Roman" w:hAnsi="Times New Roman" w:cs="Times New Roman"/>
          <w:b/>
          <w:bCs/>
          <w:spacing w:val="-2"/>
          <w:sz w:val="28"/>
          <w:szCs w:val="28"/>
        </w:rPr>
      </w:pPr>
      <w:r w:rsidRPr="006B2493">
        <w:rPr>
          <w:rFonts w:ascii="Times New Roman" w:hAnsi="Times New Roman" w:cs="Times New Roman"/>
          <w:b/>
          <w:bCs/>
          <w:sz w:val="28"/>
          <w:szCs w:val="28"/>
        </w:rPr>
        <w:lastRenderedPageBreak/>
        <w:t>Spegling</w:t>
      </w:r>
      <w:r w:rsidRPr="006B2493">
        <w:rPr>
          <w:rFonts w:ascii="Times New Roman" w:hAnsi="Times New Roman" w:cs="Times New Roman"/>
          <w:b/>
          <w:bCs/>
          <w:spacing w:val="-12"/>
          <w:sz w:val="28"/>
          <w:szCs w:val="28"/>
        </w:rPr>
        <w:t xml:space="preserve"> </w:t>
      </w:r>
      <w:r w:rsidRPr="006B2493">
        <w:rPr>
          <w:rFonts w:ascii="Times New Roman" w:hAnsi="Times New Roman" w:cs="Times New Roman"/>
          <w:b/>
          <w:bCs/>
          <w:sz w:val="28"/>
          <w:szCs w:val="28"/>
        </w:rPr>
        <w:t>mot</w:t>
      </w:r>
      <w:r w:rsidRPr="006B2493">
        <w:rPr>
          <w:rFonts w:ascii="Times New Roman" w:hAnsi="Times New Roman" w:cs="Times New Roman"/>
          <w:b/>
          <w:bCs/>
          <w:spacing w:val="-9"/>
          <w:sz w:val="28"/>
          <w:szCs w:val="28"/>
        </w:rPr>
        <w:t xml:space="preserve"> </w:t>
      </w:r>
      <w:r w:rsidRPr="006B2493">
        <w:rPr>
          <w:rFonts w:ascii="Times New Roman" w:hAnsi="Times New Roman" w:cs="Times New Roman"/>
          <w:b/>
          <w:bCs/>
          <w:spacing w:val="-2"/>
          <w:sz w:val="28"/>
          <w:szCs w:val="28"/>
        </w:rPr>
        <w:t>Sverige</w:t>
      </w:r>
    </w:p>
    <w:p w14:paraId="2CC8E19E" w14:textId="3D72F32A" w:rsidR="00A337C0" w:rsidRPr="006E7609" w:rsidRDefault="00A337C0" w:rsidP="00A337C0">
      <w:pPr>
        <w:pStyle w:val="Brdtext"/>
        <w:rPr>
          <w:rFonts w:ascii="Times New Roman" w:hAnsi="Times New Roman" w:cs="Times New Roman"/>
          <w:b/>
          <w:bCs/>
        </w:rPr>
      </w:pPr>
    </w:p>
    <w:p w14:paraId="69CEDDA4" w14:textId="79BB9826" w:rsidR="000C7E48" w:rsidRPr="006E7609" w:rsidRDefault="00ED1E4B" w:rsidP="00A337C0">
      <w:pPr>
        <w:pStyle w:val="Brdtext"/>
        <w:rPr>
          <w:rFonts w:ascii="Times New Roman" w:hAnsi="Times New Roman" w:cs="Times New Roman"/>
          <w:b/>
          <w:bCs/>
        </w:rPr>
      </w:pPr>
      <w:r w:rsidRPr="006E7609">
        <w:rPr>
          <w:rFonts w:ascii="Times New Roman" w:hAnsi="Times New Roman" w:cs="Times New Roman"/>
          <w:b/>
          <w:bCs/>
        </w:rPr>
        <w:t>Vikten</w:t>
      </w:r>
      <w:r w:rsidRPr="006E7609">
        <w:rPr>
          <w:rFonts w:ascii="Times New Roman" w:hAnsi="Times New Roman" w:cs="Times New Roman"/>
          <w:b/>
          <w:bCs/>
          <w:spacing w:val="-5"/>
        </w:rPr>
        <w:t xml:space="preserve"> </w:t>
      </w:r>
      <w:r w:rsidRPr="006E7609">
        <w:rPr>
          <w:rFonts w:ascii="Times New Roman" w:hAnsi="Times New Roman" w:cs="Times New Roman"/>
          <w:b/>
          <w:bCs/>
        </w:rPr>
        <w:t>av</w:t>
      </w:r>
      <w:r w:rsidRPr="006E7609">
        <w:rPr>
          <w:rFonts w:ascii="Times New Roman" w:hAnsi="Times New Roman" w:cs="Times New Roman"/>
          <w:b/>
          <w:bCs/>
          <w:spacing w:val="-2"/>
        </w:rPr>
        <w:t xml:space="preserve"> </w:t>
      </w:r>
      <w:r w:rsidRPr="006E7609">
        <w:rPr>
          <w:rFonts w:ascii="Times New Roman" w:hAnsi="Times New Roman" w:cs="Times New Roman"/>
          <w:b/>
          <w:bCs/>
        </w:rPr>
        <w:t>ett</w:t>
      </w:r>
      <w:r w:rsidRPr="006E7609">
        <w:rPr>
          <w:rFonts w:ascii="Times New Roman" w:hAnsi="Times New Roman" w:cs="Times New Roman"/>
          <w:b/>
          <w:bCs/>
          <w:spacing w:val="-4"/>
        </w:rPr>
        <w:t xml:space="preserve"> </w:t>
      </w:r>
      <w:r w:rsidRPr="006E7609">
        <w:rPr>
          <w:rFonts w:ascii="Times New Roman" w:hAnsi="Times New Roman" w:cs="Times New Roman"/>
          <w:b/>
          <w:bCs/>
        </w:rPr>
        <w:t>aktivt</w:t>
      </w:r>
      <w:r w:rsidRPr="006E7609">
        <w:rPr>
          <w:rFonts w:ascii="Times New Roman" w:hAnsi="Times New Roman" w:cs="Times New Roman"/>
          <w:b/>
          <w:bCs/>
          <w:spacing w:val="-3"/>
        </w:rPr>
        <w:t xml:space="preserve"> </w:t>
      </w:r>
      <w:r w:rsidRPr="006E7609">
        <w:rPr>
          <w:rFonts w:ascii="Times New Roman" w:hAnsi="Times New Roman" w:cs="Times New Roman"/>
          <w:b/>
          <w:bCs/>
        </w:rPr>
        <w:t>användande</w:t>
      </w:r>
      <w:r w:rsidRPr="006E7609">
        <w:rPr>
          <w:rFonts w:ascii="Times New Roman" w:hAnsi="Times New Roman" w:cs="Times New Roman"/>
          <w:b/>
          <w:bCs/>
          <w:spacing w:val="-2"/>
        </w:rPr>
        <w:t xml:space="preserve"> </w:t>
      </w:r>
      <w:r w:rsidRPr="006E7609">
        <w:rPr>
          <w:rFonts w:ascii="Times New Roman" w:hAnsi="Times New Roman" w:cs="Times New Roman"/>
          <w:b/>
          <w:bCs/>
        </w:rPr>
        <w:t>av</w:t>
      </w:r>
      <w:r w:rsidRPr="006E7609">
        <w:rPr>
          <w:rFonts w:ascii="Times New Roman" w:hAnsi="Times New Roman" w:cs="Times New Roman"/>
          <w:b/>
          <w:bCs/>
          <w:spacing w:val="-2"/>
        </w:rPr>
        <w:t xml:space="preserve"> </w:t>
      </w:r>
      <w:r w:rsidRPr="006E7609">
        <w:rPr>
          <w:rFonts w:ascii="Times New Roman" w:hAnsi="Times New Roman" w:cs="Times New Roman"/>
          <w:b/>
          <w:bCs/>
        </w:rPr>
        <w:t>en</w:t>
      </w:r>
      <w:r w:rsidRPr="006E7609">
        <w:rPr>
          <w:rFonts w:ascii="Times New Roman" w:hAnsi="Times New Roman" w:cs="Times New Roman"/>
          <w:b/>
          <w:bCs/>
          <w:spacing w:val="-3"/>
        </w:rPr>
        <w:t xml:space="preserve"> </w:t>
      </w:r>
      <w:r w:rsidRPr="006E7609">
        <w:rPr>
          <w:rFonts w:ascii="Times New Roman" w:hAnsi="Times New Roman" w:cs="Times New Roman"/>
          <w:b/>
          <w:bCs/>
        </w:rPr>
        <w:t>nationell referensram</w:t>
      </w:r>
      <w:r w:rsidRPr="006E7609">
        <w:rPr>
          <w:rFonts w:ascii="Times New Roman" w:hAnsi="Times New Roman" w:cs="Times New Roman"/>
          <w:b/>
          <w:bCs/>
          <w:spacing w:val="-4"/>
        </w:rPr>
        <w:t xml:space="preserve"> </w:t>
      </w:r>
      <w:r w:rsidRPr="006E7609">
        <w:rPr>
          <w:rFonts w:ascii="Times New Roman" w:hAnsi="Times New Roman" w:cs="Times New Roman"/>
          <w:b/>
          <w:bCs/>
        </w:rPr>
        <w:t xml:space="preserve">för </w:t>
      </w:r>
      <w:r w:rsidRPr="006E7609">
        <w:rPr>
          <w:rFonts w:ascii="Times New Roman" w:hAnsi="Times New Roman" w:cs="Times New Roman"/>
          <w:b/>
          <w:bCs/>
          <w:spacing w:val="-2"/>
        </w:rPr>
        <w:t>kvalifikationer</w:t>
      </w:r>
    </w:p>
    <w:p w14:paraId="1186FEFB" w14:textId="5DE350CC" w:rsidR="00E370D3" w:rsidRDefault="00ED1E4B" w:rsidP="00F76F4D">
      <w:pPr>
        <w:pStyle w:val="Brdtext"/>
        <w:spacing w:before="182" w:line="360" w:lineRule="auto"/>
        <w:ind w:right="171"/>
        <w:jc w:val="both"/>
        <w:rPr>
          <w:rFonts w:ascii="Times New Roman" w:hAnsi="Times New Roman" w:cs="Times New Roman"/>
          <w:spacing w:val="-2"/>
        </w:rPr>
      </w:pPr>
      <w:r w:rsidRPr="006E7609">
        <w:rPr>
          <w:rFonts w:ascii="Times New Roman" w:hAnsi="Times New Roman" w:cs="Times New Roman"/>
        </w:rPr>
        <w:t>En första reflektion kan göras med avseende på de nationella referensramarna för kvalifikationer som alla bygger</w:t>
      </w:r>
      <w:r w:rsidRPr="006E7609">
        <w:rPr>
          <w:rFonts w:ascii="Times New Roman" w:hAnsi="Times New Roman" w:cs="Times New Roman"/>
          <w:spacing w:val="-2"/>
        </w:rPr>
        <w:t xml:space="preserve"> </w:t>
      </w:r>
      <w:r w:rsidRPr="006E7609">
        <w:rPr>
          <w:rFonts w:ascii="Times New Roman" w:hAnsi="Times New Roman" w:cs="Times New Roman"/>
        </w:rPr>
        <w:t>på</w:t>
      </w:r>
      <w:r w:rsidRPr="006E7609">
        <w:rPr>
          <w:rFonts w:ascii="Times New Roman" w:hAnsi="Times New Roman" w:cs="Times New Roman"/>
          <w:spacing w:val="-2"/>
        </w:rPr>
        <w:t xml:space="preserve"> </w:t>
      </w:r>
      <w:r w:rsidRPr="006E7609">
        <w:rPr>
          <w:rFonts w:ascii="Times New Roman" w:hAnsi="Times New Roman" w:cs="Times New Roman"/>
        </w:rPr>
        <w:t>samma</w:t>
      </w:r>
      <w:r w:rsidRPr="006E7609">
        <w:rPr>
          <w:rFonts w:ascii="Times New Roman" w:hAnsi="Times New Roman" w:cs="Times New Roman"/>
          <w:spacing w:val="-3"/>
        </w:rPr>
        <w:t xml:space="preserve"> </w:t>
      </w:r>
      <w:r w:rsidRPr="006E7609">
        <w:rPr>
          <w:rFonts w:ascii="Times New Roman" w:hAnsi="Times New Roman" w:cs="Times New Roman"/>
        </w:rPr>
        <w:t>grund,</w:t>
      </w:r>
      <w:r w:rsidRPr="006E7609">
        <w:rPr>
          <w:rFonts w:ascii="Times New Roman" w:hAnsi="Times New Roman" w:cs="Times New Roman"/>
          <w:spacing w:val="-2"/>
        </w:rPr>
        <w:t xml:space="preserve"> </w:t>
      </w:r>
      <w:r w:rsidRPr="006E7609">
        <w:rPr>
          <w:rFonts w:ascii="Times New Roman" w:hAnsi="Times New Roman" w:cs="Times New Roman"/>
        </w:rPr>
        <w:t>EQF,</w:t>
      </w:r>
      <w:r w:rsidRPr="006E7609">
        <w:rPr>
          <w:rFonts w:ascii="Times New Roman" w:hAnsi="Times New Roman" w:cs="Times New Roman"/>
          <w:spacing w:val="-2"/>
        </w:rPr>
        <w:t xml:space="preserve"> </w:t>
      </w:r>
      <w:r w:rsidRPr="006E7609">
        <w:rPr>
          <w:rFonts w:ascii="Times New Roman" w:hAnsi="Times New Roman" w:cs="Times New Roman"/>
        </w:rPr>
        <w:t>och</w:t>
      </w:r>
      <w:r w:rsidRPr="006E7609">
        <w:rPr>
          <w:rFonts w:ascii="Times New Roman" w:hAnsi="Times New Roman" w:cs="Times New Roman"/>
          <w:spacing w:val="-2"/>
        </w:rPr>
        <w:t xml:space="preserve"> </w:t>
      </w:r>
      <w:r w:rsidRPr="006E7609">
        <w:rPr>
          <w:rFonts w:ascii="Times New Roman" w:hAnsi="Times New Roman" w:cs="Times New Roman"/>
        </w:rPr>
        <w:t>som</w:t>
      </w:r>
      <w:r w:rsidRPr="006E7609">
        <w:rPr>
          <w:rFonts w:ascii="Times New Roman" w:hAnsi="Times New Roman" w:cs="Times New Roman"/>
          <w:spacing w:val="-2"/>
        </w:rPr>
        <w:t xml:space="preserve"> </w:t>
      </w:r>
      <w:r w:rsidRPr="006E7609">
        <w:rPr>
          <w:rFonts w:ascii="Times New Roman" w:hAnsi="Times New Roman" w:cs="Times New Roman"/>
        </w:rPr>
        <w:t>i</w:t>
      </w:r>
      <w:r w:rsidRPr="006E7609">
        <w:rPr>
          <w:rFonts w:ascii="Times New Roman" w:hAnsi="Times New Roman" w:cs="Times New Roman"/>
          <w:spacing w:val="-2"/>
        </w:rPr>
        <w:t xml:space="preserve"> </w:t>
      </w:r>
      <w:r w:rsidRPr="006E7609">
        <w:rPr>
          <w:rFonts w:ascii="Times New Roman" w:hAnsi="Times New Roman" w:cs="Times New Roman"/>
        </w:rPr>
        <w:t>stor</w:t>
      </w:r>
      <w:r w:rsidRPr="006E7609">
        <w:rPr>
          <w:rFonts w:ascii="Times New Roman" w:hAnsi="Times New Roman" w:cs="Times New Roman"/>
          <w:spacing w:val="-1"/>
        </w:rPr>
        <w:t xml:space="preserve"> </w:t>
      </w:r>
      <w:r w:rsidRPr="006E7609">
        <w:rPr>
          <w:rFonts w:ascii="Times New Roman" w:hAnsi="Times New Roman" w:cs="Times New Roman"/>
        </w:rPr>
        <w:t>utsträckning</w:t>
      </w:r>
      <w:r w:rsidRPr="006E7609">
        <w:rPr>
          <w:rFonts w:ascii="Times New Roman" w:hAnsi="Times New Roman" w:cs="Times New Roman"/>
          <w:spacing w:val="-2"/>
        </w:rPr>
        <w:t xml:space="preserve"> </w:t>
      </w:r>
      <w:r w:rsidRPr="006E7609">
        <w:rPr>
          <w:rFonts w:ascii="Times New Roman" w:hAnsi="Times New Roman" w:cs="Times New Roman"/>
        </w:rPr>
        <w:t>har</w:t>
      </w:r>
      <w:r w:rsidRPr="006E7609">
        <w:rPr>
          <w:rFonts w:ascii="Times New Roman" w:hAnsi="Times New Roman" w:cs="Times New Roman"/>
          <w:spacing w:val="-2"/>
        </w:rPr>
        <w:t xml:space="preserve"> </w:t>
      </w:r>
      <w:r w:rsidRPr="006E7609">
        <w:rPr>
          <w:rFonts w:ascii="Times New Roman" w:hAnsi="Times New Roman" w:cs="Times New Roman"/>
        </w:rPr>
        <w:t>likheter</w:t>
      </w:r>
      <w:r w:rsidRPr="006E7609">
        <w:rPr>
          <w:rFonts w:ascii="Times New Roman" w:hAnsi="Times New Roman" w:cs="Times New Roman"/>
          <w:spacing w:val="-2"/>
        </w:rPr>
        <w:t xml:space="preserve"> </w:t>
      </w:r>
      <w:r w:rsidRPr="006E7609">
        <w:rPr>
          <w:rFonts w:ascii="Times New Roman" w:hAnsi="Times New Roman" w:cs="Times New Roman"/>
        </w:rPr>
        <w:t>i</w:t>
      </w:r>
      <w:r w:rsidRPr="006E7609">
        <w:rPr>
          <w:rFonts w:ascii="Times New Roman" w:hAnsi="Times New Roman" w:cs="Times New Roman"/>
          <w:spacing w:val="-4"/>
        </w:rPr>
        <w:t xml:space="preserve"> </w:t>
      </w:r>
      <w:r w:rsidRPr="006E7609">
        <w:rPr>
          <w:rFonts w:ascii="Times New Roman" w:hAnsi="Times New Roman" w:cs="Times New Roman"/>
        </w:rPr>
        <w:t>sin</w:t>
      </w:r>
      <w:r w:rsidRPr="006E7609">
        <w:rPr>
          <w:rFonts w:ascii="Times New Roman" w:hAnsi="Times New Roman" w:cs="Times New Roman"/>
          <w:spacing w:val="-2"/>
        </w:rPr>
        <w:t xml:space="preserve"> </w:t>
      </w:r>
      <w:r w:rsidRPr="006E7609">
        <w:rPr>
          <w:rFonts w:ascii="Times New Roman" w:hAnsi="Times New Roman" w:cs="Times New Roman"/>
        </w:rPr>
        <w:t>konstruktion.</w:t>
      </w:r>
      <w:r w:rsidRPr="006E7609">
        <w:rPr>
          <w:rFonts w:ascii="Times New Roman" w:hAnsi="Times New Roman" w:cs="Times New Roman"/>
          <w:spacing w:val="-2"/>
        </w:rPr>
        <w:t xml:space="preserve"> </w:t>
      </w:r>
      <w:r w:rsidRPr="006E7609">
        <w:rPr>
          <w:rFonts w:ascii="Times New Roman" w:hAnsi="Times New Roman" w:cs="Times New Roman"/>
        </w:rPr>
        <w:t>Till</w:t>
      </w:r>
      <w:r w:rsidRPr="006E7609">
        <w:rPr>
          <w:rFonts w:ascii="Times New Roman" w:hAnsi="Times New Roman" w:cs="Times New Roman"/>
          <w:spacing w:val="-5"/>
        </w:rPr>
        <w:t xml:space="preserve"> </w:t>
      </w:r>
      <w:r w:rsidRPr="006E7609">
        <w:rPr>
          <w:rFonts w:ascii="Times New Roman" w:hAnsi="Times New Roman" w:cs="Times New Roman"/>
        </w:rPr>
        <w:t>skillnad</w:t>
      </w:r>
      <w:r w:rsidRPr="006E7609">
        <w:rPr>
          <w:rFonts w:ascii="Times New Roman" w:hAnsi="Times New Roman" w:cs="Times New Roman"/>
          <w:spacing w:val="-2"/>
        </w:rPr>
        <w:t xml:space="preserve"> </w:t>
      </w:r>
      <w:r w:rsidRPr="006E7609">
        <w:rPr>
          <w:rFonts w:ascii="Times New Roman" w:hAnsi="Times New Roman" w:cs="Times New Roman"/>
        </w:rPr>
        <w:t>från den svenska referensramen, SeQF, så omfattar dock det skotska SCQF två parametrar – både en kvalifikationsnivå</w:t>
      </w:r>
      <w:r w:rsidRPr="006E7609">
        <w:rPr>
          <w:rFonts w:ascii="Times New Roman" w:hAnsi="Times New Roman" w:cs="Times New Roman"/>
          <w:spacing w:val="-6"/>
        </w:rPr>
        <w:t xml:space="preserve"> </w:t>
      </w:r>
      <w:r w:rsidRPr="006E7609">
        <w:rPr>
          <w:rFonts w:ascii="Times New Roman" w:hAnsi="Times New Roman" w:cs="Times New Roman"/>
        </w:rPr>
        <w:t>och</w:t>
      </w:r>
      <w:r w:rsidRPr="006E7609">
        <w:rPr>
          <w:rFonts w:ascii="Times New Roman" w:hAnsi="Times New Roman" w:cs="Times New Roman"/>
          <w:spacing w:val="-7"/>
        </w:rPr>
        <w:t xml:space="preserve"> </w:t>
      </w:r>
      <w:r w:rsidRPr="006E7609">
        <w:rPr>
          <w:rFonts w:ascii="Times New Roman" w:hAnsi="Times New Roman" w:cs="Times New Roman"/>
        </w:rPr>
        <w:t>omfattning,</w:t>
      </w:r>
      <w:r w:rsidRPr="006E7609">
        <w:rPr>
          <w:rFonts w:ascii="Times New Roman" w:hAnsi="Times New Roman" w:cs="Times New Roman"/>
          <w:spacing w:val="-5"/>
        </w:rPr>
        <w:t xml:space="preserve"> </w:t>
      </w:r>
      <w:r w:rsidRPr="006E7609">
        <w:rPr>
          <w:rFonts w:ascii="Times New Roman" w:hAnsi="Times New Roman" w:cs="Times New Roman"/>
        </w:rPr>
        <w:t>uttryckt</w:t>
      </w:r>
      <w:r w:rsidRPr="006E7609">
        <w:rPr>
          <w:rFonts w:ascii="Times New Roman" w:hAnsi="Times New Roman" w:cs="Times New Roman"/>
          <w:spacing w:val="-5"/>
        </w:rPr>
        <w:t xml:space="preserve"> </w:t>
      </w:r>
      <w:r w:rsidRPr="006E7609">
        <w:rPr>
          <w:rFonts w:ascii="Times New Roman" w:hAnsi="Times New Roman" w:cs="Times New Roman"/>
        </w:rPr>
        <w:t>i</w:t>
      </w:r>
      <w:r w:rsidRPr="006E7609">
        <w:rPr>
          <w:rFonts w:ascii="Times New Roman" w:hAnsi="Times New Roman" w:cs="Times New Roman"/>
          <w:spacing w:val="-7"/>
        </w:rPr>
        <w:t xml:space="preserve"> </w:t>
      </w:r>
      <w:r w:rsidRPr="006E7609">
        <w:rPr>
          <w:rFonts w:ascii="Times New Roman" w:hAnsi="Times New Roman" w:cs="Times New Roman"/>
        </w:rPr>
        <w:t>antalet</w:t>
      </w:r>
      <w:r w:rsidRPr="006E7609">
        <w:rPr>
          <w:rFonts w:ascii="Times New Roman" w:hAnsi="Times New Roman" w:cs="Times New Roman"/>
          <w:spacing w:val="-7"/>
        </w:rPr>
        <w:t xml:space="preserve"> </w:t>
      </w:r>
      <w:r w:rsidRPr="006E7609">
        <w:rPr>
          <w:rFonts w:ascii="Times New Roman" w:hAnsi="Times New Roman" w:cs="Times New Roman"/>
        </w:rPr>
        <w:t>poäng.</w:t>
      </w:r>
      <w:r w:rsidRPr="006E7609">
        <w:rPr>
          <w:rFonts w:ascii="Times New Roman" w:hAnsi="Times New Roman" w:cs="Times New Roman"/>
          <w:spacing w:val="-6"/>
        </w:rPr>
        <w:t xml:space="preserve"> </w:t>
      </w:r>
      <w:r w:rsidRPr="006E7609">
        <w:rPr>
          <w:rFonts w:ascii="Times New Roman" w:hAnsi="Times New Roman" w:cs="Times New Roman"/>
        </w:rPr>
        <w:t>Med</w:t>
      </w:r>
      <w:r w:rsidRPr="006E7609">
        <w:rPr>
          <w:rFonts w:ascii="Times New Roman" w:hAnsi="Times New Roman" w:cs="Times New Roman"/>
          <w:spacing w:val="-7"/>
        </w:rPr>
        <w:t xml:space="preserve"> </w:t>
      </w:r>
      <w:r w:rsidRPr="006E7609">
        <w:rPr>
          <w:rFonts w:ascii="Times New Roman" w:hAnsi="Times New Roman" w:cs="Times New Roman"/>
        </w:rPr>
        <w:t>tanke</w:t>
      </w:r>
      <w:r w:rsidRPr="006E7609">
        <w:rPr>
          <w:rFonts w:ascii="Times New Roman" w:hAnsi="Times New Roman" w:cs="Times New Roman"/>
          <w:spacing w:val="-5"/>
        </w:rPr>
        <w:t xml:space="preserve"> </w:t>
      </w:r>
      <w:r w:rsidRPr="006E7609">
        <w:rPr>
          <w:rFonts w:ascii="Times New Roman" w:hAnsi="Times New Roman" w:cs="Times New Roman"/>
        </w:rPr>
        <w:t>på</w:t>
      </w:r>
      <w:r w:rsidRPr="006E7609">
        <w:rPr>
          <w:rFonts w:ascii="Times New Roman" w:hAnsi="Times New Roman" w:cs="Times New Roman"/>
          <w:spacing w:val="-5"/>
        </w:rPr>
        <w:t xml:space="preserve"> </w:t>
      </w:r>
      <w:r w:rsidRPr="006E7609">
        <w:rPr>
          <w:rFonts w:ascii="Times New Roman" w:hAnsi="Times New Roman" w:cs="Times New Roman"/>
        </w:rPr>
        <w:t>de</w:t>
      </w:r>
      <w:r w:rsidRPr="006E7609">
        <w:rPr>
          <w:rFonts w:ascii="Times New Roman" w:hAnsi="Times New Roman" w:cs="Times New Roman"/>
          <w:spacing w:val="-8"/>
        </w:rPr>
        <w:t xml:space="preserve"> </w:t>
      </w:r>
      <w:r w:rsidRPr="006E7609">
        <w:rPr>
          <w:rFonts w:ascii="Times New Roman" w:hAnsi="Times New Roman" w:cs="Times New Roman"/>
        </w:rPr>
        <w:t>erfarenheter</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7"/>
        </w:rPr>
        <w:t xml:space="preserve"> </w:t>
      </w:r>
      <w:r w:rsidRPr="006E7609">
        <w:rPr>
          <w:rFonts w:ascii="Times New Roman" w:hAnsi="Times New Roman" w:cs="Times New Roman"/>
        </w:rPr>
        <w:t>potential</w:t>
      </w:r>
      <w:r w:rsidRPr="006E7609">
        <w:rPr>
          <w:rFonts w:ascii="Times New Roman" w:hAnsi="Times New Roman" w:cs="Times New Roman"/>
          <w:spacing w:val="-8"/>
        </w:rPr>
        <w:t xml:space="preserve"> </w:t>
      </w:r>
      <w:r w:rsidRPr="006E7609">
        <w:rPr>
          <w:rFonts w:ascii="Times New Roman" w:hAnsi="Times New Roman" w:cs="Times New Roman"/>
        </w:rPr>
        <w:t>som lyfts</w:t>
      </w:r>
      <w:r w:rsidRPr="006E7609">
        <w:rPr>
          <w:rFonts w:ascii="Times New Roman" w:hAnsi="Times New Roman" w:cs="Times New Roman"/>
          <w:spacing w:val="-5"/>
        </w:rPr>
        <w:t xml:space="preserve"> </w:t>
      </w:r>
      <w:r w:rsidRPr="006E7609">
        <w:rPr>
          <w:rFonts w:ascii="Times New Roman" w:hAnsi="Times New Roman" w:cs="Times New Roman"/>
        </w:rPr>
        <w:t>fram</w:t>
      </w:r>
      <w:r w:rsidRPr="006E7609">
        <w:rPr>
          <w:rFonts w:ascii="Times New Roman" w:hAnsi="Times New Roman" w:cs="Times New Roman"/>
          <w:spacing w:val="-4"/>
        </w:rPr>
        <w:t xml:space="preserve"> </w:t>
      </w:r>
      <w:r w:rsidRPr="006E7609">
        <w:rPr>
          <w:rFonts w:ascii="Times New Roman" w:hAnsi="Times New Roman" w:cs="Times New Roman"/>
        </w:rPr>
        <w:t>i</w:t>
      </w:r>
      <w:r w:rsidRPr="006E7609">
        <w:rPr>
          <w:rFonts w:ascii="Times New Roman" w:hAnsi="Times New Roman" w:cs="Times New Roman"/>
          <w:spacing w:val="-6"/>
        </w:rPr>
        <w:t xml:space="preserve"> </w:t>
      </w:r>
      <w:r w:rsidRPr="006E7609">
        <w:rPr>
          <w:rFonts w:ascii="Times New Roman" w:hAnsi="Times New Roman" w:cs="Times New Roman"/>
        </w:rPr>
        <w:t>beskrivningen</w:t>
      </w:r>
      <w:r w:rsidRPr="006E7609">
        <w:rPr>
          <w:rFonts w:ascii="Times New Roman" w:hAnsi="Times New Roman" w:cs="Times New Roman"/>
          <w:spacing w:val="-5"/>
        </w:rPr>
        <w:t xml:space="preserve"> </w:t>
      </w:r>
      <w:r w:rsidRPr="006E7609">
        <w:rPr>
          <w:rFonts w:ascii="Times New Roman" w:hAnsi="Times New Roman" w:cs="Times New Roman"/>
        </w:rPr>
        <w:t>av</w:t>
      </w:r>
      <w:r w:rsidRPr="006E7609">
        <w:rPr>
          <w:rFonts w:ascii="Times New Roman" w:hAnsi="Times New Roman" w:cs="Times New Roman"/>
          <w:spacing w:val="-6"/>
        </w:rPr>
        <w:t xml:space="preserve"> </w:t>
      </w:r>
      <w:r w:rsidRPr="006E7609">
        <w:rPr>
          <w:rFonts w:ascii="Times New Roman" w:hAnsi="Times New Roman" w:cs="Times New Roman"/>
        </w:rPr>
        <w:t>den</w:t>
      </w:r>
      <w:r w:rsidRPr="006E7609">
        <w:rPr>
          <w:rFonts w:ascii="Times New Roman" w:hAnsi="Times New Roman" w:cs="Times New Roman"/>
          <w:spacing w:val="-5"/>
        </w:rPr>
        <w:t xml:space="preserve"> </w:t>
      </w:r>
      <w:r w:rsidRPr="006E7609">
        <w:rPr>
          <w:rFonts w:ascii="Times New Roman" w:hAnsi="Times New Roman" w:cs="Times New Roman"/>
        </w:rPr>
        <w:t>skotska</w:t>
      </w:r>
      <w:r w:rsidRPr="006E7609">
        <w:rPr>
          <w:rFonts w:ascii="Times New Roman" w:hAnsi="Times New Roman" w:cs="Times New Roman"/>
          <w:spacing w:val="-5"/>
        </w:rPr>
        <w:t xml:space="preserve"> </w:t>
      </w:r>
      <w:r w:rsidRPr="006E7609">
        <w:rPr>
          <w:rFonts w:ascii="Times New Roman" w:hAnsi="Times New Roman" w:cs="Times New Roman"/>
        </w:rPr>
        <w:t>modellen</w:t>
      </w:r>
      <w:r w:rsidRPr="006E7609">
        <w:rPr>
          <w:rFonts w:ascii="Times New Roman" w:hAnsi="Times New Roman" w:cs="Times New Roman"/>
          <w:spacing w:val="-5"/>
        </w:rPr>
        <w:t xml:space="preserve"> </w:t>
      </w:r>
      <w:r w:rsidRPr="006E7609">
        <w:rPr>
          <w:rFonts w:ascii="Times New Roman" w:hAnsi="Times New Roman" w:cs="Times New Roman"/>
        </w:rPr>
        <w:t>så</w:t>
      </w:r>
      <w:r w:rsidRPr="006E7609">
        <w:rPr>
          <w:rFonts w:ascii="Times New Roman" w:hAnsi="Times New Roman" w:cs="Times New Roman"/>
          <w:spacing w:val="-5"/>
        </w:rPr>
        <w:t xml:space="preserve"> </w:t>
      </w:r>
      <w:r w:rsidRPr="006E7609">
        <w:rPr>
          <w:rFonts w:ascii="Times New Roman" w:hAnsi="Times New Roman" w:cs="Times New Roman"/>
        </w:rPr>
        <w:t>hade</w:t>
      </w:r>
      <w:r w:rsidRPr="006E7609">
        <w:rPr>
          <w:rFonts w:ascii="Times New Roman" w:hAnsi="Times New Roman" w:cs="Times New Roman"/>
          <w:spacing w:val="-5"/>
        </w:rPr>
        <w:t xml:space="preserve"> </w:t>
      </w:r>
      <w:r w:rsidRPr="006E7609">
        <w:rPr>
          <w:rFonts w:ascii="Times New Roman" w:hAnsi="Times New Roman" w:cs="Times New Roman"/>
        </w:rPr>
        <w:t>det</w:t>
      </w:r>
      <w:r w:rsidRPr="006E7609">
        <w:rPr>
          <w:rFonts w:ascii="Times New Roman" w:hAnsi="Times New Roman" w:cs="Times New Roman"/>
          <w:spacing w:val="-4"/>
        </w:rPr>
        <w:t xml:space="preserve"> </w:t>
      </w:r>
      <w:r w:rsidRPr="006E7609">
        <w:rPr>
          <w:rFonts w:ascii="Times New Roman" w:hAnsi="Times New Roman" w:cs="Times New Roman"/>
        </w:rPr>
        <w:t>svenska</w:t>
      </w:r>
      <w:r w:rsidRPr="006E7609">
        <w:rPr>
          <w:rFonts w:ascii="Times New Roman" w:hAnsi="Times New Roman" w:cs="Times New Roman"/>
          <w:spacing w:val="-5"/>
        </w:rPr>
        <w:t xml:space="preserve"> </w:t>
      </w:r>
      <w:r w:rsidRPr="006E7609">
        <w:rPr>
          <w:rFonts w:ascii="Times New Roman" w:hAnsi="Times New Roman" w:cs="Times New Roman"/>
        </w:rPr>
        <w:t>SeQF</w:t>
      </w:r>
      <w:r w:rsidRPr="006E7609">
        <w:rPr>
          <w:rFonts w:ascii="Times New Roman" w:hAnsi="Times New Roman" w:cs="Times New Roman"/>
          <w:spacing w:val="-5"/>
        </w:rPr>
        <w:t xml:space="preserve"> </w:t>
      </w:r>
      <w:r w:rsidRPr="006E7609">
        <w:rPr>
          <w:rFonts w:ascii="Times New Roman" w:hAnsi="Times New Roman" w:cs="Times New Roman"/>
        </w:rPr>
        <w:t>med</w:t>
      </w:r>
      <w:r w:rsidRPr="006E7609">
        <w:rPr>
          <w:rFonts w:ascii="Times New Roman" w:hAnsi="Times New Roman" w:cs="Times New Roman"/>
          <w:spacing w:val="-5"/>
        </w:rPr>
        <w:t xml:space="preserve"> </w:t>
      </w:r>
      <w:r w:rsidRPr="006E7609">
        <w:rPr>
          <w:rFonts w:ascii="Times New Roman" w:hAnsi="Times New Roman" w:cs="Times New Roman"/>
        </w:rPr>
        <w:t>fördel</w:t>
      </w:r>
      <w:r w:rsidRPr="006E7609">
        <w:rPr>
          <w:rFonts w:ascii="Times New Roman" w:hAnsi="Times New Roman" w:cs="Times New Roman"/>
          <w:spacing w:val="-5"/>
        </w:rPr>
        <w:t xml:space="preserve"> </w:t>
      </w:r>
      <w:r w:rsidRPr="006E7609">
        <w:rPr>
          <w:rFonts w:ascii="Times New Roman" w:hAnsi="Times New Roman" w:cs="Times New Roman"/>
        </w:rPr>
        <w:t>kunnat</w:t>
      </w:r>
      <w:r w:rsidRPr="006E7609">
        <w:rPr>
          <w:rFonts w:ascii="Times New Roman" w:hAnsi="Times New Roman" w:cs="Times New Roman"/>
          <w:spacing w:val="-4"/>
        </w:rPr>
        <w:t xml:space="preserve"> </w:t>
      </w:r>
      <w:r w:rsidRPr="006E7609">
        <w:rPr>
          <w:rFonts w:ascii="Times New Roman" w:hAnsi="Times New Roman" w:cs="Times New Roman"/>
        </w:rPr>
        <w:t>utvecklats och</w:t>
      </w:r>
      <w:r w:rsidRPr="006E7609">
        <w:rPr>
          <w:rFonts w:ascii="Times New Roman" w:hAnsi="Times New Roman" w:cs="Times New Roman"/>
          <w:spacing w:val="-7"/>
        </w:rPr>
        <w:t xml:space="preserve"> </w:t>
      </w:r>
      <w:r w:rsidRPr="006E7609">
        <w:rPr>
          <w:rFonts w:ascii="Times New Roman" w:hAnsi="Times New Roman" w:cs="Times New Roman"/>
        </w:rPr>
        <w:t>fyllas</w:t>
      </w:r>
      <w:r w:rsidRPr="006E7609">
        <w:rPr>
          <w:rFonts w:ascii="Times New Roman" w:hAnsi="Times New Roman" w:cs="Times New Roman"/>
          <w:spacing w:val="-6"/>
        </w:rPr>
        <w:t xml:space="preserve"> </w:t>
      </w:r>
      <w:r w:rsidRPr="006E7609">
        <w:rPr>
          <w:rFonts w:ascii="Times New Roman" w:hAnsi="Times New Roman" w:cs="Times New Roman"/>
        </w:rPr>
        <w:t>på</w:t>
      </w:r>
      <w:r w:rsidRPr="006E7609">
        <w:rPr>
          <w:rFonts w:ascii="Times New Roman" w:hAnsi="Times New Roman" w:cs="Times New Roman"/>
          <w:spacing w:val="-8"/>
        </w:rPr>
        <w:t xml:space="preserve"> </w:t>
      </w:r>
      <w:r w:rsidRPr="006E7609">
        <w:rPr>
          <w:rFonts w:ascii="Times New Roman" w:hAnsi="Times New Roman" w:cs="Times New Roman"/>
        </w:rPr>
        <w:t>med</w:t>
      </w:r>
      <w:r w:rsidRPr="006E7609">
        <w:rPr>
          <w:rFonts w:ascii="Times New Roman" w:hAnsi="Times New Roman" w:cs="Times New Roman"/>
          <w:spacing w:val="-10"/>
        </w:rPr>
        <w:t xml:space="preserve"> </w:t>
      </w:r>
      <w:r w:rsidRPr="006E7609">
        <w:rPr>
          <w:rFonts w:ascii="Times New Roman" w:hAnsi="Times New Roman" w:cs="Times New Roman"/>
        </w:rPr>
        <w:t>fler</w:t>
      </w:r>
      <w:r w:rsidRPr="006E7609">
        <w:rPr>
          <w:rFonts w:ascii="Times New Roman" w:hAnsi="Times New Roman" w:cs="Times New Roman"/>
          <w:spacing w:val="-7"/>
        </w:rPr>
        <w:t xml:space="preserve"> </w:t>
      </w:r>
      <w:r w:rsidRPr="006E7609">
        <w:rPr>
          <w:rFonts w:ascii="Times New Roman" w:hAnsi="Times New Roman" w:cs="Times New Roman"/>
        </w:rPr>
        <w:t>kvalifikationer</w:t>
      </w:r>
      <w:r w:rsidRPr="006E7609">
        <w:rPr>
          <w:rFonts w:ascii="Times New Roman" w:hAnsi="Times New Roman" w:cs="Times New Roman"/>
          <w:spacing w:val="-7"/>
        </w:rPr>
        <w:t xml:space="preserve"> </w:t>
      </w:r>
      <w:r w:rsidRPr="006E7609">
        <w:rPr>
          <w:rFonts w:ascii="Times New Roman" w:hAnsi="Times New Roman" w:cs="Times New Roman"/>
        </w:rPr>
        <w:t>för</w:t>
      </w:r>
      <w:r w:rsidRPr="006E7609">
        <w:rPr>
          <w:rFonts w:ascii="Times New Roman" w:hAnsi="Times New Roman" w:cs="Times New Roman"/>
          <w:spacing w:val="-7"/>
        </w:rPr>
        <w:t xml:space="preserve"> </w:t>
      </w:r>
      <w:r w:rsidRPr="006E7609">
        <w:rPr>
          <w:rFonts w:ascii="Times New Roman" w:hAnsi="Times New Roman" w:cs="Times New Roman"/>
        </w:rPr>
        <w:t>att</w:t>
      </w:r>
      <w:r w:rsidRPr="006E7609">
        <w:rPr>
          <w:rFonts w:ascii="Times New Roman" w:hAnsi="Times New Roman" w:cs="Times New Roman"/>
          <w:spacing w:val="-6"/>
        </w:rPr>
        <w:t xml:space="preserve"> </w:t>
      </w:r>
      <w:r w:rsidRPr="006E7609">
        <w:rPr>
          <w:rFonts w:ascii="Times New Roman" w:hAnsi="Times New Roman" w:cs="Times New Roman"/>
        </w:rPr>
        <w:t>generera</w:t>
      </w:r>
      <w:r w:rsidRPr="006E7609">
        <w:rPr>
          <w:rFonts w:ascii="Times New Roman" w:hAnsi="Times New Roman" w:cs="Times New Roman"/>
          <w:spacing w:val="-8"/>
        </w:rPr>
        <w:t xml:space="preserve"> </w:t>
      </w:r>
      <w:r w:rsidRPr="006E7609">
        <w:rPr>
          <w:rFonts w:ascii="Times New Roman" w:hAnsi="Times New Roman" w:cs="Times New Roman"/>
        </w:rPr>
        <w:t>nytta.</w:t>
      </w:r>
      <w:r w:rsidRPr="006E7609">
        <w:rPr>
          <w:rFonts w:ascii="Times New Roman" w:hAnsi="Times New Roman" w:cs="Times New Roman"/>
          <w:spacing w:val="-7"/>
        </w:rPr>
        <w:t xml:space="preserve"> </w:t>
      </w:r>
      <w:r w:rsidRPr="006E7609">
        <w:rPr>
          <w:rFonts w:ascii="Times New Roman" w:hAnsi="Times New Roman" w:cs="Times New Roman"/>
        </w:rPr>
        <w:t>Även</w:t>
      </w:r>
      <w:r w:rsidRPr="006E7609">
        <w:rPr>
          <w:rFonts w:ascii="Times New Roman" w:hAnsi="Times New Roman" w:cs="Times New Roman"/>
          <w:spacing w:val="-7"/>
        </w:rPr>
        <w:t xml:space="preserve"> </w:t>
      </w:r>
      <w:r w:rsidRPr="006E7609">
        <w:rPr>
          <w:rFonts w:ascii="Times New Roman" w:hAnsi="Times New Roman" w:cs="Times New Roman"/>
        </w:rPr>
        <w:t>i</w:t>
      </w:r>
      <w:r w:rsidRPr="006E7609">
        <w:rPr>
          <w:rFonts w:ascii="Times New Roman" w:hAnsi="Times New Roman" w:cs="Times New Roman"/>
          <w:spacing w:val="-7"/>
        </w:rPr>
        <w:t xml:space="preserve"> </w:t>
      </w:r>
      <w:r w:rsidRPr="006E7609">
        <w:rPr>
          <w:rFonts w:ascii="Times New Roman" w:hAnsi="Times New Roman" w:cs="Times New Roman"/>
        </w:rPr>
        <w:t>Irland</w:t>
      </w:r>
      <w:r w:rsidRPr="006E7609">
        <w:rPr>
          <w:rFonts w:ascii="Times New Roman" w:hAnsi="Times New Roman" w:cs="Times New Roman"/>
          <w:spacing w:val="-7"/>
        </w:rPr>
        <w:t xml:space="preserve"> </w:t>
      </w:r>
      <w:r w:rsidRPr="006E7609">
        <w:rPr>
          <w:rFonts w:ascii="Times New Roman" w:hAnsi="Times New Roman" w:cs="Times New Roman"/>
        </w:rPr>
        <w:t>är</w:t>
      </w:r>
      <w:r w:rsidRPr="006E7609">
        <w:rPr>
          <w:rFonts w:ascii="Times New Roman" w:hAnsi="Times New Roman" w:cs="Times New Roman"/>
          <w:spacing w:val="-7"/>
        </w:rPr>
        <w:t xml:space="preserve"> </w:t>
      </w:r>
      <w:r w:rsidRPr="006E7609">
        <w:rPr>
          <w:rFonts w:ascii="Times New Roman" w:hAnsi="Times New Roman" w:cs="Times New Roman"/>
        </w:rPr>
        <w:t>det</w:t>
      </w:r>
      <w:r w:rsidRPr="006E7609">
        <w:rPr>
          <w:rFonts w:ascii="Times New Roman" w:hAnsi="Times New Roman" w:cs="Times New Roman"/>
          <w:spacing w:val="-7"/>
        </w:rPr>
        <w:t xml:space="preserve"> </w:t>
      </w:r>
      <w:r w:rsidRPr="006E7609">
        <w:rPr>
          <w:rFonts w:ascii="Times New Roman" w:hAnsi="Times New Roman" w:cs="Times New Roman"/>
        </w:rPr>
        <w:t>uppenbart</w:t>
      </w:r>
      <w:r w:rsidRPr="006E7609">
        <w:rPr>
          <w:rFonts w:ascii="Times New Roman" w:hAnsi="Times New Roman" w:cs="Times New Roman"/>
          <w:spacing w:val="-6"/>
        </w:rPr>
        <w:t xml:space="preserve"> </w:t>
      </w:r>
      <w:r w:rsidRPr="006E7609">
        <w:rPr>
          <w:rFonts w:ascii="Times New Roman" w:hAnsi="Times New Roman" w:cs="Times New Roman"/>
        </w:rPr>
        <w:t>att</w:t>
      </w:r>
      <w:r w:rsidRPr="006E7609">
        <w:rPr>
          <w:rFonts w:ascii="Times New Roman" w:hAnsi="Times New Roman" w:cs="Times New Roman"/>
          <w:spacing w:val="-6"/>
        </w:rPr>
        <w:t xml:space="preserve"> </w:t>
      </w:r>
      <w:r w:rsidRPr="006E7609">
        <w:rPr>
          <w:rFonts w:ascii="Times New Roman" w:hAnsi="Times New Roman" w:cs="Times New Roman"/>
        </w:rPr>
        <w:t>den</w:t>
      </w:r>
      <w:r w:rsidRPr="006E7609">
        <w:rPr>
          <w:rFonts w:ascii="Times New Roman" w:hAnsi="Times New Roman" w:cs="Times New Roman"/>
          <w:spacing w:val="-7"/>
        </w:rPr>
        <w:t xml:space="preserve"> </w:t>
      </w:r>
      <w:r w:rsidRPr="006E7609">
        <w:rPr>
          <w:rFonts w:ascii="Times New Roman" w:hAnsi="Times New Roman" w:cs="Times New Roman"/>
        </w:rPr>
        <w:t>nationella referensramen</w:t>
      </w:r>
      <w:r w:rsidRPr="006E7609">
        <w:rPr>
          <w:rFonts w:ascii="Times New Roman" w:hAnsi="Times New Roman" w:cs="Times New Roman"/>
          <w:spacing w:val="-2"/>
        </w:rPr>
        <w:t xml:space="preserve"> </w:t>
      </w:r>
      <w:r w:rsidRPr="006E7609">
        <w:rPr>
          <w:rFonts w:ascii="Times New Roman" w:hAnsi="Times New Roman" w:cs="Times New Roman"/>
        </w:rPr>
        <w:t>har</w:t>
      </w:r>
      <w:r w:rsidRPr="006E7609">
        <w:rPr>
          <w:rFonts w:ascii="Times New Roman" w:hAnsi="Times New Roman" w:cs="Times New Roman"/>
          <w:spacing w:val="-2"/>
        </w:rPr>
        <w:t xml:space="preserve"> </w:t>
      </w:r>
      <w:r w:rsidRPr="006E7609">
        <w:rPr>
          <w:rFonts w:ascii="Times New Roman" w:hAnsi="Times New Roman" w:cs="Times New Roman"/>
        </w:rPr>
        <w:t>en</w:t>
      </w:r>
      <w:r w:rsidRPr="006E7609">
        <w:rPr>
          <w:rFonts w:ascii="Times New Roman" w:hAnsi="Times New Roman" w:cs="Times New Roman"/>
          <w:spacing w:val="-2"/>
        </w:rPr>
        <w:t xml:space="preserve"> </w:t>
      </w:r>
      <w:r w:rsidRPr="006E7609">
        <w:rPr>
          <w:rFonts w:ascii="Times New Roman" w:hAnsi="Times New Roman" w:cs="Times New Roman"/>
        </w:rPr>
        <w:t>utbredd</w:t>
      </w:r>
      <w:r w:rsidRPr="006E7609">
        <w:rPr>
          <w:rFonts w:ascii="Times New Roman" w:hAnsi="Times New Roman" w:cs="Times New Roman"/>
          <w:spacing w:val="-2"/>
        </w:rPr>
        <w:t xml:space="preserve"> </w:t>
      </w:r>
      <w:r w:rsidRPr="006E7609">
        <w:rPr>
          <w:rFonts w:ascii="Times New Roman" w:hAnsi="Times New Roman" w:cs="Times New Roman"/>
        </w:rPr>
        <w:t>användning</w:t>
      </w:r>
      <w:r w:rsidRPr="006E7609">
        <w:rPr>
          <w:rFonts w:ascii="Times New Roman" w:hAnsi="Times New Roman" w:cs="Times New Roman"/>
          <w:spacing w:val="-2"/>
        </w:rPr>
        <w:t xml:space="preserve"> </w:t>
      </w:r>
      <w:r w:rsidRPr="006E7609">
        <w:rPr>
          <w:rFonts w:ascii="Times New Roman" w:hAnsi="Times New Roman" w:cs="Times New Roman"/>
        </w:rPr>
        <w:t>och</w:t>
      </w:r>
      <w:r w:rsidRPr="006E7609">
        <w:rPr>
          <w:rFonts w:ascii="Times New Roman" w:hAnsi="Times New Roman" w:cs="Times New Roman"/>
          <w:spacing w:val="-5"/>
        </w:rPr>
        <w:t xml:space="preserve"> </w:t>
      </w:r>
      <w:r w:rsidRPr="006E7609">
        <w:rPr>
          <w:rFonts w:ascii="Times New Roman" w:hAnsi="Times New Roman" w:cs="Times New Roman"/>
        </w:rPr>
        <w:t>är</w:t>
      </w:r>
      <w:r w:rsidRPr="006E7609">
        <w:rPr>
          <w:rFonts w:ascii="Times New Roman" w:hAnsi="Times New Roman" w:cs="Times New Roman"/>
          <w:spacing w:val="-2"/>
        </w:rPr>
        <w:t xml:space="preserve"> </w:t>
      </w:r>
      <w:r w:rsidRPr="006E7609">
        <w:rPr>
          <w:rFonts w:ascii="Times New Roman" w:hAnsi="Times New Roman" w:cs="Times New Roman"/>
        </w:rPr>
        <w:t>allmänt</w:t>
      </w:r>
      <w:r w:rsidRPr="006E7609">
        <w:rPr>
          <w:rFonts w:ascii="Times New Roman" w:hAnsi="Times New Roman" w:cs="Times New Roman"/>
          <w:spacing w:val="-4"/>
        </w:rPr>
        <w:t xml:space="preserve"> </w:t>
      </w:r>
      <w:r w:rsidRPr="006E7609">
        <w:rPr>
          <w:rFonts w:ascii="Times New Roman" w:hAnsi="Times New Roman" w:cs="Times New Roman"/>
        </w:rPr>
        <w:t>accepterad.</w:t>
      </w:r>
      <w:r w:rsidRPr="006E7609">
        <w:rPr>
          <w:rFonts w:ascii="Times New Roman" w:hAnsi="Times New Roman" w:cs="Times New Roman"/>
          <w:spacing w:val="-3"/>
        </w:rPr>
        <w:t xml:space="preserve"> </w:t>
      </w:r>
      <w:r w:rsidRPr="006E7609">
        <w:rPr>
          <w:rFonts w:ascii="Times New Roman" w:hAnsi="Times New Roman" w:cs="Times New Roman"/>
        </w:rPr>
        <w:t>I</w:t>
      </w:r>
      <w:r w:rsidRPr="006E7609">
        <w:rPr>
          <w:rFonts w:ascii="Times New Roman" w:hAnsi="Times New Roman" w:cs="Times New Roman"/>
          <w:spacing w:val="-1"/>
        </w:rPr>
        <w:t xml:space="preserve"> </w:t>
      </w:r>
      <w:r w:rsidRPr="006E7609">
        <w:rPr>
          <w:rFonts w:ascii="Times New Roman" w:hAnsi="Times New Roman" w:cs="Times New Roman"/>
        </w:rPr>
        <w:t>en</w:t>
      </w:r>
      <w:r w:rsidRPr="006E7609">
        <w:rPr>
          <w:rFonts w:ascii="Times New Roman" w:hAnsi="Times New Roman" w:cs="Times New Roman"/>
          <w:spacing w:val="-2"/>
        </w:rPr>
        <w:t xml:space="preserve"> </w:t>
      </w:r>
      <w:r w:rsidRPr="006E7609">
        <w:rPr>
          <w:rFonts w:ascii="Times New Roman" w:hAnsi="Times New Roman" w:cs="Times New Roman"/>
        </w:rPr>
        <w:t>jämförelse</w:t>
      </w:r>
      <w:r w:rsidRPr="006E7609">
        <w:rPr>
          <w:rFonts w:ascii="Times New Roman" w:hAnsi="Times New Roman" w:cs="Times New Roman"/>
          <w:spacing w:val="-5"/>
        </w:rPr>
        <w:t xml:space="preserve"> </w:t>
      </w:r>
      <w:r w:rsidRPr="006E7609">
        <w:rPr>
          <w:rFonts w:ascii="Times New Roman" w:hAnsi="Times New Roman" w:cs="Times New Roman"/>
        </w:rPr>
        <w:t>med</w:t>
      </w:r>
      <w:r w:rsidRPr="006E7609">
        <w:rPr>
          <w:rFonts w:ascii="Times New Roman" w:hAnsi="Times New Roman" w:cs="Times New Roman"/>
          <w:spacing w:val="-2"/>
        </w:rPr>
        <w:t xml:space="preserve"> </w:t>
      </w:r>
      <w:r w:rsidRPr="006E7609">
        <w:rPr>
          <w:rFonts w:ascii="Times New Roman" w:hAnsi="Times New Roman" w:cs="Times New Roman"/>
        </w:rPr>
        <w:t>tillämpningen</w:t>
      </w:r>
      <w:r w:rsidRPr="006E7609">
        <w:rPr>
          <w:rFonts w:ascii="Times New Roman" w:hAnsi="Times New Roman" w:cs="Times New Roman"/>
          <w:spacing w:val="-2"/>
        </w:rPr>
        <w:t xml:space="preserve"> </w:t>
      </w:r>
      <w:r w:rsidRPr="006E7609">
        <w:rPr>
          <w:rFonts w:ascii="Times New Roman" w:hAnsi="Times New Roman" w:cs="Times New Roman"/>
        </w:rPr>
        <w:t>av SeQF så är vår uppfattning</w:t>
      </w:r>
      <w:r w:rsidRPr="006E7609">
        <w:rPr>
          <w:rFonts w:ascii="Times New Roman" w:hAnsi="Times New Roman" w:cs="Times New Roman"/>
          <w:spacing w:val="-1"/>
        </w:rPr>
        <w:t xml:space="preserve"> </w:t>
      </w:r>
      <w:r w:rsidRPr="006E7609">
        <w:rPr>
          <w:rFonts w:ascii="Times New Roman" w:hAnsi="Times New Roman" w:cs="Times New Roman"/>
        </w:rPr>
        <w:t>att såväl utbildningsanordnare som arbetsgivare i mycket</w:t>
      </w:r>
      <w:r w:rsidRPr="006E7609">
        <w:rPr>
          <w:rFonts w:ascii="Times New Roman" w:hAnsi="Times New Roman" w:cs="Times New Roman"/>
          <w:spacing w:val="-1"/>
        </w:rPr>
        <w:t xml:space="preserve"> </w:t>
      </w:r>
      <w:r w:rsidRPr="006E7609">
        <w:rPr>
          <w:rFonts w:ascii="Times New Roman" w:hAnsi="Times New Roman" w:cs="Times New Roman"/>
        </w:rPr>
        <w:t>liten utsträckning har kunskap om den nationella referensramen. Genom att öka kunskapen om SeQF samt utveckla referensramen</w:t>
      </w:r>
      <w:r w:rsidRPr="006E7609">
        <w:rPr>
          <w:rFonts w:ascii="Times New Roman" w:hAnsi="Times New Roman" w:cs="Times New Roman"/>
          <w:spacing w:val="-6"/>
        </w:rPr>
        <w:t xml:space="preserve"> </w:t>
      </w:r>
      <w:r w:rsidRPr="006E7609">
        <w:rPr>
          <w:rFonts w:ascii="Times New Roman" w:hAnsi="Times New Roman" w:cs="Times New Roman"/>
        </w:rPr>
        <w:t>och</w:t>
      </w:r>
      <w:r w:rsidRPr="006E7609">
        <w:rPr>
          <w:rFonts w:ascii="Times New Roman" w:hAnsi="Times New Roman" w:cs="Times New Roman"/>
          <w:spacing w:val="-9"/>
        </w:rPr>
        <w:t xml:space="preserve"> </w:t>
      </w:r>
      <w:r w:rsidRPr="006E7609">
        <w:rPr>
          <w:rFonts w:ascii="Times New Roman" w:hAnsi="Times New Roman" w:cs="Times New Roman"/>
        </w:rPr>
        <w:t>dess</w:t>
      </w:r>
      <w:r w:rsidRPr="006E7609">
        <w:rPr>
          <w:rFonts w:ascii="Times New Roman" w:hAnsi="Times New Roman" w:cs="Times New Roman"/>
          <w:spacing w:val="-8"/>
        </w:rPr>
        <w:t xml:space="preserve"> </w:t>
      </w:r>
      <w:r w:rsidRPr="006E7609">
        <w:rPr>
          <w:rFonts w:ascii="Times New Roman" w:hAnsi="Times New Roman" w:cs="Times New Roman"/>
        </w:rPr>
        <w:t>användning,</w:t>
      </w:r>
      <w:r w:rsidRPr="006E7609">
        <w:rPr>
          <w:rFonts w:ascii="Times New Roman" w:hAnsi="Times New Roman" w:cs="Times New Roman"/>
          <w:spacing w:val="-7"/>
        </w:rPr>
        <w:t xml:space="preserve"> </w:t>
      </w:r>
      <w:r w:rsidRPr="006E7609">
        <w:rPr>
          <w:rFonts w:ascii="Times New Roman" w:hAnsi="Times New Roman" w:cs="Times New Roman"/>
        </w:rPr>
        <w:t>kan</w:t>
      </w:r>
      <w:r w:rsidRPr="006E7609">
        <w:rPr>
          <w:rFonts w:ascii="Times New Roman" w:hAnsi="Times New Roman" w:cs="Times New Roman"/>
          <w:spacing w:val="-7"/>
        </w:rPr>
        <w:t xml:space="preserve"> </w:t>
      </w:r>
      <w:r w:rsidRPr="006E7609">
        <w:rPr>
          <w:rFonts w:ascii="Times New Roman" w:hAnsi="Times New Roman" w:cs="Times New Roman"/>
        </w:rPr>
        <w:t>den</w:t>
      </w:r>
      <w:r w:rsidRPr="006E7609">
        <w:rPr>
          <w:rFonts w:ascii="Times New Roman" w:hAnsi="Times New Roman" w:cs="Times New Roman"/>
          <w:spacing w:val="-7"/>
        </w:rPr>
        <w:t xml:space="preserve"> </w:t>
      </w:r>
      <w:r w:rsidRPr="006E7609">
        <w:rPr>
          <w:rFonts w:ascii="Times New Roman" w:hAnsi="Times New Roman" w:cs="Times New Roman"/>
        </w:rPr>
        <w:t>bli</w:t>
      </w:r>
      <w:r w:rsidRPr="006E7609">
        <w:rPr>
          <w:rFonts w:ascii="Times New Roman" w:hAnsi="Times New Roman" w:cs="Times New Roman"/>
          <w:spacing w:val="-7"/>
        </w:rPr>
        <w:t xml:space="preserve"> </w:t>
      </w:r>
      <w:r w:rsidRPr="006E7609">
        <w:rPr>
          <w:rFonts w:ascii="Times New Roman" w:hAnsi="Times New Roman" w:cs="Times New Roman"/>
        </w:rPr>
        <w:t>ett</w:t>
      </w:r>
      <w:r w:rsidRPr="006E7609">
        <w:rPr>
          <w:rFonts w:ascii="Times New Roman" w:hAnsi="Times New Roman" w:cs="Times New Roman"/>
          <w:spacing w:val="-7"/>
        </w:rPr>
        <w:t xml:space="preserve"> </w:t>
      </w:r>
      <w:r w:rsidRPr="006E7609">
        <w:rPr>
          <w:rFonts w:ascii="Times New Roman" w:hAnsi="Times New Roman" w:cs="Times New Roman"/>
        </w:rPr>
        <w:t>värdefullt</w:t>
      </w:r>
      <w:r w:rsidRPr="006E7609">
        <w:rPr>
          <w:rFonts w:ascii="Times New Roman" w:hAnsi="Times New Roman" w:cs="Times New Roman"/>
          <w:spacing w:val="-7"/>
        </w:rPr>
        <w:t xml:space="preserve"> </w:t>
      </w:r>
      <w:r w:rsidRPr="006E7609">
        <w:rPr>
          <w:rFonts w:ascii="Times New Roman" w:hAnsi="Times New Roman" w:cs="Times New Roman"/>
        </w:rPr>
        <w:t>redskap</w:t>
      </w:r>
      <w:r w:rsidRPr="006E7609">
        <w:rPr>
          <w:rFonts w:ascii="Times New Roman" w:hAnsi="Times New Roman" w:cs="Times New Roman"/>
          <w:spacing w:val="-7"/>
        </w:rPr>
        <w:t xml:space="preserve"> </w:t>
      </w:r>
      <w:r w:rsidRPr="006E7609">
        <w:rPr>
          <w:rFonts w:ascii="Times New Roman" w:hAnsi="Times New Roman" w:cs="Times New Roman"/>
        </w:rPr>
        <w:t>i</w:t>
      </w:r>
      <w:r w:rsidRPr="006E7609">
        <w:rPr>
          <w:rFonts w:ascii="Times New Roman" w:hAnsi="Times New Roman" w:cs="Times New Roman"/>
          <w:spacing w:val="-7"/>
        </w:rPr>
        <w:t xml:space="preserve"> </w:t>
      </w:r>
      <w:r w:rsidRPr="006E7609">
        <w:rPr>
          <w:rFonts w:ascii="Times New Roman" w:hAnsi="Times New Roman" w:cs="Times New Roman"/>
        </w:rPr>
        <w:t>arbetet</w:t>
      </w:r>
      <w:r w:rsidRPr="006E7609">
        <w:rPr>
          <w:rFonts w:ascii="Times New Roman" w:hAnsi="Times New Roman" w:cs="Times New Roman"/>
          <w:spacing w:val="-7"/>
        </w:rPr>
        <w:t xml:space="preserve"> </w:t>
      </w:r>
      <w:r w:rsidRPr="006E7609">
        <w:rPr>
          <w:rFonts w:ascii="Times New Roman" w:hAnsi="Times New Roman" w:cs="Times New Roman"/>
        </w:rPr>
        <w:t>med</w:t>
      </w:r>
      <w:r w:rsidRPr="006E7609">
        <w:rPr>
          <w:rFonts w:ascii="Times New Roman" w:hAnsi="Times New Roman" w:cs="Times New Roman"/>
          <w:spacing w:val="-7"/>
        </w:rPr>
        <w:t xml:space="preserve"> </w:t>
      </w:r>
      <w:r w:rsidRPr="006E7609">
        <w:rPr>
          <w:rFonts w:ascii="Times New Roman" w:hAnsi="Times New Roman" w:cs="Times New Roman"/>
        </w:rPr>
        <w:t>att</w:t>
      </w:r>
      <w:r w:rsidRPr="006E7609">
        <w:rPr>
          <w:rFonts w:ascii="Times New Roman" w:hAnsi="Times New Roman" w:cs="Times New Roman"/>
          <w:spacing w:val="-7"/>
        </w:rPr>
        <w:t xml:space="preserve"> </w:t>
      </w:r>
      <w:r w:rsidRPr="006E7609">
        <w:rPr>
          <w:rFonts w:ascii="Times New Roman" w:hAnsi="Times New Roman" w:cs="Times New Roman"/>
        </w:rPr>
        <w:t>skapa</w:t>
      </w:r>
      <w:r w:rsidRPr="006E7609">
        <w:rPr>
          <w:rFonts w:ascii="Times New Roman" w:hAnsi="Times New Roman" w:cs="Times New Roman"/>
          <w:spacing w:val="-7"/>
        </w:rPr>
        <w:t xml:space="preserve"> </w:t>
      </w:r>
      <w:r w:rsidRPr="006E7609">
        <w:rPr>
          <w:rFonts w:ascii="Times New Roman" w:hAnsi="Times New Roman" w:cs="Times New Roman"/>
        </w:rPr>
        <w:t>en</w:t>
      </w:r>
      <w:r w:rsidRPr="006E7609">
        <w:rPr>
          <w:rFonts w:ascii="Times New Roman" w:hAnsi="Times New Roman" w:cs="Times New Roman"/>
          <w:spacing w:val="-7"/>
        </w:rPr>
        <w:t xml:space="preserve"> </w:t>
      </w:r>
      <w:r w:rsidRPr="006E7609">
        <w:rPr>
          <w:rFonts w:ascii="Times New Roman" w:hAnsi="Times New Roman" w:cs="Times New Roman"/>
        </w:rPr>
        <w:t>gemensam förståelse</w:t>
      </w:r>
      <w:r w:rsidRPr="006E7609">
        <w:rPr>
          <w:rFonts w:ascii="Times New Roman" w:hAnsi="Times New Roman" w:cs="Times New Roman"/>
          <w:spacing w:val="-3"/>
        </w:rPr>
        <w:t xml:space="preserve"> </w:t>
      </w:r>
      <w:r w:rsidRPr="006E7609">
        <w:rPr>
          <w:rFonts w:ascii="Times New Roman" w:hAnsi="Times New Roman" w:cs="Times New Roman"/>
        </w:rPr>
        <w:t>för;</w:t>
      </w:r>
      <w:r w:rsidRPr="006E7609">
        <w:rPr>
          <w:rFonts w:ascii="Times New Roman" w:hAnsi="Times New Roman" w:cs="Times New Roman"/>
          <w:spacing w:val="-5"/>
        </w:rPr>
        <w:t xml:space="preserve"> </w:t>
      </w:r>
      <w:r w:rsidRPr="006E7609">
        <w:rPr>
          <w:rFonts w:ascii="Times New Roman" w:hAnsi="Times New Roman" w:cs="Times New Roman"/>
        </w:rPr>
        <w:t>strukturer</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5"/>
        </w:rPr>
        <w:t xml:space="preserve"> </w:t>
      </w:r>
      <w:r w:rsidRPr="006E7609">
        <w:rPr>
          <w:rFonts w:ascii="Times New Roman" w:hAnsi="Times New Roman" w:cs="Times New Roman"/>
        </w:rPr>
        <w:t>språk</w:t>
      </w:r>
      <w:r w:rsidRPr="006E7609">
        <w:rPr>
          <w:rFonts w:ascii="Times New Roman" w:hAnsi="Times New Roman" w:cs="Times New Roman"/>
          <w:spacing w:val="-2"/>
        </w:rPr>
        <w:t xml:space="preserve"> </w:t>
      </w:r>
      <w:r w:rsidRPr="006E7609">
        <w:rPr>
          <w:rFonts w:ascii="Times New Roman" w:hAnsi="Times New Roman" w:cs="Times New Roman"/>
        </w:rPr>
        <w:t>gällande</w:t>
      </w:r>
      <w:r w:rsidRPr="006E7609">
        <w:rPr>
          <w:rFonts w:ascii="Times New Roman" w:hAnsi="Times New Roman" w:cs="Times New Roman"/>
          <w:spacing w:val="-1"/>
        </w:rPr>
        <w:t xml:space="preserve"> </w:t>
      </w:r>
      <w:r w:rsidRPr="006E7609">
        <w:rPr>
          <w:rFonts w:ascii="Times New Roman" w:hAnsi="Times New Roman" w:cs="Times New Roman"/>
        </w:rPr>
        <w:t>utbildningsformer</w:t>
      </w:r>
      <w:r w:rsidRPr="006E7609">
        <w:rPr>
          <w:rFonts w:ascii="Times New Roman" w:hAnsi="Times New Roman" w:cs="Times New Roman"/>
          <w:spacing w:val="-2"/>
        </w:rPr>
        <w:t xml:space="preserve"> </w:t>
      </w:r>
      <w:r w:rsidRPr="006E7609">
        <w:rPr>
          <w:rFonts w:ascii="Times New Roman" w:hAnsi="Times New Roman" w:cs="Times New Roman"/>
        </w:rPr>
        <w:t>på</w:t>
      </w:r>
      <w:r w:rsidRPr="006E7609">
        <w:rPr>
          <w:rFonts w:ascii="Times New Roman" w:hAnsi="Times New Roman" w:cs="Times New Roman"/>
          <w:spacing w:val="-2"/>
        </w:rPr>
        <w:t xml:space="preserve"> </w:t>
      </w:r>
      <w:r w:rsidRPr="006E7609">
        <w:rPr>
          <w:rFonts w:ascii="Times New Roman" w:hAnsi="Times New Roman" w:cs="Times New Roman"/>
        </w:rPr>
        <w:t>olika</w:t>
      </w:r>
      <w:r w:rsidRPr="006E7609">
        <w:rPr>
          <w:rFonts w:ascii="Times New Roman" w:hAnsi="Times New Roman" w:cs="Times New Roman"/>
          <w:spacing w:val="-3"/>
        </w:rPr>
        <w:t xml:space="preserve"> </w:t>
      </w:r>
      <w:r w:rsidRPr="006E7609">
        <w:rPr>
          <w:rFonts w:ascii="Times New Roman" w:hAnsi="Times New Roman" w:cs="Times New Roman"/>
        </w:rPr>
        <w:t>nivåer</w:t>
      </w:r>
      <w:r w:rsidRPr="006E7609">
        <w:rPr>
          <w:rFonts w:ascii="Times New Roman" w:hAnsi="Times New Roman" w:cs="Times New Roman"/>
          <w:spacing w:val="-4"/>
        </w:rPr>
        <w:t xml:space="preserve"> </w:t>
      </w:r>
      <w:r w:rsidRPr="006E7609">
        <w:rPr>
          <w:rFonts w:ascii="Times New Roman" w:hAnsi="Times New Roman" w:cs="Times New Roman"/>
        </w:rPr>
        <w:t>i</w:t>
      </w:r>
      <w:r w:rsidRPr="006E7609">
        <w:rPr>
          <w:rFonts w:ascii="Times New Roman" w:hAnsi="Times New Roman" w:cs="Times New Roman"/>
          <w:spacing w:val="-2"/>
        </w:rPr>
        <w:t xml:space="preserve"> </w:t>
      </w:r>
      <w:r w:rsidRPr="006E7609">
        <w:rPr>
          <w:rFonts w:ascii="Times New Roman" w:hAnsi="Times New Roman" w:cs="Times New Roman"/>
        </w:rPr>
        <w:t>systemet,</w:t>
      </w:r>
      <w:r w:rsidRPr="006E7609">
        <w:rPr>
          <w:rFonts w:ascii="Times New Roman" w:hAnsi="Times New Roman" w:cs="Times New Roman"/>
          <w:spacing w:val="-2"/>
        </w:rPr>
        <w:t xml:space="preserve"> </w:t>
      </w:r>
      <w:r w:rsidRPr="006E7609">
        <w:rPr>
          <w:rFonts w:ascii="Times New Roman" w:hAnsi="Times New Roman" w:cs="Times New Roman"/>
        </w:rPr>
        <w:t>samt</w:t>
      </w:r>
      <w:r w:rsidRPr="006E7609">
        <w:rPr>
          <w:rFonts w:ascii="Times New Roman" w:hAnsi="Times New Roman" w:cs="Times New Roman"/>
          <w:spacing w:val="-2"/>
        </w:rPr>
        <w:t xml:space="preserve"> </w:t>
      </w:r>
      <w:r w:rsidRPr="006E7609">
        <w:rPr>
          <w:rFonts w:ascii="Times New Roman" w:hAnsi="Times New Roman" w:cs="Times New Roman"/>
        </w:rPr>
        <w:t>ett</w:t>
      </w:r>
      <w:r w:rsidRPr="006E7609">
        <w:rPr>
          <w:rFonts w:ascii="Times New Roman" w:hAnsi="Times New Roman" w:cs="Times New Roman"/>
          <w:spacing w:val="-5"/>
        </w:rPr>
        <w:t xml:space="preserve"> </w:t>
      </w:r>
      <w:r w:rsidRPr="006E7609">
        <w:rPr>
          <w:rFonts w:ascii="Times New Roman" w:hAnsi="Times New Roman" w:cs="Times New Roman"/>
        </w:rPr>
        <w:t xml:space="preserve">utvecklat </w:t>
      </w:r>
      <w:r w:rsidRPr="006E7609">
        <w:rPr>
          <w:rFonts w:ascii="Times New Roman" w:hAnsi="Times New Roman" w:cs="Times New Roman"/>
          <w:spacing w:val="-2"/>
        </w:rPr>
        <w:t>gränssnitt.</w:t>
      </w:r>
    </w:p>
    <w:p w14:paraId="29AA19AD" w14:textId="77777777" w:rsidR="00725501" w:rsidRPr="006E7609" w:rsidRDefault="00725501">
      <w:pPr>
        <w:pStyle w:val="Brdtext"/>
        <w:spacing w:before="182" w:line="259" w:lineRule="auto"/>
        <w:ind w:right="171"/>
        <w:jc w:val="both"/>
        <w:rPr>
          <w:rFonts w:ascii="Times New Roman" w:hAnsi="Times New Roman" w:cs="Times New Roman"/>
        </w:rPr>
      </w:pPr>
    </w:p>
    <w:p w14:paraId="379CFFD8" w14:textId="77777777" w:rsidR="000C7E48" w:rsidRPr="006E7609" w:rsidRDefault="00ED1E4B" w:rsidP="00A337C0">
      <w:pPr>
        <w:pStyle w:val="Brdtext"/>
        <w:rPr>
          <w:rFonts w:ascii="Times New Roman" w:hAnsi="Times New Roman" w:cs="Times New Roman"/>
          <w:b/>
          <w:bCs/>
        </w:rPr>
      </w:pPr>
      <w:r w:rsidRPr="006E7609">
        <w:rPr>
          <w:rFonts w:ascii="Times New Roman" w:hAnsi="Times New Roman" w:cs="Times New Roman"/>
          <w:b/>
          <w:bCs/>
        </w:rPr>
        <w:t>Förtroende</w:t>
      </w:r>
      <w:r w:rsidRPr="006E7609">
        <w:rPr>
          <w:rFonts w:ascii="Times New Roman" w:hAnsi="Times New Roman" w:cs="Times New Roman"/>
          <w:b/>
          <w:bCs/>
          <w:spacing w:val="-4"/>
        </w:rPr>
        <w:t xml:space="preserve"> </w:t>
      </w:r>
      <w:r w:rsidRPr="006E7609">
        <w:rPr>
          <w:rFonts w:ascii="Times New Roman" w:hAnsi="Times New Roman" w:cs="Times New Roman"/>
          <w:b/>
          <w:bCs/>
        </w:rPr>
        <w:t>och</w:t>
      </w:r>
      <w:r w:rsidRPr="006E7609">
        <w:rPr>
          <w:rFonts w:ascii="Times New Roman" w:hAnsi="Times New Roman" w:cs="Times New Roman"/>
          <w:b/>
          <w:bCs/>
          <w:spacing w:val="-4"/>
        </w:rPr>
        <w:t xml:space="preserve"> </w:t>
      </w:r>
      <w:r w:rsidRPr="006E7609">
        <w:rPr>
          <w:rFonts w:ascii="Times New Roman" w:hAnsi="Times New Roman" w:cs="Times New Roman"/>
          <w:b/>
          <w:bCs/>
        </w:rPr>
        <w:t>aktiv</w:t>
      </w:r>
      <w:r w:rsidRPr="006E7609">
        <w:rPr>
          <w:rFonts w:ascii="Times New Roman" w:hAnsi="Times New Roman" w:cs="Times New Roman"/>
          <w:b/>
          <w:bCs/>
          <w:spacing w:val="-4"/>
        </w:rPr>
        <w:t xml:space="preserve"> </w:t>
      </w:r>
      <w:r w:rsidRPr="006E7609">
        <w:rPr>
          <w:rFonts w:ascii="Times New Roman" w:hAnsi="Times New Roman" w:cs="Times New Roman"/>
          <w:b/>
          <w:bCs/>
          <w:spacing w:val="-2"/>
        </w:rPr>
        <w:t>samverkan</w:t>
      </w:r>
    </w:p>
    <w:p w14:paraId="1D0FC701" w14:textId="77777777" w:rsidR="000C7E48" w:rsidRPr="006E7609" w:rsidRDefault="00ED1E4B" w:rsidP="00F76F4D">
      <w:pPr>
        <w:pStyle w:val="Brdtext"/>
        <w:spacing w:before="182" w:line="360" w:lineRule="auto"/>
        <w:ind w:right="171"/>
        <w:jc w:val="both"/>
        <w:rPr>
          <w:rFonts w:ascii="Times New Roman" w:hAnsi="Times New Roman" w:cs="Times New Roman"/>
        </w:rPr>
      </w:pPr>
      <w:r w:rsidRPr="006E7609">
        <w:rPr>
          <w:rFonts w:ascii="Times New Roman" w:hAnsi="Times New Roman" w:cs="Times New Roman"/>
        </w:rPr>
        <w:t>En viktig mekanism</w:t>
      </w:r>
      <w:r w:rsidRPr="006E7609">
        <w:rPr>
          <w:rFonts w:ascii="Times New Roman" w:hAnsi="Times New Roman" w:cs="Times New Roman"/>
          <w:spacing w:val="-2"/>
        </w:rPr>
        <w:t xml:space="preserve"> </w:t>
      </w:r>
      <w:r w:rsidRPr="006E7609">
        <w:rPr>
          <w:rFonts w:ascii="Times New Roman" w:hAnsi="Times New Roman" w:cs="Times New Roman"/>
        </w:rPr>
        <w:t>för att</w:t>
      </w:r>
      <w:r w:rsidRPr="006E7609">
        <w:rPr>
          <w:rFonts w:ascii="Times New Roman" w:hAnsi="Times New Roman" w:cs="Times New Roman"/>
          <w:spacing w:val="-2"/>
        </w:rPr>
        <w:t xml:space="preserve"> </w:t>
      </w:r>
      <w:r w:rsidRPr="006E7609">
        <w:rPr>
          <w:rFonts w:ascii="Times New Roman" w:hAnsi="Times New Roman" w:cs="Times New Roman"/>
        </w:rPr>
        <w:t>överbrygga</w:t>
      </w:r>
      <w:r w:rsidRPr="006E7609">
        <w:rPr>
          <w:rFonts w:ascii="Times New Roman" w:hAnsi="Times New Roman" w:cs="Times New Roman"/>
          <w:spacing w:val="-1"/>
        </w:rPr>
        <w:t xml:space="preserve"> </w:t>
      </w:r>
      <w:r w:rsidRPr="006E7609">
        <w:rPr>
          <w:rFonts w:ascii="Times New Roman" w:hAnsi="Times New Roman" w:cs="Times New Roman"/>
        </w:rPr>
        <w:t>gränser mellan olika</w:t>
      </w:r>
      <w:r w:rsidRPr="006E7609">
        <w:rPr>
          <w:rFonts w:ascii="Times New Roman" w:hAnsi="Times New Roman" w:cs="Times New Roman"/>
          <w:spacing w:val="-1"/>
        </w:rPr>
        <w:t xml:space="preserve"> </w:t>
      </w:r>
      <w:r w:rsidRPr="006E7609">
        <w:rPr>
          <w:rFonts w:ascii="Times New Roman" w:hAnsi="Times New Roman" w:cs="Times New Roman"/>
        </w:rPr>
        <w:t>utbildningsnivåer i separata</w:t>
      </w:r>
      <w:r w:rsidRPr="006E7609">
        <w:rPr>
          <w:rFonts w:ascii="Times New Roman" w:hAnsi="Times New Roman" w:cs="Times New Roman"/>
          <w:spacing w:val="-1"/>
        </w:rPr>
        <w:t xml:space="preserve"> </w:t>
      </w:r>
      <w:r w:rsidRPr="006E7609">
        <w:rPr>
          <w:rFonts w:ascii="Times New Roman" w:hAnsi="Times New Roman" w:cs="Times New Roman"/>
        </w:rPr>
        <w:t>utbildningssystem, såsom</w:t>
      </w:r>
      <w:r w:rsidRPr="006E7609">
        <w:rPr>
          <w:rFonts w:ascii="Times New Roman" w:hAnsi="Times New Roman" w:cs="Times New Roman"/>
          <w:spacing w:val="-14"/>
        </w:rPr>
        <w:t xml:space="preserve"> </w:t>
      </w:r>
      <w:r w:rsidRPr="006E7609">
        <w:rPr>
          <w:rFonts w:ascii="Times New Roman" w:hAnsi="Times New Roman" w:cs="Times New Roman"/>
        </w:rPr>
        <w:t>yrkeshögskola</w:t>
      </w:r>
      <w:r w:rsidRPr="006E7609">
        <w:rPr>
          <w:rFonts w:ascii="Times New Roman" w:hAnsi="Times New Roman" w:cs="Times New Roman"/>
          <w:spacing w:val="-14"/>
        </w:rPr>
        <w:t xml:space="preserve"> </w:t>
      </w:r>
      <w:r w:rsidRPr="006E7609">
        <w:rPr>
          <w:rFonts w:ascii="Times New Roman" w:hAnsi="Times New Roman" w:cs="Times New Roman"/>
        </w:rPr>
        <w:t>och</w:t>
      </w:r>
      <w:r w:rsidRPr="006E7609">
        <w:rPr>
          <w:rFonts w:ascii="Times New Roman" w:hAnsi="Times New Roman" w:cs="Times New Roman"/>
          <w:spacing w:val="-13"/>
        </w:rPr>
        <w:t xml:space="preserve"> </w:t>
      </w:r>
      <w:r w:rsidRPr="006E7609">
        <w:rPr>
          <w:rFonts w:ascii="Times New Roman" w:hAnsi="Times New Roman" w:cs="Times New Roman"/>
        </w:rPr>
        <w:t>annan</w:t>
      </w:r>
      <w:r w:rsidRPr="006E7609">
        <w:rPr>
          <w:rFonts w:ascii="Times New Roman" w:hAnsi="Times New Roman" w:cs="Times New Roman"/>
          <w:spacing w:val="-13"/>
        </w:rPr>
        <w:t xml:space="preserve"> </w:t>
      </w:r>
      <w:r w:rsidRPr="006E7609">
        <w:rPr>
          <w:rFonts w:ascii="Times New Roman" w:hAnsi="Times New Roman" w:cs="Times New Roman"/>
        </w:rPr>
        <w:t>högre</w:t>
      </w:r>
      <w:r w:rsidRPr="006E7609">
        <w:rPr>
          <w:rFonts w:ascii="Times New Roman" w:hAnsi="Times New Roman" w:cs="Times New Roman"/>
          <w:spacing w:val="-14"/>
        </w:rPr>
        <w:t xml:space="preserve"> </w:t>
      </w:r>
      <w:r w:rsidRPr="006E7609">
        <w:rPr>
          <w:rFonts w:ascii="Times New Roman" w:hAnsi="Times New Roman" w:cs="Times New Roman"/>
        </w:rPr>
        <w:t>utbildning,</w:t>
      </w:r>
      <w:r w:rsidRPr="006E7609">
        <w:rPr>
          <w:rFonts w:ascii="Times New Roman" w:hAnsi="Times New Roman" w:cs="Times New Roman"/>
          <w:spacing w:val="-12"/>
        </w:rPr>
        <w:t xml:space="preserve"> </w:t>
      </w:r>
      <w:r w:rsidRPr="006E7609">
        <w:rPr>
          <w:rFonts w:ascii="Times New Roman" w:hAnsi="Times New Roman" w:cs="Times New Roman"/>
        </w:rPr>
        <w:t>är</w:t>
      </w:r>
      <w:r w:rsidRPr="006E7609">
        <w:rPr>
          <w:rFonts w:ascii="Times New Roman" w:hAnsi="Times New Roman" w:cs="Times New Roman"/>
          <w:spacing w:val="-13"/>
        </w:rPr>
        <w:t xml:space="preserve"> </w:t>
      </w:r>
      <w:r w:rsidRPr="006E7609">
        <w:rPr>
          <w:rFonts w:ascii="Times New Roman" w:hAnsi="Times New Roman" w:cs="Times New Roman"/>
        </w:rPr>
        <w:t>möjligheten</w:t>
      </w:r>
      <w:r w:rsidRPr="006E7609">
        <w:rPr>
          <w:rFonts w:ascii="Times New Roman" w:hAnsi="Times New Roman" w:cs="Times New Roman"/>
          <w:spacing w:val="-12"/>
        </w:rPr>
        <w:t xml:space="preserve"> </w:t>
      </w:r>
      <w:r w:rsidRPr="006E7609">
        <w:rPr>
          <w:rFonts w:ascii="Times New Roman" w:hAnsi="Times New Roman" w:cs="Times New Roman"/>
        </w:rPr>
        <w:t>till</w:t>
      </w:r>
      <w:r w:rsidRPr="006E7609">
        <w:rPr>
          <w:rFonts w:ascii="Times New Roman" w:hAnsi="Times New Roman" w:cs="Times New Roman"/>
          <w:spacing w:val="-14"/>
        </w:rPr>
        <w:t xml:space="preserve"> </w:t>
      </w:r>
      <w:r w:rsidRPr="006E7609">
        <w:rPr>
          <w:rFonts w:ascii="Times New Roman" w:hAnsi="Times New Roman" w:cs="Times New Roman"/>
        </w:rPr>
        <w:t>tillgodoräknande</w:t>
      </w:r>
      <w:r w:rsidRPr="006E7609">
        <w:rPr>
          <w:rFonts w:ascii="Times New Roman" w:hAnsi="Times New Roman" w:cs="Times New Roman"/>
          <w:spacing w:val="-14"/>
        </w:rPr>
        <w:t xml:space="preserve"> </w:t>
      </w:r>
      <w:r w:rsidRPr="006E7609">
        <w:rPr>
          <w:rFonts w:ascii="Times New Roman" w:hAnsi="Times New Roman" w:cs="Times New Roman"/>
        </w:rPr>
        <w:t>av</w:t>
      </w:r>
      <w:r w:rsidRPr="006E7609">
        <w:rPr>
          <w:rFonts w:ascii="Times New Roman" w:hAnsi="Times New Roman" w:cs="Times New Roman"/>
          <w:spacing w:val="-12"/>
        </w:rPr>
        <w:t xml:space="preserve"> </w:t>
      </w:r>
      <w:r w:rsidRPr="006E7609">
        <w:rPr>
          <w:rFonts w:ascii="Times New Roman" w:hAnsi="Times New Roman" w:cs="Times New Roman"/>
        </w:rPr>
        <w:t xml:space="preserve">utbildningsmeriter. Det framkommer i vår internationella benchmarking att sådant tillgodoräknande, </w:t>
      </w:r>
      <w:proofErr w:type="spellStart"/>
      <w:r w:rsidRPr="006E7609">
        <w:rPr>
          <w:rFonts w:ascii="Times New Roman" w:hAnsi="Times New Roman" w:cs="Times New Roman"/>
        </w:rPr>
        <w:t>Recognition</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of</w:t>
      </w:r>
      <w:proofErr w:type="spellEnd"/>
      <w:r w:rsidRPr="006E7609">
        <w:rPr>
          <w:rFonts w:ascii="Times New Roman" w:hAnsi="Times New Roman" w:cs="Times New Roman"/>
        </w:rPr>
        <w:t xml:space="preserve"> Prior Learning (RPL), är starkt baserat på alla aktörers förtroende och aktiva samverkan, reglerad såsom till exempel av det skotska SCQFP som en central vägledare vad gäller implementering, verktyg och rutiner. Idén</w:t>
      </w:r>
      <w:r w:rsidRPr="006E7609">
        <w:rPr>
          <w:rFonts w:ascii="Times New Roman" w:hAnsi="Times New Roman" w:cs="Times New Roman"/>
          <w:spacing w:val="-14"/>
        </w:rPr>
        <w:t xml:space="preserve"> </w:t>
      </w:r>
      <w:r w:rsidRPr="006E7609">
        <w:rPr>
          <w:rFonts w:ascii="Times New Roman" w:hAnsi="Times New Roman" w:cs="Times New Roman"/>
        </w:rPr>
        <w:t>av</w:t>
      </w:r>
      <w:r w:rsidRPr="006E7609">
        <w:rPr>
          <w:rFonts w:ascii="Times New Roman" w:hAnsi="Times New Roman" w:cs="Times New Roman"/>
          <w:spacing w:val="-14"/>
        </w:rPr>
        <w:t xml:space="preserve"> </w:t>
      </w:r>
      <w:r w:rsidRPr="006E7609">
        <w:rPr>
          <w:rFonts w:ascii="Times New Roman" w:hAnsi="Times New Roman" w:cs="Times New Roman"/>
        </w:rPr>
        <w:t>ett</w:t>
      </w:r>
      <w:r w:rsidRPr="006E7609">
        <w:rPr>
          <w:rFonts w:ascii="Times New Roman" w:hAnsi="Times New Roman" w:cs="Times New Roman"/>
          <w:spacing w:val="-14"/>
        </w:rPr>
        <w:t xml:space="preserve"> </w:t>
      </w:r>
      <w:r w:rsidRPr="006E7609">
        <w:rPr>
          <w:rFonts w:ascii="Times New Roman" w:hAnsi="Times New Roman" w:cs="Times New Roman"/>
        </w:rPr>
        <w:t>övergripande</w:t>
      </w:r>
      <w:r w:rsidRPr="006E7609">
        <w:rPr>
          <w:rFonts w:ascii="Times New Roman" w:hAnsi="Times New Roman" w:cs="Times New Roman"/>
          <w:spacing w:val="-13"/>
        </w:rPr>
        <w:t xml:space="preserve"> </w:t>
      </w:r>
      <w:r w:rsidRPr="006E7609">
        <w:rPr>
          <w:rFonts w:ascii="Times New Roman" w:hAnsi="Times New Roman" w:cs="Times New Roman"/>
        </w:rPr>
        <w:t>samverkansorgan</w:t>
      </w:r>
      <w:r w:rsidRPr="006E7609">
        <w:rPr>
          <w:rFonts w:ascii="Times New Roman" w:hAnsi="Times New Roman" w:cs="Times New Roman"/>
          <w:spacing w:val="-14"/>
        </w:rPr>
        <w:t xml:space="preserve"> </w:t>
      </w:r>
      <w:r w:rsidRPr="006E7609">
        <w:rPr>
          <w:rFonts w:ascii="Times New Roman" w:hAnsi="Times New Roman" w:cs="Times New Roman"/>
        </w:rPr>
        <w:t>verkar</w:t>
      </w:r>
      <w:r w:rsidRPr="006E7609">
        <w:rPr>
          <w:rFonts w:ascii="Times New Roman" w:hAnsi="Times New Roman" w:cs="Times New Roman"/>
          <w:spacing w:val="-14"/>
        </w:rPr>
        <w:t xml:space="preserve"> </w:t>
      </w:r>
      <w:r w:rsidRPr="006E7609">
        <w:rPr>
          <w:rFonts w:ascii="Times New Roman" w:hAnsi="Times New Roman" w:cs="Times New Roman"/>
        </w:rPr>
        <w:t>fungera</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3"/>
        </w:rPr>
        <w:t xml:space="preserve"> </w:t>
      </w:r>
      <w:r w:rsidRPr="006E7609">
        <w:rPr>
          <w:rFonts w:ascii="Times New Roman" w:hAnsi="Times New Roman" w:cs="Times New Roman"/>
        </w:rPr>
        <w:t>att</w:t>
      </w:r>
      <w:r w:rsidRPr="006E7609">
        <w:rPr>
          <w:rFonts w:ascii="Times New Roman" w:hAnsi="Times New Roman" w:cs="Times New Roman"/>
          <w:spacing w:val="-14"/>
        </w:rPr>
        <w:t xml:space="preserve"> </w:t>
      </w:r>
      <w:r w:rsidRPr="006E7609">
        <w:rPr>
          <w:rFonts w:ascii="Times New Roman" w:hAnsi="Times New Roman" w:cs="Times New Roman"/>
        </w:rPr>
        <w:t>skapa</w:t>
      </w:r>
      <w:r w:rsidRPr="006E7609">
        <w:rPr>
          <w:rFonts w:ascii="Times New Roman" w:hAnsi="Times New Roman" w:cs="Times New Roman"/>
          <w:spacing w:val="-14"/>
        </w:rPr>
        <w:t xml:space="preserve"> </w:t>
      </w:r>
      <w:r w:rsidRPr="006E7609">
        <w:rPr>
          <w:rFonts w:ascii="Times New Roman" w:hAnsi="Times New Roman" w:cs="Times New Roman"/>
        </w:rPr>
        <w:t>samsyn</w:t>
      </w:r>
      <w:r w:rsidRPr="006E7609">
        <w:rPr>
          <w:rFonts w:ascii="Times New Roman" w:hAnsi="Times New Roman" w:cs="Times New Roman"/>
          <w:spacing w:val="-14"/>
        </w:rPr>
        <w:t xml:space="preserve"> </w:t>
      </w:r>
      <w:r w:rsidRPr="006E7609">
        <w:rPr>
          <w:rFonts w:ascii="Times New Roman" w:hAnsi="Times New Roman" w:cs="Times New Roman"/>
        </w:rPr>
        <w:t>och</w:t>
      </w:r>
      <w:r w:rsidRPr="006E7609">
        <w:rPr>
          <w:rFonts w:ascii="Times New Roman" w:hAnsi="Times New Roman" w:cs="Times New Roman"/>
          <w:spacing w:val="-13"/>
        </w:rPr>
        <w:t xml:space="preserve"> </w:t>
      </w:r>
      <w:r w:rsidRPr="006E7609">
        <w:rPr>
          <w:rFonts w:ascii="Times New Roman" w:hAnsi="Times New Roman" w:cs="Times New Roman"/>
        </w:rPr>
        <w:t>gemensamma</w:t>
      </w:r>
      <w:r w:rsidRPr="006E7609">
        <w:rPr>
          <w:rFonts w:ascii="Times New Roman" w:hAnsi="Times New Roman" w:cs="Times New Roman"/>
          <w:spacing w:val="-14"/>
        </w:rPr>
        <w:t xml:space="preserve"> </w:t>
      </w:r>
      <w:r w:rsidRPr="006E7609">
        <w:rPr>
          <w:rFonts w:ascii="Times New Roman" w:hAnsi="Times New Roman" w:cs="Times New Roman"/>
        </w:rPr>
        <w:t>strukturer, i</w:t>
      </w:r>
      <w:r w:rsidRPr="006E7609">
        <w:rPr>
          <w:rFonts w:ascii="Times New Roman" w:hAnsi="Times New Roman" w:cs="Times New Roman"/>
          <w:spacing w:val="-12"/>
        </w:rPr>
        <w:t xml:space="preserve"> </w:t>
      </w:r>
      <w:r w:rsidRPr="006E7609">
        <w:rPr>
          <w:rFonts w:ascii="Times New Roman" w:hAnsi="Times New Roman" w:cs="Times New Roman"/>
        </w:rPr>
        <w:t>Skottlands</w:t>
      </w:r>
      <w:r w:rsidRPr="006E7609">
        <w:rPr>
          <w:rFonts w:ascii="Times New Roman" w:hAnsi="Times New Roman" w:cs="Times New Roman"/>
          <w:spacing w:val="-13"/>
        </w:rPr>
        <w:t xml:space="preserve"> </w:t>
      </w:r>
      <w:r w:rsidRPr="006E7609">
        <w:rPr>
          <w:rFonts w:ascii="Times New Roman" w:hAnsi="Times New Roman" w:cs="Times New Roman"/>
        </w:rPr>
        <w:t>fall</w:t>
      </w:r>
      <w:r w:rsidRPr="006E7609">
        <w:rPr>
          <w:rFonts w:ascii="Times New Roman" w:hAnsi="Times New Roman" w:cs="Times New Roman"/>
          <w:spacing w:val="-12"/>
        </w:rPr>
        <w:t xml:space="preserve"> </w:t>
      </w:r>
      <w:r w:rsidRPr="006E7609">
        <w:rPr>
          <w:rFonts w:ascii="Times New Roman" w:hAnsi="Times New Roman" w:cs="Times New Roman"/>
        </w:rPr>
        <w:t>är</w:t>
      </w:r>
      <w:r w:rsidRPr="006E7609">
        <w:rPr>
          <w:rFonts w:ascii="Times New Roman" w:hAnsi="Times New Roman" w:cs="Times New Roman"/>
          <w:spacing w:val="-11"/>
        </w:rPr>
        <w:t xml:space="preserve"> </w:t>
      </w:r>
      <w:r w:rsidRPr="006E7609">
        <w:rPr>
          <w:rFonts w:ascii="Times New Roman" w:hAnsi="Times New Roman" w:cs="Times New Roman"/>
        </w:rPr>
        <w:t>det</w:t>
      </w:r>
      <w:r w:rsidRPr="006E7609">
        <w:rPr>
          <w:rFonts w:ascii="Times New Roman" w:hAnsi="Times New Roman" w:cs="Times New Roman"/>
          <w:spacing w:val="-11"/>
        </w:rPr>
        <w:t xml:space="preserve"> </w:t>
      </w:r>
      <w:proofErr w:type="spellStart"/>
      <w:r w:rsidRPr="006E7609">
        <w:rPr>
          <w:rFonts w:ascii="Times New Roman" w:hAnsi="Times New Roman" w:cs="Times New Roman"/>
        </w:rPr>
        <w:t>HE</w:t>
      </w:r>
      <w:proofErr w:type="spellEnd"/>
      <w:r w:rsidRPr="006E7609">
        <w:rPr>
          <w:rFonts w:ascii="Times New Roman" w:hAnsi="Times New Roman" w:cs="Times New Roman"/>
          <w:spacing w:val="-13"/>
        </w:rPr>
        <w:t xml:space="preserve"> </w:t>
      </w:r>
      <w:proofErr w:type="spellStart"/>
      <w:r w:rsidRPr="006E7609">
        <w:rPr>
          <w:rFonts w:ascii="Times New Roman" w:hAnsi="Times New Roman" w:cs="Times New Roman"/>
        </w:rPr>
        <w:t>RPL</w:t>
      </w:r>
      <w:proofErr w:type="spellEnd"/>
      <w:r w:rsidRPr="006E7609">
        <w:rPr>
          <w:rFonts w:ascii="Times New Roman" w:hAnsi="Times New Roman" w:cs="Times New Roman"/>
          <w:spacing w:val="-11"/>
        </w:rPr>
        <w:t xml:space="preserve"> </w:t>
      </w:r>
      <w:proofErr w:type="spellStart"/>
      <w:r w:rsidRPr="006E7609">
        <w:rPr>
          <w:rFonts w:ascii="Times New Roman" w:hAnsi="Times New Roman" w:cs="Times New Roman"/>
        </w:rPr>
        <w:t>Network</w:t>
      </w:r>
      <w:proofErr w:type="spellEnd"/>
      <w:r w:rsidRPr="006E7609">
        <w:rPr>
          <w:rFonts w:ascii="Times New Roman" w:hAnsi="Times New Roman" w:cs="Times New Roman"/>
          <w:spacing w:val="-12"/>
        </w:rPr>
        <w:t xml:space="preserve"> </w:t>
      </w:r>
      <w:r w:rsidRPr="006E7609">
        <w:rPr>
          <w:rFonts w:ascii="Times New Roman" w:hAnsi="Times New Roman" w:cs="Times New Roman"/>
        </w:rPr>
        <w:t>där</w:t>
      </w:r>
      <w:r w:rsidRPr="006E7609">
        <w:rPr>
          <w:rFonts w:ascii="Times New Roman" w:hAnsi="Times New Roman" w:cs="Times New Roman"/>
          <w:spacing w:val="-11"/>
        </w:rPr>
        <w:t xml:space="preserve"> </w:t>
      </w:r>
      <w:proofErr w:type="spellStart"/>
      <w:r w:rsidRPr="006E7609">
        <w:rPr>
          <w:rFonts w:ascii="Times New Roman" w:hAnsi="Times New Roman" w:cs="Times New Roman"/>
        </w:rPr>
        <w:t>QQA</w:t>
      </w:r>
      <w:proofErr w:type="spellEnd"/>
      <w:r w:rsidRPr="006E7609">
        <w:rPr>
          <w:rFonts w:ascii="Times New Roman" w:hAnsi="Times New Roman" w:cs="Times New Roman"/>
          <w:spacing w:val="-12"/>
        </w:rPr>
        <w:t xml:space="preserve"> </w:t>
      </w:r>
      <w:r w:rsidRPr="006E7609">
        <w:rPr>
          <w:rFonts w:ascii="Times New Roman" w:hAnsi="Times New Roman" w:cs="Times New Roman"/>
        </w:rPr>
        <w:t>tillsammans</w:t>
      </w:r>
      <w:r w:rsidRPr="006E7609">
        <w:rPr>
          <w:rFonts w:ascii="Times New Roman" w:hAnsi="Times New Roman" w:cs="Times New Roman"/>
          <w:spacing w:val="-11"/>
        </w:rPr>
        <w:t xml:space="preserve"> </w:t>
      </w:r>
      <w:r w:rsidRPr="006E7609">
        <w:rPr>
          <w:rFonts w:ascii="Times New Roman" w:hAnsi="Times New Roman" w:cs="Times New Roman"/>
        </w:rPr>
        <w:t>med</w:t>
      </w:r>
      <w:r w:rsidRPr="006E7609">
        <w:rPr>
          <w:rFonts w:ascii="Times New Roman" w:hAnsi="Times New Roman" w:cs="Times New Roman"/>
          <w:spacing w:val="-12"/>
        </w:rPr>
        <w:t xml:space="preserve"> </w:t>
      </w:r>
      <w:r w:rsidRPr="006E7609">
        <w:rPr>
          <w:rFonts w:ascii="Times New Roman" w:hAnsi="Times New Roman" w:cs="Times New Roman"/>
        </w:rPr>
        <w:t>den</w:t>
      </w:r>
      <w:r w:rsidRPr="006E7609">
        <w:rPr>
          <w:rFonts w:ascii="Times New Roman" w:hAnsi="Times New Roman" w:cs="Times New Roman"/>
          <w:spacing w:val="-12"/>
        </w:rPr>
        <w:t xml:space="preserve"> </w:t>
      </w:r>
      <w:r w:rsidRPr="006E7609">
        <w:rPr>
          <w:rFonts w:ascii="Times New Roman" w:hAnsi="Times New Roman" w:cs="Times New Roman"/>
        </w:rPr>
        <w:t>högre</w:t>
      </w:r>
      <w:r w:rsidRPr="006E7609">
        <w:rPr>
          <w:rFonts w:ascii="Times New Roman" w:hAnsi="Times New Roman" w:cs="Times New Roman"/>
          <w:spacing w:val="-12"/>
        </w:rPr>
        <w:t xml:space="preserve"> </w:t>
      </w:r>
      <w:r w:rsidRPr="006E7609">
        <w:rPr>
          <w:rFonts w:ascii="Times New Roman" w:hAnsi="Times New Roman" w:cs="Times New Roman"/>
        </w:rPr>
        <w:t>utbildningssektorn</w:t>
      </w:r>
      <w:r w:rsidRPr="006E7609">
        <w:rPr>
          <w:rFonts w:ascii="Times New Roman" w:hAnsi="Times New Roman" w:cs="Times New Roman"/>
          <w:spacing w:val="-12"/>
        </w:rPr>
        <w:t xml:space="preserve"> </w:t>
      </w:r>
      <w:r w:rsidRPr="006E7609">
        <w:rPr>
          <w:rFonts w:ascii="Times New Roman" w:hAnsi="Times New Roman" w:cs="Times New Roman"/>
        </w:rPr>
        <w:t>utvecklat ett ramverk för RPL. I deras fall verkar det fungera, men systemets upplägg och ”mognad” gör det förmodligen avgörande och att det kan skilja sig åt mellan olika länder. I andra länder, såsom till exempel Irland, finns ett motsvarande behov som i Sverige av ett gemensamt tillvägagångssätt inom högskoleväsendet som innefattar att alla elever har rätt till samma erfarenhet, samma erkännande och möjlighet till erkännande av tidigare lärande. Irland ger liksom Sverige väldigt stark autonomi till enskilda lärosäten och det kan uppfattas som utmanande att det inte finns lagstiftning som kräver att utbildningsanordnare erbjuder RPL på lika villkor.</w:t>
      </w:r>
    </w:p>
    <w:p w14:paraId="0D8AE247" w14:textId="77777777" w:rsidR="00A337C0" w:rsidRPr="006E7609" w:rsidRDefault="00A337C0">
      <w:pPr>
        <w:pStyle w:val="Brdtext"/>
        <w:spacing w:before="182" w:line="259" w:lineRule="auto"/>
        <w:ind w:right="171"/>
        <w:jc w:val="both"/>
        <w:rPr>
          <w:rFonts w:ascii="Times New Roman" w:hAnsi="Times New Roman" w:cs="Times New Roman"/>
        </w:rPr>
      </w:pPr>
    </w:p>
    <w:p w14:paraId="01523A6C" w14:textId="77777777" w:rsidR="000C7E48" w:rsidRDefault="00ED1E4B" w:rsidP="00A337C0">
      <w:pPr>
        <w:pStyle w:val="Brdtext"/>
        <w:rPr>
          <w:rFonts w:ascii="Times New Roman" w:hAnsi="Times New Roman" w:cs="Times New Roman"/>
          <w:b/>
          <w:bCs/>
        </w:rPr>
      </w:pPr>
      <w:r w:rsidRPr="006E7609">
        <w:rPr>
          <w:rFonts w:ascii="Times New Roman" w:hAnsi="Times New Roman" w:cs="Times New Roman"/>
          <w:b/>
          <w:bCs/>
        </w:rPr>
        <w:t>Konkret</w:t>
      </w:r>
      <w:r w:rsidRPr="006E7609">
        <w:rPr>
          <w:rFonts w:ascii="Times New Roman" w:hAnsi="Times New Roman" w:cs="Times New Roman"/>
          <w:b/>
          <w:bCs/>
          <w:spacing w:val="-4"/>
        </w:rPr>
        <w:t xml:space="preserve"> </w:t>
      </w:r>
      <w:r w:rsidRPr="006E7609">
        <w:rPr>
          <w:rFonts w:ascii="Times New Roman" w:hAnsi="Times New Roman" w:cs="Times New Roman"/>
          <w:b/>
          <w:bCs/>
        </w:rPr>
        <w:t>samarbete</w:t>
      </w:r>
    </w:p>
    <w:p w14:paraId="2812047A" w14:textId="77777777" w:rsidR="00670A73" w:rsidRPr="006E7609" w:rsidRDefault="00670A73" w:rsidP="00F76F4D">
      <w:pPr>
        <w:pStyle w:val="Brdtext"/>
        <w:spacing w:line="360" w:lineRule="auto"/>
        <w:rPr>
          <w:rFonts w:ascii="Times New Roman" w:hAnsi="Times New Roman" w:cs="Times New Roman"/>
          <w:b/>
          <w:bCs/>
        </w:rPr>
      </w:pPr>
    </w:p>
    <w:p w14:paraId="6640F9B5" w14:textId="373F2991" w:rsidR="000C7E48" w:rsidRPr="006E7609" w:rsidRDefault="00ED1E4B" w:rsidP="00F76F4D">
      <w:pPr>
        <w:pStyle w:val="Brdtext"/>
        <w:spacing w:line="360" w:lineRule="auto"/>
        <w:ind w:right="171"/>
        <w:jc w:val="both"/>
        <w:rPr>
          <w:rFonts w:ascii="Times New Roman" w:hAnsi="Times New Roman" w:cs="Times New Roman"/>
        </w:rPr>
      </w:pPr>
      <w:r w:rsidRPr="006E7609">
        <w:rPr>
          <w:rFonts w:ascii="Times New Roman" w:hAnsi="Times New Roman" w:cs="Times New Roman"/>
        </w:rPr>
        <w:t>En viktig aspekt som präglar skillnaderna i hantering av gränssnitt mellan olika utbildningsformer och utbildningsnivåer</w:t>
      </w:r>
      <w:r w:rsidRPr="006E7609">
        <w:rPr>
          <w:rFonts w:ascii="Times New Roman" w:hAnsi="Times New Roman" w:cs="Times New Roman"/>
          <w:spacing w:val="-2"/>
        </w:rPr>
        <w:t xml:space="preserve"> </w:t>
      </w:r>
      <w:r w:rsidRPr="006E7609">
        <w:rPr>
          <w:rFonts w:ascii="Times New Roman" w:hAnsi="Times New Roman" w:cs="Times New Roman"/>
        </w:rPr>
        <w:t>i</w:t>
      </w:r>
      <w:r w:rsidRPr="006E7609">
        <w:rPr>
          <w:rFonts w:ascii="Times New Roman" w:hAnsi="Times New Roman" w:cs="Times New Roman"/>
          <w:spacing w:val="-2"/>
        </w:rPr>
        <w:t xml:space="preserve"> </w:t>
      </w:r>
      <w:r w:rsidRPr="006E7609">
        <w:rPr>
          <w:rFonts w:ascii="Times New Roman" w:hAnsi="Times New Roman" w:cs="Times New Roman"/>
        </w:rPr>
        <w:t>olika</w:t>
      </w:r>
      <w:r w:rsidRPr="006E7609">
        <w:rPr>
          <w:rFonts w:ascii="Times New Roman" w:hAnsi="Times New Roman" w:cs="Times New Roman"/>
          <w:spacing w:val="-4"/>
        </w:rPr>
        <w:t xml:space="preserve"> </w:t>
      </w:r>
      <w:r w:rsidRPr="006E7609">
        <w:rPr>
          <w:rFonts w:ascii="Times New Roman" w:hAnsi="Times New Roman" w:cs="Times New Roman"/>
        </w:rPr>
        <w:t>länder</w:t>
      </w:r>
      <w:r w:rsidRPr="006E7609">
        <w:rPr>
          <w:rFonts w:ascii="Times New Roman" w:hAnsi="Times New Roman" w:cs="Times New Roman"/>
          <w:spacing w:val="-2"/>
        </w:rPr>
        <w:t xml:space="preserve"> </w:t>
      </w:r>
      <w:r w:rsidRPr="006E7609">
        <w:rPr>
          <w:rFonts w:ascii="Times New Roman" w:hAnsi="Times New Roman" w:cs="Times New Roman"/>
        </w:rPr>
        <w:t>är</w:t>
      </w:r>
      <w:r w:rsidRPr="006E7609">
        <w:rPr>
          <w:rFonts w:ascii="Times New Roman" w:hAnsi="Times New Roman" w:cs="Times New Roman"/>
          <w:spacing w:val="-2"/>
        </w:rPr>
        <w:t xml:space="preserve"> </w:t>
      </w:r>
      <w:r w:rsidRPr="006E7609">
        <w:rPr>
          <w:rFonts w:ascii="Times New Roman" w:hAnsi="Times New Roman" w:cs="Times New Roman"/>
        </w:rPr>
        <w:t>hur</w:t>
      </w:r>
      <w:r w:rsidRPr="006E7609">
        <w:rPr>
          <w:rFonts w:ascii="Times New Roman" w:hAnsi="Times New Roman" w:cs="Times New Roman"/>
          <w:spacing w:val="-4"/>
        </w:rPr>
        <w:t xml:space="preserve"> </w:t>
      </w:r>
      <w:r w:rsidRPr="006E7609">
        <w:rPr>
          <w:rFonts w:ascii="Times New Roman" w:hAnsi="Times New Roman" w:cs="Times New Roman"/>
        </w:rPr>
        <w:t>utbildningen</w:t>
      </w:r>
      <w:r w:rsidRPr="006E7609">
        <w:rPr>
          <w:rFonts w:ascii="Times New Roman" w:hAnsi="Times New Roman" w:cs="Times New Roman"/>
          <w:spacing w:val="-2"/>
        </w:rPr>
        <w:t xml:space="preserve"> </w:t>
      </w:r>
      <w:r w:rsidRPr="006E7609">
        <w:rPr>
          <w:rFonts w:ascii="Times New Roman" w:hAnsi="Times New Roman" w:cs="Times New Roman"/>
        </w:rPr>
        <w:t>organiseras</w:t>
      </w:r>
      <w:r w:rsidRPr="006E7609">
        <w:rPr>
          <w:rFonts w:ascii="Times New Roman" w:hAnsi="Times New Roman" w:cs="Times New Roman"/>
          <w:spacing w:val="-1"/>
        </w:rPr>
        <w:t xml:space="preserve"> </w:t>
      </w:r>
      <w:r w:rsidRPr="006E7609">
        <w:rPr>
          <w:rFonts w:ascii="Times New Roman" w:hAnsi="Times New Roman" w:cs="Times New Roman"/>
        </w:rPr>
        <w:t>genom</w:t>
      </w:r>
      <w:r w:rsidRPr="006E7609">
        <w:rPr>
          <w:rFonts w:ascii="Times New Roman" w:hAnsi="Times New Roman" w:cs="Times New Roman"/>
          <w:spacing w:val="-2"/>
        </w:rPr>
        <w:t xml:space="preserve"> </w:t>
      </w:r>
      <w:r w:rsidRPr="006E7609">
        <w:rPr>
          <w:rFonts w:ascii="Times New Roman" w:hAnsi="Times New Roman" w:cs="Times New Roman"/>
        </w:rPr>
        <w:t>olika</w:t>
      </w:r>
      <w:r w:rsidRPr="006E7609">
        <w:rPr>
          <w:rFonts w:ascii="Times New Roman" w:hAnsi="Times New Roman" w:cs="Times New Roman"/>
          <w:spacing w:val="-3"/>
        </w:rPr>
        <w:t xml:space="preserve"> </w:t>
      </w:r>
      <w:r w:rsidRPr="006E7609">
        <w:rPr>
          <w:rFonts w:ascii="Times New Roman" w:hAnsi="Times New Roman" w:cs="Times New Roman"/>
        </w:rPr>
        <w:t>typer</w:t>
      </w:r>
      <w:r w:rsidRPr="006E7609">
        <w:rPr>
          <w:rFonts w:ascii="Times New Roman" w:hAnsi="Times New Roman" w:cs="Times New Roman"/>
          <w:spacing w:val="-2"/>
        </w:rPr>
        <w:t xml:space="preserve"> </w:t>
      </w:r>
      <w:r w:rsidRPr="006E7609">
        <w:rPr>
          <w:rFonts w:ascii="Times New Roman" w:hAnsi="Times New Roman" w:cs="Times New Roman"/>
        </w:rPr>
        <w:t>av</w:t>
      </w:r>
      <w:r w:rsidRPr="006E7609">
        <w:rPr>
          <w:rFonts w:ascii="Times New Roman" w:hAnsi="Times New Roman" w:cs="Times New Roman"/>
          <w:spacing w:val="-2"/>
        </w:rPr>
        <w:t xml:space="preserve"> </w:t>
      </w:r>
      <w:r w:rsidRPr="006E7609">
        <w:rPr>
          <w:rFonts w:ascii="Times New Roman" w:hAnsi="Times New Roman" w:cs="Times New Roman"/>
        </w:rPr>
        <w:t>anordnare.</w:t>
      </w:r>
      <w:r w:rsidRPr="006E7609">
        <w:rPr>
          <w:rFonts w:ascii="Times New Roman" w:hAnsi="Times New Roman" w:cs="Times New Roman"/>
          <w:spacing w:val="-6"/>
        </w:rPr>
        <w:t xml:space="preserve"> </w:t>
      </w:r>
      <w:r w:rsidRPr="006E7609">
        <w:rPr>
          <w:rFonts w:ascii="Times New Roman" w:hAnsi="Times New Roman" w:cs="Times New Roman"/>
        </w:rPr>
        <w:t>Medan</w:t>
      </w:r>
      <w:r w:rsidRPr="006E7609">
        <w:rPr>
          <w:rFonts w:ascii="Times New Roman" w:hAnsi="Times New Roman" w:cs="Times New Roman"/>
          <w:spacing w:val="-2"/>
        </w:rPr>
        <w:t xml:space="preserve"> </w:t>
      </w:r>
      <w:r w:rsidRPr="006E7609">
        <w:rPr>
          <w:rFonts w:ascii="Times New Roman" w:hAnsi="Times New Roman" w:cs="Times New Roman"/>
        </w:rPr>
        <w:lastRenderedPageBreak/>
        <w:t>vi</w:t>
      </w:r>
      <w:r w:rsidRPr="006E7609">
        <w:rPr>
          <w:rFonts w:ascii="Times New Roman" w:hAnsi="Times New Roman" w:cs="Times New Roman"/>
          <w:spacing w:val="-2"/>
        </w:rPr>
        <w:t xml:space="preserve"> </w:t>
      </w:r>
      <w:r w:rsidRPr="006E7609">
        <w:rPr>
          <w:rFonts w:ascii="Times New Roman" w:hAnsi="Times New Roman" w:cs="Times New Roman"/>
        </w:rPr>
        <w:t xml:space="preserve">i Sverige har relativt få lärosäten för högre utbildning så finns desto fler YH-anordnare i en blandning av huvudsakligen kommunala och privata aktörer. Studien av Sydafrika påvisar att TVET-skolorna alla är statliga, till skillnad mot Sverige, där det som sagt finns en större variation i vilka som anordnar YH- utbildningar och där det inte finns samma centrala styrning. En annan skillnad mot Sverige är att det har skapats flera samarbeten mellan TVET-skolor och universitet i Sydafrika, något som inte är så vanligt i Sverige. Ett exempel på detta är att under 2018 ingicks ett samarbetsavtal mellan tre universitet och två </w:t>
      </w:r>
      <w:proofErr w:type="spellStart"/>
      <w:r w:rsidRPr="006E7609">
        <w:rPr>
          <w:rFonts w:ascii="Times New Roman" w:hAnsi="Times New Roman" w:cs="Times New Roman"/>
        </w:rPr>
        <w:t>TVET</w:t>
      </w:r>
      <w:proofErr w:type="spellEnd"/>
      <w:r w:rsidRPr="006E7609">
        <w:rPr>
          <w:rFonts w:ascii="Times New Roman" w:hAnsi="Times New Roman" w:cs="Times New Roman"/>
        </w:rPr>
        <w:t xml:space="preserve">-skolor; </w:t>
      </w:r>
      <w:proofErr w:type="spellStart"/>
      <w:r w:rsidRPr="006E7609">
        <w:rPr>
          <w:rFonts w:ascii="Times New Roman" w:hAnsi="Times New Roman" w:cs="Times New Roman"/>
        </w:rPr>
        <w:t>Motheo</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TVET</w:t>
      </w:r>
      <w:proofErr w:type="spellEnd"/>
      <w:r w:rsidRPr="006E7609">
        <w:rPr>
          <w:rFonts w:ascii="Times New Roman" w:hAnsi="Times New Roman" w:cs="Times New Roman"/>
        </w:rPr>
        <w:t xml:space="preserve"> College, </w:t>
      </w:r>
      <w:proofErr w:type="spellStart"/>
      <w:r w:rsidRPr="006E7609">
        <w:rPr>
          <w:rFonts w:ascii="Times New Roman" w:hAnsi="Times New Roman" w:cs="Times New Roman"/>
        </w:rPr>
        <w:t>Northern</w:t>
      </w:r>
      <w:proofErr w:type="spellEnd"/>
      <w:r w:rsidRPr="006E7609">
        <w:rPr>
          <w:rFonts w:ascii="Times New Roman" w:hAnsi="Times New Roman" w:cs="Times New Roman"/>
        </w:rPr>
        <w:t xml:space="preserve"> Cape Urban </w:t>
      </w:r>
      <w:proofErr w:type="spellStart"/>
      <w:r w:rsidRPr="006E7609">
        <w:rPr>
          <w:rFonts w:ascii="Times New Roman" w:hAnsi="Times New Roman" w:cs="Times New Roman"/>
        </w:rPr>
        <w:t>TVET</w:t>
      </w:r>
      <w:proofErr w:type="spellEnd"/>
      <w:r w:rsidRPr="006E7609">
        <w:rPr>
          <w:rFonts w:ascii="Times New Roman" w:hAnsi="Times New Roman" w:cs="Times New Roman"/>
        </w:rPr>
        <w:t xml:space="preserve"> College, Sol </w:t>
      </w:r>
      <w:proofErr w:type="spellStart"/>
      <w:r w:rsidRPr="006E7609">
        <w:rPr>
          <w:rFonts w:ascii="Times New Roman" w:hAnsi="Times New Roman" w:cs="Times New Roman"/>
        </w:rPr>
        <w:t>Plaatje</w:t>
      </w:r>
      <w:proofErr w:type="spellEnd"/>
      <w:r w:rsidRPr="006E7609">
        <w:rPr>
          <w:rFonts w:ascii="Times New Roman" w:hAnsi="Times New Roman" w:cs="Times New Roman"/>
        </w:rPr>
        <w:t xml:space="preserve"> University, University</w:t>
      </w:r>
      <w:r w:rsidRPr="006E7609">
        <w:rPr>
          <w:rFonts w:ascii="Times New Roman" w:hAnsi="Times New Roman" w:cs="Times New Roman"/>
          <w:spacing w:val="-13"/>
        </w:rPr>
        <w:t xml:space="preserve"> </w:t>
      </w:r>
      <w:proofErr w:type="spellStart"/>
      <w:r w:rsidRPr="006E7609">
        <w:rPr>
          <w:rFonts w:ascii="Times New Roman" w:hAnsi="Times New Roman" w:cs="Times New Roman"/>
        </w:rPr>
        <w:t>of</w:t>
      </w:r>
      <w:proofErr w:type="spellEnd"/>
      <w:r w:rsidRPr="006E7609">
        <w:rPr>
          <w:rFonts w:ascii="Times New Roman" w:hAnsi="Times New Roman" w:cs="Times New Roman"/>
          <w:spacing w:val="-11"/>
        </w:rPr>
        <w:t xml:space="preserve"> </w:t>
      </w:r>
      <w:r w:rsidRPr="006E7609">
        <w:rPr>
          <w:rFonts w:ascii="Times New Roman" w:hAnsi="Times New Roman" w:cs="Times New Roman"/>
        </w:rPr>
        <w:t>the</w:t>
      </w:r>
      <w:r w:rsidRPr="006E7609">
        <w:rPr>
          <w:rFonts w:ascii="Times New Roman" w:hAnsi="Times New Roman" w:cs="Times New Roman"/>
          <w:spacing w:val="-12"/>
        </w:rPr>
        <w:t xml:space="preserve"> </w:t>
      </w:r>
      <w:proofErr w:type="spellStart"/>
      <w:r w:rsidRPr="006E7609">
        <w:rPr>
          <w:rFonts w:ascii="Times New Roman" w:hAnsi="Times New Roman" w:cs="Times New Roman"/>
        </w:rPr>
        <w:t>Free</w:t>
      </w:r>
      <w:proofErr w:type="spellEnd"/>
      <w:r w:rsidRPr="006E7609">
        <w:rPr>
          <w:rFonts w:ascii="Times New Roman" w:hAnsi="Times New Roman" w:cs="Times New Roman"/>
          <w:spacing w:val="-10"/>
        </w:rPr>
        <w:t xml:space="preserve"> </w:t>
      </w:r>
      <w:r w:rsidRPr="006E7609">
        <w:rPr>
          <w:rFonts w:ascii="Times New Roman" w:hAnsi="Times New Roman" w:cs="Times New Roman"/>
        </w:rPr>
        <w:t>State</w:t>
      </w:r>
      <w:r w:rsidRPr="006E7609">
        <w:rPr>
          <w:rFonts w:ascii="Times New Roman" w:hAnsi="Times New Roman" w:cs="Times New Roman"/>
          <w:spacing w:val="-13"/>
        </w:rPr>
        <w:t xml:space="preserve"> </w:t>
      </w:r>
      <w:r w:rsidRPr="006E7609">
        <w:rPr>
          <w:rFonts w:ascii="Times New Roman" w:hAnsi="Times New Roman" w:cs="Times New Roman"/>
        </w:rPr>
        <w:t>och</w:t>
      </w:r>
      <w:r w:rsidRPr="006E7609">
        <w:rPr>
          <w:rFonts w:ascii="Times New Roman" w:hAnsi="Times New Roman" w:cs="Times New Roman"/>
          <w:spacing w:val="-9"/>
        </w:rPr>
        <w:t xml:space="preserve"> </w:t>
      </w:r>
      <w:r w:rsidRPr="006E7609">
        <w:rPr>
          <w:rFonts w:ascii="Times New Roman" w:hAnsi="Times New Roman" w:cs="Times New Roman"/>
        </w:rPr>
        <w:t>Central</w:t>
      </w:r>
      <w:r w:rsidRPr="006E7609">
        <w:rPr>
          <w:rFonts w:ascii="Times New Roman" w:hAnsi="Times New Roman" w:cs="Times New Roman"/>
          <w:spacing w:val="-10"/>
        </w:rPr>
        <w:t xml:space="preserve"> </w:t>
      </w:r>
      <w:r w:rsidRPr="006E7609">
        <w:rPr>
          <w:rFonts w:ascii="Times New Roman" w:hAnsi="Times New Roman" w:cs="Times New Roman"/>
        </w:rPr>
        <w:t>University</w:t>
      </w:r>
      <w:r w:rsidRPr="006E7609">
        <w:rPr>
          <w:rFonts w:ascii="Times New Roman" w:hAnsi="Times New Roman" w:cs="Times New Roman"/>
          <w:spacing w:val="-10"/>
        </w:rPr>
        <w:t xml:space="preserve"> </w:t>
      </w:r>
      <w:proofErr w:type="spellStart"/>
      <w:r w:rsidRPr="006E7609">
        <w:rPr>
          <w:rFonts w:ascii="Times New Roman" w:hAnsi="Times New Roman" w:cs="Times New Roman"/>
        </w:rPr>
        <w:t>of</w:t>
      </w:r>
      <w:proofErr w:type="spellEnd"/>
      <w:r w:rsidRPr="006E7609">
        <w:rPr>
          <w:rFonts w:ascii="Times New Roman" w:hAnsi="Times New Roman" w:cs="Times New Roman"/>
          <w:spacing w:val="-11"/>
        </w:rPr>
        <w:t xml:space="preserve"> </w:t>
      </w:r>
      <w:proofErr w:type="spellStart"/>
      <w:r w:rsidRPr="006E7609">
        <w:rPr>
          <w:rFonts w:ascii="Times New Roman" w:hAnsi="Times New Roman" w:cs="Times New Roman"/>
        </w:rPr>
        <w:t>Technology</w:t>
      </w:r>
      <w:proofErr w:type="spellEnd"/>
      <w:r w:rsidRPr="006E7609">
        <w:rPr>
          <w:rFonts w:ascii="Times New Roman" w:hAnsi="Times New Roman" w:cs="Times New Roman"/>
        </w:rPr>
        <w:t>,</w:t>
      </w:r>
      <w:r w:rsidRPr="006E7609">
        <w:rPr>
          <w:rFonts w:ascii="Times New Roman" w:hAnsi="Times New Roman" w:cs="Times New Roman"/>
          <w:spacing w:val="-10"/>
        </w:rPr>
        <w:t xml:space="preserve"> </w:t>
      </w:r>
      <w:r w:rsidRPr="006E7609">
        <w:rPr>
          <w:rFonts w:ascii="Times New Roman" w:hAnsi="Times New Roman" w:cs="Times New Roman"/>
        </w:rPr>
        <w:t>där</w:t>
      </w:r>
      <w:r w:rsidRPr="006E7609">
        <w:rPr>
          <w:rFonts w:ascii="Times New Roman" w:hAnsi="Times New Roman" w:cs="Times New Roman"/>
          <w:spacing w:val="-11"/>
        </w:rPr>
        <w:t xml:space="preserve"> </w:t>
      </w:r>
      <w:r w:rsidRPr="006E7609">
        <w:rPr>
          <w:rFonts w:ascii="Times New Roman" w:hAnsi="Times New Roman" w:cs="Times New Roman"/>
        </w:rPr>
        <w:t>man</w:t>
      </w:r>
      <w:r w:rsidRPr="006E7609">
        <w:rPr>
          <w:rFonts w:ascii="Times New Roman" w:hAnsi="Times New Roman" w:cs="Times New Roman"/>
          <w:spacing w:val="-9"/>
        </w:rPr>
        <w:t xml:space="preserve"> </w:t>
      </w:r>
      <w:r w:rsidRPr="006E7609">
        <w:rPr>
          <w:rFonts w:ascii="Times New Roman" w:hAnsi="Times New Roman" w:cs="Times New Roman"/>
        </w:rPr>
        <w:t>gemensamt</w:t>
      </w:r>
      <w:r w:rsidRPr="006E7609">
        <w:rPr>
          <w:rFonts w:ascii="Times New Roman" w:hAnsi="Times New Roman" w:cs="Times New Roman"/>
          <w:spacing w:val="-9"/>
        </w:rPr>
        <w:t xml:space="preserve"> </w:t>
      </w:r>
      <w:r w:rsidRPr="006E7609">
        <w:rPr>
          <w:rFonts w:ascii="Times New Roman" w:hAnsi="Times New Roman" w:cs="Times New Roman"/>
        </w:rPr>
        <w:t>beslöt</w:t>
      </w:r>
      <w:r w:rsidRPr="006E7609">
        <w:rPr>
          <w:rFonts w:ascii="Times New Roman" w:hAnsi="Times New Roman" w:cs="Times New Roman"/>
          <w:spacing w:val="-11"/>
        </w:rPr>
        <w:t xml:space="preserve"> </w:t>
      </w:r>
      <w:r w:rsidRPr="006E7609">
        <w:rPr>
          <w:rFonts w:ascii="Times New Roman" w:hAnsi="Times New Roman" w:cs="Times New Roman"/>
        </w:rPr>
        <w:t>att</w:t>
      </w:r>
      <w:r w:rsidRPr="006E7609">
        <w:rPr>
          <w:rFonts w:ascii="Times New Roman" w:hAnsi="Times New Roman" w:cs="Times New Roman"/>
          <w:spacing w:val="-11"/>
        </w:rPr>
        <w:t xml:space="preserve"> </w:t>
      </w:r>
      <w:r w:rsidRPr="006E7609">
        <w:rPr>
          <w:rFonts w:ascii="Times New Roman" w:hAnsi="Times New Roman" w:cs="Times New Roman"/>
        </w:rPr>
        <w:t>samarbeta kring</w:t>
      </w:r>
      <w:r w:rsidRPr="006E7609">
        <w:rPr>
          <w:rFonts w:ascii="Times New Roman" w:hAnsi="Times New Roman" w:cs="Times New Roman"/>
          <w:spacing w:val="-8"/>
        </w:rPr>
        <w:t xml:space="preserve"> </w:t>
      </w:r>
      <w:r w:rsidRPr="006E7609">
        <w:rPr>
          <w:rFonts w:ascii="Times New Roman" w:hAnsi="Times New Roman" w:cs="Times New Roman"/>
        </w:rPr>
        <w:t>frågor</w:t>
      </w:r>
      <w:r w:rsidRPr="006E7609">
        <w:rPr>
          <w:rFonts w:ascii="Times New Roman" w:hAnsi="Times New Roman" w:cs="Times New Roman"/>
          <w:spacing w:val="-10"/>
        </w:rPr>
        <w:t xml:space="preserve"> </w:t>
      </w:r>
      <w:r w:rsidRPr="006E7609">
        <w:rPr>
          <w:rFonts w:ascii="Times New Roman" w:hAnsi="Times New Roman" w:cs="Times New Roman"/>
        </w:rPr>
        <w:t>rörande</w:t>
      </w:r>
      <w:r w:rsidRPr="006E7609">
        <w:rPr>
          <w:rFonts w:ascii="Times New Roman" w:hAnsi="Times New Roman" w:cs="Times New Roman"/>
          <w:spacing w:val="-11"/>
        </w:rPr>
        <w:t xml:space="preserve"> </w:t>
      </w:r>
      <w:r w:rsidRPr="006E7609">
        <w:rPr>
          <w:rFonts w:ascii="Times New Roman" w:hAnsi="Times New Roman" w:cs="Times New Roman"/>
        </w:rPr>
        <w:t>ökad</w:t>
      </w:r>
      <w:r w:rsidRPr="006E7609">
        <w:rPr>
          <w:rFonts w:ascii="Times New Roman" w:hAnsi="Times New Roman" w:cs="Times New Roman"/>
          <w:spacing w:val="-9"/>
        </w:rPr>
        <w:t xml:space="preserve"> </w:t>
      </w:r>
      <w:r w:rsidRPr="006E7609">
        <w:rPr>
          <w:rFonts w:ascii="Times New Roman" w:hAnsi="Times New Roman" w:cs="Times New Roman"/>
        </w:rPr>
        <w:t>tillgång</w:t>
      </w:r>
      <w:r w:rsidRPr="006E7609">
        <w:rPr>
          <w:rFonts w:ascii="Times New Roman" w:hAnsi="Times New Roman" w:cs="Times New Roman"/>
          <w:spacing w:val="-9"/>
        </w:rPr>
        <w:t xml:space="preserve"> </w:t>
      </w:r>
      <w:r w:rsidRPr="006E7609">
        <w:rPr>
          <w:rFonts w:ascii="Times New Roman" w:hAnsi="Times New Roman" w:cs="Times New Roman"/>
        </w:rPr>
        <w:t>till</w:t>
      </w:r>
      <w:r w:rsidRPr="006E7609">
        <w:rPr>
          <w:rFonts w:ascii="Times New Roman" w:hAnsi="Times New Roman" w:cs="Times New Roman"/>
          <w:spacing w:val="-9"/>
        </w:rPr>
        <w:t xml:space="preserve"> </w:t>
      </w:r>
      <w:r w:rsidRPr="006E7609">
        <w:rPr>
          <w:rFonts w:ascii="Times New Roman" w:hAnsi="Times New Roman" w:cs="Times New Roman"/>
        </w:rPr>
        <w:t>högre</w:t>
      </w:r>
      <w:r w:rsidRPr="006E7609">
        <w:rPr>
          <w:rFonts w:ascii="Times New Roman" w:hAnsi="Times New Roman" w:cs="Times New Roman"/>
          <w:spacing w:val="-12"/>
        </w:rPr>
        <w:t xml:space="preserve"> </w:t>
      </w:r>
      <w:r w:rsidRPr="006E7609">
        <w:rPr>
          <w:rFonts w:ascii="Times New Roman" w:hAnsi="Times New Roman" w:cs="Times New Roman"/>
        </w:rPr>
        <w:t>utbildning</w:t>
      </w:r>
      <w:r w:rsidRPr="006E7609">
        <w:rPr>
          <w:rFonts w:ascii="Times New Roman" w:hAnsi="Times New Roman" w:cs="Times New Roman"/>
          <w:spacing w:val="-9"/>
        </w:rPr>
        <w:t xml:space="preserve"> </w:t>
      </w:r>
      <w:r w:rsidRPr="006E7609">
        <w:rPr>
          <w:rFonts w:ascii="Times New Roman" w:hAnsi="Times New Roman" w:cs="Times New Roman"/>
        </w:rPr>
        <w:t>samt regionala</w:t>
      </w:r>
      <w:r w:rsidRPr="006E7609">
        <w:rPr>
          <w:rFonts w:ascii="Times New Roman" w:hAnsi="Times New Roman" w:cs="Times New Roman"/>
          <w:spacing w:val="-12"/>
        </w:rPr>
        <w:t xml:space="preserve"> </w:t>
      </w:r>
      <w:r w:rsidRPr="006E7609">
        <w:rPr>
          <w:rFonts w:ascii="Times New Roman" w:hAnsi="Times New Roman" w:cs="Times New Roman"/>
        </w:rPr>
        <w:t>samarbeten</w:t>
      </w:r>
      <w:r w:rsidRPr="006E7609">
        <w:rPr>
          <w:rFonts w:ascii="Times New Roman" w:hAnsi="Times New Roman" w:cs="Times New Roman"/>
          <w:spacing w:val="-11"/>
        </w:rPr>
        <w:t xml:space="preserve"> </w:t>
      </w:r>
      <w:r w:rsidRPr="006E7609">
        <w:rPr>
          <w:rFonts w:ascii="Times New Roman" w:hAnsi="Times New Roman" w:cs="Times New Roman"/>
        </w:rPr>
        <w:t>med</w:t>
      </w:r>
      <w:r w:rsidRPr="006E7609">
        <w:rPr>
          <w:rFonts w:ascii="Times New Roman" w:hAnsi="Times New Roman" w:cs="Times New Roman"/>
          <w:spacing w:val="-9"/>
        </w:rPr>
        <w:t xml:space="preserve"> </w:t>
      </w:r>
      <w:r w:rsidRPr="006E7609">
        <w:rPr>
          <w:rFonts w:ascii="Times New Roman" w:hAnsi="Times New Roman" w:cs="Times New Roman"/>
        </w:rPr>
        <w:t>den</w:t>
      </w:r>
      <w:r w:rsidRPr="006E7609">
        <w:rPr>
          <w:rFonts w:ascii="Times New Roman" w:hAnsi="Times New Roman" w:cs="Times New Roman"/>
          <w:spacing w:val="-8"/>
        </w:rPr>
        <w:t xml:space="preserve"> </w:t>
      </w:r>
      <w:r w:rsidRPr="006E7609">
        <w:rPr>
          <w:rFonts w:ascii="Times New Roman" w:hAnsi="Times New Roman" w:cs="Times New Roman"/>
        </w:rPr>
        <w:t>offentlig</w:t>
      </w:r>
      <w:r w:rsidRPr="006E7609">
        <w:rPr>
          <w:rFonts w:ascii="Times New Roman" w:hAnsi="Times New Roman" w:cs="Times New Roman"/>
          <w:spacing w:val="-11"/>
        </w:rPr>
        <w:t xml:space="preserve"> </w:t>
      </w:r>
      <w:r w:rsidRPr="006E7609">
        <w:rPr>
          <w:rFonts w:ascii="Times New Roman" w:hAnsi="Times New Roman" w:cs="Times New Roman"/>
        </w:rPr>
        <w:t>sektorn och näringslivet. Alliansens syfte är att skapa synergier och utnyttja gemensamma förmågor för att öka utvecklingen</w:t>
      </w:r>
      <w:r w:rsidRPr="006E7609">
        <w:rPr>
          <w:rFonts w:ascii="Times New Roman" w:hAnsi="Times New Roman" w:cs="Times New Roman"/>
          <w:spacing w:val="-14"/>
        </w:rPr>
        <w:t xml:space="preserve"> </w:t>
      </w:r>
      <w:r w:rsidRPr="006E7609">
        <w:rPr>
          <w:rFonts w:ascii="Times New Roman" w:hAnsi="Times New Roman" w:cs="Times New Roman"/>
        </w:rPr>
        <w:t>i</w:t>
      </w:r>
      <w:r w:rsidRPr="006E7609">
        <w:rPr>
          <w:rFonts w:ascii="Times New Roman" w:hAnsi="Times New Roman" w:cs="Times New Roman"/>
          <w:spacing w:val="-14"/>
        </w:rPr>
        <w:t xml:space="preserve"> </w:t>
      </w:r>
      <w:r w:rsidRPr="006E7609">
        <w:rPr>
          <w:rFonts w:ascii="Times New Roman" w:hAnsi="Times New Roman" w:cs="Times New Roman"/>
        </w:rPr>
        <w:t>regionen.</w:t>
      </w:r>
      <w:r w:rsidRPr="006E7609">
        <w:rPr>
          <w:rFonts w:ascii="Times New Roman" w:hAnsi="Times New Roman" w:cs="Times New Roman"/>
          <w:spacing w:val="-14"/>
        </w:rPr>
        <w:t xml:space="preserve"> </w:t>
      </w:r>
      <w:r w:rsidRPr="006E7609">
        <w:rPr>
          <w:rFonts w:ascii="Times New Roman" w:hAnsi="Times New Roman" w:cs="Times New Roman"/>
        </w:rPr>
        <w:t>Fokusområdena</w:t>
      </w:r>
      <w:r w:rsidRPr="006E7609">
        <w:rPr>
          <w:rFonts w:ascii="Times New Roman" w:hAnsi="Times New Roman" w:cs="Times New Roman"/>
          <w:spacing w:val="-13"/>
        </w:rPr>
        <w:t xml:space="preserve"> </w:t>
      </w:r>
      <w:r w:rsidRPr="006E7609">
        <w:rPr>
          <w:rFonts w:ascii="Times New Roman" w:hAnsi="Times New Roman" w:cs="Times New Roman"/>
        </w:rPr>
        <w:t>som</w:t>
      </w:r>
      <w:r w:rsidRPr="006E7609">
        <w:rPr>
          <w:rFonts w:ascii="Times New Roman" w:hAnsi="Times New Roman" w:cs="Times New Roman"/>
          <w:spacing w:val="-14"/>
        </w:rPr>
        <w:t xml:space="preserve"> </w:t>
      </w:r>
      <w:r w:rsidRPr="006E7609">
        <w:rPr>
          <w:rFonts w:ascii="Times New Roman" w:hAnsi="Times New Roman" w:cs="Times New Roman"/>
        </w:rPr>
        <w:t>de</w:t>
      </w:r>
      <w:r w:rsidRPr="006E7609">
        <w:rPr>
          <w:rFonts w:ascii="Times New Roman" w:hAnsi="Times New Roman" w:cs="Times New Roman"/>
          <w:spacing w:val="-14"/>
        </w:rPr>
        <w:t xml:space="preserve"> </w:t>
      </w:r>
      <w:r w:rsidRPr="006E7609">
        <w:rPr>
          <w:rFonts w:ascii="Times New Roman" w:hAnsi="Times New Roman" w:cs="Times New Roman"/>
        </w:rPr>
        <w:t>kommer</w:t>
      </w:r>
      <w:r w:rsidRPr="006E7609">
        <w:rPr>
          <w:rFonts w:ascii="Times New Roman" w:hAnsi="Times New Roman" w:cs="Times New Roman"/>
          <w:spacing w:val="-14"/>
        </w:rPr>
        <w:t xml:space="preserve"> </w:t>
      </w:r>
      <w:r w:rsidRPr="006E7609">
        <w:rPr>
          <w:rFonts w:ascii="Times New Roman" w:hAnsi="Times New Roman" w:cs="Times New Roman"/>
        </w:rPr>
        <w:t>att</w:t>
      </w:r>
      <w:r w:rsidRPr="006E7609">
        <w:rPr>
          <w:rFonts w:ascii="Times New Roman" w:hAnsi="Times New Roman" w:cs="Times New Roman"/>
          <w:spacing w:val="-13"/>
        </w:rPr>
        <w:t xml:space="preserve"> </w:t>
      </w:r>
      <w:r w:rsidRPr="006E7609">
        <w:rPr>
          <w:rFonts w:ascii="Times New Roman" w:hAnsi="Times New Roman" w:cs="Times New Roman"/>
        </w:rPr>
        <w:t>arbeta</w:t>
      </w:r>
      <w:r w:rsidRPr="006E7609">
        <w:rPr>
          <w:rFonts w:ascii="Times New Roman" w:hAnsi="Times New Roman" w:cs="Times New Roman"/>
          <w:spacing w:val="-14"/>
        </w:rPr>
        <w:t xml:space="preserve"> </w:t>
      </w:r>
      <w:r w:rsidRPr="006E7609">
        <w:rPr>
          <w:rFonts w:ascii="Times New Roman" w:hAnsi="Times New Roman" w:cs="Times New Roman"/>
        </w:rPr>
        <w:t>med</w:t>
      </w:r>
      <w:r w:rsidRPr="006E7609">
        <w:rPr>
          <w:rFonts w:ascii="Times New Roman" w:hAnsi="Times New Roman" w:cs="Times New Roman"/>
          <w:spacing w:val="-14"/>
        </w:rPr>
        <w:t xml:space="preserve"> </w:t>
      </w:r>
      <w:r w:rsidRPr="006E7609">
        <w:rPr>
          <w:rFonts w:ascii="Times New Roman" w:hAnsi="Times New Roman" w:cs="Times New Roman"/>
        </w:rPr>
        <w:t>inkluderar</w:t>
      </w:r>
      <w:r w:rsidRPr="006E7609">
        <w:rPr>
          <w:rFonts w:ascii="Times New Roman" w:hAnsi="Times New Roman" w:cs="Times New Roman"/>
          <w:spacing w:val="-14"/>
        </w:rPr>
        <w:t xml:space="preserve"> </w:t>
      </w:r>
      <w:r w:rsidRPr="006E7609">
        <w:rPr>
          <w:rFonts w:ascii="Times New Roman" w:hAnsi="Times New Roman" w:cs="Times New Roman"/>
        </w:rPr>
        <w:t>delade</w:t>
      </w:r>
      <w:r w:rsidRPr="006E7609">
        <w:rPr>
          <w:rFonts w:ascii="Times New Roman" w:hAnsi="Times New Roman" w:cs="Times New Roman"/>
          <w:spacing w:val="-13"/>
        </w:rPr>
        <w:t xml:space="preserve"> </w:t>
      </w:r>
      <w:r w:rsidRPr="006E7609">
        <w:rPr>
          <w:rFonts w:ascii="Times New Roman" w:hAnsi="Times New Roman" w:cs="Times New Roman"/>
        </w:rPr>
        <w:t>tjänster</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4"/>
        </w:rPr>
        <w:t xml:space="preserve"> </w:t>
      </w:r>
      <w:r w:rsidRPr="006E7609">
        <w:rPr>
          <w:rFonts w:ascii="Times New Roman" w:hAnsi="Times New Roman" w:cs="Times New Roman"/>
        </w:rPr>
        <w:t>lärare, forskning</w:t>
      </w:r>
      <w:r w:rsidRPr="006E7609">
        <w:rPr>
          <w:rFonts w:ascii="Times New Roman" w:hAnsi="Times New Roman" w:cs="Times New Roman"/>
          <w:spacing w:val="-3"/>
        </w:rPr>
        <w:t xml:space="preserve"> </w:t>
      </w:r>
      <w:r w:rsidRPr="006E7609">
        <w:rPr>
          <w:rFonts w:ascii="Times New Roman" w:hAnsi="Times New Roman" w:cs="Times New Roman"/>
        </w:rPr>
        <w:t>och</w:t>
      </w:r>
      <w:r w:rsidRPr="006E7609">
        <w:rPr>
          <w:rFonts w:ascii="Times New Roman" w:hAnsi="Times New Roman" w:cs="Times New Roman"/>
          <w:spacing w:val="-1"/>
        </w:rPr>
        <w:t xml:space="preserve"> </w:t>
      </w:r>
      <w:r w:rsidRPr="006E7609">
        <w:rPr>
          <w:rFonts w:ascii="Times New Roman" w:hAnsi="Times New Roman" w:cs="Times New Roman"/>
        </w:rPr>
        <w:t>innovation,</w:t>
      </w:r>
      <w:r w:rsidRPr="006E7609">
        <w:rPr>
          <w:rFonts w:ascii="Times New Roman" w:hAnsi="Times New Roman" w:cs="Times New Roman"/>
          <w:spacing w:val="-3"/>
        </w:rPr>
        <w:t xml:space="preserve"> </w:t>
      </w:r>
      <w:r w:rsidRPr="006E7609">
        <w:rPr>
          <w:rFonts w:ascii="Times New Roman" w:hAnsi="Times New Roman" w:cs="Times New Roman"/>
        </w:rPr>
        <w:t>samhällsengagemang</w:t>
      </w:r>
      <w:r w:rsidRPr="006E7609">
        <w:rPr>
          <w:rFonts w:ascii="Times New Roman" w:hAnsi="Times New Roman" w:cs="Times New Roman"/>
          <w:spacing w:val="-1"/>
        </w:rPr>
        <w:t xml:space="preserve"> </w:t>
      </w:r>
      <w:r w:rsidRPr="006E7609">
        <w:rPr>
          <w:rFonts w:ascii="Times New Roman" w:hAnsi="Times New Roman" w:cs="Times New Roman"/>
        </w:rPr>
        <w:t>samt</w:t>
      </w:r>
      <w:r w:rsidRPr="006E7609">
        <w:rPr>
          <w:rFonts w:ascii="Times New Roman" w:hAnsi="Times New Roman" w:cs="Times New Roman"/>
          <w:spacing w:val="-1"/>
        </w:rPr>
        <w:t xml:space="preserve"> </w:t>
      </w:r>
      <w:r w:rsidRPr="006E7609">
        <w:rPr>
          <w:rFonts w:ascii="Times New Roman" w:hAnsi="Times New Roman" w:cs="Times New Roman"/>
        </w:rPr>
        <w:t>personalutveckling.</w:t>
      </w:r>
      <w:r w:rsidRPr="006E7609">
        <w:rPr>
          <w:rFonts w:ascii="Times New Roman" w:hAnsi="Times New Roman" w:cs="Times New Roman"/>
          <w:spacing w:val="-4"/>
        </w:rPr>
        <w:t xml:space="preserve"> </w:t>
      </w:r>
      <w:r w:rsidRPr="006E7609">
        <w:rPr>
          <w:rFonts w:ascii="Times New Roman" w:hAnsi="Times New Roman" w:cs="Times New Roman"/>
        </w:rPr>
        <w:t>Fördelen</w:t>
      </w:r>
      <w:r w:rsidRPr="006E7609">
        <w:rPr>
          <w:rFonts w:ascii="Times New Roman" w:hAnsi="Times New Roman" w:cs="Times New Roman"/>
          <w:spacing w:val="-1"/>
        </w:rPr>
        <w:t xml:space="preserve"> </w:t>
      </w:r>
      <w:r w:rsidRPr="006E7609">
        <w:rPr>
          <w:rFonts w:ascii="Times New Roman" w:hAnsi="Times New Roman" w:cs="Times New Roman"/>
        </w:rPr>
        <w:t>med</w:t>
      </w:r>
      <w:r w:rsidRPr="006E7609">
        <w:rPr>
          <w:rFonts w:ascii="Times New Roman" w:hAnsi="Times New Roman" w:cs="Times New Roman"/>
          <w:spacing w:val="-1"/>
        </w:rPr>
        <w:t xml:space="preserve"> </w:t>
      </w:r>
      <w:r w:rsidRPr="006E7609">
        <w:rPr>
          <w:rFonts w:ascii="Times New Roman" w:hAnsi="Times New Roman" w:cs="Times New Roman"/>
        </w:rPr>
        <w:t>ett ökat</w:t>
      </w:r>
      <w:r w:rsidRPr="006E7609">
        <w:rPr>
          <w:rFonts w:ascii="Times New Roman" w:hAnsi="Times New Roman" w:cs="Times New Roman"/>
          <w:spacing w:val="-3"/>
        </w:rPr>
        <w:t xml:space="preserve"> </w:t>
      </w:r>
      <w:r w:rsidRPr="006E7609">
        <w:rPr>
          <w:rFonts w:ascii="Times New Roman" w:hAnsi="Times New Roman" w:cs="Times New Roman"/>
        </w:rPr>
        <w:t>samarbete mellan olika utbildningsanordnare är att man får en större insyn och förståelse för varandras verksamheter</w:t>
      </w:r>
      <w:r w:rsidR="00BE4F1B" w:rsidRPr="006E7609">
        <w:rPr>
          <w:rFonts w:ascii="Times New Roman" w:hAnsi="Times New Roman" w:cs="Times New Roman"/>
        </w:rPr>
        <w:t xml:space="preserve"> </w:t>
      </w:r>
      <w:r w:rsidRPr="006E7609">
        <w:rPr>
          <w:rFonts w:ascii="Times New Roman" w:hAnsi="Times New Roman" w:cs="Times New Roman"/>
        </w:rPr>
        <w:t>och därtill kommer att tilliten och förtroendet ökar. Att även personalen vid de olika verksamheterna lär känna varandra och de bygger upp relationer är något som borde leda till ett närmande till varandra och gynna</w:t>
      </w:r>
      <w:r w:rsidRPr="006E7609">
        <w:rPr>
          <w:rFonts w:ascii="Times New Roman" w:hAnsi="Times New Roman" w:cs="Times New Roman"/>
          <w:spacing w:val="-7"/>
        </w:rPr>
        <w:t xml:space="preserve"> </w:t>
      </w:r>
      <w:r w:rsidRPr="006E7609">
        <w:rPr>
          <w:rFonts w:ascii="Times New Roman" w:hAnsi="Times New Roman" w:cs="Times New Roman"/>
        </w:rPr>
        <w:t>rörelse</w:t>
      </w:r>
      <w:r w:rsidRPr="006E7609">
        <w:rPr>
          <w:rFonts w:ascii="Times New Roman" w:hAnsi="Times New Roman" w:cs="Times New Roman"/>
          <w:spacing w:val="-7"/>
        </w:rPr>
        <w:t xml:space="preserve"> </w:t>
      </w:r>
      <w:r w:rsidRPr="006E7609">
        <w:rPr>
          <w:rFonts w:ascii="Times New Roman" w:hAnsi="Times New Roman" w:cs="Times New Roman"/>
        </w:rPr>
        <w:t>mellan</w:t>
      </w:r>
      <w:r w:rsidRPr="006E7609">
        <w:rPr>
          <w:rFonts w:ascii="Times New Roman" w:hAnsi="Times New Roman" w:cs="Times New Roman"/>
          <w:spacing w:val="-6"/>
        </w:rPr>
        <w:t xml:space="preserve"> </w:t>
      </w:r>
      <w:r w:rsidRPr="006E7609">
        <w:rPr>
          <w:rFonts w:ascii="Times New Roman" w:hAnsi="Times New Roman" w:cs="Times New Roman"/>
        </w:rPr>
        <w:t>olika</w:t>
      </w:r>
      <w:r w:rsidRPr="006E7609">
        <w:rPr>
          <w:rFonts w:ascii="Times New Roman" w:hAnsi="Times New Roman" w:cs="Times New Roman"/>
          <w:spacing w:val="-8"/>
        </w:rPr>
        <w:t xml:space="preserve"> </w:t>
      </w:r>
      <w:r w:rsidRPr="006E7609">
        <w:rPr>
          <w:rFonts w:ascii="Times New Roman" w:hAnsi="Times New Roman" w:cs="Times New Roman"/>
        </w:rPr>
        <w:t>utbildningsformer.</w:t>
      </w:r>
      <w:r w:rsidRPr="006E7609">
        <w:rPr>
          <w:rFonts w:ascii="Times New Roman" w:hAnsi="Times New Roman" w:cs="Times New Roman"/>
          <w:spacing w:val="-6"/>
        </w:rPr>
        <w:t xml:space="preserve"> </w:t>
      </w:r>
      <w:r w:rsidRPr="006E7609">
        <w:rPr>
          <w:rFonts w:ascii="Times New Roman" w:hAnsi="Times New Roman" w:cs="Times New Roman"/>
        </w:rPr>
        <w:t>Vår</w:t>
      </w:r>
      <w:r w:rsidRPr="006E7609">
        <w:rPr>
          <w:rFonts w:ascii="Times New Roman" w:hAnsi="Times New Roman" w:cs="Times New Roman"/>
          <w:spacing w:val="-6"/>
        </w:rPr>
        <w:t xml:space="preserve"> </w:t>
      </w:r>
      <w:r w:rsidRPr="006E7609">
        <w:rPr>
          <w:rFonts w:ascii="Times New Roman" w:hAnsi="Times New Roman" w:cs="Times New Roman"/>
        </w:rPr>
        <w:t>uppfattning</w:t>
      </w:r>
      <w:r w:rsidRPr="006E7609">
        <w:rPr>
          <w:rFonts w:ascii="Times New Roman" w:hAnsi="Times New Roman" w:cs="Times New Roman"/>
          <w:spacing w:val="-6"/>
        </w:rPr>
        <w:t xml:space="preserve"> </w:t>
      </w:r>
      <w:r w:rsidRPr="006E7609">
        <w:rPr>
          <w:rFonts w:ascii="Times New Roman" w:hAnsi="Times New Roman" w:cs="Times New Roman"/>
        </w:rPr>
        <w:t>är</w:t>
      </w:r>
      <w:r w:rsidRPr="006E7609">
        <w:rPr>
          <w:rFonts w:ascii="Times New Roman" w:hAnsi="Times New Roman" w:cs="Times New Roman"/>
          <w:spacing w:val="-6"/>
        </w:rPr>
        <w:t xml:space="preserve"> </w:t>
      </w:r>
      <w:r w:rsidRPr="006E7609">
        <w:rPr>
          <w:rFonts w:ascii="Times New Roman" w:hAnsi="Times New Roman" w:cs="Times New Roman"/>
        </w:rPr>
        <w:t>att</w:t>
      </w:r>
      <w:r w:rsidRPr="006E7609">
        <w:rPr>
          <w:rFonts w:ascii="Times New Roman" w:hAnsi="Times New Roman" w:cs="Times New Roman"/>
          <w:spacing w:val="-5"/>
        </w:rPr>
        <w:t xml:space="preserve"> </w:t>
      </w:r>
      <w:r w:rsidRPr="006E7609">
        <w:rPr>
          <w:rFonts w:ascii="Times New Roman" w:hAnsi="Times New Roman" w:cs="Times New Roman"/>
        </w:rPr>
        <w:t>vi</w:t>
      </w:r>
      <w:r w:rsidRPr="006E7609">
        <w:rPr>
          <w:rFonts w:ascii="Times New Roman" w:hAnsi="Times New Roman" w:cs="Times New Roman"/>
          <w:spacing w:val="-7"/>
        </w:rPr>
        <w:t xml:space="preserve"> </w:t>
      </w:r>
      <w:r w:rsidRPr="006E7609">
        <w:rPr>
          <w:rFonts w:ascii="Times New Roman" w:hAnsi="Times New Roman" w:cs="Times New Roman"/>
        </w:rPr>
        <w:t>i</w:t>
      </w:r>
      <w:r w:rsidRPr="006E7609">
        <w:rPr>
          <w:rFonts w:ascii="Times New Roman" w:hAnsi="Times New Roman" w:cs="Times New Roman"/>
          <w:spacing w:val="-6"/>
        </w:rPr>
        <w:t xml:space="preserve"> </w:t>
      </w:r>
      <w:r w:rsidRPr="006E7609">
        <w:rPr>
          <w:rFonts w:ascii="Times New Roman" w:hAnsi="Times New Roman" w:cs="Times New Roman"/>
        </w:rPr>
        <w:t>Sverige</w:t>
      </w:r>
      <w:r w:rsidRPr="006E7609">
        <w:rPr>
          <w:rFonts w:ascii="Times New Roman" w:hAnsi="Times New Roman" w:cs="Times New Roman"/>
          <w:spacing w:val="-7"/>
        </w:rPr>
        <w:t xml:space="preserve"> </w:t>
      </w:r>
      <w:r w:rsidRPr="006E7609">
        <w:rPr>
          <w:rFonts w:ascii="Times New Roman" w:hAnsi="Times New Roman" w:cs="Times New Roman"/>
        </w:rPr>
        <w:t>arbetar</w:t>
      </w:r>
      <w:r w:rsidRPr="006E7609">
        <w:rPr>
          <w:rFonts w:ascii="Times New Roman" w:hAnsi="Times New Roman" w:cs="Times New Roman"/>
          <w:spacing w:val="-6"/>
        </w:rPr>
        <w:t xml:space="preserve"> </w:t>
      </w:r>
      <w:r w:rsidRPr="006E7609">
        <w:rPr>
          <w:rFonts w:ascii="Times New Roman" w:hAnsi="Times New Roman" w:cs="Times New Roman"/>
        </w:rPr>
        <w:t>mer</w:t>
      </w:r>
      <w:r w:rsidRPr="006E7609">
        <w:rPr>
          <w:rFonts w:ascii="Times New Roman" w:hAnsi="Times New Roman" w:cs="Times New Roman"/>
          <w:spacing w:val="-6"/>
        </w:rPr>
        <w:t xml:space="preserve"> </w:t>
      </w:r>
      <w:r w:rsidRPr="006E7609">
        <w:rPr>
          <w:rFonts w:ascii="Times New Roman" w:hAnsi="Times New Roman" w:cs="Times New Roman"/>
        </w:rPr>
        <w:t>i</w:t>
      </w:r>
      <w:r w:rsidRPr="006E7609">
        <w:rPr>
          <w:rFonts w:ascii="Times New Roman" w:hAnsi="Times New Roman" w:cs="Times New Roman"/>
          <w:spacing w:val="-6"/>
        </w:rPr>
        <w:t xml:space="preserve"> </w:t>
      </w:r>
      <w:r w:rsidRPr="006E7609">
        <w:rPr>
          <w:rFonts w:ascii="Times New Roman" w:hAnsi="Times New Roman" w:cs="Times New Roman"/>
        </w:rPr>
        <w:t>“stuprör”,</w:t>
      </w:r>
      <w:r w:rsidRPr="006E7609">
        <w:rPr>
          <w:rFonts w:ascii="Times New Roman" w:hAnsi="Times New Roman" w:cs="Times New Roman"/>
          <w:spacing w:val="-7"/>
        </w:rPr>
        <w:t xml:space="preserve"> </w:t>
      </w:r>
      <w:r w:rsidRPr="006E7609">
        <w:rPr>
          <w:rFonts w:ascii="Times New Roman" w:hAnsi="Times New Roman" w:cs="Times New Roman"/>
        </w:rPr>
        <w:t>där olika utbildningsanordnare inte samverkar på samma sätt som i en del andra länder. Ett ökat samarbete borde leda till att både studenter och regioner gynnas; studenter med tanke på att de får lättare att röra sig mellan olika utbildningsformer i det livslånga lärandet och regioner vad gäller tillgång till arbetsmarknadsrelevant kompetensförsörjning.</w:t>
      </w:r>
    </w:p>
    <w:p w14:paraId="3F767892" w14:textId="77777777" w:rsidR="00BE4F1B" w:rsidRPr="006E7609" w:rsidRDefault="00BE4F1B" w:rsidP="00BE4F1B">
      <w:pPr>
        <w:pStyle w:val="Brdtext"/>
        <w:spacing w:before="182" w:line="259" w:lineRule="auto"/>
        <w:ind w:right="171"/>
        <w:jc w:val="both"/>
        <w:rPr>
          <w:rFonts w:ascii="Times New Roman" w:hAnsi="Times New Roman" w:cs="Times New Roman"/>
        </w:rPr>
      </w:pPr>
    </w:p>
    <w:p w14:paraId="65B8825F" w14:textId="77777777" w:rsidR="000C7E48" w:rsidRPr="006E7609" w:rsidRDefault="00ED1E4B" w:rsidP="00BE4F1B">
      <w:pPr>
        <w:pStyle w:val="Brdtext"/>
        <w:rPr>
          <w:rFonts w:ascii="Times New Roman" w:hAnsi="Times New Roman" w:cs="Times New Roman"/>
          <w:b/>
          <w:bCs/>
        </w:rPr>
      </w:pPr>
      <w:r w:rsidRPr="006E7609">
        <w:rPr>
          <w:rFonts w:ascii="Times New Roman" w:hAnsi="Times New Roman" w:cs="Times New Roman"/>
          <w:b/>
          <w:bCs/>
        </w:rPr>
        <w:t>Högskoleförberedande</w:t>
      </w:r>
      <w:r w:rsidRPr="006E7609">
        <w:rPr>
          <w:rFonts w:ascii="Times New Roman" w:hAnsi="Times New Roman" w:cs="Times New Roman"/>
          <w:b/>
          <w:bCs/>
          <w:spacing w:val="-5"/>
        </w:rPr>
        <w:t xml:space="preserve"> </w:t>
      </w:r>
      <w:r w:rsidRPr="006E7609">
        <w:rPr>
          <w:rFonts w:ascii="Times New Roman" w:hAnsi="Times New Roman" w:cs="Times New Roman"/>
          <w:b/>
          <w:bCs/>
        </w:rPr>
        <w:t>inslag,</w:t>
      </w:r>
      <w:r w:rsidRPr="006E7609">
        <w:rPr>
          <w:rFonts w:ascii="Times New Roman" w:hAnsi="Times New Roman" w:cs="Times New Roman"/>
          <w:b/>
          <w:bCs/>
          <w:spacing w:val="-8"/>
        </w:rPr>
        <w:t xml:space="preserve"> </w:t>
      </w:r>
      <w:r w:rsidRPr="006E7609">
        <w:rPr>
          <w:rFonts w:ascii="Times New Roman" w:hAnsi="Times New Roman" w:cs="Times New Roman"/>
          <w:b/>
          <w:bCs/>
        </w:rPr>
        <w:t>gemensamt</w:t>
      </w:r>
      <w:r w:rsidRPr="006E7609">
        <w:rPr>
          <w:rFonts w:ascii="Times New Roman" w:hAnsi="Times New Roman" w:cs="Times New Roman"/>
          <w:b/>
          <w:bCs/>
          <w:spacing w:val="-7"/>
        </w:rPr>
        <w:t xml:space="preserve"> </w:t>
      </w:r>
      <w:r w:rsidRPr="006E7609">
        <w:rPr>
          <w:rFonts w:ascii="Times New Roman" w:hAnsi="Times New Roman" w:cs="Times New Roman"/>
          <w:b/>
          <w:bCs/>
        </w:rPr>
        <w:t>poängsystem</w:t>
      </w:r>
      <w:r w:rsidRPr="006E7609">
        <w:rPr>
          <w:rFonts w:ascii="Times New Roman" w:hAnsi="Times New Roman" w:cs="Times New Roman"/>
          <w:b/>
          <w:bCs/>
          <w:spacing w:val="-8"/>
        </w:rPr>
        <w:t xml:space="preserve"> </w:t>
      </w:r>
      <w:r w:rsidRPr="006E7609">
        <w:rPr>
          <w:rFonts w:ascii="Times New Roman" w:hAnsi="Times New Roman" w:cs="Times New Roman"/>
          <w:b/>
          <w:bCs/>
        </w:rPr>
        <w:t>och</w:t>
      </w:r>
      <w:r w:rsidRPr="006E7609">
        <w:rPr>
          <w:rFonts w:ascii="Times New Roman" w:hAnsi="Times New Roman" w:cs="Times New Roman"/>
          <w:b/>
          <w:bCs/>
          <w:spacing w:val="-8"/>
        </w:rPr>
        <w:t xml:space="preserve"> </w:t>
      </w:r>
      <w:r w:rsidRPr="006E7609">
        <w:rPr>
          <w:rFonts w:ascii="Times New Roman" w:hAnsi="Times New Roman" w:cs="Times New Roman"/>
          <w:b/>
          <w:bCs/>
        </w:rPr>
        <w:t xml:space="preserve">anpassade </w:t>
      </w:r>
      <w:r w:rsidRPr="006E7609">
        <w:rPr>
          <w:rFonts w:ascii="Times New Roman" w:hAnsi="Times New Roman" w:cs="Times New Roman"/>
          <w:b/>
          <w:bCs/>
          <w:spacing w:val="-2"/>
        </w:rPr>
        <w:t>påbyggnadsutbildningar</w:t>
      </w:r>
    </w:p>
    <w:p w14:paraId="07A08389" w14:textId="0124A141" w:rsidR="00BE4F1B" w:rsidRDefault="00ED1E4B" w:rsidP="08F00690">
      <w:pPr>
        <w:pStyle w:val="Brdtext"/>
        <w:spacing w:before="159" w:line="360" w:lineRule="auto"/>
        <w:ind w:right="171"/>
        <w:jc w:val="both"/>
        <w:rPr>
          <w:rFonts w:ascii="Times New Roman" w:hAnsi="Times New Roman" w:cs="Times New Roman"/>
        </w:rPr>
      </w:pPr>
      <w:r w:rsidRPr="006E7609">
        <w:rPr>
          <w:rFonts w:ascii="Times New Roman" w:hAnsi="Times New Roman" w:cs="Times New Roman"/>
        </w:rPr>
        <w:t>I</w:t>
      </w:r>
      <w:r w:rsidRPr="006E7609">
        <w:rPr>
          <w:rFonts w:ascii="Times New Roman" w:hAnsi="Times New Roman" w:cs="Times New Roman"/>
          <w:spacing w:val="-3"/>
        </w:rPr>
        <w:t xml:space="preserve"> </w:t>
      </w:r>
      <w:r w:rsidRPr="006E7609">
        <w:rPr>
          <w:rFonts w:ascii="Times New Roman" w:hAnsi="Times New Roman" w:cs="Times New Roman"/>
        </w:rPr>
        <w:t>en</w:t>
      </w:r>
      <w:r w:rsidRPr="006E7609">
        <w:rPr>
          <w:rFonts w:ascii="Times New Roman" w:hAnsi="Times New Roman" w:cs="Times New Roman"/>
          <w:spacing w:val="-4"/>
        </w:rPr>
        <w:t xml:space="preserve"> </w:t>
      </w:r>
      <w:r w:rsidRPr="006E7609">
        <w:rPr>
          <w:rFonts w:ascii="Times New Roman" w:hAnsi="Times New Roman" w:cs="Times New Roman"/>
        </w:rPr>
        <w:t>jämförelse</w:t>
      </w:r>
      <w:r w:rsidRPr="006E7609">
        <w:rPr>
          <w:rFonts w:ascii="Times New Roman" w:hAnsi="Times New Roman" w:cs="Times New Roman"/>
          <w:spacing w:val="-4"/>
        </w:rPr>
        <w:t xml:space="preserve"> </w:t>
      </w:r>
      <w:r w:rsidRPr="006E7609">
        <w:rPr>
          <w:rFonts w:ascii="Times New Roman" w:hAnsi="Times New Roman" w:cs="Times New Roman"/>
        </w:rPr>
        <w:t>mellan</w:t>
      </w:r>
      <w:r w:rsidRPr="006E7609">
        <w:rPr>
          <w:rFonts w:ascii="Times New Roman" w:hAnsi="Times New Roman" w:cs="Times New Roman"/>
          <w:spacing w:val="-4"/>
        </w:rPr>
        <w:t xml:space="preserve"> </w:t>
      </w:r>
      <w:r w:rsidRPr="006E7609">
        <w:rPr>
          <w:rFonts w:ascii="Times New Roman" w:hAnsi="Times New Roman" w:cs="Times New Roman"/>
        </w:rPr>
        <w:t>det</w:t>
      </w:r>
      <w:r w:rsidRPr="006E7609">
        <w:rPr>
          <w:rFonts w:ascii="Times New Roman" w:hAnsi="Times New Roman" w:cs="Times New Roman"/>
          <w:spacing w:val="-3"/>
        </w:rPr>
        <w:t xml:space="preserve"> </w:t>
      </w:r>
      <w:r w:rsidRPr="006E7609">
        <w:rPr>
          <w:rFonts w:ascii="Times New Roman" w:hAnsi="Times New Roman" w:cs="Times New Roman"/>
        </w:rPr>
        <w:t>svenska</w:t>
      </w:r>
      <w:r w:rsidRPr="006E7609">
        <w:rPr>
          <w:rFonts w:ascii="Times New Roman" w:hAnsi="Times New Roman" w:cs="Times New Roman"/>
          <w:spacing w:val="-5"/>
        </w:rPr>
        <w:t xml:space="preserve"> </w:t>
      </w:r>
      <w:r w:rsidRPr="006E7609">
        <w:rPr>
          <w:rFonts w:ascii="Times New Roman" w:hAnsi="Times New Roman" w:cs="Times New Roman"/>
        </w:rPr>
        <w:t>och</w:t>
      </w:r>
      <w:r w:rsidRPr="006E7609">
        <w:rPr>
          <w:rFonts w:ascii="Times New Roman" w:hAnsi="Times New Roman" w:cs="Times New Roman"/>
          <w:spacing w:val="-4"/>
        </w:rPr>
        <w:t xml:space="preserve"> </w:t>
      </w:r>
      <w:r w:rsidRPr="006E7609">
        <w:rPr>
          <w:rFonts w:ascii="Times New Roman" w:hAnsi="Times New Roman" w:cs="Times New Roman"/>
        </w:rPr>
        <w:t>engelska</w:t>
      </w:r>
      <w:r w:rsidRPr="006E7609">
        <w:rPr>
          <w:rFonts w:ascii="Times New Roman" w:hAnsi="Times New Roman" w:cs="Times New Roman"/>
          <w:spacing w:val="-3"/>
        </w:rPr>
        <w:t xml:space="preserve"> </w:t>
      </w:r>
      <w:r w:rsidRPr="006E7609">
        <w:rPr>
          <w:rFonts w:ascii="Times New Roman" w:hAnsi="Times New Roman" w:cs="Times New Roman"/>
        </w:rPr>
        <w:t>utbildningssystemet</w:t>
      </w:r>
      <w:r w:rsidRPr="006E7609">
        <w:rPr>
          <w:rFonts w:ascii="Times New Roman" w:hAnsi="Times New Roman" w:cs="Times New Roman"/>
          <w:spacing w:val="-3"/>
        </w:rPr>
        <w:t xml:space="preserve"> </w:t>
      </w:r>
      <w:r w:rsidRPr="006E7609">
        <w:rPr>
          <w:rFonts w:ascii="Times New Roman" w:hAnsi="Times New Roman" w:cs="Times New Roman"/>
        </w:rPr>
        <w:t>och</w:t>
      </w:r>
      <w:r w:rsidRPr="006E7609">
        <w:rPr>
          <w:rFonts w:ascii="Times New Roman" w:hAnsi="Times New Roman" w:cs="Times New Roman"/>
          <w:spacing w:val="-4"/>
        </w:rPr>
        <w:t xml:space="preserve"> </w:t>
      </w:r>
      <w:r w:rsidRPr="006E7609">
        <w:rPr>
          <w:rFonts w:ascii="Times New Roman" w:hAnsi="Times New Roman" w:cs="Times New Roman"/>
        </w:rPr>
        <w:t>deras</w:t>
      </w:r>
      <w:r w:rsidRPr="006E7609">
        <w:rPr>
          <w:rFonts w:ascii="Times New Roman" w:hAnsi="Times New Roman" w:cs="Times New Roman"/>
          <w:spacing w:val="-5"/>
        </w:rPr>
        <w:t xml:space="preserve"> </w:t>
      </w:r>
      <w:r w:rsidRPr="006E7609">
        <w:rPr>
          <w:rFonts w:ascii="Times New Roman" w:hAnsi="Times New Roman" w:cs="Times New Roman"/>
        </w:rPr>
        <w:t>respektive</w:t>
      </w:r>
      <w:r w:rsidRPr="006E7609">
        <w:rPr>
          <w:rFonts w:ascii="Times New Roman" w:hAnsi="Times New Roman" w:cs="Times New Roman"/>
          <w:spacing w:val="-5"/>
        </w:rPr>
        <w:t xml:space="preserve"> </w:t>
      </w:r>
      <w:r w:rsidRPr="006E7609">
        <w:rPr>
          <w:rFonts w:ascii="Times New Roman" w:hAnsi="Times New Roman" w:cs="Times New Roman"/>
        </w:rPr>
        <w:t>gränssnitt</w:t>
      </w:r>
      <w:r w:rsidRPr="006E7609">
        <w:rPr>
          <w:rFonts w:ascii="Times New Roman" w:hAnsi="Times New Roman" w:cs="Times New Roman"/>
          <w:spacing w:val="-3"/>
        </w:rPr>
        <w:t xml:space="preserve"> </w:t>
      </w:r>
      <w:r w:rsidRPr="006E7609">
        <w:rPr>
          <w:rFonts w:ascii="Times New Roman" w:hAnsi="Times New Roman" w:cs="Times New Roman"/>
        </w:rPr>
        <w:t>mellan yrkeshögskola</w:t>
      </w:r>
      <w:r w:rsidRPr="006E7609">
        <w:rPr>
          <w:rFonts w:ascii="Times New Roman" w:hAnsi="Times New Roman" w:cs="Times New Roman"/>
          <w:spacing w:val="-5"/>
        </w:rPr>
        <w:t xml:space="preserve"> </w:t>
      </w:r>
      <w:r w:rsidRPr="006E7609">
        <w:rPr>
          <w:rFonts w:ascii="Times New Roman" w:hAnsi="Times New Roman" w:cs="Times New Roman"/>
        </w:rPr>
        <w:t>och</w:t>
      </w:r>
      <w:r w:rsidRPr="006E7609">
        <w:rPr>
          <w:rFonts w:ascii="Times New Roman" w:hAnsi="Times New Roman" w:cs="Times New Roman"/>
          <w:spacing w:val="-4"/>
        </w:rPr>
        <w:t xml:space="preserve"> </w:t>
      </w:r>
      <w:r w:rsidRPr="006E7609">
        <w:rPr>
          <w:rFonts w:ascii="Times New Roman" w:hAnsi="Times New Roman" w:cs="Times New Roman"/>
        </w:rPr>
        <w:t>annan</w:t>
      </w:r>
      <w:r w:rsidRPr="006E7609">
        <w:rPr>
          <w:rFonts w:ascii="Times New Roman" w:hAnsi="Times New Roman" w:cs="Times New Roman"/>
          <w:spacing w:val="-4"/>
        </w:rPr>
        <w:t xml:space="preserve"> </w:t>
      </w:r>
      <w:r w:rsidRPr="006E7609">
        <w:rPr>
          <w:rFonts w:ascii="Times New Roman" w:hAnsi="Times New Roman" w:cs="Times New Roman"/>
        </w:rPr>
        <w:t>högre</w:t>
      </w:r>
      <w:r w:rsidRPr="006E7609">
        <w:rPr>
          <w:rFonts w:ascii="Times New Roman" w:hAnsi="Times New Roman" w:cs="Times New Roman"/>
          <w:spacing w:val="-4"/>
        </w:rPr>
        <w:t xml:space="preserve"> </w:t>
      </w:r>
      <w:r w:rsidRPr="006E7609">
        <w:rPr>
          <w:rFonts w:ascii="Times New Roman" w:hAnsi="Times New Roman" w:cs="Times New Roman"/>
        </w:rPr>
        <w:t>utbildning</w:t>
      </w:r>
      <w:r w:rsidRPr="006E7609">
        <w:rPr>
          <w:rFonts w:ascii="Times New Roman" w:hAnsi="Times New Roman" w:cs="Times New Roman"/>
          <w:spacing w:val="-4"/>
        </w:rPr>
        <w:t xml:space="preserve"> </w:t>
      </w:r>
      <w:r w:rsidRPr="006E7609">
        <w:rPr>
          <w:rFonts w:ascii="Times New Roman" w:hAnsi="Times New Roman" w:cs="Times New Roman"/>
        </w:rPr>
        <w:t>så</w:t>
      </w:r>
      <w:r w:rsidRPr="006E7609">
        <w:rPr>
          <w:rFonts w:ascii="Times New Roman" w:hAnsi="Times New Roman" w:cs="Times New Roman"/>
          <w:spacing w:val="-5"/>
        </w:rPr>
        <w:t xml:space="preserve"> </w:t>
      </w:r>
      <w:r w:rsidRPr="006E7609">
        <w:rPr>
          <w:rFonts w:ascii="Times New Roman" w:hAnsi="Times New Roman" w:cs="Times New Roman"/>
        </w:rPr>
        <w:t>kan</w:t>
      </w:r>
      <w:r w:rsidRPr="006E7609">
        <w:rPr>
          <w:rFonts w:ascii="Times New Roman" w:hAnsi="Times New Roman" w:cs="Times New Roman"/>
          <w:spacing w:val="-4"/>
        </w:rPr>
        <w:t xml:space="preserve"> </w:t>
      </w:r>
      <w:r w:rsidRPr="006E7609">
        <w:rPr>
          <w:rFonts w:ascii="Times New Roman" w:hAnsi="Times New Roman" w:cs="Times New Roman"/>
        </w:rPr>
        <w:t>man</w:t>
      </w:r>
      <w:r w:rsidRPr="006E7609">
        <w:rPr>
          <w:rFonts w:ascii="Times New Roman" w:hAnsi="Times New Roman" w:cs="Times New Roman"/>
          <w:spacing w:val="-4"/>
        </w:rPr>
        <w:t xml:space="preserve"> </w:t>
      </w:r>
      <w:r w:rsidRPr="006E7609">
        <w:rPr>
          <w:rFonts w:ascii="Times New Roman" w:hAnsi="Times New Roman" w:cs="Times New Roman"/>
        </w:rPr>
        <w:t>säga</w:t>
      </w:r>
      <w:r w:rsidRPr="006E7609">
        <w:rPr>
          <w:rFonts w:ascii="Times New Roman" w:hAnsi="Times New Roman" w:cs="Times New Roman"/>
          <w:spacing w:val="-5"/>
        </w:rPr>
        <w:t xml:space="preserve"> </w:t>
      </w:r>
      <w:r w:rsidRPr="006E7609">
        <w:rPr>
          <w:rFonts w:ascii="Times New Roman" w:hAnsi="Times New Roman" w:cs="Times New Roman"/>
        </w:rPr>
        <w:t>att</w:t>
      </w:r>
      <w:r w:rsidRPr="006E7609">
        <w:rPr>
          <w:rFonts w:ascii="Times New Roman" w:hAnsi="Times New Roman" w:cs="Times New Roman"/>
          <w:spacing w:val="-3"/>
        </w:rPr>
        <w:t xml:space="preserve"> </w:t>
      </w:r>
      <w:r w:rsidRPr="006E7609">
        <w:rPr>
          <w:rFonts w:ascii="Times New Roman" w:hAnsi="Times New Roman" w:cs="Times New Roman"/>
        </w:rPr>
        <w:t>det</w:t>
      </w:r>
      <w:r w:rsidRPr="006E7609">
        <w:rPr>
          <w:rFonts w:ascii="Times New Roman" w:hAnsi="Times New Roman" w:cs="Times New Roman"/>
          <w:spacing w:val="-3"/>
        </w:rPr>
        <w:t xml:space="preserve"> </w:t>
      </w:r>
      <w:r w:rsidRPr="006E7609">
        <w:rPr>
          <w:rFonts w:ascii="Times New Roman" w:hAnsi="Times New Roman" w:cs="Times New Roman"/>
        </w:rPr>
        <w:t>engelska</w:t>
      </w:r>
      <w:r w:rsidRPr="006E7609">
        <w:rPr>
          <w:rFonts w:ascii="Times New Roman" w:hAnsi="Times New Roman" w:cs="Times New Roman"/>
          <w:spacing w:val="-5"/>
        </w:rPr>
        <w:t xml:space="preserve"> </w:t>
      </w:r>
      <w:r w:rsidRPr="006E7609">
        <w:rPr>
          <w:rFonts w:ascii="Times New Roman" w:hAnsi="Times New Roman" w:cs="Times New Roman"/>
        </w:rPr>
        <w:t>systemet</w:t>
      </w:r>
      <w:r w:rsidRPr="006E7609">
        <w:rPr>
          <w:rFonts w:ascii="Times New Roman" w:hAnsi="Times New Roman" w:cs="Times New Roman"/>
          <w:spacing w:val="-6"/>
        </w:rPr>
        <w:t xml:space="preserve"> </w:t>
      </w:r>
      <w:r w:rsidRPr="006E7609">
        <w:rPr>
          <w:rFonts w:ascii="Times New Roman" w:hAnsi="Times New Roman" w:cs="Times New Roman"/>
        </w:rPr>
        <w:t>karakteriseras</w:t>
      </w:r>
      <w:r w:rsidRPr="006E7609">
        <w:rPr>
          <w:rFonts w:ascii="Times New Roman" w:hAnsi="Times New Roman" w:cs="Times New Roman"/>
          <w:spacing w:val="-3"/>
        </w:rPr>
        <w:t xml:space="preserve"> </w:t>
      </w:r>
      <w:r w:rsidRPr="006E7609">
        <w:rPr>
          <w:rFonts w:ascii="Times New Roman" w:hAnsi="Times New Roman" w:cs="Times New Roman"/>
        </w:rPr>
        <w:t>av</w:t>
      </w:r>
      <w:r w:rsidRPr="006E7609">
        <w:rPr>
          <w:rFonts w:ascii="Times New Roman" w:hAnsi="Times New Roman" w:cs="Times New Roman"/>
          <w:spacing w:val="-4"/>
        </w:rPr>
        <w:t xml:space="preserve"> </w:t>
      </w:r>
      <w:r w:rsidRPr="006E7609">
        <w:rPr>
          <w:rFonts w:ascii="Times New Roman" w:hAnsi="Times New Roman" w:cs="Times New Roman"/>
        </w:rPr>
        <w:t>lägre trösklar för övergång vilket underlättas av ett gemensamt poängsystem, särskilt anpassade påbyggnadsutbildningar på akademisk nivå och ett system av utbildningsnivåer som är utformat och beskrivet</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4"/>
        </w:rPr>
        <w:t xml:space="preserve"> </w:t>
      </w:r>
      <w:r w:rsidRPr="006E7609">
        <w:rPr>
          <w:rFonts w:ascii="Times New Roman" w:hAnsi="Times New Roman" w:cs="Times New Roman"/>
        </w:rPr>
        <w:t>att</w:t>
      </w:r>
      <w:r w:rsidRPr="006E7609">
        <w:rPr>
          <w:rFonts w:ascii="Times New Roman" w:hAnsi="Times New Roman" w:cs="Times New Roman"/>
          <w:spacing w:val="-13"/>
        </w:rPr>
        <w:t xml:space="preserve"> </w:t>
      </w:r>
      <w:r w:rsidRPr="006E7609">
        <w:rPr>
          <w:rFonts w:ascii="Times New Roman" w:hAnsi="Times New Roman" w:cs="Times New Roman"/>
        </w:rPr>
        <w:t>underlätta</w:t>
      </w:r>
      <w:r w:rsidRPr="006E7609">
        <w:rPr>
          <w:rFonts w:ascii="Times New Roman" w:hAnsi="Times New Roman" w:cs="Times New Roman"/>
          <w:spacing w:val="-13"/>
        </w:rPr>
        <w:t xml:space="preserve"> </w:t>
      </w:r>
      <w:r w:rsidRPr="006E7609">
        <w:rPr>
          <w:rFonts w:ascii="Times New Roman" w:hAnsi="Times New Roman" w:cs="Times New Roman"/>
        </w:rPr>
        <w:t>bedömning</w:t>
      </w:r>
      <w:r w:rsidRPr="006E7609">
        <w:rPr>
          <w:rFonts w:ascii="Times New Roman" w:hAnsi="Times New Roman" w:cs="Times New Roman"/>
          <w:spacing w:val="-14"/>
        </w:rPr>
        <w:t xml:space="preserve"> </w:t>
      </w:r>
      <w:r w:rsidRPr="006E7609">
        <w:rPr>
          <w:rFonts w:ascii="Times New Roman" w:hAnsi="Times New Roman" w:cs="Times New Roman"/>
        </w:rPr>
        <w:t>och</w:t>
      </w:r>
      <w:r w:rsidRPr="006E7609">
        <w:rPr>
          <w:rFonts w:ascii="Times New Roman" w:hAnsi="Times New Roman" w:cs="Times New Roman"/>
          <w:spacing w:val="-12"/>
        </w:rPr>
        <w:t xml:space="preserve"> </w:t>
      </w:r>
      <w:r w:rsidRPr="006E7609">
        <w:rPr>
          <w:rFonts w:ascii="Times New Roman" w:hAnsi="Times New Roman" w:cs="Times New Roman"/>
        </w:rPr>
        <w:t>överföring</w:t>
      </w:r>
      <w:r w:rsidRPr="006E7609">
        <w:rPr>
          <w:rFonts w:ascii="Times New Roman" w:hAnsi="Times New Roman" w:cs="Times New Roman"/>
          <w:spacing w:val="-12"/>
        </w:rPr>
        <w:t xml:space="preserve"> </w:t>
      </w:r>
      <w:r w:rsidRPr="006E7609">
        <w:rPr>
          <w:rFonts w:ascii="Times New Roman" w:hAnsi="Times New Roman" w:cs="Times New Roman"/>
        </w:rPr>
        <w:t>av</w:t>
      </w:r>
      <w:r w:rsidRPr="006E7609">
        <w:rPr>
          <w:rFonts w:ascii="Times New Roman" w:hAnsi="Times New Roman" w:cs="Times New Roman"/>
          <w:spacing w:val="-14"/>
        </w:rPr>
        <w:t xml:space="preserve"> </w:t>
      </w:r>
      <w:r w:rsidRPr="006E7609">
        <w:rPr>
          <w:rFonts w:ascii="Times New Roman" w:hAnsi="Times New Roman" w:cs="Times New Roman"/>
        </w:rPr>
        <w:t>studiemeriter</w:t>
      </w:r>
      <w:r w:rsidRPr="006E7609">
        <w:rPr>
          <w:rFonts w:ascii="Times New Roman" w:hAnsi="Times New Roman" w:cs="Times New Roman"/>
          <w:spacing w:val="-14"/>
        </w:rPr>
        <w:t xml:space="preserve"> </w:t>
      </w:r>
      <w:r w:rsidRPr="006E7609">
        <w:rPr>
          <w:rFonts w:ascii="Times New Roman" w:hAnsi="Times New Roman" w:cs="Times New Roman"/>
        </w:rPr>
        <w:t>mellan</w:t>
      </w:r>
      <w:r w:rsidRPr="006E7609">
        <w:rPr>
          <w:rFonts w:ascii="Times New Roman" w:hAnsi="Times New Roman" w:cs="Times New Roman"/>
          <w:spacing w:val="-12"/>
        </w:rPr>
        <w:t xml:space="preserve"> </w:t>
      </w:r>
      <w:r w:rsidRPr="006E7609">
        <w:rPr>
          <w:rFonts w:ascii="Times New Roman" w:hAnsi="Times New Roman" w:cs="Times New Roman"/>
        </w:rPr>
        <w:t>de</w:t>
      </w:r>
      <w:r w:rsidRPr="006E7609">
        <w:rPr>
          <w:rFonts w:ascii="Times New Roman" w:hAnsi="Times New Roman" w:cs="Times New Roman"/>
          <w:spacing w:val="-14"/>
        </w:rPr>
        <w:t xml:space="preserve"> </w:t>
      </w:r>
      <w:r w:rsidRPr="006E7609">
        <w:rPr>
          <w:rFonts w:ascii="Times New Roman" w:hAnsi="Times New Roman" w:cs="Times New Roman"/>
        </w:rPr>
        <w:t>olika</w:t>
      </w:r>
      <w:r w:rsidRPr="006E7609">
        <w:rPr>
          <w:rFonts w:ascii="Times New Roman" w:hAnsi="Times New Roman" w:cs="Times New Roman"/>
          <w:spacing w:val="-14"/>
        </w:rPr>
        <w:t xml:space="preserve"> </w:t>
      </w:r>
      <w:r w:rsidRPr="006E7609">
        <w:rPr>
          <w:rFonts w:ascii="Times New Roman" w:hAnsi="Times New Roman" w:cs="Times New Roman"/>
        </w:rPr>
        <w:t>utbildningssystemen. Det</w:t>
      </w:r>
      <w:r w:rsidRPr="006E7609">
        <w:rPr>
          <w:rFonts w:ascii="Times New Roman" w:hAnsi="Times New Roman" w:cs="Times New Roman"/>
          <w:spacing w:val="-2"/>
        </w:rPr>
        <w:t xml:space="preserve"> </w:t>
      </w:r>
      <w:r w:rsidRPr="006E7609">
        <w:rPr>
          <w:rFonts w:ascii="Times New Roman" w:hAnsi="Times New Roman" w:cs="Times New Roman"/>
        </w:rPr>
        <w:t>finns</w:t>
      </w:r>
      <w:r w:rsidRPr="006E7609">
        <w:rPr>
          <w:rFonts w:ascii="Times New Roman" w:hAnsi="Times New Roman" w:cs="Times New Roman"/>
          <w:spacing w:val="-1"/>
        </w:rPr>
        <w:t xml:space="preserve"> </w:t>
      </w:r>
      <w:r w:rsidRPr="006E7609">
        <w:rPr>
          <w:rFonts w:ascii="Times New Roman" w:hAnsi="Times New Roman" w:cs="Times New Roman"/>
        </w:rPr>
        <w:t>flera</w:t>
      </w:r>
      <w:r w:rsidRPr="006E7609">
        <w:rPr>
          <w:rFonts w:ascii="Times New Roman" w:hAnsi="Times New Roman" w:cs="Times New Roman"/>
          <w:spacing w:val="-2"/>
        </w:rPr>
        <w:t xml:space="preserve"> </w:t>
      </w:r>
      <w:r w:rsidRPr="006E7609">
        <w:rPr>
          <w:rFonts w:ascii="Times New Roman" w:hAnsi="Times New Roman" w:cs="Times New Roman"/>
        </w:rPr>
        <w:t>aspekter</w:t>
      </w:r>
      <w:r w:rsidRPr="006E7609">
        <w:rPr>
          <w:rFonts w:ascii="Times New Roman" w:hAnsi="Times New Roman" w:cs="Times New Roman"/>
          <w:spacing w:val="-2"/>
        </w:rPr>
        <w:t xml:space="preserve"> </w:t>
      </w:r>
      <w:r w:rsidRPr="006E7609">
        <w:rPr>
          <w:rFonts w:ascii="Times New Roman" w:hAnsi="Times New Roman" w:cs="Times New Roman"/>
        </w:rPr>
        <w:t>av</w:t>
      </w:r>
      <w:r w:rsidRPr="006E7609">
        <w:rPr>
          <w:rFonts w:ascii="Times New Roman" w:hAnsi="Times New Roman" w:cs="Times New Roman"/>
          <w:spacing w:val="-2"/>
        </w:rPr>
        <w:t xml:space="preserve"> </w:t>
      </w:r>
      <w:r w:rsidRPr="006E7609">
        <w:rPr>
          <w:rFonts w:ascii="Times New Roman" w:hAnsi="Times New Roman" w:cs="Times New Roman"/>
        </w:rPr>
        <w:t>det</w:t>
      </w:r>
      <w:r w:rsidRPr="006E7609">
        <w:rPr>
          <w:rFonts w:ascii="Times New Roman" w:hAnsi="Times New Roman" w:cs="Times New Roman"/>
          <w:spacing w:val="-2"/>
        </w:rPr>
        <w:t xml:space="preserve"> </w:t>
      </w:r>
      <w:r w:rsidRPr="006E7609">
        <w:rPr>
          <w:rFonts w:ascii="Times New Roman" w:hAnsi="Times New Roman" w:cs="Times New Roman"/>
        </w:rPr>
        <w:t>engelska</w:t>
      </w:r>
      <w:r w:rsidRPr="006E7609">
        <w:rPr>
          <w:rFonts w:ascii="Times New Roman" w:hAnsi="Times New Roman" w:cs="Times New Roman"/>
          <w:spacing w:val="-2"/>
        </w:rPr>
        <w:t xml:space="preserve"> </w:t>
      </w:r>
      <w:r w:rsidRPr="006E7609">
        <w:rPr>
          <w:rFonts w:ascii="Times New Roman" w:hAnsi="Times New Roman" w:cs="Times New Roman"/>
        </w:rPr>
        <w:t>systemet</w:t>
      </w:r>
      <w:r w:rsidRPr="006E7609">
        <w:rPr>
          <w:rFonts w:ascii="Times New Roman" w:hAnsi="Times New Roman" w:cs="Times New Roman"/>
          <w:spacing w:val="-2"/>
        </w:rPr>
        <w:t xml:space="preserve"> </w:t>
      </w:r>
      <w:r w:rsidRPr="006E7609">
        <w:rPr>
          <w:rFonts w:ascii="Times New Roman" w:hAnsi="Times New Roman" w:cs="Times New Roman"/>
        </w:rPr>
        <w:t>som</w:t>
      </w:r>
      <w:r w:rsidRPr="006E7609">
        <w:rPr>
          <w:rFonts w:ascii="Times New Roman" w:hAnsi="Times New Roman" w:cs="Times New Roman"/>
          <w:spacing w:val="-2"/>
        </w:rPr>
        <w:t xml:space="preserve"> </w:t>
      </w:r>
      <w:r w:rsidRPr="006E7609">
        <w:rPr>
          <w:rFonts w:ascii="Times New Roman" w:hAnsi="Times New Roman" w:cs="Times New Roman"/>
        </w:rPr>
        <w:t>borde</w:t>
      </w:r>
      <w:r w:rsidRPr="006E7609">
        <w:rPr>
          <w:rFonts w:ascii="Times New Roman" w:hAnsi="Times New Roman" w:cs="Times New Roman"/>
          <w:spacing w:val="-2"/>
        </w:rPr>
        <w:t xml:space="preserve"> </w:t>
      </w:r>
      <w:r w:rsidRPr="006E7609">
        <w:rPr>
          <w:rFonts w:ascii="Times New Roman" w:hAnsi="Times New Roman" w:cs="Times New Roman"/>
        </w:rPr>
        <w:t>vara</w:t>
      </w:r>
      <w:r w:rsidRPr="006E7609">
        <w:rPr>
          <w:rFonts w:ascii="Times New Roman" w:hAnsi="Times New Roman" w:cs="Times New Roman"/>
          <w:spacing w:val="-2"/>
        </w:rPr>
        <w:t xml:space="preserve"> </w:t>
      </w:r>
      <w:r w:rsidRPr="006E7609">
        <w:rPr>
          <w:rFonts w:ascii="Times New Roman" w:hAnsi="Times New Roman" w:cs="Times New Roman"/>
        </w:rPr>
        <w:t>intressanta</w:t>
      </w:r>
      <w:r w:rsidRPr="006E7609">
        <w:rPr>
          <w:rFonts w:ascii="Times New Roman" w:hAnsi="Times New Roman" w:cs="Times New Roman"/>
          <w:spacing w:val="-2"/>
        </w:rPr>
        <w:t xml:space="preserve"> </w:t>
      </w:r>
      <w:r w:rsidRPr="006E7609">
        <w:rPr>
          <w:rFonts w:ascii="Times New Roman" w:hAnsi="Times New Roman" w:cs="Times New Roman"/>
        </w:rPr>
        <w:t>att</w:t>
      </w:r>
      <w:r w:rsidRPr="006E7609">
        <w:rPr>
          <w:rFonts w:ascii="Times New Roman" w:hAnsi="Times New Roman" w:cs="Times New Roman"/>
          <w:spacing w:val="-3"/>
        </w:rPr>
        <w:t xml:space="preserve"> </w:t>
      </w:r>
      <w:r w:rsidRPr="006E7609">
        <w:rPr>
          <w:rFonts w:ascii="Times New Roman" w:hAnsi="Times New Roman" w:cs="Times New Roman"/>
        </w:rPr>
        <w:t>överväga</w:t>
      </w:r>
      <w:r w:rsidRPr="006E7609">
        <w:rPr>
          <w:rFonts w:ascii="Times New Roman" w:hAnsi="Times New Roman" w:cs="Times New Roman"/>
          <w:spacing w:val="-3"/>
        </w:rPr>
        <w:t xml:space="preserve"> </w:t>
      </w:r>
      <w:r w:rsidRPr="006E7609">
        <w:rPr>
          <w:rFonts w:ascii="Times New Roman" w:hAnsi="Times New Roman" w:cs="Times New Roman"/>
        </w:rPr>
        <w:t>i</w:t>
      </w:r>
      <w:r w:rsidRPr="006E7609">
        <w:rPr>
          <w:rFonts w:ascii="Times New Roman" w:hAnsi="Times New Roman" w:cs="Times New Roman"/>
          <w:spacing w:val="-2"/>
        </w:rPr>
        <w:t xml:space="preserve"> </w:t>
      </w:r>
      <w:r w:rsidRPr="006E7609">
        <w:rPr>
          <w:rFonts w:ascii="Times New Roman" w:hAnsi="Times New Roman" w:cs="Times New Roman"/>
        </w:rPr>
        <w:t>Sverige.</w:t>
      </w:r>
      <w:r w:rsidRPr="006E7609">
        <w:rPr>
          <w:rFonts w:ascii="Times New Roman" w:hAnsi="Times New Roman" w:cs="Times New Roman"/>
          <w:spacing w:val="-2"/>
        </w:rPr>
        <w:t xml:space="preserve"> </w:t>
      </w:r>
      <w:r w:rsidRPr="006E7609">
        <w:rPr>
          <w:rFonts w:ascii="Times New Roman" w:hAnsi="Times New Roman" w:cs="Times New Roman"/>
        </w:rPr>
        <w:t>För</w:t>
      </w:r>
      <w:r w:rsidRPr="006E7609">
        <w:rPr>
          <w:rFonts w:ascii="Times New Roman" w:hAnsi="Times New Roman" w:cs="Times New Roman"/>
          <w:spacing w:val="-2"/>
        </w:rPr>
        <w:t xml:space="preserve"> </w:t>
      </w:r>
      <w:r w:rsidRPr="006E7609">
        <w:rPr>
          <w:rFonts w:ascii="Times New Roman" w:hAnsi="Times New Roman" w:cs="Times New Roman"/>
        </w:rPr>
        <w:t>det första, det gemensamma poängsystemet mellan olika utbildningsformer som bidrar till att tidigare meriter lättare översätts, och därmed kan tillgodoräknas, vid fortsatta studier på högre nivå. Ett gemensamt poängssystem</w:t>
      </w:r>
      <w:r w:rsidRPr="006E7609">
        <w:rPr>
          <w:rFonts w:ascii="Times New Roman" w:hAnsi="Times New Roman" w:cs="Times New Roman"/>
          <w:spacing w:val="-1"/>
        </w:rPr>
        <w:t xml:space="preserve"> </w:t>
      </w:r>
      <w:r w:rsidRPr="006E7609">
        <w:rPr>
          <w:rFonts w:ascii="Times New Roman" w:hAnsi="Times New Roman" w:cs="Times New Roman"/>
        </w:rPr>
        <w:t>för yrkeshögskola och annan högre utbildning skulle ställa krav</w:t>
      </w:r>
      <w:r w:rsidRPr="006E7609">
        <w:rPr>
          <w:rFonts w:ascii="Times New Roman" w:hAnsi="Times New Roman" w:cs="Times New Roman"/>
          <w:spacing w:val="-1"/>
        </w:rPr>
        <w:t xml:space="preserve"> </w:t>
      </w:r>
      <w:r w:rsidRPr="006E7609">
        <w:rPr>
          <w:rFonts w:ascii="Times New Roman" w:hAnsi="Times New Roman" w:cs="Times New Roman"/>
        </w:rPr>
        <w:t>på att</w:t>
      </w:r>
      <w:r w:rsidRPr="006E7609">
        <w:rPr>
          <w:rFonts w:ascii="Times New Roman" w:hAnsi="Times New Roman" w:cs="Times New Roman"/>
          <w:spacing w:val="-2"/>
        </w:rPr>
        <w:t xml:space="preserve"> </w:t>
      </w:r>
      <w:r w:rsidRPr="006E7609">
        <w:rPr>
          <w:rFonts w:ascii="Times New Roman" w:hAnsi="Times New Roman" w:cs="Times New Roman"/>
        </w:rPr>
        <w:t>meriter beskrivs, med avseende på såväl kvantitet som kvalitet, på ett likvärdigt sätt för de olika utbildningsformerna. För det andra,</w:t>
      </w:r>
      <w:r w:rsidRPr="006E7609">
        <w:rPr>
          <w:rFonts w:ascii="Times New Roman" w:hAnsi="Times New Roman" w:cs="Times New Roman"/>
          <w:spacing w:val="-5"/>
        </w:rPr>
        <w:t xml:space="preserve"> </w:t>
      </w:r>
      <w:r w:rsidRPr="006E7609">
        <w:rPr>
          <w:rFonts w:ascii="Times New Roman" w:hAnsi="Times New Roman" w:cs="Times New Roman"/>
        </w:rPr>
        <w:t>särskilt</w:t>
      </w:r>
      <w:r w:rsidRPr="006E7609">
        <w:rPr>
          <w:rFonts w:ascii="Times New Roman" w:hAnsi="Times New Roman" w:cs="Times New Roman"/>
          <w:spacing w:val="-4"/>
        </w:rPr>
        <w:t xml:space="preserve"> </w:t>
      </w:r>
      <w:r w:rsidRPr="006E7609">
        <w:rPr>
          <w:rFonts w:ascii="Times New Roman" w:hAnsi="Times New Roman" w:cs="Times New Roman"/>
        </w:rPr>
        <w:t>utformade</w:t>
      </w:r>
      <w:r w:rsidRPr="006E7609">
        <w:rPr>
          <w:rFonts w:ascii="Times New Roman" w:hAnsi="Times New Roman" w:cs="Times New Roman"/>
          <w:spacing w:val="-5"/>
        </w:rPr>
        <w:t xml:space="preserve"> </w:t>
      </w:r>
      <w:r w:rsidRPr="006E7609">
        <w:rPr>
          <w:rFonts w:ascii="Times New Roman" w:hAnsi="Times New Roman" w:cs="Times New Roman"/>
        </w:rPr>
        <w:t>påbyggnadsutbildningar</w:t>
      </w:r>
      <w:r w:rsidRPr="006E7609">
        <w:rPr>
          <w:rFonts w:ascii="Times New Roman" w:hAnsi="Times New Roman" w:cs="Times New Roman"/>
          <w:spacing w:val="-4"/>
        </w:rPr>
        <w:t xml:space="preserve"> </w:t>
      </w:r>
      <w:r w:rsidRPr="006E7609">
        <w:rPr>
          <w:rFonts w:ascii="Times New Roman" w:hAnsi="Times New Roman" w:cs="Times New Roman"/>
        </w:rPr>
        <w:t>som</w:t>
      </w:r>
      <w:r w:rsidRPr="006E7609">
        <w:rPr>
          <w:rFonts w:ascii="Times New Roman" w:hAnsi="Times New Roman" w:cs="Times New Roman"/>
          <w:spacing w:val="-7"/>
        </w:rPr>
        <w:t xml:space="preserve"> </w:t>
      </w:r>
      <w:r w:rsidRPr="006E7609">
        <w:rPr>
          <w:rFonts w:ascii="Times New Roman" w:hAnsi="Times New Roman" w:cs="Times New Roman"/>
        </w:rPr>
        <w:t>motsvarar</w:t>
      </w:r>
    </w:p>
    <w:p w14:paraId="3A61D4E0" w14:textId="0124A141" w:rsidR="00BE4F1B" w:rsidRDefault="00ED1E4B" w:rsidP="00F76F4D">
      <w:pPr>
        <w:pStyle w:val="Brdtext"/>
        <w:spacing w:before="159" w:line="360" w:lineRule="auto"/>
        <w:ind w:right="171"/>
        <w:jc w:val="both"/>
        <w:rPr>
          <w:rFonts w:ascii="Times New Roman" w:hAnsi="Times New Roman" w:cs="Times New Roman"/>
        </w:rPr>
      </w:pPr>
      <w:r w:rsidRPr="006E7609">
        <w:rPr>
          <w:rFonts w:ascii="Times New Roman" w:hAnsi="Times New Roman" w:cs="Times New Roman"/>
        </w:rPr>
        <w:t>engelska</w:t>
      </w:r>
      <w:r w:rsidRPr="006E7609">
        <w:rPr>
          <w:rFonts w:ascii="Times New Roman" w:hAnsi="Times New Roman" w:cs="Times New Roman"/>
          <w:spacing w:val="-6"/>
        </w:rPr>
        <w:t xml:space="preserve"> </w:t>
      </w:r>
      <w:r w:rsidRPr="006E7609">
        <w:rPr>
          <w:rFonts w:ascii="Times New Roman" w:hAnsi="Times New Roman" w:cs="Times New Roman"/>
        </w:rPr>
        <w:t>så</w:t>
      </w:r>
      <w:r w:rsidRPr="006E7609">
        <w:rPr>
          <w:rFonts w:ascii="Times New Roman" w:hAnsi="Times New Roman" w:cs="Times New Roman"/>
          <w:spacing w:val="-6"/>
        </w:rPr>
        <w:t xml:space="preserve"> </w:t>
      </w:r>
      <w:r w:rsidRPr="006E7609">
        <w:rPr>
          <w:rFonts w:ascii="Times New Roman" w:hAnsi="Times New Roman" w:cs="Times New Roman"/>
        </w:rPr>
        <w:t>kallade</w:t>
      </w:r>
      <w:r w:rsidRPr="006E7609">
        <w:rPr>
          <w:rFonts w:ascii="Times New Roman" w:hAnsi="Times New Roman" w:cs="Times New Roman"/>
          <w:spacing w:val="-5"/>
        </w:rPr>
        <w:t xml:space="preserve"> </w:t>
      </w:r>
      <w:r w:rsidRPr="006E7609">
        <w:rPr>
          <w:rFonts w:ascii="Times New Roman" w:hAnsi="Times New Roman" w:cs="Times New Roman"/>
        </w:rPr>
        <w:t>Top-</w:t>
      </w:r>
      <w:proofErr w:type="spellStart"/>
      <w:r w:rsidRPr="006E7609">
        <w:rPr>
          <w:rFonts w:ascii="Times New Roman" w:hAnsi="Times New Roman" w:cs="Times New Roman"/>
        </w:rPr>
        <w:t>up</w:t>
      </w:r>
      <w:proofErr w:type="spellEnd"/>
      <w:r w:rsidRPr="006E7609">
        <w:rPr>
          <w:rFonts w:ascii="Times New Roman" w:hAnsi="Times New Roman" w:cs="Times New Roman"/>
          <w:spacing w:val="-5"/>
        </w:rPr>
        <w:t xml:space="preserve"> </w:t>
      </w:r>
      <w:proofErr w:type="spellStart"/>
      <w:r w:rsidRPr="006E7609">
        <w:rPr>
          <w:rFonts w:ascii="Times New Roman" w:hAnsi="Times New Roman" w:cs="Times New Roman"/>
        </w:rPr>
        <w:t>courses</w:t>
      </w:r>
      <w:proofErr w:type="spellEnd"/>
      <w:r w:rsidRPr="006E7609">
        <w:rPr>
          <w:rFonts w:ascii="Times New Roman" w:hAnsi="Times New Roman" w:cs="Times New Roman"/>
          <w:spacing w:val="-4"/>
        </w:rPr>
        <w:t xml:space="preserve"> </w:t>
      </w:r>
      <w:r w:rsidRPr="006E7609">
        <w:rPr>
          <w:rFonts w:ascii="Times New Roman" w:hAnsi="Times New Roman" w:cs="Times New Roman"/>
        </w:rPr>
        <w:t>skulle skapa</w:t>
      </w:r>
      <w:r w:rsidRPr="006E7609">
        <w:rPr>
          <w:rFonts w:ascii="Times New Roman" w:hAnsi="Times New Roman" w:cs="Times New Roman"/>
          <w:spacing w:val="-13"/>
        </w:rPr>
        <w:t xml:space="preserve"> </w:t>
      </w:r>
      <w:r w:rsidRPr="006E7609">
        <w:rPr>
          <w:rFonts w:ascii="Times New Roman" w:hAnsi="Times New Roman" w:cs="Times New Roman"/>
        </w:rPr>
        <w:t>en</w:t>
      </w:r>
      <w:r w:rsidRPr="006E7609">
        <w:rPr>
          <w:rFonts w:ascii="Times New Roman" w:hAnsi="Times New Roman" w:cs="Times New Roman"/>
          <w:spacing w:val="-12"/>
        </w:rPr>
        <w:t xml:space="preserve"> </w:t>
      </w:r>
      <w:r w:rsidRPr="006E7609">
        <w:rPr>
          <w:rFonts w:ascii="Times New Roman" w:hAnsi="Times New Roman" w:cs="Times New Roman"/>
        </w:rPr>
        <w:t>naturlig</w:t>
      </w:r>
      <w:r w:rsidRPr="006E7609">
        <w:rPr>
          <w:rFonts w:ascii="Times New Roman" w:hAnsi="Times New Roman" w:cs="Times New Roman"/>
          <w:spacing w:val="-14"/>
        </w:rPr>
        <w:t xml:space="preserve"> </w:t>
      </w:r>
      <w:r w:rsidRPr="006E7609">
        <w:rPr>
          <w:rFonts w:ascii="Times New Roman" w:hAnsi="Times New Roman" w:cs="Times New Roman"/>
        </w:rPr>
        <w:t>brygga</w:t>
      </w:r>
      <w:r w:rsidRPr="006E7609">
        <w:rPr>
          <w:rFonts w:ascii="Times New Roman" w:hAnsi="Times New Roman" w:cs="Times New Roman"/>
          <w:spacing w:val="-12"/>
        </w:rPr>
        <w:t xml:space="preserve"> </w:t>
      </w:r>
      <w:r w:rsidRPr="006E7609">
        <w:rPr>
          <w:rFonts w:ascii="Times New Roman" w:hAnsi="Times New Roman" w:cs="Times New Roman"/>
        </w:rPr>
        <w:t>mellan</w:t>
      </w:r>
      <w:r w:rsidRPr="006E7609">
        <w:rPr>
          <w:rFonts w:ascii="Times New Roman" w:hAnsi="Times New Roman" w:cs="Times New Roman"/>
          <w:spacing w:val="-12"/>
        </w:rPr>
        <w:t xml:space="preserve"> </w:t>
      </w:r>
      <w:r w:rsidRPr="006E7609">
        <w:rPr>
          <w:rFonts w:ascii="Times New Roman" w:hAnsi="Times New Roman" w:cs="Times New Roman"/>
        </w:rPr>
        <w:t>utbildningsystemen.</w:t>
      </w:r>
      <w:r w:rsidRPr="006E7609">
        <w:rPr>
          <w:rFonts w:ascii="Times New Roman" w:hAnsi="Times New Roman" w:cs="Times New Roman"/>
          <w:spacing w:val="-12"/>
        </w:rPr>
        <w:t xml:space="preserve"> </w:t>
      </w:r>
      <w:r w:rsidRPr="006E7609">
        <w:rPr>
          <w:rFonts w:ascii="Times New Roman" w:hAnsi="Times New Roman" w:cs="Times New Roman"/>
        </w:rPr>
        <w:t>När</w:t>
      </w:r>
      <w:r w:rsidRPr="006E7609">
        <w:rPr>
          <w:rFonts w:ascii="Times New Roman" w:hAnsi="Times New Roman" w:cs="Times New Roman"/>
          <w:spacing w:val="-14"/>
        </w:rPr>
        <w:t xml:space="preserve"> </w:t>
      </w:r>
      <w:r w:rsidRPr="006E7609">
        <w:rPr>
          <w:rFonts w:ascii="Times New Roman" w:hAnsi="Times New Roman" w:cs="Times New Roman"/>
        </w:rPr>
        <w:t>det</w:t>
      </w:r>
      <w:r w:rsidRPr="006E7609">
        <w:rPr>
          <w:rFonts w:ascii="Times New Roman" w:hAnsi="Times New Roman" w:cs="Times New Roman"/>
          <w:spacing w:val="-10"/>
        </w:rPr>
        <w:t xml:space="preserve"> </w:t>
      </w:r>
      <w:r w:rsidRPr="006E7609">
        <w:rPr>
          <w:rFonts w:ascii="Times New Roman" w:hAnsi="Times New Roman" w:cs="Times New Roman"/>
        </w:rPr>
        <w:t>gäller</w:t>
      </w:r>
      <w:r w:rsidRPr="006E7609">
        <w:rPr>
          <w:rFonts w:ascii="Times New Roman" w:hAnsi="Times New Roman" w:cs="Times New Roman"/>
          <w:spacing w:val="-11"/>
        </w:rPr>
        <w:t xml:space="preserve"> </w:t>
      </w:r>
      <w:r w:rsidRPr="006E7609">
        <w:rPr>
          <w:rFonts w:ascii="Times New Roman" w:hAnsi="Times New Roman" w:cs="Times New Roman"/>
        </w:rPr>
        <w:t>övergången</w:t>
      </w:r>
      <w:r w:rsidRPr="006E7609">
        <w:rPr>
          <w:rFonts w:ascii="Times New Roman" w:hAnsi="Times New Roman" w:cs="Times New Roman"/>
          <w:spacing w:val="-12"/>
        </w:rPr>
        <w:t xml:space="preserve"> </w:t>
      </w:r>
      <w:r w:rsidRPr="006E7609">
        <w:rPr>
          <w:rFonts w:ascii="Times New Roman" w:hAnsi="Times New Roman" w:cs="Times New Roman"/>
        </w:rPr>
        <w:t>från</w:t>
      </w:r>
      <w:r w:rsidRPr="006E7609">
        <w:rPr>
          <w:rFonts w:ascii="Times New Roman" w:hAnsi="Times New Roman" w:cs="Times New Roman"/>
          <w:spacing w:val="-12"/>
        </w:rPr>
        <w:t xml:space="preserve"> </w:t>
      </w:r>
      <w:r w:rsidRPr="006E7609">
        <w:rPr>
          <w:rFonts w:ascii="Times New Roman" w:hAnsi="Times New Roman" w:cs="Times New Roman"/>
        </w:rPr>
        <w:t>YH</w:t>
      </w:r>
      <w:r w:rsidRPr="006E7609">
        <w:rPr>
          <w:rFonts w:ascii="Times New Roman" w:hAnsi="Times New Roman" w:cs="Times New Roman"/>
          <w:spacing w:val="-12"/>
        </w:rPr>
        <w:t xml:space="preserve"> </w:t>
      </w:r>
      <w:r w:rsidRPr="006E7609">
        <w:rPr>
          <w:rFonts w:ascii="Times New Roman" w:hAnsi="Times New Roman" w:cs="Times New Roman"/>
        </w:rPr>
        <w:t>till</w:t>
      </w:r>
      <w:r w:rsidRPr="006E7609">
        <w:rPr>
          <w:rFonts w:ascii="Times New Roman" w:hAnsi="Times New Roman" w:cs="Times New Roman"/>
          <w:spacing w:val="-12"/>
        </w:rPr>
        <w:t xml:space="preserve"> </w:t>
      </w:r>
      <w:r w:rsidRPr="006E7609">
        <w:rPr>
          <w:rFonts w:ascii="Times New Roman" w:hAnsi="Times New Roman" w:cs="Times New Roman"/>
        </w:rPr>
        <w:t>U/H</w:t>
      </w:r>
      <w:r w:rsidRPr="006E7609">
        <w:rPr>
          <w:rFonts w:ascii="Times New Roman" w:hAnsi="Times New Roman" w:cs="Times New Roman"/>
          <w:spacing w:val="-14"/>
        </w:rPr>
        <w:t xml:space="preserve"> </w:t>
      </w:r>
      <w:r w:rsidRPr="006E7609">
        <w:rPr>
          <w:rFonts w:ascii="Times New Roman" w:hAnsi="Times New Roman" w:cs="Times New Roman"/>
        </w:rPr>
        <w:t>skulle</w:t>
      </w:r>
      <w:r w:rsidRPr="006E7609">
        <w:rPr>
          <w:rFonts w:ascii="Times New Roman" w:hAnsi="Times New Roman" w:cs="Times New Roman"/>
          <w:spacing w:val="-12"/>
        </w:rPr>
        <w:t xml:space="preserve"> </w:t>
      </w:r>
      <w:r w:rsidRPr="006E7609">
        <w:rPr>
          <w:rFonts w:ascii="Times New Roman" w:hAnsi="Times New Roman" w:cs="Times New Roman"/>
        </w:rPr>
        <w:t xml:space="preserve">detta ställa krav på att YH-utbildningar utformas inte bara med </w:t>
      </w:r>
      <w:r w:rsidRPr="006E7609">
        <w:rPr>
          <w:rFonts w:ascii="Times New Roman" w:hAnsi="Times New Roman" w:cs="Times New Roman"/>
        </w:rPr>
        <w:lastRenderedPageBreak/>
        <w:t>utgångspunkt från arbetslivets omedelbara kompetensbehov och målet om att utbildningen ska leda till anställning. Utformningen måste också ta i beaktande att studerande vid</w:t>
      </w:r>
      <w:r w:rsidRPr="006E7609">
        <w:rPr>
          <w:rFonts w:ascii="Times New Roman" w:hAnsi="Times New Roman" w:cs="Times New Roman"/>
          <w:spacing w:val="-2"/>
        </w:rPr>
        <w:t xml:space="preserve"> </w:t>
      </w:r>
      <w:r w:rsidRPr="006E7609">
        <w:rPr>
          <w:rFonts w:ascii="Times New Roman" w:hAnsi="Times New Roman" w:cs="Times New Roman"/>
        </w:rPr>
        <w:t>något tillfälle</w:t>
      </w:r>
      <w:r w:rsidRPr="006E7609">
        <w:rPr>
          <w:rFonts w:ascii="Times New Roman" w:hAnsi="Times New Roman" w:cs="Times New Roman"/>
          <w:spacing w:val="-1"/>
        </w:rPr>
        <w:t xml:space="preserve"> </w:t>
      </w:r>
      <w:r w:rsidRPr="006E7609">
        <w:rPr>
          <w:rFonts w:ascii="Times New Roman" w:hAnsi="Times New Roman" w:cs="Times New Roman"/>
        </w:rPr>
        <w:t>i framtiden vill vidareutbilda sig och då i form av påbyggnad på en tidigare genomförda utbildning. Detta kan ställa särskilda krav på delar av YH-program till exempel i form av särskilt högskoleförberedande kurser eller kursinslag.</w:t>
      </w:r>
    </w:p>
    <w:p w14:paraId="578E2F2A" w14:textId="77777777" w:rsidR="00E370D3" w:rsidRPr="006E7609" w:rsidRDefault="00E370D3">
      <w:pPr>
        <w:pStyle w:val="Brdtext"/>
        <w:spacing w:before="159" w:line="259" w:lineRule="auto"/>
        <w:ind w:right="171"/>
        <w:jc w:val="both"/>
        <w:rPr>
          <w:rFonts w:ascii="Times New Roman" w:hAnsi="Times New Roman" w:cs="Times New Roman"/>
        </w:rPr>
      </w:pPr>
    </w:p>
    <w:p w14:paraId="114ECD5B" w14:textId="77777777" w:rsidR="000C7E48" w:rsidRPr="006E7609" w:rsidRDefault="00ED1E4B" w:rsidP="00BE4F1B">
      <w:pPr>
        <w:pStyle w:val="Brdtext"/>
        <w:rPr>
          <w:rFonts w:ascii="Times New Roman" w:hAnsi="Times New Roman" w:cs="Times New Roman"/>
          <w:b/>
          <w:bCs/>
        </w:rPr>
      </w:pPr>
      <w:r w:rsidRPr="00B74D96">
        <w:rPr>
          <w:rFonts w:ascii="Times New Roman" w:hAnsi="Times New Roman" w:cs="Times New Roman"/>
          <w:b/>
          <w:bCs/>
        </w:rPr>
        <w:t>Sammanfattande</w:t>
      </w:r>
      <w:r w:rsidRPr="00B74D96">
        <w:rPr>
          <w:rFonts w:ascii="Times New Roman" w:hAnsi="Times New Roman" w:cs="Times New Roman"/>
          <w:b/>
          <w:bCs/>
          <w:spacing w:val="-4"/>
        </w:rPr>
        <w:t xml:space="preserve"> </w:t>
      </w:r>
      <w:r w:rsidRPr="00B74D96">
        <w:rPr>
          <w:rFonts w:ascii="Times New Roman" w:hAnsi="Times New Roman" w:cs="Times New Roman"/>
          <w:b/>
          <w:bCs/>
        </w:rPr>
        <w:t>analys</w:t>
      </w:r>
      <w:r w:rsidRPr="00B74D96">
        <w:rPr>
          <w:rFonts w:ascii="Times New Roman" w:hAnsi="Times New Roman" w:cs="Times New Roman"/>
          <w:b/>
          <w:bCs/>
          <w:spacing w:val="-1"/>
        </w:rPr>
        <w:t xml:space="preserve"> </w:t>
      </w:r>
      <w:r w:rsidRPr="00B74D96">
        <w:rPr>
          <w:rFonts w:ascii="Times New Roman" w:hAnsi="Times New Roman" w:cs="Times New Roman"/>
          <w:b/>
          <w:bCs/>
        </w:rPr>
        <w:t>–</w:t>
      </w:r>
      <w:r w:rsidRPr="00B74D96">
        <w:rPr>
          <w:rFonts w:ascii="Times New Roman" w:hAnsi="Times New Roman" w:cs="Times New Roman"/>
          <w:b/>
          <w:bCs/>
          <w:spacing w:val="-2"/>
        </w:rPr>
        <w:t xml:space="preserve"> </w:t>
      </w:r>
      <w:r w:rsidRPr="00B74D96">
        <w:rPr>
          <w:rFonts w:ascii="Times New Roman" w:hAnsi="Times New Roman" w:cs="Times New Roman"/>
          <w:b/>
          <w:bCs/>
        </w:rPr>
        <w:t>möjliga</w:t>
      </w:r>
      <w:r w:rsidRPr="00B74D96">
        <w:rPr>
          <w:rFonts w:ascii="Times New Roman" w:hAnsi="Times New Roman" w:cs="Times New Roman"/>
          <w:b/>
          <w:bCs/>
          <w:spacing w:val="-2"/>
        </w:rPr>
        <w:t xml:space="preserve"> </w:t>
      </w:r>
      <w:r w:rsidRPr="00B74D96">
        <w:rPr>
          <w:rFonts w:ascii="Times New Roman" w:hAnsi="Times New Roman" w:cs="Times New Roman"/>
          <w:b/>
          <w:bCs/>
        </w:rPr>
        <w:t>förändringar</w:t>
      </w:r>
      <w:r w:rsidRPr="00B74D96">
        <w:rPr>
          <w:rFonts w:ascii="Times New Roman" w:hAnsi="Times New Roman" w:cs="Times New Roman"/>
          <w:b/>
          <w:bCs/>
          <w:spacing w:val="-1"/>
        </w:rPr>
        <w:t xml:space="preserve"> </w:t>
      </w:r>
      <w:r w:rsidRPr="00B74D96">
        <w:rPr>
          <w:rFonts w:ascii="Times New Roman" w:hAnsi="Times New Roman" w:cs="Times New Roman"/>
          <w:b/>
          <w:bCs/>
        </w:rPr>
        <w:t>i</w:t>
      </w:r>
      <w:r w:rsidRPr="00B74D96">
        <w:rPr>
          <w:rFonts w:ascii="Times New Roman" w:hAnsi="Times New Roman" w:cs="Times New Roman"/>
          <w:b/>
          <w:bCs/>
          <w:spacing w:val="-3"/>
        </w:rPr>
        <w:t xml:space="preserve"> </w:t>
      </w:r>
      <w:r w:rsidRPr="00B74D96">
        <w:rPr>
          <w:rFonts w:ascii="Times New Roman" w:hAnsi="Times New Roman" w:cs="Times New Roman"/>
          <w:b/>
          <w:bCs/>
        </w:rPr>
        <w:t>det</w:t>
      </w:r>
      <w:r w:rsidRPr="00B74D96">
        <w:rPr>
          <w:rFonts w:ascii="Times New Roman" w:hAnsi="Times New Roman" w:cs="Times New Roman"/>
          <w:b/>
          <w:bCs/>
          <w:spacing w:val="-2"/>
        </w:rPr>
        <w:t xml:space="preserve"> </w:t>
      </w:r>
      <w:r w:rsidRPr="00B74D96">
        <w:rPr>
          <w:rFonts w:ascii="Times New Roman" w:hAnsi="Times New Roman" w:cs="Times New Roman"/>
          <w:b/>
          <w:bCs/>
        </w:rPr>
        <w:t>svenska</w:t>
      </w:r>
      <w:r w:rsidRPr="00B74D96">
        <w:rPr>
          <w:rFonts w:ascii="Times New Roman" w:hAnsi="Times New Roman" w:cs="Times New Roman"/>
          <w:b/>
          <w:bCs/>
          <w:spacing w:val="-1"/>
        </w:rPr>
        <w:t xml:space="preserve"> </w:t>
      </w:r>
      <w:r w:rsidRPr="00B74D96">
        <w:rPr>
          <w:rFonts w:ascii="Times New Roman" w:hAnsi="Times New Roman" w:cs="Times New Roman"/>
          <w:b/>
          <w:bCs/>
          <w:spacing w:val="-2"/>
        </w:rPr>
        <w:t>systemet</w:t>
      </w:r>
    </w:p>
    <w:p w14:paraId="1728DA2D" w14:textId="77777777" w:rsidR="000C7E48" w:rsidRPr="006E7609" w:rsidRDefault="00ED1E4B" w:rsidP="00F76F4D">
      <w:pPr>
        <w:pStyle w:val="Brdtext"/>
        <w:spacing w:before="182" w:line="360" w:lineRule="auto"/>
        <w:ind w:right="172"/>
        <w:jc w:val="both"/>
        <w:rPr>
          <w:rFonts w:ascii="Times New Roman" w:hAnsi="Times New Roman" w:cs="Times New Roman"/>
        </w:rPr>
      </w:pPr>
      <w:r w:rsidRPr="006E7609">
        <w:rPr>
          <w:rFonts w:ascii="Times New Roman" w:hAnsi="Times New Roman" w:cs="Times New Roman"/>
        </w:rPr>
        <w:t>Sammanfattningsvis påvisar de internationella jämförelserna att det finns viktiga lärdomar att dra från hur gränssnitt mellan olika utbildningsformer organiseras, särskilt på nivåer som motsvarar svensk yrkeshögskola och annan högre utbildning på akademisk nivå. Bland de viktigare iakttagelserna med implikationer för möjliga förändringar i det svenska systemet märks:</w:t>
      </w:r>
    </w:p>
    <w:p w14:paraId="1546BA14" w14:textId="77777777" w:rsidR="000C7E48" w:rsidRPr="006E7609" w:rsidRDefault="00ED1E4B" w:rsidP="00F76F4D">
      <w:pPr>
        <w:pStyle w:val="Liststycke"/>
        <w:numPr>
          <w:ilvl w:val="0"/>
          <w:numId w:val="1"/>
        </w:numPr>
        <w:tabs>
          <w:tab w:val="left" w:pos="836"/>
        </w:tabs>
        <w:spacing w:before="159" w:line="360" w:lineRule="auto"/>
        <w:ind w:right="175"/>
        <w:rPr>
          <w:rFonts w:ascii="Times New Roman" w:hAnsi="Times New Roman" w:cs="Times New Roman"/>
        </w:rPr>
      </w:pPr>
      <w:r w:rsidRPr="006E7609">
        <w:rPr>
          <w:rFonts w:ascii="Times New Roman" w:hAnsi="Times New Roman" w:cs="Times New Roman"/>
        </w:rPr>
        <w:t>Vidareutveckling, bredare tillämpning och större acceptans för den nationella referensramen för kvalifikationer SeQF,</w:t>
      </w:r>
    </w:p>
    <w:p w14:paraId="555D60EA" w14:textId="77777777" w:rsidR="000C7E48" w:rsidRPr="006E7609" w:rsidRDefault="00ED1E4B" w:rsidP="00F76F4D">
      <w:pPr>
        <w:pStyle w:val="Liststycke"/>
        <w:numPr>
          <w:ilvl w:val="0"/>
          <w:numId w:val="1"/>
        </w:numPr>
        <w:tabs>
          <w:tab w:val="left" w:pos="836"/>
        </w:tabs>
        <w:spacing w:before="1" w:line="360" w:lineRule="auto"/>
        <w:ind w:right="178"/>
        <w:rPr>
          <w:rFonts w:ascii="Times New Roman" w:hAnsi="Times New Roman" w:cs="Times New Roman"/>
        </w:rPr>
      </w:pPr>
      <w:r w:rsidRPr="006E7609">
        <w:rPr>
          <w:rFonts w:ascii="Times New Roman" w:hAnsi="Times New Roman" w:cs="Times New Roman"/>
        </w:rPr>
        <w:t xml:space="preserve">Nationellt system för likvärdig bedömning av tidigare studiemeriter för såväl tillträde som </w:t>
      </w:r>
      <w:r w:rsidRPr="006E7609">
        <w:rPr>
          <w:rFonts w:ascii="Times New Roman" w:hAnsi="Times New Roman" w:cs="Times New Roman"/>
          <w:spacing w:val="-2"/>
        </w:rPr>
        <w:t>tillgodoräknande,</w:t>
      </w:r>
    </w:p>
    <w:p w14:paraId="7A5BCE11" w14:textId="77777777" w:rsidR="000C7E48" w:rsidRPr="006E7609" w:rsidRDefault="00ED1E4B" w:rsidP="00F76F4D">
      <w:pPr>
        <w:pStyle w:val="Liststycke"/>
        <w:numPr>
          <w:ilvl w:val="0"/>
          <w:numId w:val="1"/>
        </w:numPr>
        <w:tabs>
          <w:tab w:val="left" w:pos="836"/>
        </w:tabs>
        <w:spacing w:line="360" w:lineRule="auto"/>
        <w:ind w:right="172"/>
        <w:rPr>
          <w:rFonts w:ascii="Times New Roman" w:hAnsi="Times New Roman" w:cs="Times New Roman"/>
        </w:rPr>
      </w:pPr>
      <w:r w:rsidRPr="006E7609">
        <w:rPr>
          <w:rFonts w:ascii="Times New Roman" w:hAnsi="Times New Roman" w:cs="Times New Roman"/>
        </w:rPr>
        <w:t>Samverkan</w:t>
      </w:r>
      <w:r w:rsidRPr="006E7609">
        <w:rPr>
          <w:rFonts w:ascii="Times New Roman" w:hAnsi="Times New Roman" w:cs="Times New Roman"/>
          <w:spacing w:val="-14"/>
        </w:rPr>
        <w:t xml:space="preserve"> </w:t>
      </w:r>
      <w:r w:rsidRPr="006E7609">
        <w:rPr>
          <w:rFonts w:ascii="Times New Roman" w:hAnsi="Times New Roman" w:cs="Times New Roman"/>
        </w:rPr>
        <w:t>mellan</w:t>
      </w:r>
      <w:r w:rsidRPr="006E7609">
        <w:rPr>
          <w:rFonts w:ascii="Times New Roman" w:hAnsi="Times New Roman" w:cs="Times New Roman"/>
          <w:spacing w:val="-14"/>
        </w:rPr>
        <w:t xml:space="preserve"> </w:t>
      </w:r>
      <w:r w:rsidRPr="006E7609">
        <w:rPr>
          <w:rFonts w:ascii="Times New Roman" w:hAnsi="Times New Roman" w:cs="Times New Roman"/>
        </w:rPr>
        <w:t>anordnare</w:t>
      </w:r>
      <w:r w:rsidRPr="006E7609">
        <w:rPr>
          <w:rFonts w:ascii="Times New Roman" w:hAnsi="Times New Roman" w:cs="Times New Roman"/>
          <w:spacing w:val="-14"/>
        </w:rPr>
        <w:t xml:space="preserve"> </w:t>
      </w:r>
      <w:r w:rsidRPr="006E7609">
        <w:rPr>
          <w:rFonts w:ascii="Times New Roman" w:hAnsi="Times New Roman" w:cs="Times New Roman"/>
        </w:rPr>
        <w:t>i</w:t>
      </w:r>
      <w:r w:rsidRPr="006E7609">
        <w:rPr>
          <w:rFonts w:ascii="Times New Roman" w:hAnsi="Times New Roman" w:cs="Times New Roman"/>
          <w:spacing w:val="-13"/>
        </w:rPr>
        <w:t xml:space="preserve"> </w:t>
      </w:r>
      <w:r w:rsidRPr="006E7609">
        <w:rPr>
          <w:rFonts w:ascii="Times New Roman" w:hAnsi="Times New Roman" w:cs="Times New Roman"/>
        </w:rPr>
        <w:t>de</w:t>
      </w:r>
      <w:r w:rsidRPr="006E7609">
        <w:rPr>
          <w:rFonts w:ascii="Times New Roman" w:hAnsi="Times New Roman" w:cs="Times New Roman"/>
          <w:spacing w:val="-14"/>
        </w:rPr>
        <w:t xml:space="preserve"> </w:t>
      </w:r>
      <w:r w:rsidRPr="006E7609">
        <w:rPr>
          <w:rFonts w:ascii="Times New Roman" w:hAnsi="Times New Roman" w:cs="Times New Roman"/>
        </w:rPr>
        <w:t>olika</w:t>
      </w:r>
      <w:r w:rsidRPr="006E7609">
        <w:rPr>
          <w:rFonts w:ascii="Times New Roman" w:hAnsi="Times New Roman" w:cs="Times New Roman"/>
          <w:spacing w:val="-14"/>
        </w:rPr>
        <w:t xml:space="preserve"> </w:t>
      </w:r>
      <w:r w:rsidRPr="006E7609">
        <w:rPr>
          <w:rFonts w:ascii="Times New Roman" w:hAnsi="Times New Roman" w:cs="Times New Roman"/>
        </w:rPr>
        <w:t>utbildningsformerna,</w:t>
      </w:r>
      <w:r w:rsidRPr="006E7609">
        <w:rPr>
          <w:rFonts w:ascii="Times New Roman" w:hAnsi="Times New Roman" w:cs="Times New Roman"/>
          <w:spacing w:val="-14"/>
        </w:rPr>
        <w:t xml:space="preserve"> </w:t>
      </w:r>
      <w:r w:rsidRPr="006E7609">
        <w:rPr>
          <w:rFonts w:ascii="Times New Roman" w:hAnsi="Times New Roman" w:cs="Times New Roman"/>
        </w:rPr>
        <w:t>YH-anordnare</w:t>
      </w:r>
      <w:r w:rsidRPr="006E7609">
        <w:rPr>
          <w:rFonts w:ascii="Times New Roman" w:hAnsi="Times New Roman" w:cs="Times New Roman"/>
          <w:spacing w:val="-13"/>
        </w:rPr>
        <w:t xml:space="preserve"> </w:t>
      </w:r>
      <w:r w:rsidRPr="006E7609">
        <w:rPr>
          <w:rFonts w:ascii="Times New Roman" w:hAnsi="Times New Roman" w:cs="Times New Roman"/>
        </w:rPr>
        <w:t>och</w:t>
      </w:r>
      <w:r w:rsidRPr="006E7609">
        <w:rPr>
          <w:rFonts w:ascii="Times New Roman" w:hAnsi="Times New Roman" w:cs="Times New Roman"/>
          <w:spacing w:val="-14"/>
        </w:rPr>
        <w:t xml:space="preserve"> </w:t>
      </w:r>
      <w:r w:rsidRPr="006E7609">
        <w:rPr>
          <w:rFonts w:ascii="Times New Roman" w:hAnsi="Times New Roman" w:cs="Times New Roman"/>
        </w:rPr>
        <w:t>lärosäten</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4"/>
        </w:rPr>
        <w:t xml:space="preserve"> </w:t>
      </w:r>
      <w:r w:rsidRPr="006E7609">
        <w:rPr>
          <w:rFonts w:ascii="Times New Roman" w:hAnsi="Times New Roman" w:cs="Times New Roman"/>
        </w:rPr>
        <w:t>högre utbildning, för att öka förtroendet och möjliggöra utveckling av utbildningar med fördefinierade gränssnitt mellan olika SeQF-nivåer,</w:t>
      </w:r>
    </w:p>
    <w:p w14:paraId="2EFD52F2" w14:textId="77777777" w:rsidR="000C7E48" w:rsidRPr="006E7609" w:rsidRDefault="00ED1E4B" w:rsidP="00F76F4D">
      <w:pPr>
        <w:pStyle w:val="Liststycke"/>
        <w:numPr>
          <w:ilvl w:val="0"/>
          <w:numId w:val="1"/>
        </w:numPr>
        <w:tabs>
          <w:tab w:val="left" w:pos="836"/>
        </w:tabs>
        <w:spacing w:line="360" w:lineRule="auto"/>
        <w:ind w:right="176"/>
        <w:rPr>
          <w:rFonts w:ascii="Times New Roman" w:hAnsi="Times New Roman" w:cs="Times New Roman"/>
        </w:rPr>
      </w:pPr>
      <w:r w:rsidRPr="006E7609">
        <w:rPr>
          <w:rFonts w:ascii="Times New Roman" w:hAnsi="Times New Roman" w:cs="Times New Roman"/>
        </w:rPr>
        <w:t>Samordnat poängssystem för utbildningar inom yrkeshögskola och annan utbildning på högskola och universitet,</w:t>
      </w:r>
    </w:p>
    <w:p w14:paraId="4763CFA0" w14:textId="77777777" w:rsidR="000C7E48" w:rsidRPr="006E7609" w:rsidRDefault="00ED1E4B" w:rsidP="00F76F4D">
      <w:pPr>
        <w:pStyle w:val="Liststycke"/>
        <w:numPr>
          <w:ilvl w:val="0"/>
          <w:numId w:val="1"/>
        </w:numPr>
        <w:tabs>
          <w:tab w:val="left" w:pos="836"/>
        </w:tabs>
        <w:spacing w:before="1" w:line="360" w:lineRule="auto"/>
        <w:ind w:right="175"/>
        <w:rPr>
          <w:rFonts w:ascii="Times New Roman" w:hAnsi="Times New Roman" w:cs="Times New Roman"/>
        </w:rPr>
      </w:pPr>
      <w:r w:rsidRPr="006E7609">
        <w:rPr>
          <w:rFonts w:ascii="Times New Roman" w:hAnsi="Times New Roman" w:cs="Times New Roman"/>
        </w:rPr>
        <w:t>Införande</w:t>
      </w:r>
      <w:r w:rsidRPr="006E7609">
        <w:rPr>
          <w:rFonts w:ascii="Times New Roman" w:hAnsi="Times New Roman" w:cs="Times New Roman"/>
          <w:spacing w:val="-2"/>
        </w:rPr>
        <w:t xml:space="preserve"> </w:t>
      </w:r>
      <w:r w:rsidRPr="006E7609">
        <w:rPr>
          <w:rFonts w:ascii="Times New Roman" w:hAnsi="Times New Roman" w:cs="Times New Roman"/>
        </w:rPr>
        <w:t>av</w:t>
      </w:r>
      <w:r w:rsidRPr="006E7609">
        <w:rPr>
          <w:rFonts w:ascii="Times New Roman" w:hAnsi="Times New Roman" w:cs="Times New Roman"/>
          <w:spacing w:val="-4"/>
        </w:rPr>
        <w:t xml:space="preserve"> </w:t>
      </w:r>
      <w:r w:rsidRPr="006E7609">
        <w:rPr>
          <w:rFonts w:ascii="Times New Roman" w:hAnsi="Times New Roman" w:cs="Times New Roman"/>
        </w:rPr>
        <w:t>högskoleförberedande</w:t>
      </w:r>
      <w:r w:rsidRPr="006E7609">
        <w:rPr>
          <w:rFonts w:ascii="Times New Roman" w:hAnsi="Times New Roman" w:cs="Times New Roman"/>
          <w:spacing w:val="-2"/>
        </w:rPr>
        <w:t xml:space="preserve"> </w:t>
      </w:r>
      <w:r w:rsidRPr="006E7609">
        <w:rPr>
          <w:rFonts w:ascii="Times New Roman" w:hAnsi="Times New Roman" w:cs="Times New Roman"/>
        </w:rPr>
        <w:t>inslag</w:t>
      </w:r>
      <w:r w:rsidRPr="006E7609">
        <w:rPr>
          <w:rFonts w:ascii="Times New Roman" w:hAnsi="Times New Roman" w:cs="Times New Roman"/>
          <w:spacing w:val="-4"/>
        </w:rPr>
        <w:t xml:space="preserve"> </w:t>
      </w:r>
      <w:r w:rsidRPr="006E7609">
        <w:rPr>
          <w:rFonts w:ascii="Times New Roman" w:hAnsi="Times New Roman" w:cs="Times New Roman"/>
        </w:rPr>
        <w:t>i</w:t>
      </w:r>
      <w:r w:rsidRPr="006E7609">
        <w:rPr>
          <w:rFonts w:ascii="Times New Roman" w:hAnsi="Times New Roman" w:cs="Times New Roman"/>
          <w:spacing w:val="-1"/>
        </w:rPr>
        <w:t xml:space="preserve"> </w:t>
      </w:r>
      <w:r w:rsidRPr="006E7609">
        <w:rPr>
          <w:rFonts w:ascii="Times New Roman" w:hAnsi="Times New Roman" w:cs="Times New Roman"/>
        </w:rPr>
        <w:t>yrkeshögskoleutbildningar</w:t>
      </w:r>
      <w:r w:rsidRPr="006E7609">
        <w:rPr>
          <w:rFonts w:ascii="Times New Roman" w:hAnsi="Times New Roman" w:cs="Times New Roman"/>
          <w:spacing w:val="-3"/>
        </w:rPr>
        <w:t xml:space="preserve"> </w:t>
      </w:r>
      <w:r w:rsidRPr="006E7609">
        <w:rPr>
          <w:rFonts w:ascii="Times New Roman" w:hAnsi="Times New Roman" w:cs="Times New Roman"/>
        </w:rPr>
        <w:t>som</w:t>
      </w:r>
      <w:r w:rsidRPr="006E7609">
        <w:rPr>
          <w:rFonts w:ascii="Times New Roman" w:hAnsi="Times New Roman" w:cs="Times New Roman"/>
          <w:spacing w:val="-1"/>
        </w:rPr>
        <w:t xml:space="preserve"> </w:t>
      </w:r>
      <w:r w:rsidRPr="006E7609">
        <w:rPr>
          <w:rFonts w:ascii="Times New Roman" w:hAnsi="Times New Roman" w:cs="Times New Roman"/>
        </w:rPr>
        <w:t>en</w:t>
      </w:r>
      <w:r w:rsidRPr="006E7609">
        <w:rPr>
          <w:rFonts w:ascii="Times New Roman" w:hAnsi="Times New Roman" w:cs="Times New Roman"/>
          <w:spacing w:val="-3"/>
        </w:rPr>
        <w:t xml:space="preserve"> </w:t>
      </w:r>
      <w:r w:rsidRPr="006E7609">
        <w:rPr>
          <w:rFonts w:ascii="Times New Roman" w:hAnsi="Times New Roman" w:cs="Times New Roman"/>
        </w:rPr>
        <w:t>del</w:t>
      </w:r>
      <w:r w:rsidRPr="006E7609">
        <w:rPr>
          <w:rFonts w:ascii="Times New Roman" w:hAnsi="Times New Roman" w:cs="Times New Roman"/>
          <w:spacing w:val="-1"/>
        </w:rPr>
        <w:t xml:space="preserve"> </w:t>
      </w:r>
      <w:r w:rsidRPr="006E7609">
        <w:rPr>
          <w:rFonts w:ascii="Times New Roman" w:hAnsi="Times New Roman" w:cs="Times New Roman"/>
        </w:rPr>
        <w:t>av</w:t>
      </w:r>
      <w:r w:rsidRPr="006E7609">
        <w:rPr>
          <w:rFonts w:ascii="Times New Roman" w:hAnsi="Times New Roman" w:cs="Times New Roman"/>
          <w:spacing w:val="-6"/>
        </w:rPr>
        <w:t xml:space="preserve"> </w:t>
      </w:r>
      <w:r w:rsidRPr="006E7609">
        <w:rPr>
          <w:rFonts w:ascii="Times New Roman" w:hAnsi="Times New Roman" w:cs="Times New Roman"/>
        </w:rPr>
        <w:t>ett nationellt likvärdigt innehåll, och</w:t>
      </w:r>
    </w:p>
    <w:p w14:paraId="5B21126D" w14:textId="6CAA5730" w:rsidR="008D5916" w:rsidRDefault="00ED1E4B" w:rsidP="00F76F4D">
      <w:pPr>
        <w:pStyle w:val="Liststycke"/>
        <w:numPr>
          <w:ilvl w:val="0"/>
          <w:numId w:val="1"/>
        </w:numPr>
        <w:tabs>
          <w:tab w:val="left" w:pos="836"/>
        </w:tabs>
        <w:spacing w:before="3" w:line="360" w:lineRule="auto"/>
        <w:ind w:right="173"/>
        <w:rPr>
          <w:rFonts w:ascii="Times New Roman" w:hAnsi="Times New Roman" w:cs="Times New Roman"/>
        </w:rPr>
      </w:pPr>
      <w:r w:rsidRPr="006E7609">
        <w:rPr>
          <w:rFonts w:ascii="Times New Roman" w:hAnsi="Times New Roman" w:cs="Times New Roman"/>
        </w:rPr>
        <w:t>Utveckling av anpassade påbyggnadsutbildningar, motsvarande Top-</w:t>
      </w:r>
      <w:proofErr w:type="spellStart"/>
      <w:r w:rsidRPr="006E7609">
        <w:rPr>
          <w:rFonts w:ascii="Times New Roman" w:hAnsi="Times New Roman" w:cs="Times New Roman"/>
        </w:rPr>
        <w:t>ups</w:t>
      </w:r>
      <w:proofErr w:type="spellEnd"/>
      <w:r w:rsidRPr="006E7609">
        <w:rPr>
          <w:rFonts w:ascii="Times New Roman" w:hAnsi="Times New Roman" w:cs="Times New Roman"/>
        </w:rPr>
        <w:t>, som möjliggör systematisk övergång mellan utbildningsformerna utan stora inslag av individuell och resurskrävande validering.</w:t>
      </w:r>
    </w:p>
    <w:p w14:paraId="425C5EB6" w14:textId="7985A747" w:rsidR="000C7E48" w:rsidRPr="008D5916" w:rsidRDefault="008D5916" w:rsidP="008D5916">
      <w:pPr>
        <w:rPr>
          <w:rFonts w:ascii="Times New Roman" w:hAnsi="Times New Roman" w:cs="Times New Roman"/>
        </w:rPr>
      </w:pPr>
      <w:r>
        <w:rPr>
          <w:rFonts w:ascii="Times New Roman" w:hAnsi="Times New Roman" w:cs="Times New Roman"/>
        </w:rPr>
        <w:br w:type="page"/>
      </w:r>
    </w:p>
    <w:p w14:paraId="7C3957FE" w14:textId="77777777" w:rsidR="0092661E" w:rsidRDefault="0092661E" w:rsidP="00725501">
      <w:pPr>
        <w:pStyle w:val="Brdtext"/>
        <w:rPr>
          <w:b/>
          <w:bCs/>
        </w:rPr>
      </w:pPr>
    </w:p>
    <w:p w14:paraId="35744573" w14:textId="26B4AC0E" w:rsidR="000C7E48" w:rsidRPr="00725501" w:rsidRDefault="00ED1E4B" w:rsidP="00725501">
      <w:pPr>
        <w:pStyle w:val="Brdtext"/>
        <w:rPr>
          <w:b/>
          <w:bCs/>
        </w:rPr>
      </w:pPr>
      <w:r w:rsidRPr="00725501">
        <w:rPr>
          <w:b/>
          <w:bCs/>
        </w:rPr>
        <w:t>Länkande</w:t>
      </w:r>
      <w:r w:rsidRPr="00725501">
        <w:rPr>
          <w:b/>
          <w:bCs/>
          <w:spacing w:val="-6"/>
        </w:rPr>
        <w:t xml:space="preserve"> </w:t>
      </w:r>
      <w:r w:rsidRPr="00725501">
        <w:rPr>
          <w:b/>
          <w:bCs/>
        </w:rPr>
        <w:t>referenser</w:t>
      </w:r>
      <w:r w:rsidRPr="00725501">
        <w:rPr>
          <w:b/>
          <w:bCs/>
          <w:spacing w:val="-5"/>
        </w:rPr>
        <w:t xml:space="preserve"> </w:t>
      </w:r>
      <w:r w:rsidRPr="00725501">
        <w:rPr>
          <w:b/>
          <w:bCs/>
        </w:rPr>
        <w:t>till</w:t>
      </w:r>
      <w:r w:rsidRPr="00725501">
        <w:rPr>
          <w:b/>
          <w:bCs/>
          <w:spacing w:val="-2"/>
        </w:rPr>
        <w:t xml:space="preserve"> </w:t>
      </w:r>
      <w:r w:rsidRPr="00725501">
        <w:rPr>
          <w:b/>
          <w:bCs/>
        </w:rPr>
        <w:t>policydokument</w:t>
      </w:r>
      <w:r w:rsidRPr="00725501">
        <w:rPr>
          <w:b/>
          <w:bCs/>
          <w:spacing w:val="-4"/>
        </w:rPr>
        <w:t xml:space="preserve"> </w:t>
      </w:r>
      <w:r w:rsidRPr="00725501">
        <w:rPr>
          <w:b/>
          <w:bCs/>
        </w:rPr>
        <w:t>och</w:t>
      </w:r>
      <w:r w:rsidRPr="00725501">
        <w:rPr>
          <w:b/>
          <w:bCs/>
          <w:spacing w:val="-5"/>
        </w:rPr>
        <w:t xml:space="preserve"> </w:t>
      </w:r>
      <w:r w:rsidRPr="00725501">
        <w:rPr>
          <w:b/>
          <w:bCs/>
        </w:rPr>
        <w:t>övrigt</w:t>
      </w:r>
      <w:r w:rsidRPr="00725501">
        <w:rPr>
          <w:b/>
          <w:bCs/>
          <w:spacing w:val="-5"/>
        </w:rPr>
        <w:t xml:space="preserve"> </w:t>
      </w:r>
      <w:r w:rsidRPr="00725501">
        <w:rPr>
          <w:b/>
          <w:bCs/>
          <w:spacing w:val="-2"/>
        </w:rPr>
        <w:t>material</w:t>
      </w:r>
    </w:p>
    <w:p w14:paraId="489916CE" w14:textId="77777777" w:rsidR="000C7E48" w:rsidRPr="006E7609" w:rsidRDefault="00ED1E4B" w:rsidP="00912F7D">
      <w:pPr>
        <w:pStyle w:val="Brdtext"/>
        <w:spacing w:before="181"/>
        <w:jc w:val="both"/>
        <w:rPr>
          <w:rFonts w:ascii="Times New Roman" w:hAnsi="Times New Roman" w:cs="Times New Roman"/>
        </w:rPr>
      </w:pPr>
      <w:r w:rsidRPr="006E7609">
        <w:rPr>
          <w:rFonts w:ascii="Times New Roman" w:hAnsi="Times New Roman" w:cs="Times New Roman"/>
          <w:spacing w:val="-2"/>
          <w:u w:val="single"/>
        </w:rPr>
        <w:t>England</w:t>
      </w:r>
    </w:p>
    <w:p w14:paraId="696F3DFF" w14:textId="14C306EA" w:rsidR="000C7E48" w:rsidRPr="006E7609" w:rsidRDefault="00ED1E4B" w:rsidP="0092661E">
      <w:pPr>
        <w:pStyle w:val="Brdtext"/>
        <w:spacing w:before="19" w:line="259" w:lineRule="auto"/>
        <w:ind w:right="1133"/>
        <w:jc w:val="both"/>
        <w:rPr>
          <w:rFonts w:ascii="Times New Roman" w:hAnsi="Times New Roman" w:cs="Times New Roman"/>
        </w:rPr>
      </w:pPr>
      <w:hyperlink r:id="rId45">
        <w:r w:rsidRPr="006E7609">
          <w:rPr>
            <w:rFonts w:ascii="Times New Roman" w:hAnsi="Times New Roman" w:cs="Times New Roman"/>
            <w:spacing w:val="-2"/>
          </w:rPr>
          <w:t>https://www.qaa.ac.uk/docs/qaa/quality-code/qualifications-frameworks.pdf</w:t>
        </w:r>
      </w:hyperlink>
      <w:r w:rsidRPr="006E7609">
        <w:rPr>
          <w:rFonts w:ascii="Times New Roman" w:hAnsi="Times New Roman" w:cs="Times New Roman"/>
          <w:spacing w:val="-2"/>
        </w:rPr>
        <w:t xml:space="preserve"> </w:t>
      </w:r>
      <w:hyperlink r:id="rId46">
        <w:r w:rsidRPr="006E7609">
          <w:rPr>
            <w:rFonts w:ascii="Times New Roman" w:hAnsi="Times New Roman" w:cs="Times New Roman"/>
            <w:spacing w:val="-2"/>
          </w:rPr>
          <w:t>https://www.nidirect.gov.uk/articles/higher-national-certificates-and-higher-national-diplomas</w:t>
        </w:r>
      </w:hyperlink>
      <w:r w:rsidRPr="006E7609">
        <w:rPr>
          <w:rFonts w:ascii="Times New Roman" w:hAnsi="Times New Roman" w:cs="Times New Roman"/>
          <w:spacing w:val="-2"/>
        </w:rPr>
        <w:t xml:space="preserve"> </w:t>
      </w:r>
      <w:hyperlink r:id="rId47">
        <w:r w:rsidRPr="006E7609">
          <w:rPr>
            <w:rFonts w:ascii="Times New Roman" w:hAnsi="Times New Roman" w:cs="Times New Roman"/>
            <w:spacing w:val="-2"/>
          </w:rPr>
          <w:t>https://www.legislation.gov.uk/uksi/2006/3199/contents/made</w:t>
        </w:r>
      </w:hyperlink>
      <w:r w:rsidRPr="006E7609">
        <w:rPr>
          <w:rFonts w:ascii="Times New Roman" w:hAnsi="Times New Roman" w:cs="Times New Roman"/>
          <w:spacing w:val="-2"/>
        </w:rPr>
        <w:t xml:space="preserve"> </w:t>
      </w:r>
      <w:hyperlink r:id="rId48">
        <w:r w:rsidRPr="006E7609">
          <w:rPr>
            <w:rFonts w:ascii="Times New Roman" w:hAnsi="Times New Roman" w:cs="Times New Roman"/>
            <w:spacing w:val="-2"/>
          </w:rPr>
          <w:t>https://london.northumbria.ac.uk/blog/what-is-a-top-up-degree/</w:t>
        </w:r>
      </w:hyperlink>
      <w:r w:rsidRPr="006E7609">
        <w:rPr>
          <w:rFonts w:ascii="Times New Roman" w:hAnsi="Times New Roman" w:cs="Times New Roman"/>
          <w:spacing w:val="-2"/>
        </w:rPr>
        <w:t xml:space="preserve"> </w:t>
      </w:r>
      <w:hyperlink r:id="rId49">
        <w:r w:rsidRPr="006E7609">
          <w:rPr>
            <w:rFonts w:ascii="Times New Roman" w:hAnsi="Times New Roman" w:cs="Times New Roman"/>
            <w:spacing w:val="-2"/>
          </w:rPr>
          <w:t>https://www.coventry.ac.uk/cuc/study/courses-designed-to-suit-you/top-up-degrees/</w:t>
        </w:r>
      </w:hyperlink>
      <w:r w:rsidRPr="006E7609">
        <w:rPr>
          <w:rFonts w:ascii="Times New Roman" w:hAnsi="Times New Roman" w:cs="Times New Roman"/>
          <w:spacing w:val="-2"/>
        </w:rPr>
        <w:t xml:space="preserve"> </w:t>
      </w:r>
      <w:hyperlink r:id="rId50">
        <w:r w:rsidRPr="006E7609">
          <w:rPr>
            <w:rFonts w:ascii="Times New Roman" w:hAnsi="Times New Roman" w:cs="Times New Roman"/>
            <w:spacing w:val="-2"/>
          </w:rPr>
          <w:t>https://qualifications.pearson.com/en/about-us/qualification-brands/btec.html</w:t>
        </w:r>
      </w:hyperlink>
      <w:r w:rsidRPr="006E7609">
        <w:rPr>
          <w:rFonts w:ascii="Times New Roman" w:hAnsi="Times New Roman" w:cs="Times New Roman"/>
          <w:spacing w:val="-2"/>
        </w:rPr>
        <w:t xml:space="preserve"> </w:t>
      </w:r>
      <w:hyperlink r:id="rId51">
        <w:r w:rsidRPr="006E7609">
          <w:rPr>
            <w:rFonts w:ascii="Times New Roman" w:hAnsi="Times New Roman" w:cs="Times New Roman"/>
            <w:spacing w:val="-2"/>
          </w:rPr>
          <w:t>https://www.qaa.ac.uk/quality-code/qualifications-frameworks</w:t>
        </w:r>
      </w:hyperlink>
      <w:r w:rsidRPr="006E7609">
        <w:rPr>
          <w:rFonts w:ascii="Times New Roman" w:hAnsi="Times New Roman" w:cs="Times New Roman"/>
          <w:spacing w:val="-2"/>
        </w:rPr>
        <w:t xml:space="preserve"> </w:t>
      </w:r>
      <w:hyperlink r:id="rId52">
        <w:r w:rsidRPr="006E7609">
          <w:rPr>
            <w:rFonts w:ascii="Times New Roman" w:hAnsi="Times New Roman" w:cs="Times New Roman"/>
            <w:spacing w:val="-2"/>
          </w:rPr>
          <w:t>https://www.conted.ox.ac.uk/about/cats-points</w:t>
        </w:r>
      </w:hyperlink>
    </w:p>
    <w:p w14:paraId="6BAA51E6" w14:textId="77777777" w:rsidR="000C7E48" w:rsidRPr="006E7609" w:rsidRDefault="00ED1E4B" w:rsidP="00912F7D">
      <w:pPr>
        <w:pStyle w:val="Brdtext"/>
        <w:jc w:val="both"/>
        <w:rPr>
          <w:rFonts w:ascii="Times New Roman" w:hAnsi="Times New Roman" w:cs="Times New Roman"/>
        </w:rPr>
      </w:pPr>
      <w:r w:rsidRPr="006E7609">
        <w:rPr>
          <w:rFonts w:ascii="Times New Roman" w:hAnsi="Times New Roman" w:cs="Times New Roman"/>
          <w:spacing w:val="-2"/>
          <w:u w:val="single"/>
        </w:rPr>
        <w:t>Skottland</w:t>
      </w:r>
    </w:p>
    <w:p w14:paraId="0014E4D6" w14:textId="77777777" w:rsidR="000C7E48" w:rsidRPr="006E7609" w:rsidRDefault="00ED1E4B" w:rsidP="00912F7D">
      <w:pPr>
        <w:pStyle w:val="Brdtext"/>
        <w:spacing w:before="19" w:line="259" w:lineRule="auto"/>
        <w:jc w:val="both"/>
        <w:rPr>
          <w:rFonts w:ascii="Times New Roman" w:hAnsi="Times New Roman" w:cs="Times New Roman"/>
        </w:rPr>
      </w:pPr>
      <w:hyperlink r:id="rId53">
        <w:r w:rsidRPr="006E7609">
          <w:rPr>
            <w:rFonts w:ascii="Times New Roman" w:hAnsi="Times New Roman" w:cs="Times New Roman"/>
            <w:spacing w:val="-2"/>
          </w:rPr>
          <w:t>https://eacea.ec.europa.eu/national-policies/eurydice/content/united-kingdom-scotland_en</w:t>
        </w:r>
      </w:hyperlink>
      <w:r w:rsidRPr="006E7609">
        <w:rPr>
          <w:rFonts w:ascii="Times New Roman" w:hAnsi="Times New Roman" w:cs="Times New Roman"/>
          <w:spacing w:val="-2"/>
        </w:rPr>
        <w:t xml:space="preserve"> </w:t>
      </w:r>
      <w:hyperlink r:id="rId54">
        <w:r w:rsidRPr="006E7609">
          <w:rPr>
            <w:rFonts w:ascii="Times New Roman" w:hAnsi="Times New Roman" w:cs="Times New Roman"/>
            <w:spacing w:val="-2"/>
          </w:rPr>
          <w:t>https://scqf.org.uk/</w:t>
        </w:r>
      </w:hyperlink>
    </w:p>
    <w:p w14:paraId="3C9B9805" w14:textId="77777777" w:rsidR="000C7E48" w:rsidRPr="006E7609" w:rsidRDefault="00ED1E4B" w:rsidP="00912F7D">
      <w:pPr>
        <w:pStyle w:val="Brdtext"/>
        <w:spacing w:line="259" w:lineRule="auto"/>
        <w:ind w:right="264"/>
        <w:jc w:val="both"/>
        <w:rPr>
          <w:rFonts w:ascii="Times New Roman" w:hAnsi="Times New Roman" w:cs="Times New Roman"/>
        </w:rPr>
      </w:pPr>
      <w:hyperlink r:id="rId55">
        <w:r w:rsidRPr="006E7609">
          <w:rPr>
            <w:rFonts w:ascii="Times New Roman" w:hAnsi="Times New Roman" w:cs="Times New Roman"/>
            <w:spacing w:val="-2"/>
          </w:rPr>
          <w:t>https://scqf.org.uk/media/rcpooq2w/rpl-real-life-case-studies-uws-ba-business-hons-procedures-june-</w:t>
        </w:r>
      </w:hyperlink>
      <w:r w:rsidRPr="006E7609">
        <w:rPr>
          <w:rFonts w:ascii="Times New Roman" w:hAnsi="Times New Roman" w:cs="Times New Roman"/>
          <w:spacing w:val="80"/>
          <w:w w:val="150"/>
        </w:rPr>
        <w:t xml:space="preserve"> </w:t>
      </w:r>
      <w:hyperlink r:id="rId56">
        <w:r w:rsidRPr="006E7609">
          <w:rPr>
            <w:rFonts w:ascii="Times New Roman" w:hAnsi="Times New Roman" w:cs="Times New Roman"/>
            <w:spacing w:val="-2"/>
          </w:rPr>
          <w:t>20-final.pdf</w:t>
        </w:r>
      </w:hyperlink>
      <w:r w:rsidRPr="006E7609">
        <w:rPr>
          <w:rFonts w:ascii="Times New Roman" w:hAnsi="Times New Roman" w:cs="Times New Roman"/>
          <w:spacing w:val="-2"/>
        </w:rPr>
        <w:t xml:space="preserve"> </w:t>
      </w:r>
      <w:hyperlink r:id="rId57">
        <w:r w:rsidRPr="006E7609">
          <w:rPr>
            <w:rFonts w:ascii="Times New Roman" w:hAnsi="Times New Roman" w:cs="Times New Roman"/>
            <w:spacing w:val="-2"/>
          </w:rPr>
          <w:t>https://cumulus.cedefop.europa.eu/files/vetelib/2019/european_inventory_validation_2018_United_Ki</w:t>
        </w:r>
      </w:hyperlink>
      <w:r w:rsidRPr="006E7609">
        <w:rPr>
          <w:rFonts w:ascii="Times New Roman" w:hAnsi="Times New Roman" w:cs="Times New Roman"/>
          <w:spacing w:val="-2"/>
        </w:rPr>
        <w:t xml:space="preserve"> </w:t>
      </w:r>
      <w:hyperlink r:id="rId58">
        <w:r w:rsidRPr="006E7609">
          <w:rPr>
            <w:rFonts w:ascii="Times New Roman" w:hAnsi="Times New Roman" w:cs="Times New Roman"/>
            <w:spacing w:val="-2"/>
          </w:rPr>
          <w:t>ngdom_Scotland.pdf</w:t>
        </w:r>
      </w:hyperlink>
    </w:p>
    <w:p w14:paraId="507FA13A" w14:textId="48E2C0E0" w:rsidR="000C7E48" w:rsidRPr="006E7609" w:rsidRDefault="00ED1E4B" w:rsidP="0092661E">
      <w:pPr>
        <w:pStyle w:val="Brdtext"/>
        <w:spacing w:line="259" w:lineRule="auto"/>
        <w:jc w:val="both"/>
        <w:rPr>
          <w:rFonts w:ascii="Times New Roman" w:hAnsi="Times New Roman" w:cs="Times New Roman"/>
        </w:rPr>
      </w:pPr>
      <w:r w:rsidRPr="006E7609">
        <w:rPr>
          <w:rFonts w:ascii="Times New Roman" w:hAnsi="Times New Roman" w:cs="Times New Roman"/>
        </w:rPr>
        <w:t>SOU</w:t>
      </w:r>
      <w:r w:rsidRPr="006E7609">
        <w:rPr>
          <w:rFonts w:ascii="Times New Roman" w:hAnsi="Times New Roman" w:cs="Times New Roman"/>
          <w:spacing w:val="40"/>
        </w:rPr>
        <w:t xml:space="preserve"> </w:t>
      </w:r>
      <w:r w:rsidRPr="006E7609">
        <w:rPr>
          <w:rFonts w:ascii="Times New Roman" w:hAnsi="Times New Roman" w:cs="Times New Roman"/>
        </w:rPr>
        <w:t>2018:29</w:t>
      </w:r>
      <w:r w:rsidRPr="006E7609">
        <w:rPr>
          <w:rFonts w:ascii="Times New Roman" w:hAnsi="Times New Roman" w:cs="Times New Roman"/>
          <w:spacing w:val="40"/>
        </w:rPr>
        <w:t xml:space="preserve"> </w:t>
      </w:r>
      <w:r w:rsidRPr="006E7609">
        <w:rPr>
          <w:rFonts w:ascii="Times New Roman" w:hAnsi="Times New Roman" w:cs="Times New Roman"/>
        </w:rPr>
        <w:t>Validering</w:t>
      </w:r>
      <w:r w:rsidRPr="006E7609">
        <w:rPr>
          <w:rFonts w:ascii="Times New Roman" w:hAnsi="Times New Roman" w:cs="Times New Roman"/>
          <w:spacing w:val="40"/>
        </w:rPr>
        <w:t xml:space="preserve"> </w:t>
      </w:r>
      <w:r w:rsidRPr="006E7609">
        <w:rPr>
          <w:rFonts w:ascii="Times New Roman" w:hAnsi="Times New Roman" w:cs="Times New Roman"/>
        </w:rPr>
        <w:t>i</w:t>
      </w:r>
      <w:r w:rsidRPr="006E7609">
        <w:rPr>
          <w:rFonts w:ascii="Times New Roman" w:hAnsi="Times New Roman" w:cs="Times New Roman"/>
          <w:spacing w:val="40"/>
        </w:rPr>
        <w:t xml:space="preserve"> </w:t>
      </w:r>
      <w:r w:rsidRPr="006E7609">
        <w:rPr>
          <w:rFonts w:ascii="Times New Roman" w:hAnsi="Times New Roman" w:cs="Times New Roman"/>
        </w:rPr>
        <w:t>högskolan</w:t>
      </w:r>
      <w:r w:rsidRPr="006E7609">
        <w:rPr>
          <w:rFonts w:ascii="Times New Roman" w:hAnsi="Times New Roman" w:cs="Times New Roman"/>
          <w:spacing w:val="40"/>
        </w:rPr>
        <w:t xml:space="preserve"> </w:t>
      </w:r>
      <w:r w:rsidRPr="006E7609">
        <w:rPr>
          <w:rFonts w:ascii="Times New Roman" w:hAnsi="Times New Roman" w:cs="Times New Roman"/>
        </w:rPr>
        <w:t>–</w:t>
      </w:r>
      <w:r w:rsidRPr="006E7609">
        <w:rPr>
          <w:rFonts w:ascii="Times New Roman" w:hAnsi="Times New Roman" w:cs="Times New Roman"/>
          <w:spacing w:val="40"/>
        </w:rPr>
        <w:t xml:space="preserve"> </w:t>
      </w:r>
      <w:r w:rsidRPr="006E7609">
        <w:rPr>
          <w:rFonts w:ascii="Times New Roman" w:hAnsi="Times New Roman" w:cs="Times New Roman"/>
        </w:rPr>
        <w:t>för</w:t>
      </w:r>
      <w:r w:rsidRPr="006E7609">
        <w:rPr>
          <w:rFonts w:ascii="Times New Roman" w:hAnsi="Times New Roman" w:cs="Times New Roman"/>
          <w:spacing w:val="40"/>
        </w:rPr>
        <w:t xml:space="preserve"> </w:t>
      </w:r>
      <w:r w:rsidRPr="006E7609">
        <w:rPr>
          <w:rFonts w:ascii="Times New Roman" w:hAnsi="Times New Roman" w:cs="Times New Roman"/>
        </w:rPr>
        <w:t>tillgodoräknande</w:t>
      </w:r>
      <w:r w:rsidRPr="006E7609">
        <w:rPr>
          <w:rFonts w:ascii="Times New Roman" w:hAnsi="Times New Roman" w:cs="Times New Roman"/>
          <w:spacing w:val="40"/>
        </w:rPr>
        <w:t xml:space="preserve"> </w:t>
      </w:r>
      <w:r w:rsidRPr="006E7609">
        <w:rPr>
          <w:rFonts w:ascii="Times New Roman" w:hAnsi="Times New Roman" w:cs="Times New Roman"/>
        </w:rPr>
        <w:t>och</w:t>
      </w:r>
      <w:r w:rsidRPr="006E7609">
        <w:rPr>
          <w:rFonts w:ascii="Times New Roman" w:hAnsi="Times New Roman" w:cs="Times New Roman"/>
          <w:spacing w:val="40"/>
        </w:rPr>
        <w:t xml:space="preserve"> </w:t>
      </w:r>
      <w:r w:rsidRPr="006E7609">
        <w:rPr>
          <w:rFonts w:ascii="Times New Roman" w:hAnsi="Times New Roman" w:cs="Times New Roman"/>
        </w:rPr>
        <w:t>livslångt</w:t>
      </w:r>
      <w:r w:rsidRPr="006E7609">
        <w:rPr>
          <w:rFonts w:ascii="Times New Roman" w:hAnsi="Times New Roman" w:cs="Times New Roman"/>
          <w:spacing w:val="40"/>
        </w:rPr>
        <w:t xml:space="preserve"> </w:t>
      </w:r>
      <w:r w:rsidRPr="006E7609">
        <w:rPr>
          <w:rFonts w:ascii="Times New Roman" w:hAnsi="Times New Roman" w:cs="Times New Roman"/>
        </w:rPr>
        <w:t>lärande.</w:t>
      </w:r>
      <w:r w:rsidRPr="006E7609">
        <w:rPr>
          <w:rFonts w:ascii="Times New Roman" w:hAnsi="Times New Roman" w:cs="Times New Roman"/>
          <w:spacing w:val="40"/>
        </w:rPr>
        <w:t xml:space="preserve"> </w:t>
      </w:r>
      <w:r w:rsidRPr="006E7609">
        <w:rPr>
          <w:rFonts w:ascii="Times New Roman" w:hAnsi="Times New Roman" w:cs="Times New Roman"/>
        </w:rPr>
        <w:t>Delbetänkande</w:t>
      </w:r>
      <w:r w:rsidRPr="006E7609">
        <w:rPr>
          <w:rFonts w:ascii="Times New Roman" w:hAnsi="Times New Roman" w:cs="Times New Roman"/>
          <w:spacing w:val="40"/>
        </w:rPr>
        <w:t xml:space="preserve"> </w:t>
      </w:r>
      <w:r w:rsidRPr="006E7609">
        <w:rPr>
          <w:rFonts w:ascii="Times New Roman" w:hAnsi="Times New Roman" w:cs="Times New Roman"/>
        </w:rPr>
        <w:t xml:space="preserve">av </w:t>
      </w:r>
      <w:r w:rsidRPr="006E7609">
        <w:rPr>
          <w:rFonts w:ascii="Times New Roman" w:hAnsi="Times New Roman" w:cs="Times New Roman"/>
          <w:spacing w:val="-2"/>
        </w:rPr>
        <w:t>Valideringsdelegationen2015–2019</w:t>
      </w:r>
    </w:p>
    <w:p w14:paraId="4B591EE9" w14:textId="77777777" w:rsidR="000C7E48" w:rsidRPr="006E7609" w:rsidRDefault="00ED1E4B" w:rsidP="00912F7D">
      <w:pPr>
        <w:pStyle w:val="Brdtext"/>
        <w:spacing w:before="1" w:line="259" w:lineRule="auto"/>
        <w:ind w:right="226"/>
        <w:jc w:val="both"/>
        <w:rPr>
          <w:rFonts w:ascii="Times New Roman" w:hAnsi="Times New Roman" w:cs="Times New Roman"/>
        </w:rPr>
      </w:pPr>
      <w:r w:rsidRPr="006E7609">
        <w:rPr>
          <w:rFonts w:ascii="Times New Roman" w:hAnsi="Times New Roman" w:cs="Times New Roman"/>
          <w:spacing w:val="-2"/>
          <w:u w:val="single"/>
        </w:rPr>
        <w:t>Irland</w:t>
      </w:r>
      <w:r w:rsidRPr="006E7609">
        <w:rPr>
          <w:rFonts w:ascii="Times New Roman" w:hAnsi="Times New Roman" w:cs="Times New Roman"/>
          <w:spacing w:val="-2"/>
        </w:rPr>
        <w:t xml:space="preserve"> </w:t>
      </w:r>
      <w:hyperlink r:id="rId59">
        <w:r w:rsidRPr="006E7609">
          <w:rPr>
            <w:rFonts w:ascii="Times New Roman" w:hAnsi="Times New Roman" w:cs="Times New Roman"/>
            <w:spacing w:val="-2"/>
          </w:rPr>
          <w:t>https://cumulus.cedefop.europa.eu/files/vetelib/2019/european_inventory_validation_2018_Ireland.pdf</w:t>
        </w:r>
      </w:hyperlink>
      <w:r w:rsidRPr="006E7609">
        <w:rPr>
          <w:rFonts w:ascii="Times New Roman" w:hAnsi="Times New Roman" w:cs="Times New Roman"/>
          <w:spacing w:val="-2"/>
        </w:rPr>
        <w:t xml:space="preserve"> </w:t>
      </w:r>
      <w:hyperlink r:id="rId60">
        <w:r w:rsidRPr="006E7609">
          <w:rPr>
            <w:rFonts w:ascii="Times New Roman" w:hAnsi="Times New Roman" w:cs="Times New Roman"/>
            <w:spacing w:val="-2"/>
          </w:rPr>
          <w:t>https://www.qqi.ie/what-we-do/the-qualifications-system/national-framework-of-qualifications</w:t>
        </w:r>
      </w:hyperlink>
      <w:r w:rsidRPr="006E7609">
        <w:rPr>
          <w:rFonts w:ascii="Times New Roman" w:hAnsi="Times New Roman" w:cs="Times New Roman"/>
          <w:spacing w:val="-2"/>
        </w:rPr>
        <w:t xml:space="preserve"> </w:t>
      </w:r>
      <w:hyperlink r:id="rId61">
        <w:r w:rsidRPr="006E7609">
          <w:rPr>
            <w:rFonts w:ascii="Times New Roman" w:hAnsi="Times New Roman" w:cs="Times New Roman"/>
            <w:spacing w:val="-2"/>
          </w:rPr>
          <w:t>https://eacea.ec.europa.eu/national-policies/eurydice/content/ireland_en</w:t>
        </w:r>
      </w:hyperlink>
    </w:p>
    <w:p w14:paraId="4B335E77" w14:textId="77777777" w:rsidR="0092661E" w:rsidRDefault="00ED1E4B" w:rsidP="0092661E">
      <w:pPr>
        <w:pStyle w:val="Brdtext"/>
        <w:spacing w:line="259" w:lineRule="auto"/>
        <w:ind w:right="171"/>
        <w:jc w:val="both"/>
        <w:rPr>
          <w:rFonts w:ascii="Times New Roman" w:hAnsi="Times New Roman" w:cs="Times New Roman"/>
          <w:lang w:val="en-US"/>
        </w:rPr>
      </w:pPr>
      <w:r w:rsidRPr="006E7609">
        <w:rPr>
          <w:rFonts w:ascii="Times New Roman" w:hAnsi="Times New Roman" w:cs="Times New Roman"/>
          <w:lang w:val="en-US"/>
        </w:rPr>
        <w:t xml:space="preserve">Goggin, Deirdre &amp; Sheridan, Irene &amp; </w:t>
      </w:r>
      <w:proofErr w:type="spellStart"/>
      <w:r w:rsidRPr="006E7609">
        <w:rPr>
          <w:rFonts w:ascii="Times New Roman" w:hAnsi="Times New Roman" w:cs="Times New Roman"/>
          <w:lang w:val="en-US"/>
        </w:rPr>
        <w:t>leary</w:t>
      </w:r>
      <w:proofErr w:type="spellEnd"/>
      <w:r w:rsidRPr="006E7609">
        <w:rPr>
          <w:rFonts w:ascii="Times New Roman" w:hAnsi="Times New Roman" w:cs="Times New Roman"/>
          <w:lang w:val="en-US"/>
        </w:rPr>
        <w:t>, phil. (2015). 'An exploration of Recognition of Prior Learning in Irish Higher Education; social responsibility and lifelong learning', Irish Academy of Management Conference.</w:t>
      </w:r>
      <w:r w:rsidRPr="006E7609">
        <w:rPr>
          <w:rFonts w:ascii="Times New Roman" w:hAnsi="Times New Roman" w:cs="Times New Roman"/>
          <w:spacing w:val="-16"/>
          <w:lang w:val="en-US"/>
        </w:rPr>
        <w:t xml:space="preserve"> </w:t>
      </w:r>
      <w:r w:rsidRPr="006E7609">
        <w:rPr>
          <w:rFonts w:ascii="Times New Roman" w:hAnsi="Times New Roman" w:cs="Times New Roman"/>
          <w:lang w:val="en-US"/>
        </w:rPr>
        <w:t>National</w:t>
      </w:r>
      <w:r w:rsidRPr="006E7609">
        <w:rPr>
          <w:rFonts w:ascii="Times New Roman" w:hAnsi="Times New Roman" w:cs="Times New Roman"/>
          <w:spacing w:val="-14"/>
          <w:lang w:val="en-US"/>
        </w:rPr>
        <w:t xml:space="preserve"> </w:t>
      </w:r>
      <w:r w:rsidRPr="006E7609">
        <w:rPr>
          <w:rFonts w:ascii="Times New Roman" w:hAnsi="Times New Roman" w:cs="Times New Roman"/>
          <w:lang w:val="en-US"/>
        </w:rPr>
        <w:t>University</w:t>
      </w:r>
      <w:r w:rsidRPr="006E7609">
        <w:rPr>
          <w:rFonts w:ascii="Times New Roman" w:hAnsi="Times New Roman" w:cs="Times New Roman"/>
          <w:spacing w:val="-14"/>
          <w:lang w:val="en-US"/>
        </w:rPr>
        <w:t xml:space="preserve"> </w:t>
      </w:r>
      <w:r w:rsidRPr="006E7609">
        <w:rPr>
          <w:rFonts w:ascii="Times New Roman" w:hAnsi="Times New Roman" w:cs="Times New Roman"/>
          <w:lang w:val="en-US"/>
        </w:rPr>
        <w:t>of</w:t>
      </w:r>
      <w:r w:rsidRPr="006E7609">
        <w:rPr>
          <w:rFonts w:ascii="Times New Roman" w:hAnsi="Times New Roman" w:cs="Times New Roman"/>
          <w:spacing w:val="-13"/>
          <w:lang w:val="en-US"/>
        </w:rPr>
        <w:t xml:space="preserve"> </w:t>
      </w:r>
      <w:r w:rsidRPr="006E7609">
        <w:rPr>
          <w:rFonts w:ascii="Times New Roman" w:hAnsi="Times New Roman" w:cs="Times New Roman"/>
          <w:lang w:val="en-US"/>
        </w:rPr>
        <w:t>Ireland,</w:t>
      </w:r>
      <w:r w:rsidRPr="006E7609">
        <w:rPr>
          <w:rFonts w:ascii="Times New Roman" w:hAnsi="Times New Roman" w:cs="Times New Roman"/>
          <w:spacing w:val="-14"/>
          <w:lang w:val="en-US"/>
        </w:rPr>
        <w:t xml:space="preserve"> </w:t>
      </w:r>
      <w:r w:rsidRPr="006E7609">
        <w:rPr>
          <w:rFonts w:ascii="Times New Roman" w:hAnsi="Times New Roman" w:cs="Times New Roman"/>
          <w:lang w:val="en-US"/>
        </w:rPr>
        <w:t>Galway,</w:t>
      </w:r>
      <w:r w:rsidRPr="006E7609">
        <w:rPr>
          <w:rFonts w:ascii="Times New Roman" w:hAnsi="Times New Roman" w:cs="Times New Roman"/>
          <w:spacing w:val="-14"/>
          <w:lang w:val="en-US"/>
        </w:rPr>
        <w:t xml:space="preserve"> </w:t>
      </w:r>
      <w:r w:rsidRPr="006E7609">
        <w:rPr>
          <w:rFonts w:ascii="Times New Roman" w:hAnsi="Times New Roman" w:cs="Times New Roman"/>
          <w:lang w:val="en-US"/>
        </w:rPr>
        <w:t>2-4</w:t>
      </w:r>
      <w:r w:rsidRPr="006E7609">
        <w:rPr>
          <w:rFonts w:ascii="Times New Roman" w:hAnsi="Times New Roman" w:cs="Times New Roman"/>
          <w:spacing w:val="-14"/>
          <w:lang w:val="en-US"/>
        </w:rPr>
        <w:t xml:space="preserve"> </w:t>
      </w:r>
      <w:r w:rsidRPr="006E7609">
        <w:rPr>
          <w:rFonts w:ascii="Times New Roman" w:hAnsi="Times New Roman" w:cs="Times New Roman"/>
          <w:lang w:val="en-US"/>
        </w:rPr>
        <w:t>September.</w:t>
      </w:r>
      <w:r w:rsidRPr="006E7609">
        <w:rPr>
          <w:rFonts w:ascii="Times New Roman" w:hAnsi="Times New Roman" w:cs="Times New Roman"/>
          <w:spacing w:val="-13"/>
          <w:lang w:val="en-US"/>
        </w:rPr>
        <w:t xml:space="preserve"> </w:t>
      </w:r>
      <w:r w:rsidRPr="006E7609">
        <w:rPr>
          <w:rFonts w:ascii="Times New Roman" w:hAnsi="Times New Roman" w:cs="Times New Roman"/>
          <w:lang w:val="en-US"/>
        </w:rPr>
        <w:t>Dublin:</w:t>
      </w:r>
      <w:r w:rsidRPr="006E7609">
        <w:rPr>
          <w:rFonts w:ascii="Times New Roman" w:hAnsi="Times New Roman" w:cs="Times New Roman"/>
          <w:spacing w:val="-14"/>
          <w:lang w:val="en-US"/>
        </w:rPr>
        <w:t xml:space="preserve"> </w:t>
      </w:r>
      <w:r w:rsidRPr="006E7609">
        <w:rPr>
          <w:rFonts w:ascii="Times New Roman" w:hAnsi="Times New Roman" w:cs="Times New Roman"/>
          <w:lang w:val="en-US"/>
        </w:rPr>
        <w:t>Irish</w:t>
      </w:r>
      <w:r w:rsidRPr="006E7609">
        <w:rPr>
          <w:rFonts w:ascii="Times New Roman" w:hAnsi="Times New Roman" w:cs="Times New Roman"/>
          <w:spacing w:val="-14"/>
          <w:lang w:val="en-US"/>
        </w:rPr>
        <w:t xml:space="preserve"> </w:t>
      </w:r>
      <w:r w:rsidRPr="006E7609">
        <w:rPr>
          <w:rFonts w:ascii="Times New Roman" w:hAnsi="Times New Roman" w:cs="Times New Roman"/>
          <w:lang w:val="en-US"/>
        </w:rPr>
        <w:t>Academy</w:t>
      </w:r>
      <w:r w:rsidRPr="006E7609">
        <w:rPr>
          <w:rFonts w:ascii="Times New Roman" w:hAnsi="Times New Roman" w:cs="Times New Roman"/>
          <w:spacing w:val="-14"/>
          <w:lang w:val="en-US"/>
        </w:rPr>
        <w:t xml:space="preserve"> </w:t>
      </w:r>
      <w:r w:rsidRPr="006E7609">
        <w:rPr>
          <w:rFonts w:ascii="Times New Roman" w:hAnsi="Times New Roman" w:cs="Times New Roman"/>
          <w:lang w:val="en-US"/>
        </w:rPr>
        <w:t>of</w:t>
      </w:r>
      <w:r w:rsidRPr="006E7609">
        <w:rPr>
          <w:rFonts w:ascii="Times New Roman" w:hAnsi="Times New Roman" w:cs="Times New Roman"/>
          <w:spacing w:val="-13"/>
          <w:lang w:val="en-US"/>
        </w:rPr>
        <w:t xml:space="preserve"> </w:t>
      </w:r>
      <w:r w:rsidRPr="006E7609">
        <w:rPr>
          <w:rFonts w:ascii="Times New Roman" w:hAnsi="Times New Roman" w:cs="Times New Roman"/>
          <w:lang w:val="en-US"/>
        </w:rPr>
        <w:t>Management. Power point presentation - Managing transitions in Irish Higher Education; focusing on RPL. Deirdre Goggin, Munster Technological University, Ireland</w:t>
      </w:r>
    </w:p>
    <w:p w14:paraId="6BDAC43F" w14:textId="028BE095" w:rsidR="000C7E48" w:rsidRPr="006E7609" w:rsidRDefault="00ED1E4B" w:rsidP="0092661E">
      <w:pPr>
        <w:pStyle w:val="Brdtext"/>
        <w:spacing w:line="259" w:lineRule="auto"/>
        <w:ind w:right="171"/>
        <w:jc w:val="both"/>
        <w:rPr>
          <w:rFonts w:ascii="Times New Roman" w:hAnsi="Times New Roman" w:cs="Times New Roman"/>
          <w:lang w:val="en-US"/>
        </w:rPr>
      </w:pPr>
      <w:proofErr w:type="spellStart"/>
      <w:r w:rsidRPr="006E7609">
        <w:rPr>
          <w:rFonts w:ascii="Times New Roman" w:hAnsi="Times New Roman" w:cs="Times New Roman"/>
          <w:spacing w:val="-2"/>
          <w:u w:val="single"/>
          <w:lang w:val="en-US"/>
        </w:rPr>
        <w:t>Sydafrika</w:t>
      </w:r>
      <w:proofErr w:type="spellEnd"/>
    </w:p>
    <w:p w14:paraId="42A79966" w14:textId="77777777" w:rsidR="000C7E48" w:rsidRPr="006E7609" w:rsidRDefault="00ED1E4B" w:rsidP="00912F7D">
      <w:pPr>
        <w:pStyle w:val="Brdtext"/>
        <w:spacing w:before="19" w:line="259" w:lineRule="auto"/>
        <w:ind w:right="580"/>
        <w:jc w:val="both"/>
        <w:rPr>
          <w:rFonts w:ascii="Times New Roman" w:hAnsi="Times New Roman" w:cs="Times New Roman"/>
          <w:lang w:val="en-US"/>
        </w:rPr>
      </w:pPr>
      <w:r>
        <w:fldChar w:fldCharType="begin"/>
      </w:r>
      <w:r w:rsidRPr="00680719">
        <w:rPr>
          <w:lang w:val="en-US"/>
        </w:rPr>
        <w:instrText>HYPERLINK "https://www.saqa.org.za/sites/default/files/2020-12/Flexible-Learning-Pathways-in-SA-2020-12.pdf" \h</w:instrText>
      </w:r>
      <w:r>
        <w:fldChar w:fldCharType="separate"/>
      </w:r>
      <w:r w:rsidRPr="006E7609">
        <w:rPr>
          <w:rFonts w:ascii="Times New Roman" w:hAnsi="Times New Roman" w:cs="Times New Roman"/>
          <w:spacing w:val="-2"/>
          <w:lang w:val="en-US"/>
        </w:rPr>
        <w:t>https://www.saqa.org.za/sites/default/files/2020-12/Flexible-Learning-Pathways-in-SA-2020-12.pdf</w:t>
      </w:r>
      <w:r>
        <w:fldChar w:fldCharType="end"/>
      </w:r>
      <w:r w:rsidRPr="006E7609">
        <w:rPr>
          <w:rFonts w:ascii="Times New Roman" w:hAnsi="Times New Roman" w:cs="Times New Roman"/>
          <w:spacing w:val="-2"/>
          <w:lang w:val="en-US"/>
        </w:rPr>
        <w:t xml:space="preserve"> </w:t>
      </w:r>
      <w:r>
        <w:fldChar w:fldCharType="begin"/>
      </w:r>
      <w:r w:rsidRPr="00680719">
        <w:rPr>
          <w:lang w:val="en-US"/>
        </w:rPr>
        <w:instrText>HYPERLINK "https://fundiconnect.co.za/tvet-colleges-explained/" \h</w:instrText>
      </w:r>
      <w:r>
        <w:fldChar w:fldCharType="separate"/>
      </w:r>
      <w:r w:rsidRPr="006E7609">
        <w:rPr>
          <w:rFonts w:ascii="Times New Roman" w:hAnsi="Times New Roman" w:cs="Times New Roman"/>
          <w:spacing w:val="-2"/>
          <w:lang w:val="en-US"/>
        </w:rPr>
        <w:t>https://fundiconnect.co.za/tvet-colleges-explained/</w:t>
      </w:r>
      <w:r>
        <w:fldChar w:fldCharType="end"/>
      </w:r>
      <w:r w:rsidRPr="006E7609">
        <w:rPr>
          <w:rFonts w:ascii="Times New Roman" w:hAnsi="Times New Roman" w:cs="Times New Roman"/>
          <w:spacing w:val="-2"/>
          <w:lang w:val="en-US"/>
        </w:rPr>
        <w:t xml:space="preserve"> </w:t>
      </w:r>
      <w:r>
        <w:fldChar w:fldCharType="begin"/>
      </w:r>
      <w:r w:rsidRPr="00680719">
        <w:rPr>
          <w:lang w:val="en-US"/>
        </w:rPr>
        <w:instrText>HYPERLINK "https://www.careersportal.co.za/education/universities/unisa-courses-now-offered-at-tvet-colleges" \h</w:instrText>
      </w:r>
      <w:r>
        <w:fldChar w:fldCharType="separate"/>
      </w:r>
      <w:r w:rsidRPr="006E7609">
        <w:rPr>
          <w:rFonts w:ascii="Times New Roman" w:hAnsi="Times New Roman" w:cs="Times New Roman"/>
          <w:spacing w:val="-2"/>
          <w:lang w:val="en-US"/>
        </w:rPr>
        <w:t>https://www.careersportal.co.za/education/universities/unisa-courses-now-offered-at-tvet-colleges</w:t>
      </w:r>
      <w:r>
        <w:fldChar w:fldCharType="end"/>
      </w:r>
      <w:r w:rsidRPr="006E7609">
        <w:rPr>
          <w:rFonts w:ascii="Times New Roman" w:hAnsi="Times New Roman" w:cs="Times New Roman"/>
          <w:spacing w:val="-2"/>
          <w:lang w:val="en-US"/>
        </w:rPr>
        <w:t xml:space="preserve"> </w:t>
      </w:r>
      <w:r>
        <w:fldChar w:fldCharType="begin"/>
      </w:r>
      <w:r w:rsidRPr="00680719">
        <w:rPr>
          <w:lang w:val="en-US"/>
        </w:rPr>
        <w:instrText>HYPERLINK "https://www.dut.ac.za/collaboration-agreement-between-dut-and-tvet-colleges/" \h</w:instrText>
      </w:r>
      <w:r>
        <w:fldChar w:fldCharType="separate"/>
      </w:r>
      <w:r w:rsidRPr="006E7609">
        <w:rPr>
          <w:rFonts w:ascii="Times New Roman" w:hAnsi="Times New Roman" w:cs="Times New Roman"/>
          <w:spacing w:val="-2"/>
          <w:lang w:val="en-US"/>
        </w:rPr>
        <w:t>https://www.dut.ac.za/collaboration-agreement-between-dut-and-tvet-colleges/</w:t>
      </w:r>
      <w:r>
        <w:fldChar w:fldCharType="end"/>
      </w:r>
      <w:r w:rsidRPr="006E7609">
        <w:rPr>
          <w:rFonts w:ascii="Times New Roman" w:hAnsi="Times New Roman" w:cs="Times New Roman"/>
          <w:spacing w:val="-2"/>
          <w:lang w:val="en-US"/>
        </w:rPr>
        <w:t xml:space="preserve"> </w:t>
      </w:r>
      <w:r>
        <w:fldChar w:fldCharType="begin"/>
      </w:r>
      <w:r w:rsidRPr="00680719">
        <w:rPr>
          <w:lang w:val="en-US"/>
        </w:rPr>
        <w:instrText>HYPERLINK "https://www.tvetcolleges.co.za/home" \h</w:instrText>
      </w:r>
      <w:r>
        <w:fldChar w:fldCharType="separate"/>
      </w:r>
      <w:r w:rsidRPr="006E7609">
        <w:rPr>
          <w:rFonts w:ascii="Times New Roman" w:hAnsi="Times New Roman" w:cs="Times New Roman"/>
          <w:spacing w:val="-2"/>
          <w:lang w:val="en-US"/>
        </w:rPr>
        <w:t>https://www.tvetcolleges.co.za/home</w:t>
      </w:r>
      <w:r>
        <w:fldChar w:fldCharType="end"/>
      </w:r>
    </w:p>
    <w:p w14:paraId="32B4C947" w14:textId="77777777" w:rsidR="000C7E48" w:rsidRPr="006E7609" w:rsidRDefault="00ED1E4B" w:rsidP="00912F7D">
      <w:pPr>
        <w:pStyle w:val="Brdtext"/>
        <w:spacing w:before="1" w:line="259" w:lineRule="auto"/>
        <w:ind w:right="258"/>
        <w:jc w:val="both"/>
        <w:rPr>
          <w:rFonts w:ascii="Times New Roman" w:hAnsi="Times New Roman" w:cs="Times New Roman"/>
          <w:lang w:val="en-US"/>
        </w:rPr>
      </w:pPr>
      <w:r>
        <w:fldChar w:fldCharType="begin"/>
      </w:r>
      <w:r w:rsidRPr="00680719">
        <w:rPr>
          <w:lang w:val="en-US"/>
        </w:rPr>
        <w:instrText>HYPERLINK "https://www.saqa.org.za/sites/default/files/2021-04/Policy%20and%20Criteria%20for%20Credit%20Accumulation%20and%20Transfer%20within%20NQF-2021.pdf" \h</w:instrText>
      </w:r>
      <w:r>
        <w:fldChar w:fldCharType="separate"/>
      </w:r>
      <w:r w:rsidRPr="006E7609">
        <w:rPr>
          <w:rFonts w:ascii="Times New Roman" w:hAnsi="Times New Roman" w:cs="Times New Roman"/>
          <w:spacing w:val="-2"/>
          <w:lang w:val="en-US"/>
        </w:rPr>
        <w:t>https://www.saqa.org.za/sites/default/files/2021-</w:t>
      </w:r>
      <w:r>
        <w:fldChar w:fldCharType="end"/>
      </w:r>
      <w:r w:rsidRPr="006E7609">
        <w:rPr>
          <w:rFonts w:ascii="Times New Roman" w:hAnsi="Times New Roman" w:cs="Times New Roman"/>
          <w:spacing w:val="-2"/>
          <w:lang w:val="en-US"/>
        </w:rPr>
        <w:t xml:space="preserve"> </w:t>
      </w:r>
      <w:r>
        <w:fldChar w:fldCharType="begin"/>
      </w:r>
      <w:r w:rsidRPr="00680719">
        <w:rPr>
          <w:lang w:val="en-US"/>
        </w:rPr>
        <w:instrText>HYPERLINK "https://www.saqa.org.za/sites/default/files/2021-04/Policy%20and%20Criteria%20for%20Credit%20Accumulation%20and%20Transfer%20within%20NQF-2021.pdf" \h</w:instrText>
      </w:r>
      <w:r>
        <w:fldChar w:fldCharType="separate"/>
      </w:r>
      <w:r w:rsidRPr="006E7609">
        <w:rPr>
          <w:rFonts w:ascii="Times New Roman" w:hAnsi="Times New Roman" w:cs="Times New Roman"/>
          <w:spacing w:val="-2"/>
          <w:lang w:val="en-US"/>
        </w:rPr>
        <w:t>04/Policy%20and%20Criteria%20for%20Credit%20Accumulation%20and%20Transfer%20within%20N</w:t>
      </w:r>
      <w:r>
        <w:fldChar w:fldCharType="end"/>
      </w:r>
      <w:r w:rsidRPr="006E7609">
        <w:rPr>
          <w:rFonts w:ascii="Times New Roman" w:hAnsi="Times New Roman" w:cs="Times New Roman"/>
          <w:spacing w:val="-2"/>
          <w:lang w:val="en-US"/>
        </w:rPr>
        <w:t xml:space="preserve"> </w:t>
      </w:r>
      <w:r>
        <w:fldChar w:fldCharType="begin"/>
      </w:r>
      <w:r w:rsidRPr="00680719">
        <w:rPr>
          <w:lang w:val="en-US"/>
        </w:rPr>
        <w:instrText>HYPERLINK "https://www.saqa.org.za/sites/default/files/2021-04/Policy%20and%20Criteria%20for%20Credit%20Accumulation%20and%20Transfer%20within%20NQF-2021.pdf" \h</w:instrText>
      </w:r>
      <w:r>
        <w:fldChar w:fldCharType="separate"/>
      </w:r>
      <w:r w:rsidRPr="006E7609">
        <w:rPr>
          <w:rFonts w:ascii="Times New Roman" w:hAnsi="Times New Roman" w:cs="Times New Roman"/>
          <w:spacing w:val="-2"/>
          <w:lang w:val="en-US"/>
        </w:rPr>
        <w:t>QF-2021.pdf</w:t>
      </w:r>
      <w:r>
        <w:fldChar w:fldCharType="end"/>
      </w:r>
    </w:p>
    <w:p w14:paraId="5C9A7FDC" w14:textId="77777777" w:rsidR="000C7E48" w:rsidRPr="006E7609" w:rsidRDefault="00ED1E4B" w:rsidP="00912F7D">
      <w:pPr>
        <w:pStyle w:val="Brdtext"/>
        <w:spacing w:line="259" w:lineRule="auto"/>
        <w:ind w:right="873"/>
        <w:jc w:val="both"/>
        <w:rPr>
          <w:rFonts w:ascii="Times New Roman" w:hAnsi="Times New Roman" w:cs="Times New Roman"/>
          <w:lang w:val="en-US"/>
        </w:rPr>
      </w:pPr>
      <w:r>
        <w:fldChar w:fldCharType="begin"/>
      </w:r>
      <w:r w:rsidRPr="00680719">
        <w:rPr>
          <w:lang w:val="en-US"/>
        </w:rPr>
        <w:instrText>HYPERLINK "https://www.unisa.ac.za/sites/corporate/default/News-%26-Media/Articles/Strategic-cooperation-between-Unisa-and-TVET-college-realised" \h</w:instrText>
      </w:r>
      <w:r>
        <w:fldChar w:fldCharType="separate"/>
      </w:r>
      <w:r w:rsidRPr="006E7609">
        <w:rPr>
          <w:rFonts w:ascii="Times New Roman" w:hAnsi="Times New Roman" w:cs="Times New Roman"/>
          <w:spacing w:val="-2"/>
          <w:lang w:val="en-US"/>
        </w:rPr>
        <w:t>https://www.unisa.ac.za/sites/corporate/default/News-&amp;-Media/Articles/Strategic-cooperation-</w:t>
      </w:r>
      <w:r>
        <w:fldChar w:fldCharType="end"/>
      </w:r>
      <w:r w:rsidRPr="006E7609">
        <w:rPr>
          <w:rFonts w:ascii="Times New Roman" w:hAnsi="Times New Roman" w:cs="Times New Roman"/>
          <w:spacing w:val="-2"/>
          <w:lang w:val="en-US"/>
        </w:rPr>
        <w:t xml:space="preserve"> </w:t>
      </w:r>
      <w:r>
        <w:fldChar w:fldCharType="begin"/>
      </w:r>
      <w:r w:rsidRPr="00680719">
        <w:rPr>
          <w:lang w:val="en-US"/>
        </w:rPr>
        <w:instrText>HYPERLINK "https://www.unisa.ac.za/sites/corporate/default/News-%26-Media/Articles/Strategic-cooperation-between-Unisa-and-TVET-college-realised" \h</w:instrText>
      </w:r>
      <w:r>
        <w:fldChar w:fldCharType="separate"/>
      </w:r>
      <w:r w:rsidRPr="006E7609">
        <w:rPr>
          <w:rFonts w:ascii="Times New Roman" w:hAnsi="Times New Roman" w:cs="Times New Roman"/>
          <w:spacing w:val="-2"/>
          <w:lang w:val="en-US"/>
        </w:rPr>
        <w:t>between-Unisa-and-TVET-college-</w:t>
      </w:r>
      <w:proofErr w:type="spellStart"/>
      <w:r w:rsidRPr="006E7609">
        <w:rPr>
          <w:rFonts w:ascii="Times New Roman" w:hAnsi="Times New Roman" w:cs="Times New Roman"/>
          <w:spacing w:val="-2"/>
          <w:lang w:val="en-US"/>
        </w:rPr>
        <w:t>realised</w:t>
      </w:r>
      <w:proofErr w:type="spellEnd"/>
      <w:r>
        <w:fldChar w:fldCharType="end"/>
      </w:r>
    </w:p>
    <w:p w14:paraId="2E27F74F" w14:textId="17CF634C" w:rsidR="000C7E48" w:rsidRPr="006E7609" w:rsidRDefault="00ED1E4B" w:rsidP="00912F7D">
      <w:pPr>
        <w:pStyle w:val="Brdtext"/>
        <w:spacing w:line="259" w:lineRule="auto"/>
        <w:ind w:right="233"/>
        <w:jc w:val="both"/>
        <w:rPr>
          <w:rFonts w:ascii="Times New Roman" w:hAnsi="Times New Roman" w:cs="Times New Roman"/>
          <w:lang w:val="en-US"/>
        </w:rPr>
      </w:pPr>
      <w:r>
        <w:fldChar w:fldCharType="begin"/>
      </w:r>
      <w:r w:rsidRPr="00680719">
        <w:rPr>
          <w:lang w:val="da-DK"/>
        </w:rPr>
        <w:instrText>HYPERLINK "https://www.cut.ac.za/news/regional-cooperation-among-higher-education-i" \h</w:instrText>
      </w:r>
      <w:r>
        <w:fldChar w:fldCharType="separate"/>
      </w:r>
      <w:r w:rsidRPr="006E7609">
        <w:rPr>
          <w:rFonts w:ascii="Times New Roman" w:hAnsi="Times New Roman" w:cs="Times New Roman"/>
          <w:spacing w:val="-2"/>
          <w:lang w:val="en-US"/>
        </w:rPr>
        <w:t>https://www.cut.ac.za/news/regional-cooperation-among-higher-education-i</w:t>
      </w:r>
      <w:r>
        <w:fldChar w:fldCharType="end"/>
      </w:r>
      <w:r w:rsidRPr="006E7609">
        <w:rPr>
          <w:rFonts w:ascii="Times New Roman" w:hAnsi="Times New Roman" w:cs="Times New Roman"/>
          <w:spacing w:val="-2"/>
          <w:lang w:val="en-US"/>
        </w:rPr>
        <w:t xml:space="preserve"> </w:t>
      </w:r>
      <w:r>
        <w:fldChar w:fldCharType="begin"/>
      </w:r>
      <w:r w:rsidRPr="00680719">
        <w:rPr>
          <w:lang w:val="da-DK"/>
        </w:rPr>
        <w:instrText>HYPERLINK "https://www.saqa.org.za/sites/default/files/2020-11/CAT-POLICY_public-comment_20Nov20.pdf" \h</w:instrText>
      </w:r>
      <w:r>
        <w:fldChar w:fldCharType="separate"/>
      </w:r>
      <w:r w:rsidRPr="006E7609">
        <w:rPr>
          <w:rFonts w:ascii="Times New Roman" w:hAnsi="Times New Roman" w:cs="Times New Roman"/>
          <w:spacing w:val="-2"/>
          <w:lang w:val="en-US"/>
        </w:rPr>
        <w:t>https://www.saqa.org.za/sites/default/files/2020-11/CAT-POLICY_public-comment_20Nov20.pdf</w:t>
      </w:r>
      <w:r>
        <w:fldChar w:fldCharType="end"/>
      </w:r>
      <w:r w:rsidRPr="00A34CC1">
        <w:rPr>
          <w:lang w:val="en-US"/>
        </w:rPr>
        <w:t xml:space="preserve"> </w:t>
      </w:r>
      <w:r>
        <w:fldChar w:fldCharType="begin"/>
      </w:r>
      <w:r w:rsidRPr="00680719">
        <w:rPr>
          <w:lang w:val="da-DK"/>
        </w:rPr>
        <w:instrText>HYPERLINK "https://www.ru.ac.za/media/rhodesuniversity/content/facultyofeducation/documents/Recognition_of_Prior_Learning_Policy_November_2020.pdf" \h</w:instrText>
      </w:r>
      <w:r>
        <w:fldChar w:fldCharType="separate"/>
      </w:r>
      <w:r w:rsidRPr="006E7609">
        <w:rPr>
          <w:rFonts w:ascii="Times New Roman" w:hAnsi="Times New Roman" w:cs="Times New Roman"/>
          <w:spacing w:val="-2"/>
          <w:lang w:val="en-US"/>
        </w:rPr>
        <w:t>https://www.ru.ac.za/media/rhodesuniversity/content/facultyofeducation/documents/Recognition_of_</w:t>
      </w:r>
      <w:r>
        <w:fldChar w:fldCharType="end"/>
      </w:r>
      <w:r w:rsidRPr="006E7609">
        <w:rPr>
          <w:rFonts w:ascii="Times New Roman" w:hAnsi="Times New Roman" w:cs="Times New Roman"/>
          <w:spacing w:val="-2"/>
          <w:lang w:val="en-US"/>
        </w:rPr>
        <w:t xml:space="preserve"> </w:t>
      </w:r>
      <w:r>
        <w:fldChar w:fldCharType="begin"/>
      </w:r>
      <w:r w:rsidRPr="00680719">
        <w:rPr>
          <w:lang w:val="da-DK"/>
        </w:rPr>
        <w:instrText>HYPERLINK "https://www.ru.ac.za/media/rhodesuniversity/content/facultyofeducation/documents/Recognition_of_Prior_Learning_Policy_November_2020.pdf" \h</w:instrText>
      </w:r>
      <w:r>
        <w:fldChar w:fldCharType="separate"/>
      </w:r>
      <w:r w:rsidRPr="006E7609">
        <w:rPr>
          <w:rFonts w:ascii="Times New Roman" w:hAnsi="Times New Roman" w:cs="Times New Roman"/>
          <w:spacing w:val="-2"/>
          <w:lang w:val="en-US"/>
        </w:rPr>
        <w:t>Prior_Learning_Policy_November_2020.pdf</w:t>
      </w:r>
      <w:r>
        <w:fldChar w:fldCharType="end"/>
      </w:r>
      <w:r w:rsidRPr="006E7609">
        <w:rPr>
          <w:rFonts w:ascii="Times New Roman" w:hAnsi="Times New Roman" w:cs="Times New Roman"/>
          <w:spacing w:val="-2"/>
          <w:lang w:val="en-US"/>
        </w:rPr>
        <w:t xml:space="preserve"> </w:t>
      </w:r>
      <w:r>
        <w:fldChar w:fldCharType="begin"/>
      </w:r>
      <w:r w:rsidRPr="00680719">
        <w:rPr>
          <w:lang w:val="da-DK"/>
        </w:rPr>
        <w:instrText>HYPERLINK "https://www.sun.ac.za/english/faculty/economy/Documents/RPL%20%26%20CAT%20Procedures_EMS_23March2020.pdf" \h</w:instrText>
      </w:r>
      <w:r>
        <w:fldChar w:fldCharType="separate"/>
      </w:r>
      <w:r w:rsidRPr="006E7609">
        <w:rPr>
          <w:rFonts w:ascii="Times New Roman" w:hAnsi="Times New Roman" w:cs="Times New Roman"/>
          <w:spacing w:val="-2"/>
          <w:lang w:val="en-US"/>
        </w:rPr>
        <w:t>https://www.sun.ac.za/english/faculty/economy/Documents/RPL%20%26%20CAT%20Procedures_E</w:t>
      </w:r>
      <w:r>
        <w:fldChar w:fldCharType="end"/>
      </w:r>
      <w:r w:rsidRPr="006E7609">
        <w:rPr>
          <w:rFonts w:ascii="Times New Roman" w:hAnsi="Times New Roman" w:cs="Times New Roman"/>
          <w:spacing w:val="-2"/>
          <w:lang w:val="en-US"/>
        </w:rPr>
        <w:t xml:space="preserve"> </w:t>
      </w:r>
      <w:r>
        <w:fldChar w:fldCharType="begin"/>
      </w:r>
      <w:r w:rsidRPr="00680719">
        <w:rPr>
          <w:lang w:val="da-DK"/>
        </w:rPr>
        <w:instrText>HYPERLINK "https://www.sun.ac.za/english/faculty/economy/Documents/RPL%20%26%20CAT%20Procedures_EMS_23March2020.pdf" \h</w:instrText>
      </w:r>
      <w:r>
        <w:fldChar w:fldCharType="separate"/>
      </w:r>
      <w:r w:rsidRPr="006E7609">
        <w:rPr>
          <w:rFonts w:ascii="Times New Roman" w:hAnsi="Times New Roman" w:cs="Times New Roman"/>
          <w:spacing w:val="-2"/>
          <w:lang w:val="en-US"/>
        </w:rPr>
        <w:t>MS_23March2020.pdf</w:t>
      </w:r>
      <w:r>
        <w:fldChar w:fldCharType="end"/>
      </w:r>
    </w:p>
    <w:p w14:paraId="4E476A1D" w14:textId="77777777" w:rsidR="000C7E48" w:rsidRPr="006E7609" w:rsidRDefault="000C7E48">
      <w:pPr>
        <w:spacing w:line="259" w:lineRule="auto"/>
        <w:rPr>
          <w:rFonts w:ascii="Times New Roman" w:hAnsi="Times New Roman" w:cs="Times New Roman"/>
          <w:lang w:val="en-US"/>
        </w:rPr>
        <w:sectPr w:rsidR="000C7E48" w:rsidRPr="006E7609">
          <w:headerReference w:type="default" r:id="rId62"/>
          <w:pgSz w:w="11910" w:h="16840"/>
          <w:pgMar w:top="1920" w:right="1240" w:bottom="1200" w:left="1300" w:header="0" w:footer="1000" w:gutter="0"/>
          <w:cols w:space="720"/>
        </w:sectPr>
      </w:pPr>
    </w:p>
    <w:p w14:paraId="24BEC144" w14:textId="1001161E" w:rsidR="000C7E48" w:rsidRPr="006E7609" w:rsidRDefault="00ED1E4B" w:rsidP="00422A6D">
      <w:pPr>
        <w:pStyle w:val="Rubrik1"/>
        <w:rPr>
          <w:rFonts w:ascii="Times New Roman" w:hAnsi="Times New Roman" w:cs="Times New Roman"/>
        </w:rPr>
      </w:pPr>
      <w:bookmarkStart w:id="4" w:name="_Toc198026285"/>
      <w:r w:rsidRPr="006E7609">
        <w:rPr>
          <w:rFonts w:ascii="Times New Roman" w:hAnsi="Times New Roman" w:cs="Times New Roman"/>
        </w:rPr>
        <w:lastRenderedPageBreak/>
        <w:t>Intervjuer</w:t>
      </w:r>
      <w:r w:rsidRPr="006E7609">
        <w:rPr>
          <w:rFonts w:ascii="Times New Roman" w:hAnsi="Times New Roman" w:cs="Times New Roman"/>
          <w:spacing w:val="-7"/>
        </w:rPr>
        <w:t xml:space="preserve"> </w:t>
      </w:r>
      <w:r w:rsidRPr="006E7609">
        <w:rPr>
          <w:rFonts w:ascii="Times New Roman" w:hAnsi="Times New Roman" w:cs="Times New Roman"/>
        </w:rPr>
        <w:t>med</w:t>
      </w:r>
      <w:r w:rsidRPr="006E7609">
        <w:rPr>
          <w:rFonts w:ascii="Times New Roman" w:hAnsi="Times New Roman" w:cs="Times New Roman"/>
          <w:spacing w:val="-6"/>
        </w:rPr>
        <w:t xml:space="preserve"> </w:t>
      </w:r>
      <w:r w:rsidRPr="006E7609">
        <w:rPr>
          <w:rFonts w:ascii="Times New Roman" w:hAnsi="Times New Roman" w:cs="Times New Roman"/>
          <w:spacing w:val="-2"/>
        </w:rPr>
        <w:t>nyckelpersoner</w:t>
      </w:r>
      <w:bookmarkEnd w:id="4"/>
    </w:p>
    <w:p w14:paraId="09AFA250" w14:textId="77777777" w:rsidR="002F258D" w:rsidRPr="006E7609" w:rsidRDefault="002F258D" w:rsidP="002F258D">
      <w:pPr>
        <w:pStyle w:val="Rubrik3"/>
        <w:rPr>
          <w:rFonts w:ascii="Times New Roman" w:hAnsi="Times New Roman" w:cs="Times New Roman"/>
        </w:rPr>
      </w:pPr>
    </w:p>
    <w:p w14:paraId="4509024E" w14:textId="7DAEC841" w:rsidR="000C7E48" w:rsidRPr="006E7609" w:rsidRDefault="00ED1E4B" w:rsidP="00422A6D">
      <w:pPr>
        <w:pStyle w:val="Brdtext"/>
        <w:rPr>
          <w:rFonts w:ascii="Times New Roman" w:hAnsi="Times New Roman" w:cs="Times New Roman"/>
          <w:b/>
          <w:bCs/>
        </w:rPr>
      </w:pPr>
      <w:r w:rsidRPr="006E7609">
        <w:rPr>
          <w:rFonts w:ascii="Times New Roman" w:hAnsi="Times New Roman" w:cs="Times New Roman"/>
          <w:b/>
          <w:bCs/>
        </w:rPr>
        <w:t>Syfte</w:t>
      </w:r>
      <w:r w:rsidR="00422A6D" w:rsidRPr="006E7609">
        <w:rPr>
          <w:rFonts w:ascii="Times New Roman" w:hAnsi="Times New Roman" w:cs="Times New Roman"/>
          <w:b/>
          <w:bCs/>
        </w:rPr>
        <w:t xml:space="preserve"> </w:t>
      </w:r>
    </w:p>
    <w:p w14:paraId="4BE36B7D" w14:textId="62452F28" w:rsidR="00422A6D" w:rsidRPr="006E7609" w:rsidRDefault="00ED1E4B" w:rsidP="008D5916">
      <w:pPr>
        <w:pStyle w:val="Brdtext"/>
        <w:spacing w:before="242" w:after="240" w:line="360" w:lineRule="auto"/>
        <w:ind w:right="171"/>
        <w:jc w:val="both"/>
        <w:rPr>
          <w:rFonts w:ascii="Times New Roman" w:hAnsi="Times New Roman" w:cs="Times New Roman"/>
        </w:rPr>
      </w:pPr>
      <w:r w:rsidRPr="006E7609">
        <w:rPr>
          <w:rFonts w:ascii="Times New Roman" w:hAnsi="Times New Roman" w:cs="Times New Roman"/>
        </w:rPr>
        <w:t xml:space="preserve">Ett av projektets mål </w:t>
      </w:r>
      <w:r w:rsidR="16A4D7ED" w:rsidRPr="006E7609">
        <w:rPr>
          <w:rFonts w:ascii="Times New Roman" w:hAnsi="Times New Roman" w:cs="Times New Roman"/>
        </w:rPr>
        <w:t xml:space="preserve">var </w:t>
      </w:r>
      <w:r w:rsidRPr="006E7609">
        <w:rPr>
          <w:rFonts w:ascii="Times New Roman" w:hAnsi="Times New Roman" w:cs="Times New Roman"/>
        </w:rPr>
        <w:t>att finna vägar för övergångar inom det formella utbildningssystemet, mellan yrkeshögskola och universitet/högskola, ett arbete som har lyfts i olika konstellationer och sammanhang under</w:t>
      </w:r>
      <w:r w:rsidRPr="006E7609">
        <w:rPr>
          <w:rFonts w:ascii="Times New Roman" w:hAnsi="Times New Roman" w:cs="Times New Roman"/>
          <w:spacing w:val="-9"/>
        </w:rPr>
        <w:t xml:space="preserve"> </w:t>
      </w:r>
      <w:r w:rsidRPr="006E7609">
        <w:rPr>
          <w:rFonts w:ascii="Times New Roman" w:hAnsi="Times New Roman" w:cs="Times New Roman"/>
        </w:rPr>
        <w:t>en</w:t>
      </w:r>
      <w:r w:rsidRPr="006E7609">
        <w:rPr>
          <w:rFonts w:ascii="Times New Roman" w:hAnsi="Times New Roman" w:cs="Times New Roman"/>
          <w:spacing w:val="-9"/>
        </w:rPr>
        <w:t xml:space="preserve"> </w:t>
      </w:r>
      <w:r w:rsidRPr="006E7609">
        <w:rPr>
          <w:rFonts w:ascii="Times New Roman" w:hAnsi="Times New Roman" w:cs="Times New Roman"/>
        </w:rPr>
        <w:t>längre</w:t>
      </w:r>
      <w:r w:rsidRPr="006E7609">
        <w:rPr>
          <w:rFonts w:ascii="Times New Roman" w:hAnsi="Times New Roman" w:cs="Times New Roman"/>
          <w:spacing w:val="-9"/>
        </w:rPr>
        <w:t xml:space="preserve"> </w:t>
      </w:r>
      <w:r w:rsidRPr="006E7609">
        <w:rPr>
          <w:rFonts w:ascii="Times New Roman" w:hAnsi="Times New Roman" w:cs="Times New Roman"/>
        </w:rPr>
        <w:t>tidsperiod.</w:t>
      </w:r>
      <w:r w:rsidRPr="006E7609">
        <w:rPr>
          <w:rFonts w:ascii="Times New Roman" w:hAnsi="Times New Roman" w:cs="Times New Roman"/>
          <w:spacing w:val="-11"/>
        </w:rPr>
        <w:t xml:space="preserve"> </w:t>
      </w:r>
      <w:r w:rsidRPr="006E7609">
        <w:rPr>
          <w:rFonts w:ascii="Times New Roman" w:hAnsi="Times New Roman" w:cs="Times New Roman"/>
        </w:rPr>
        <w:t>De</w:t>
      </w:r>
      <w:r w:rsidRPr="006E7609">
        <w:rPr>
          <w:rFonts w:ascii="Times New Roman" w:hAnsi="Times New Roman" w:cs="Times New Roman"/>
          <w:spacing w:val="-9"/>
        </w:rPr>
        <w:t xml:space="preserve"> </w:t>
      </w:r>
      <w:r w:rsidRPr="006E7609">
        <w:rPr>
          <w:rFonts w:ascii="Times New Roman" w:hAnsi="Times New Roman" w:cs="Times New Roman"/>
        </w:rPr>
        <w:t>olika</w:t>
      </w:r>
      <w:r w:rsidRPr="006E7609">
        <w:rPr>
          <w:rFonts w:ascii="Times New Roman" w:hAnsi="Times New Roman" w:cs="Times New Roman"/>
          <w:spacing w:val="-10"/>
        </w:rPr>
        <w:t xml:space="preserve"> </w:t>
      </w:r>
      <w:r w:rsidRPr="006E7609">
        <w:rPr>
          <w:rFonts w:ascii="Times New Roman" w:hAnsi="Times New Roman" w:cs="Times New Roman"/>
        </w:rPr>
        <w:t>utbildningsnivåerna</w:t>
      </w:r>
      <w:r w:rsidRPr="006E7609">
        <w:rPr>
          <w:rFonts w:ascii="Times New Roman" w:hAnsi="Times New Roman" w:cs="Times New Roman"/>
          <w:spacing w:val="-12"/>
        </w:rPr>
        <w:t xml:space="preserve"> </w:t>
      </w:r>
      <w:r w:rsidRPr="006E7609">
        <w:rPr>
          <w:rFonts w:ascii="Times New Roman" w:hAnsi="Times New Roman" w:cs="Times New Roman"/>
        </w:rPr>
        <w:t>befinner</w:t>
      </w:r>
      <w:r w:rsidRPr="006E7609">
        <w:rPr>
          <w:rFonts w:ascii="Times New Roman" w:hAnsi="Times New Roman" w:cs="Times New Roman"/>
          <w:spacing w:val="-11"/>
        </w:rPr>
        <w:t xml:space="preserve"> </w:t>
      </w:r>
      <w:r w:rsidRPr="006E7609">
        <w:rPr>
          <w:rFonts w:ascii="Times New Roman" w:hAnsi="Times New Roman" w:cs="Times New Roman"/>
        </w:rPr>
        <w:t>sig</w:t>
      </w:r>
      <w:r w:rsidRPr="006E7609">
        <w:rPr>
          <w:rFonts w:ascii="Times New Roman" w:hAnsi="Times New Roman" w:cs="Times New Roman"/>
          <w:spacing w:val="-12"/>
        </w:rPr>
        <w:t xml:space="preserve"> </w:t>
      </w:r>
      <w:r w:rsidRPr="006E7609">
        <w:rPr>
          <w:rFonts w:ascii="Times New Roman" w:hAnsi="Times New Roman" w:cs="Times New Roman"/>
        </w:rPr>
        <w:t>till</w:t>
      </w:r>
      <w:r w:rsidRPr="006E7609">
        <w:rPr>
          <w:rFonts w:ascii="Times New Roman" w:hAnsi="Times New Roman" w:cs="Times New Roman"/>
          <w:spacing w:val="-9"/>
        </w:rPr>
        <w:t xml:space="preserve"> </w:t>
      </w:r>
      <w:r w:rsidRPr="006E7609">
        <w:rPr>
          <w:rFonts w:ascii="Times New Roman" w:hAnsi="Times New Roman" w:cs="Times New Roman"/>
        </w:rPr>
        <w:t>viss</w:t>
      </w:r>
      <w:r w:rsidRPr="006E7609">
        <w:rPr>
          <w:rFonts w:ascii="Times New Roman" w:hAnsi="Times New Roman" w:cs="Times New Roman"/>
          <w:spacing w:val="-9"/>
        </w:rPr>
        <w:t xml:space="preserve"> </w:t>
      </w:r>
      <w:r w:rsidRPr="006E7609">
        <w:rPr>
          <w:rFonts w:ascii="Times New Roman" w:hAnsi="Times New Roman" w:cs="Times New Roman"/>
        </w:rPr>
        <w:t>del</w:t>
      </w:r>
      <w:r w:rsidRPr="006E7609">
        <w:rPr>
          <w:rFonts w:ascii="Times New Roman" w:hAnsi="Times New Roman" w:cs="Times New Roman"/>
          <w:spacing w:val="-9"/>
        </w:rPr>
        <w:t xml:space="preserve"> </w:t>
      </w:r>
      <w:r w:rsidRPr="006E7609">
        <w:rPr>
          <w:rFonts w:ascii="Times New Roman" w:hAnsi="Times New Roman" w:cs="Times New Roman"/>
        </w:rPr>
        <w:t>på</w:t>
      </w:r>
      <w:r w:rsidRPr="006E7609">
        <w:rPr>
          <w:rFonts w:ascii="Times New Roman" w:hAnsi="Times New Roman" w:cs="Times New Roman"/>
          <w:spacing w:val="-12"/>
        </w:rPr>
        <w:t xml:space="preserve"> </w:t>
      </w:r>
      <w:r w:rsidRPr="006E7609">
        <w:rPr>
          <w:rFonts w:ascii="Times New Roman" w:hAnsi="Times New Roman" w:cs="Times New Roman"/>
        </w:rPr>
        <w:t>samma</w:t>
      </w:r>
      <w:r w:rsidRPr="006E7609">
        <w:rPr>
          <w:rFonts w:ascii="Times New Roman" w:hAnsi="Times New Roman" w:cs="Times New Roman"/>
          <w:spacing w:val="-9"/>
        </w:rPr>
        <w:t xml:space="preserve"> </w:t>
      </w:r>
      <w:r w:rsidRPr="006E7609">
        <w:rPr>
          <w:rFonts w:ascii="Times New Roman" w:hAnsi="Times New Roman" w:cs="Times New Roman"/>
        </w:rPr>
        <w:t>nivå</w:t>
      </w:r>
      <w:r w:rsidRPr="006E7609">
        <w:rPr>
          <w:rFonts w:ascii="Times New Roman" w:hAnsi="Times New Roman" w:cs="Times New Roman"/>
          <w:spacing w:val="-10"/>
        </w:rPr>
        <w:t xml:space="preserve"> </w:t>
      </w:r>
      <w:r w:rsidRPr="006E7609">
        <w:rPr>
          <w:rFonts w:ascii="Times New Roman" w:hAnsi="Times New Roman" w:cs="Times New Roman"/>
        </w:rPr>
        <w:t>inom</w:t>
      </w:r>
      <w:r w:rsidRPr="006E7609">
        <w:rPr>
          <w:rFonts w:ascii="Times New Roman" w:hAnsi="Times New Roman" w:cs="Times New Roman"/>
          <w:spacing w:val="-9"/>
        </w:rPr>
        <w:t xml:space="preserve"> </w:t>
      </w:r>
      <w:r w:rsidRPr="006E7609">
        <w:rPr>
          <w:rFonts w:ascii="Times New Roman" w:hAnsi="Times New Roman" w:cs="Times New Roman"/>
        </w:rPr>
        <w:t>SeQF, Sveriges referensram för kvalifikationer, där en kvalificerad yrkeshögskoleexamen och en kandidatexamen på</w:t>
      </w:r>
      <w:r w:rsidRPr="006E7609">
        <w:rPr>
          <w:rFonts w:ascii="Times New Roman" w:hAnsi="Times New Roman" w:cs="Times New Roman"/>
          <w:spacing w:val="-14"/>
        </w:rPr>
        <w:t xml:space="preserve"> </w:t>
      </w:r>
      <w:r w:rsidRPr="006E7609">
        <w:rPr>
          <w:rFonts w:ascii="Times New Roman" w:hAnsi="Times New Roman" w:cs="Times New Roman"/>
        </w:rPr>
        <w:t>universitetsnivå</w:t>
      </w:r>
      <w:r w:rsidRPr="006E7609">
        <w:rPr>
          <w:rFonts w:ascii="Times New Roman" w:hAnsi="Times New Roman" w:cs="Times New Roman"/>
          <w:spacing w:val="-14"/>
        </w:rPr>
        <w:t xml:space="preserve"> </w:t>
      </w:r>
      <w:r w:rsidRPr="006E7609">
        <w:rPr>
          <w:rFonts w:ascii="Times New Roman" w:hAnsi="Times New Roman" w:cs="Times New Roman"/>
        </w:rPr>
        <w:t>b</w:t>
      </w:r>
      <w:r w:rsidR="6229CBD2" w:rsidRPr="006E7609">
        <w:rPr>
          <w:rFonts w:ascii="Times New Roman" w:hAnsi="Times New Roman" w:cs="Times New Roman"/>
        </w:rPr>
        <w:t>åda</w:t>
      </w:r>
      <w:r w:rsidRPr="006E7609">
        <w:rPr>
          <w:rFonts w:ascii="Times New Roman" w:hAnsi="Times New Roman" w:cs="Times New Roman"/>
          <w:spacing w:val="-14"/>
        </w:rPr>
        <w:t xml:space="preserve"> </w:t>
      </w:r>
      <w:r w:rsidRPr="006E7609">
        <w:rPr>
          <w:rFonts w:ascii="Times New Roman" w:hAnsi="Times New Roman" w:cs="Times New Roman"/>
        </w:rPr>
        <w:t>är</w:t>
      </w:r>
      <w:r w:rsidRPr="006E7609">
        <w:rPr>
          <w:rFonts w:ascii="Times New Roman" w:hAnsi="Times New Roman" w:cs="Times New Roman"/>
          <w:spacing w:val="-13"/>
        </w:rPr>
        <w:t xml:space="preserve"> </w:t>
      </w:r>
      <w:r w:rsidRPr="006E7609">
        <w:rPr>
          <w:rFonts w:ascii="Times New Roman" w:hAnsi="Times New Roman" w:cs="Times New Roman"/>
        </w:rPr>
        <w:t>placerade</w:t>
      </w:r>
      <w:r w:rsidRPr="006E7609">
        <w:rPr>
          <w:rFonts w:ascii="Times New Roman" w:hAnsi="Times New Roman" w:cs="Times New Roman"/>
          <w:spacing w:val="-14"/>
        </w:rPr>
        <w:t xml:space="preserve"> </w:t>
      </w:r>
      <w:r w:rsidRPr="006E7609">
        <w:rPr>
          <w:rFonts w:ascii="Times New Roman" w:hAnsi="Times New Roman" w:cs="Times New Roman"/>
        </w:rPr>
        <w:t>på</w:t>
      </w:r>
      <w:r w:rsidRPr="006E7609">
        <w:rPr>
          <w:rFonts w:ascii="Times New Roman" w:hAnsi="Times New Roman" w:cs="Times New Roman"/>
          <w:spacing w:val="-14"/>
        </w:rPr>
        <w:t xml:space="preserve"> </w:t>
      </w:r>
      <w:r w:rsidRPr="006E7609">
        <w:rPr>
          <w:rFonts w:ascii="Times New Roman" w:hAnsi="Times New Roman" w:cs="Times New Roman"/>
        </w:rPr>
        <w:t>nivå</w:t>
      </w:r>
      <w:r w:rsidRPr="006E7609">
        <w:rPr>
          <w:rFonts w:ascii="Times New Roman" w:hAnsi="Times New Roman" w:cs="Times New Roman"/>
          <w:spacing w:val="-14"/>
        </w:rPr>
        <w:t xml:space="preserve"> </w:t>
      </w:r>
      <w:r w:rsidRPr="006E7609">
        <w:rPr>
          <w:rFonts w:ascii="Times New Roman" w:hAnsi="Times New Roman" w:cs="Times New Roman"/>
        </w:rPr>
        <w:t>6.</w:t>
      </w:r>
      <w:r w:rsidRPr="006E7609">
        <w:rPr>
          <w:rFonts w:ascii="Times New Roman" w:hAnsi="Times New Roman" w:cs="Times New Roman"/>
          <w:spacing w:val="22"/>
        </w:rPr>
        <w:t xml:space="preserve"> </w:t>
      </w:r>
      <w:r w:rsidRPr="006E7609">
        <w:rPr>
          <w:rFonts w:ascii="Times New Roman" w:hAnsi="Times New Roman" w:cs="Times New Roman"/>
        </w:rPr>
        <w:t>Detta</w:t>
      </w:r>
      <w:r w:rsidRPr="006E7609">
        <w:rPr>
          <w:rFonts w:ascii="Times New Roman" w:hAnsi="Times New Roman" w:cs="Times New Roman"/>
          <w:spacing w:val="-14"/>
        </w:rPr>
        <w:t xml:space="preserve"> </w:t>
      </w:r>
      <w:r w:rsidRPr="006E7609">
        <w:rPr>
          <w:rFonts w:ascii="Times New Roman" w:hAnsi="Times New Roman" w:cs="Times New Roman"/>
        </w:rPr>
        <w:t>innebär</w:t>
      </w:r>
      <w:r w:rsidRPr="006E7609">
        <w:rPr>
          <w:rFonts w:ascii="Times New Roman" w:hAnsi="Times New Roman" w:cs="Times New Roman"/>
          <w:spacing w:val="-14"/>
        </w:rPr>
        <w:t xml:space="preserve"> </w:t>
      </w:r>
      <w:r w:rsidRPr="006E7609">
        <w:rPr>
          <w:rFonts w:ascii="Times New Roman" w:hAnsi="Times New Roman" w:cs="Times New Roman"/>
        </w:rPr>
        <w:t>i</w:t>
      </w:r>
      <w:r w:rsidRPr="006E7609">
        <w:rPr>
          <w:rFonts w:ascii="Times New Roman" w:hAnsi="Times New Roman" w:cs="Times New Roman"/>
          <w:spacing w:val="-14"/>
        </w:rPr>
        <w:t xml:space="preserve"> </w:t>
      </w:r>
      <w:r w:rsidRPr="006E7609">
        <w:rPr>
          <w:rFonts w:ascii="Times New Roman" w:hAnsi="Times New Roman" w:cs="Times New Roman"/>
        </w:rPr>
        <w:t>sin</w:t>
      </w:r>
      <w:r w:rsidRPr="006E7609">
        <w:rPr>
          <w:rFonts w:ascii="Times New Roman" w:hAnsi="Times New Roman" w:cs="Times New Roman"/>
          <w:spacing w:val="-13"/>
        </w:rPr>
        <w:t xml:space="preserve"> </w:t>
      </w:r>
      <w:r w:rsidRPr="006E7609">
        <w:rPr>
          <w:rFonts w:ascii="Times New Roman" w:hAnsi="Times New Roman" w:cs="Times New Roman"/>
        </w:rPr>
        <w:t>tur</w:t>
      </w:r>
      <w:r w:rsidRPr="006E7609">
        <w:rPr>
          <w:rFonts w:ascii="Times New Roman" w:hAnsi="Times New Roman" w:cs="Times New Roman"/>
          <w:spacing w:val="-14"/>
        </w:rPr>
        <w:t xml:space="preserve"> </w:t>
      </w:r>
      <w:r w:rsidRPr="006E7609">
        <w:rPr>
          <w:rFonts w:ascii="Times New Roman" w:hAnsi="Times New Roman" w:cs="Times New Roman"/>
        </w:rPr>
        <w:t>att</w:t>
      </w:r>
      <w:r w:rsidRPr="006E7609">
        <w:rPr>
          <w:rFonts w:ascii="Times New Roman" w:hAnsi="Times New Roman" w:cs="Times New Roman"/>
          <w:spacing w:val="-14"/>
        </w:rPr>
        <w:t xml:space="preserve"> </w:t>
      </w:r>
      <w:r w:rsidRPr="006E7609">
        <w:rPr>
          <w:rFonts w:ascii="Times New Roman" w:hAnsi="Times New Roman" w:cs="Times New Roman"/>
        </w:rPr>
        <w:t>ett</w:t>
      </w:r>
      <w:r w:rsidRPr="006E7609">
        <w:rPr>
          <w:rFonts w:ascii="Times New Roman" w:hAnsi="Times New Roman" w:cs="Times New Roman"/>
          <w:spacing w:val="-14"/>
        </w:rPr>
        <w:t xml:space="preserve"> </w:t>
      </w:r>
      <w:r w:rsidRPr="006E7609">
        <w:rPr>
          <w:rFonts w:ascii="Times New Roman" w:hAnsi="Times New Roman" w:cs="Times New Roman"/>
        </w:rPr>
        <w:t>system</w:t>
      </w:r>
      <w:r w:rsidRPr="006E7609">
        <w:rPr>
          <w:rFonts w:ascii="Times New Roman" w:hAnsi="Times New Roman" w:cs="Times New Roman"/>
          <w:spacing w:val="-13"/>
        </w:rPr>
        <w:t xml:space="preserve"> </w:t>
      </w:r>
      <w:r w:rsidRPr="006E7609">
        <w:rPr>
          <w:rFonts w:ascii="Times New Roman" w:hAnsi="Times New Roman" w:cs="Times New Roman"/>
        </w:rPr>
        <w:t>som</w:t>
      </w:r>
      <w:r w:rsidRPr="006E7609">
        <w:rPr>
          <w:rFonts w:ascii="Times New Roman" w:hAnsi="Times New Roman" w:cs="Times New Roman"/>
          <w:spacing w:val="-14"/>
        </w:rPr>
        <w:t xml:space="preserve"> </w:t>
      </w:r>
      <w:r w:rsidRPr="006E7609">
        <w:rPr>
          <w:rFonts w:ascii="Times New Roman" w:hAnsi="Times New Roman" w:cs="Times New Roman"/>
        </w:rPr>
        <w:t>möjliggör</w:t>
      </w:r>
      <w:r w:rsidRPr="006E7609">
        <w:rPr>
          <w:rFonts w:ascii="Times New Roman" w:hAnsi="Times New Roman" w:cs="Times New Roman"/>
          <w:spacing w:val="-14"/>
        </w:rPr>
        <w:t xml:space="preserve"> </w:t>
      </w:r>
      <w:r w:rsidRPr="006E7609">
        <w:rPr>
          <w:rFonts w:ascii="Times New Roman" w:hAnsi="Times New Roman" w:cs="Times New Roman"/>
        </w:rPr>
        <w:t>rörlighet och övergångar mellan dessa förväntas ha stor betydelse för individers valmöjligheter inom det livslånga lärandet och i förlängningen bidra till en effektivare kompetensförsörjning. D</w:t>
      </w:r>
      <w:r w:rsidR="001C0A02">
        <w:rPr>
          <w:rFonts w:ascii="Times New Roman" w:hAnsi="Times New Roman" w:cs="Times New Roman"/>
        </w:rPr>
        <w:t xml:space="preserve">e </w:t>
      </w:r>
      <w:r w:rsidRPr="006E7609">
        <w:rPr>
          <w:rFonts w:ascii="Times New Roman" w:hAnsi="Times New Roman" w:cs="Times New Roman"/>
        </w:rPr>
        <w:t>genomförda intervjuerna syftar till att nå en ökad förståelse för vilka behov, möjligheter samt utmaningar som olika aktörer</w:t>
      </w:r>
      <w:r w:rsidRPr="006E7609">
        <w:rPr>
          <w:rFonts w:ascii="Times New Roman" w:hAnsi="Times New Roman" w:cs="Times New Roman"/>
          <w:spacing w:val="-14"/>
        </w:rPr>
        <w:t xml:space="preserve"> </w:t>
      </w:r>
      <w:r w:rsidRPr="006E7609">
        <w:rPr>
          <w:rFonts w:ascii="Times New Roman" w:hAnsi="Times New Roman" w:cs="Times New Roman"/>
        </w:rPr>
        <w:t>ser</w:t>
      </w:r>
      <w:r w:rsidRPr="006E7609">
        <w:rPr>
          <w:rFonts w:ascii="Times New Roman" w:hAnsi="Times New Roman" w:cs="Times New Roman"/>
          <w:spacing w:val="-14"/>
        </w:rPr>
        <w:t xml:space="preserve"> </w:t>
      </w:r>
      <w:r w:rsidRPr="006E7609">
        <w:rPr>
          <w:rFonts w:ascii="Times New Roman" w:hAnsi="Times New Roman" w:cs="Times New Roman"/>
        </w:rPr>
        <w:t>när</w:t>
      </w:r>
      <w:r w:rsidRPr="006E7609">
        <w:rPr>
          <w:rFonts w:ascii="Times New Roman" w:hAnsi="Times New Roman" w:cs="Times New Roman"/>
          <w:spacing w:val="-14"/>
        </w:rPr>
        <w:t xml:space="preserve"> </w:t>
      </w:r>
      <w:r w:rsidRPr="006E7609">
        <w:rPr>
          <w:rFonts w:ascii="Times New Roman" w:hAnsi="Times New Roman" w:cs="Times New Roman"/>
        </w:rPr>
        <w:t>det</w:t>
      </w:r>
      <w:r w:rsidRPr="006E7609">
        <w:rPr>
          <w:rFonts w:ascii="Times New Roman" w:hAnsi="Times New Roman" w:cs="Times New Roman"/>
          <w:spacing w:val="-13"/>
        </w:rPr>
        <w:t xml:space="preserve"> </w:t>
      </w:r>
      <w:r w:rsidRPr="006E7609">
        <w:rPr>
          <w:rFonts w:ascii="Times New Roman" w:hAnsi="Times New Roman" w:cs="Times New Roman"/>
        </w:rPr>
        <w:t>gäller</w:t>
      </w:r>
      <w:r w:rsidRPr="006E7609">
        <w:rPr>
          <w:rFonts w:ascii="Times New Roman" w:hAnsi="Times New Roman" w:cs="Times New Roman"/>
          <w:spacing w:val="-14"/>
        </w:rPr>
        <w:t xml:space="preserve"> </w:t>
      </w:r>
      <w:r w:rsidRPr="006E7609">
        <w:rPr>
          <w:rFonts w:ascii="Times New Roman" w:hAnsi="Times New Roman" w:cs="Times New Roman"/>
        </w:rPr>
        <w:t>utveckling</w:t>
      </w:r>
      <w:r w:rsidRPr="006E7609">
        <w:rPr>
          <w:rFonts w:ascii="Times New Roman" w:hAnsi="Times New Roman" w:cs="Times New Roman"/>
          <w:spacing w:val="-14"/>
        </w:rPr>
        <w:t xml:space="preserve"> </w:t>
      </w:r>
      <w:r w:rsidRPr="006E7609">
        <w:rPr>
          <w:rFonts w:ascii="Times New Roman" w:hAnsi="Times New Roman" w:cs="Times New Roman"/>
        </w:rPr>
        <w:t>av</w:t>
      </w:r>
      <w:r w:rsidRPr="006E7609">
        <w:rPr>
          <w:rFonts w:ascii="Times New Roman" w:hAnsi="Times New Roman" w:cs="Times New Roman"/>
          <w:spacing w:val="-14"/>
        </w:rPr>
        <w:t xml:space="preserve"> </w:t>
      </w:r>
      <w:r w:rsidRPr="006E7609">
        <w:rPr>
          <w:rFonts w:ascii="Times New Roman" w:hAnsi="Times New Roman" w:cs="Times New Roman"/>
        </w:rPr>
        <w:t>systemiska</w:t>
      </w:r>
      <w:r w:rsidRPr="006E7609">
        <w:rPr>
          <w:rFonts w:ascii="Times New Roman" w:hAnsi="Times New Roman" w:cs="Times New Roman"/>
          <w:spacing w:val="-13"/>
        </w:rPr>
        <w:t xml:space="preserve"> </w:t>
      </w:r>
      <w:r w:rsidRPr="006E7609">
        <w:rPr>
          <w:rFonts w:ascii="Times New Roman" w:hAnsi="Times New Roman" w:cs="Times New Roman"/>
        </w:rPr>
        <w:t>strukturer.</w:t>
      </w:r>
      <w:r w:rsidRPr="006E7609">
        <w:rPr>
          <w:rFonts w:ascii="Times New Roman" w:hAnsi="Times New Roman" w:cs="Times New Roman"/>
          <w:spacing w:val="-14"/>
        </w:rPr>
        <w:t xml:space="preserve"> </w:t>
      </w:r>
      <w:r w:rsidRPr="006E7609">
        <w:rPr>
          <w:rFonts w:ascii="Times New Roman" w:hAnsi="Times New Roman" w:cs="Times New Roman"/>
        </w:rPr>
        <w:t>Intervjuerna</w:t>
      </w:r>
      <w:r w:rsidRPr="006E7609">
        <w:rPr>
          <w:rFonts w:ascii="Times New Roman" w:hAnsi="Times New Roman" w:cs="Times New Roman"/>
          <w:spacing w:val="-14"/>
        </w:rPr>
        <w:t xml:space="preserve"> </w:t>
      </w:r>
      <w:r w:rsidRPr="006E7609">
        <w:rPr>
          <w:rFonts w:ascii="Times New Roman" w:hAnsi="Times New Roman" w:cs="Times New Roman"/>
        </w:rPr>
        <w:t>har</w:t>
      </w:r>
      <w:r w:rsidRPr="006E7609">
        <w:rPr>
          <w:rFonts w:ascii="Times New Roman" w:hAnsi="Times New Roman" w:cs="Times New Roman"/>
          <w:spacing w:val="-14"/>
        </w:rPr>
        <w:t xml:space="preserve"> </w:t>
      </w:r>
      <w:r w:rsidRPr="006E7609">
        <w:rPr>
          <w:rFonts w:ascii="Times New Roman" w:hAnsi="Times New Roman" w:cs="Times New Roman"/>
        </w:rPr>
        <w:t>till</w:t>
      </w:r>
      <w:r w:rsidRPr="006E7609">
        <w:rPr>
          <w:rFonts w:ascii="Times New Roman" w:hAnsi="Times New Roman" w:cs="Times New Roman"/>
          <w:spacing w:val="-13"/>
        </w:rPr>
        <w:t xml:space="preserve"> </w:t>
      </w:r>
      <w:r w:rsidRPr="006E7609">
        <w:rPr>
          <w:rFonts w:ascii="Times New Roman" w:hAnsi="Times New Roman" w:cs="Times New Roman"/>
        </w:rPr>
        <w:t>stor</w:t>
      </w:r>
      <w:r w:rsidRPr="006E7609">
        <w:rPr>
          <w:rFonts w:ascii="Times New Roman" w:hAnsi="Times New Roman" w:cs="Times New Roman"/>
          <w:spacing w:val="-14"/>
        </w:rPr>
        <w:t xml:space="preserve"> </w:t>
      </w:r>
      <w:r w:rsidRPr="006E7609">
        <w:rPr>
          <w:rFonts w:ascii="Times New Roman" w:hAnsi="Times New Roman" w:cs="Times New Roman"/>
        </w:rPr>
        <w:t>del</w:t>
      </w:r>
      <w:r w:rsidRPr="006E7609">
        <w:rPr>
          <w:rFonts w:ascii="Times New Roman" w:hAnsi="Times New Roman" w:cs="Times New Roman"/>
          <w:spacing w:val="-14"/>
        </w:rPr>
        <w:t xml:space="preserve"> </w:t>
      </w:r>
      <w:r w:rsidRPr="006E7609">
        <w:rPr>
          <w:rFonts w:ascii="Times New Roman" w:hAnsi="Times New Roman" w:cs="Times New Roman"/>
        </w:rPr>
        <w:t>fokuserat</w:t>
      </w:r>
      <w:r w:rsidRPr="006E7609">
        <w:rPr>
          <w:rFonts w:ascii="Times New Roman" w:hAnsi="Times New Roman" w:cs="Times New Roman"/>
          <w:spacing w:val="-14"/>
        </w:rPr>
        <w:t xml:space="preserve"> </w:t>
      </w:r>
      <w:r w:rsidRPr="006E7609">
        <w:rPr>
          <w:rFonts w:ascii="Times New Roman" w:hAnsi="Times New Roman" w:cs="Times New Roman"/>
        </w:rPr>
        <w:t>validering av icke-formellt och informellt lärande/reell kompetens då detta är det verktyg som idag ofta används om en person vill göra en övergång mellan yrkeshögskola och högskola eller tvärtom.</w:t>
      </w:r>
    </w:p>
    <w:p w14:paraId="6D37A459" w14:textId="77777777" w:rsidR="000C7E48" w:rsidRPr="006E7609" w:rsidRDefault="00ED1E4B" w:rsidP="00422A6D">
      <w:pPr>
        <w:pStyle w:val="Brdtext"/>
        <w:rPr>
          <w:rFonts w:ascii="Times New Roman" w:hAnsi="Times New Roman" w:cs="Times New Roman"/>
          <w:b/>
          <w:bCs/>
        </w:rPr>
      </w:pPr>
      <w:r w:rsidRPr="006E7609">
        <w:rPr>
          <w:rFonts w:ascii="Times New Roman" w:hAnsi="Times New Roman" w:cs="Times New Roman"/>
          <w:b/>
          <w:bCs/>
        </w:rPr>
        <w:t>Metod</w:t>
      </w:r>
    </w:p>
    <w:p w14:paraId="3EEAB874" w14:textId="212AD1C3" w:rsidR="002F258D" w:rsidRPr="006E7609" w:rsidRDefault="00ED1E4B" w:rsidP="008D5916">
      <w:pPr>
        <w:pStyle w:val="Brdtext"/>
        <w:spacing w:before="242" w:line="360" w:lineRule="auto"/>
        <w:ind w:right="171"/>
        <w:jc w:val="both"/>
        <w:rPr>
          <w:rFonts w:ascii="Times New Roman" w:hAnsi="Times New Roman" w:cs="Times New Roman"/>
        </w:rPr>
      </w:pPr>
      <w:r w:rsidRPr="006E7609">
        <w:rPr>
          <w:rFonts w:ascii="Times New Roman" w:hAnsi="Times New Roman" w:cs="Times New Roman"/>
        </w:rPr>
        <w:t>Utifrån syftet att fånga respondenternas uppfattningar och synsätt vad gäller denna fråga har intervjuerna genomförts</w:t>
      </w:r>
      <w:r w:rsidRPr="006E7609">
        <w:rPr>
          <w:rFonts w:ascii="Times New Roman" w:hAnsi="Times New Roman" w:cs="Times New Roman"/>
          <w:spacing w:val="-1"/>
        </w:rPr>
        <w:t xml:space="preserve"> </w:t>
      </w:r>
      <w:r w:rsidRPr="006E7609">
        <w:rPr>
          <w:rFonts w:ascii="Times New Roman" w:hAnsi="Times New Roman" w:cs="Times New Roman"/>
        </w:rPr>
        <w:t>med ett kvalitativt angreppssätt och kan beskrivas som semi-strukturerade. Arbetsgruppen har initialt identifierat ett antal bredare frågeområden som sedermera bearbetats och mynnat ut i en överenskommen</w:t>
      </w:r>
      <w:r w:rsidRPr="006E7609">
        <w:rPr>
          <w:rFonts w:ascii="Times New Roman" w:hAnsi="Times New Roman" w:cs="Times New Roman"/>
          <w:spacing w:val="-5"/>
        </w:rPr>
        <w:t xml:space="preserve"> </w:t>
      </w:r>
      <w:r w:rsidRPr="006E7609">
        <w:rPr>
          <w:rFonts w:ascii="Times New Roman" w:hAnsi="Times New Roman" w:cs="Times New Roman"/>
        </w:rPr>
        <w:t>intervjuguide,</w:t>
      </w:r>
      <w:r w:rsidRPr="006E7609">
        <w:rPr>
          <w:rFonts w:ascii="Times New Roman" w:hAnsi="Times New Roman" w:cs="Times New Roman"/>
          <w:spacing w:val="-6"/>
        </w:rPr>
        <w:t xml:space="preserve"> </w:t>
      </w:r>
      <w:r w:rsidRPr="006E7609">
        <w:rPr>
          <w:rFonts w:ascii="Times New Roman" w:hAnsi="Times New Roman" w:cs="Times New Roman"/>
        </w:rPr>
        <w:t>uppdelat</w:t>
      </w:r>
      <w:r w:rsidRPr="006E7609">
        <w:rPr>
          <w:rFonts w:ascii="Times New Roman" w:hAnsi="Times New Roman" w:cs="Times New Roman"/>
          <w:spacing w:val="-5"/>
        </w:rPr>
        <w:t xml:space="preserve"> </w:t>
      </w:r>
      <w:r w:rsidRPr="006E7609">
        <w:rPr>
          <w:rFonts w:ascii="Times New Roman" w:hAnsi="Times New Roman" w:cs="Times New Roman"/>
        </w:rPr>
        <w:t>på</w:t>
      </w:r>
      <w:r w:rsidRPr="006E7609">
        <w:rPr>
          <w:rFonts w:ascii="Times New Roman" w:hAnsi="Times New Roman" w:cs="Times New Roman"/>
          <w:spacing w:val="-6"/>
        </w:rPr>
        <w:t xml:space="preserve"> </w:t>
      </w:r>
      <w:r w:rsidRPr="006E7609">
        <w:rPr>
          <w:rFonts w:ascii="Times New Roman" w:hAnsi="Times New Roman" w:cs="Times New Roman"/>
        </w:rPr>
        <w:t>olika</w:t>
      </w:r>
      <w:r w:rsidRPr="006E7609">
        <w:rPr>
          <w:rFonts w:ascii="Times New Roman" w:hAnsi="Times New Roman" w:cs="Times New Roman"/>
          <w:spacing w:val="-7"/>
        </w:rPr>
        <w:t xml:space="preserve"> </w:t>
      </w:r>
      <w:r w:rsidRPr="006E7609">
        <w:rPr>
          <w:rFonts w:ascii="Times New Roman" w:hAnsi="Times New Roman" w:cs="Times New Roman"/>
        </w:rPr>
        <w:t>typer</w:t>
      </w:r>
      <w:r w:rsidRPr="006E7609">
        <w:rPr>
          <w:rFonts w:ascii="Times New Roman" w:hAnsi="Times New Roman" w:cs="Times New Roman"/>
          <w:spacing w:val="-5"/>
        </w:rPr>
        <w:t xml:space="preserve"> </w:t>
      </w:r>
      <w:r w:rsidRPr="006E7609">
        <w:rPr>
          <w:rFonts w:ascii="Times New Roman" w:hAnsi="Times New Roman" w:cs="Times New Roman"/>
        </w:rPr>
        <w:t>av</w:t>
      </w:r>
      <w:r w:rsidRPr="006E7609">
        <w:rPr>
          <w:rFonts w:ascii="Times New Roman" w:hAnsi="Times New Roman" w:cs="Times New Roman"/>
          <w:spacing w:val="-6"/>
        </w:rPr>
        <w:t xml:space="preserve"> </w:t>
      </w:r>
      <w:r w:rsidRPr="006E7609">
        <w:rPr>
          <w:rFonts w:ascii="Times New Roman" w:hAnsi="Times New Roman" w:cs="Times New Roman"/>
        </w:rPr>
        <w:t>respondenter;</w:t>
      </w:r>
      <w:r w:rsidRPr="006E7609">
        <w:rPr>
          <w:rFonts w:ascii="Times New Roman" w:hAnsi="Times New Roman" w:cs="Times New Roman"/>
          <w:spacing w:val="-5"/>
        </w:rPr>
        <w:t xml:space="preserve"> </w:t>
      </w:r>
      <w:r w:rsidRPr="006E7609">
        <w:rPr>
          <w:rFonts w:ascii="Times New Roman" w:hAnsi="Times New Roman" w:cs="Times New Roman"/>
        </w:rPr>
        <w:t>valideringssamordnare/bedömare, handläggare (antagning, studievägledare, kartläggare, fördjupad kartläggare), student/deltagare samt arbetsgivare. Guiden har fungerat som riktlinje genom intervjuerna men det har samtidigt funnits ett mått av frihet att följa eventuella nya uppslag, detta för att skapa en rikare, mer nyanserad bild. Intervjuerna har spelats in och sedan sammanfattats i text av den/de som genomfört intervjuerna.</w:t>
      </w:r>
      <w:r w:rsidRPr="006E7609">
        <w:rPr>
          <w:rFonts w:ascii="Times New Roman" w:hAnsi="Times New Roman" w:cs="Times New Roman"/>
          <w:spacing w:val="40"/>
        </w:rPr>
        <w:t xml:space="preserve"> </w:t>
      </w:r>
      <w:r w:rsidRPr="006E7609">
        <w:rPr>
          <w:rFonts w:ascii="Times New Roman" w:hAnsi="Times New Roman" w:cs="Times New Roman"/>
        </w:rPr>
        <w:t>Sammanlagt har 20 intervjuer genomförts, fem intervjupersoner per målgrupp.</w:t>
      </w:r>
    </w:p>
    <w:p w14:paraId="6ECFC841" w14:textId="77777777" w:rsidR="005149EE" w:rsidRDefault="005149EE" w:rsidP="005149EE">
      <w:pPr>
        <w:pStyle w:val="Brdtext"/>
        <w:rPr>
          <w:rFonts w:ascii="Times New Roman" w:hAnsi="Times New Roman" w:cs="Times New Roman"/>
          <w:b/>
          <w:bCs/>
          <w:sz w:val="28"/>
          <w:szCs w:val="28"/>
        </w:rPr>
      </w:pPr>
    </w:p>
    <w:p w14:paraId="0C5465DE" w14:textId="1C406E2F" w:rsidR="000C7E48" w:rsidRPr="005149EE" w:rsidRDefault="00ED1E4B" w:rsidP="005149EE">
      <w:pPr>
        <w:pStyle w:val="Brdtext"/>
        <w:rPr>
          <w:rFonts w:ascii="Times New Roman" w:hAnsi="Times New Roman" w:cs="Times New Roman"/>
          <w:b/>
          <w:bCs/>
          <w:sz w:val="28"/>
          <w:szCs w:val="28"/>
        </w:rPr>
      </w:pPr>
      <w:r w:rsidRPr="005149EE">
        <w:rPr>
          <w:rFonts w:ascii="Times New Roman" w:hAnsi="Times New Roman" w:cs="Times New Roman"/>
          <w:b/>
          <w:bCs/>
          <w:sz w:val="28"/>
          <w:szCs w:val="28"/>
        </w:rPr>
        <w:t>Analys</w:t>
      </w:r>
    </w:p>
    <w:p w14:paraId="1CD4A00F" w14:textId="77777777" w:rsidR="000C7E48" w:rsidRPr="006E7609" w:rsidRDefault="00ED1E4B" w:rsidP="00886D53">
      <w:pPr>
        <w:pStyle w:val="Brdtext"/>
        <w:spacing w:before="267" w:line="360" w:lineRule="auto"/>
        <w:ind w:right="173"/>
        <w:jc w:val="both"/>
        <w:rPr>
          <w:rFonts w:ascii="Times New Roman" w:hAnsi="Times New Roman" w:cs="Times New Roman"/>
        </w:rPr>
      </w:pPr>
      <w:r w:rsidRPr="006E7609">
        <w:rPr>
          <w:rFonts w:ascii="Times New Roman" w:hAnsi="Times New Roman" w:cs="Times New Roman"/>
        </w:rPr>
        <w:t>Analysarbetet inleddes med en individuell genomläsning av samtliga intervjuer, därefter träffades analysgruppen</w:t>
      </w:r>
      <w:r w:rsidRPr="006E7609">
        <w:rPr>
          <w:rFonts w:ascii="Times New Roman" w:hAnsi="Times New Roman" w:cs="Times New Roman"/>
          <w:spacing w:val="-12"/>
        </w:rPr>
        <w:t xml:space="preserve"> </w:t>
      </w:r>
      <w:r w:rsidRPr="006E7609">
        <w:rPr>
          <w:rFonts w:ascii="Times New Roman" w:hAnsi="Times New Roman" w:cs="Times New Roman"/>
        </w:rPr>
        <w:t>för</w:t>
      </w:r>
      <w:r w:rsidRPr="006E7609">
        <w:rPr>
          <w:rFonts w:ascii="Times New Roman" w:hAnsi="Times New Roman" w:cs="Times New Roman"/>
          <w:spacing w:val="-9"/>
        </w:rPr>
        <w:t xml:space="preserve"> </w:t>
      </w:r>
      <w:r w:rsidRPr="006E7609">
        <w:rPr>
          <w:rFonts w:ascii="Times New Roman" w:hAnsi="Times New Roman" w:cs="Times New Roman"/>
        </w:rPr>
        <w:t>att</w:t>
      </w:r>
      <w:r w:rsidRPr="006E7609">
        <w:rPr>
          <w:rFonts w:ascii="Times New Roman" w:hAnsi="Times New Roman" w:cs="Times New Roman"/>
          <w:spacing w:val="-9"/>
        </w:rPr>
        <w:t xml:space="preserve"> </w:t>
      </w:r>
      <w:r w:rsidRPr="006E7609">
        <w:rPr>
          <w:rFonts w:ascii="Times New Roman" w:hAnsi="Times New Roman" w:cs="Times New Roman"/>
        </w:rPr>
        <w:t>gemensamt</w:t>
      </w:r>
      <w:r w:rsidRPr="006E7609">
        <w:rPr>
          <w:rFonts w:ascii="Times New Roman" w:hAnsi="Times New Roman" w:cs="Times New Roman"/>
          <w:spacing w:val="-9"/>
        </w:rPr>
        <w:t xml:space="preserve"> </w:t>
      </w:r>
      <w:r w:rsidRPr="006E7609">
        <w:rPr>
          <w:rFonts w:ascii="Times New Roman" w:hAnsi="Times New Roman" w:cs="Times New Roman"/>
        </w:rPr>
        <w:t>diskutera</w:t>
      </w:r>
      <w:r w:rsidRPr="006E7609">
        <w:rPr>
          <w:rFonts w:ascii="Times New Roman" w:hAnsi="Times New Roman" w:cs="Times New Roman"/>
          <w:spacing w:val="-13"/>
        </w:rPr>
        <w:t xml:space="preserve"> </w:t>
      </w:r>
      <w:r w:rsidRPr="006E7609">
        <w:rPr>
          <w:rFonts w:ascii="Times New Roman" w:hAnsi="Times New Roman" w:cs="Times New Roman"/>
        </w:rPr>
        <w:t>skillnader,</w:t>
      </w:r>
      <w:r w:rsidRPr="006E7609">
        <w:rPr>
          <w:rFonts w:ascii="Times New Roman" w:hAnsi="Times New Roman" w:cs="Times New Roman"/>
          <w:spacing w:val="-10"/>
        </w:rPr>
        <w:t xml:space="preserve"> </w:t>
      </w:r>
      <w:r w:rsidRPr="006E7609">
        <w:rPr>
          <w:rFonts w:ascii="Times New Roman" w:hAnsi="Times New Roman" w:cs="Times New Roman"/>
        </w:rPr>
        <w:t>likheter</w:t>
      </w:r>
      <w:r w:rsidRPr="006E7609">
        <w:rPr>
          <w:rFonts w:ascii="Times New Roman" w:hAnsi="Times New Roman" w:cs="Times New Roman"/>
          <w:spacing w:val="-9"/>
        </w:rPr>
        <w:t xml:space="preserve"> </w:t>
      </w:r>
      <w:r w:rsidRPr="006E7609">
        <w:rPr>
          <w:rFonts w:ascii="Times New Roman" w:hAnsi="Times New Roman" w:cs="Times New Roman"/>
        </w:rPr>
        <w:t>och</w:t>
      </w:r>
      <w:r w:rsidRPr="006E7609">
        <w:rPr>
          <w:rFonts w:ascii="Times New Roman" w:hAnsi="Times New Roman" w:cs="Times New Roman"/>
          <w:spacing w:val="-9"/>
        </w:rPr>
        <w:t xml:space="preserve"> </w:t>
      </w:r>
      <w:r w:rsidRPr="006E7609">
        <w:rPr>
          <w:rFonts w:ascii="Times New Roman" w:hAnsi="Times New Roman" w:cs="Times New Roman"/>
        </w:rPr>
        <w:t>det</w:t>
      </w:r>
      <w:r w:rsidRPr="006E7609">
        <w:rPr>
          <w:rFonts w:ascii="Times New Roman" w:hAnsi="Times New Roman" w:cs="Times New Roman"/>
          <w:spacing w:val="-11"/>
        </w:rPr>
        <w:t xml:space="preserve"> </w:t>
      </w:r>
      <w:r w:rsidRPr="006E7609">
        <w:rPr>
          <w:rFonts w:ascii="Times New Roman" w:hAnsi="Times New Roman" w:cs="Times New Roman"/>
        </w:rPr>
        <w:t>som</w:t>
      </w:r>
      <w:r w:rsidRPr="006E7609">
        <w:rPr>
          <w:rFonts w:ascii="Times New Roman" w:hAnsi="Times New Roman" w:cs="Times New Roman"/>
          <w:spacing w:val="-9"/>
        </w:rPr>
        <w:t xml:space="preserve"> </w:t>
      </w:r>
      <w:r w:rsidRPr="006E7609">
        <w:rPr>
          <w:rFonts w:ascii="Times New Roman" w:hAnsi="Times New Roman" w:cs="Times New Roman"/>
        </w:rPr>
        <w:t>“sticker</w:t>
      </w:r>
      <w:r w:rsidRPr="006E7609">
        <w:rPr>
          <w:rFonts w:ascii="Times New Roman" w:hAnsi="Times New Roman" w:cs="Times New Roman"/>
          <w:spacing w:val="-9"/>
        </w:rPr>
        <w:t xml:space="preserve"> </w:t>
      </w:r>
      <w:r w:rsidRPr="006E7609">
        <w:rPr>
          <w:rFonts w:ascii="Times New Roman" w:hAnsi="Times New Roman" w:cs="Times New Roman"/>
        </w:rPr>
        <w:t>ut”,</w:t>
      </w:r>
      <w:r w:rsidRPr="006E7609">
        <w:rPr>
          <w:rFonts w:ascii="Times New Roman" w:hAnsi="Times New Roman" w:cs="Times New Roman"/>
          <w:spacing w:val="-10"/>
        </w:rPr>
        <w:t xml:space="preserve"> </w:t>
      </w:r>
      <w:r w:rsidRPr="006E7609">
        <w:rPr>
          <w:rFonts w:ascii="Times New Roman" w:hAnsi="Times New Roman" w:cs="Times New Roman"/>
        </w:rPr>
        <w:t>ett</w:t>
      </w:r>
      <w:r w:rsidRPr="006E7609">
        <w:rPr>
          <w:rFonts w:ascii="Times New Roman" w:hAnsi="Times New Roman" w:cs="Times New Roman"/>
          <w:spacing w:val="-9"/>
        </w:rPr>
        <w:t xml:space="preserve"> </w:t>
      </w:r>
      <w:r w:rsidRPr="006E7609">
        <w:rPr>
          <w:rFonts w:ascii="Times New Roman" w:hAnsi="Times New Roman" w:cs="Times New Roman"/>
        </w:rPr>
        <w:t>arbete</w:t>
      </w:r>
      <w:r w:rsidRPr="006E7609">
        <w:rPr>
          <w:rFonts w:ascii="Times New Roman" w:hAnsi="Times New Roman" w:cs="Times New Roman"/>
          <w:spacing w:val="-10"/>
        </w:rPr>
        <w:t xml:space="preserve"> </w:t>
      </w:r>
      <w:r w:rsidRPr="006E7609">
        <w:rPr>
          <w:rFonts w:ascii="Times New Roman" w:hAnsi="Times New Roman" w:cs="Times New Roman"/>
        </w:rPr>
        <w:t>som</w:t>
      </w:r>
      <w:r w:rsidRPr="006E7609">
        <w:rPr>
          <w:rFonts w:ascii="Times New Roman" w:hAnsi="Times New Roman" w:cs="Times New Roman"/>
          <w:spacing w:val="-9"/>
        </w:rPr>
        <w:t xml:space="preserve"> </w:t>
      </w:r>
      <w:r w:rsidRPr="006E7609">
        <w:rPr>
          <w:rFonts w:ascii="Times New Roman" w:hAnsi="Times New Roman" w:cs="Times New Roman"/>
        </w:rPr>
        <w:t>skett utifrån</w:t>
      </w:r>
      <w:r w:rsidRPr="006E7609">
        <w:rPr>
          <w:rFonts w:ascii="Times New Roman" w:hAnsi="Times New Roman" w:cs="Times New Roman"/>
          <w:spacing w:val="-16"/>
        </w:rPr>
        <w:t xml:space="preserve"> </w:t>
      </w:r>
      <w:r w:rsidRPr="006E7609">
        <w:rPr>
          <w:rFonts w:ascii="Times New Roman" w:hAnsi="Times New Roman" w:cs="Times New Roman"/>
        </w:rPr>
        <w:t>såväl</w:t>
      </w:r>
      <w:r w:rsidRPr="006E7609">
        <w:rPr>
          <w:rFonts w:ascii="Times New Roman" w:hAnsi="Times New Roman" w:cs="Times New Roman"/>
          <w:spacing w:val="-14"/>
        </w:rPr>
        <w:t xml:space="preserve"> </w:t>
      </w:r>
      <w:r w:rsidRPr="006E7609">
        <w:rPr>
          <w:rFonts w:ascii="Times New Roman" w:hAnsi="Times New Roman" w:cs="Times New Roman"/>
        </w:rPr>
        <w:t>målgrupp,</w:t>
      </w:r>
      <w:r w:rsidRPr="006E7609">
        <w:rPr>
          <w:rFonts w:ascii="Times New Roman" w:hAnsi="Times New Roman" w:cs="Times New Roman"/>
          <w:spacing w:val="-14"/>
        </w:rPr>
        <w:t xml:space="preserve"> </w:t>
      </w:r>
      <w:r w:rsidRPr="006E7609">
        <w:rPr>
          <w:rFonts w:ascii="Times New Roman" w:hAnsi="Times New Roman" w:cs="Times New Roman"/>
        </w:rPr>
        <w:t>nivå</w:t>
      </w:r>
      <w:r w:rsidRPr="006E7609">
        <w:rPr>
          <w:rFonts w:ascii="Times New Roman" w:hAnsi="Times New Roman" w:cs="Times New Roman"/>
          <w:spacing w:val="-13"/>
        </w:rPr>
        <w:t xml:space="preserve"> </w:t>
      </w:r>
      <w:r w:rsidRPr="006E7609">
        <w:rPr>
          <w:rFonts w:ascii="Times New Roman" w:hAnsi="Times New Roman" w:cs="Times New Roman"/>
        </w:rPr>
        <w:t>och</w:t>
      </w:r>
      <w:r w:rsidRPr="006E7609">
        <w:rPr>
          <w:rFonts w:ascii="Times New Roman" w:hAnsi="Times New Roman" w:cs="Times New Roman"/>
          <w:spacing w:val="-14"/>
        </w:rPr>
        <w:t xml:space="preserve"> </w:t>
      </w:r>
      <w:r w:rsidRPr="006E7609">
        <w:rPr>
          <w:rFonts w:ascii="Times New Roman" w:hAnsi="Times New Roman" w:cs="Times New Roman"/>
        </w:rPr>
        <w:t>den</w:t>
      </w:r>
      <w:r w:rsidRPr="006E7609">
        <w:rPr>
          <w:rFonts w:ascii="Times New Roman" w:hAnsi="Times New Roman" w:cs="Times New Roman"/>
          <w:spacing w:val="-14"/>
        </w:rPr>
        <w:t xml:space="preserve"> </w:t>
      </w:r>
      <w:r w:rsidRPr="006E7609">
        <w:rPr>
          <w:rFonts w:ascii="Times New Roman" w:hAnsi="Times New Roman" w:cs="Times New Roman"/>
        </w:rPr>
        <w:t>intervjuades</w:t>
      </w:r>
      <w:r w:rsidRPr="006E7609">
        <w:rPr>
          <w:rFonts w:ascii="Times New Roman" w:hAnsi="Times New Roman" w:cs="Times New Roman"/>
          <w:spacing w:val="-14"/>
        </w:rPr>
        <w:t xml:space="preserve"> </w:t>
      </w:r>
      <w:r w:rsidRPr="006E7609">
        <w:rPr>
          <w:rFonts w:ascii="Times New Roman" w:hAnsi="Times New Roman" w:cs="Times New Roman"/>
        </w:rPr>
        <w:t>förhållningssätt</w:t>
      </w:r>
      <w:r w:rsidRPr="006E7609">
        <w:rPr>
          <w:rFonts w:ascii="Times New Roman" w:hAnsi="Times New Roman" w:cs="Times New Roman"/>
          <w:spacing w:val="-13"/>
        </w:rPr>
        <w:t xml:space="preserve"> </w:t>
      </w:r>
      <w:r w:rsidRPr="006E7609">
        <w:rPr>
          <w:rFonts w:ascii="Times New Roman" w:hAnsi="Times New Roman" w:cs="Times New Roman"/>
        </w:rPr>
        <w:t>till</w:t>
      </w:r>
      <w:r w:rsidRPr="006E7609">
        <w:rPr>
          <w:rFonts w:ascii="Times New Roman" w:hAnsi="Times New Roman" w:cs="Times New Roman"/>
          <w:spacing w:val="-14"/>
        </w:rPr>
        <w:t xml:space="preserve"> </w:t>
      </w:r>
      <w:r w:rsidRPr="006E7609">
        <w:rPr>
          <w:rFonts w:ascii="Times New Roman" w:hAnsi="Times New Roman" w:cs="Times New Roman"/>
        </w:rPr>
        <w:t>valideringsprocessen.</w:t>
      </w:r>
      <w:r w:rsidRPr="006E7609">
        <w:rPr>
          <w:rFonts w:ascii="Times New Roman" w:hAnsi="Times New Roman" w:cs="Times New Roman"/>
          <w:spacing w:val="-14"/>
        </w:rPr>
        <w:t xml:space="preserve"> </w:t>
      </w:r>
      <w:r w:rsidRPr="006E7609">
        <w:rPr>
          <w:rFonts w:ascii="Times New Roman" w:hAnsi="Times New Roman" w:cs="Times New Roman"/>
        </w:rPr>
        <w:t>För</w:t>
      </w:r>
      <w:r w:rsidRPr="006E7609">
        <w:rPr>
          <w:rFonts w:ascii="Times New Roman" w:hAnsi="Times New Roman" w:cs="Times New Roman"/>
          <w:spacing w:val="-14"/>
        </w:rPr>
        <w:t xml:space="preserve"> </w:t>
      </w:r>
      <w:r w:rsidRPr="006E7609">
        <w:rPr>
          <w:rFonts w:ascii="Times New Roman" w:hAnsi="Times New Roman" w:cs="Times New Roman"/>
        </w:rPr>
        <w:t>att</w:t>
      </w:r>
      <w:r w:rsidRPr="006E7609">
        <w:rPr>
          <w:rFonts w:ascii="Times New Roman" w:hAnsi="Times New Roman" w:cs="Times New Roman"/>
          <w:spacing w:val="-13"/>
        </w:rPr>
        <w:t xml:space="preserve"> </w:t>
      </w:r>
      <w:r w:rsidRPr="006E7609">
        <w:rPr>
          <w:rFonts w:ascii="Times New Roman" w:hAnsi="Times New Roman" w:cs="Times New Roman"/>
        </w:rPr>
        <w:t>ytterligare fördjupa</w:t>
      </w:r>
      <w:r w:rsidRPr="006E7609">
        <w:rPr>
          <w:rFonts w:ascii="Times New Roman" w:hAnsi="Times New Roman" w:cs="Times New Roman"/>
          <w:spacing w:val="-9"/>
        </w:rPr>
        <w:t xml:space="preserve"> </w:t>
      </w:r>
      <w:r w:rsidRPr="006E7609">
        <w:rPr>
          <w:rFonts w:ascii="Times New Roman" w:hAnsi="Times New Roman" w:cs="Times New Roman"/>
        </w:rPr>
        <w:t>analysen</w:t>
      </w:r>
      <w:r w:rsidRPr="006E7609">
        <w:rPr>
          <w:rFonts w:ascii="Times New Roman" w:hAnsi="Times New Roman" w:cs="Times New Roman"/>
          <w:spacing w:val="-8"/>
        </w:rPr>
        <w:t xml:space="preserve"> </w:t>
      </w:r>
      <w:r w:rsidRPr="006E7609">
        <w:rPr>
          <w:rFonts w:ascii="Times New Roman" w:hAnsi="Times New Roman" w:cs="Times New Roman"/>
        </w:rPr>
        <w:t>har</w:t>
      </w:r>
      <w:r w:rsidRPr="006E7609">
        <w:rPr>
          <w:rFonts w:ascii="Times New Roman" w:hAnsi="Times New Roman" w:cs="Times New Roman"/>
          <w:spacing w:val="-10"/>
        </w:rPr>
        <w:t xml:space="preserve"> </w:t>
      </w:r>
      <w:r w:rsidRPr="006E7609">
        <w:rPr>
          <w:rFonts w:ascii="Times New Roman" w:hAnsi="Times New Roman" w:cs="Times New Roman"/>
        </w:rPr>
        <w:t>materialet</w:t>
      </w:r>
      <w:r w:rsidRPr="006E7609">
        <w:rPr>
          <w:rFonts w:ascii="Times New Roman" w:hAnsi="Times New Roman" w:cs="Times New Roman"/>
          <w:spacing w:val="-8"/>
        </w:rPr>
        <w:t xml:space="preserve"> </w:t>
      </w:r>
      <w:r w:rsidRPr="006E7609">
        <w:rPr>
          <w:rFonts w:ascii="Times New Roman" w:hAnsi="Times New Roman" w:cs="Times New Roman"/>
        </w:rPr>
        <w:t>parallellt</w:t>
      </w:r>
      <w:r w:rsidRPr="006E7609">
        <w:rPr>
          <w:rFonts w:ascii="Times New Roman" w:hAnsi="Times New Roman" w:cs="Times New Roman"/>
          <w:spacing w:val="-8"/>
        </w:rPr>
        <w:t xml:space="preserve"> </w:t>
      </w:r>
      <w:r w:rsidRPr="006E7609">
        <w:rPr>
          <w:rFonts w:ascii="Times New Roman" w:hAnsi="Times New Roman" w:cs="Times New Roman"/>
        </w:rPr>
        <w:t>med</w:t>
      </w:r>
      <w:r w:rsidRPr="006E7609">
        <w:rPr>
          <w:rFonts w:ascii="Times New Roman" w:hAnsi="Times New Roman" w:cs="Times New Roman"/>
          <w:spacing w:val="-11"/>
        </w:rPr>
        <w:t xml:space="preserve"> </w:t>
      </w:r>
      <w:r w:rsidRPr="006E7609">
        <w:rPr>
          <w:rFonts w:ascii="Times New Roman" w:hAnsi="Times New Roman" w:cs="Times New Roman"/>
        </w:rPr>
        <w:t>ovanstående</w:t>
      </w:r>
      <w:r w:rsidRPr="006E7609">
        <w:rPr>
          <w:rFonts w:ascii="Times New Roman" w:hAnsi="Times New Roman" w:cs="Times New Roman"/>
          <w:spacing w:val="-9"/>
        </w:rPr>
        <w:t xml:space="preserve"> </w:t>
      </w:r>
      <w:r w:rsidRPr="006E7609">
        <w:rPr>
          <w:rFonts w:ascii="Times New Roman" w:hAnsi="Times New Roman" w:cs="Times New Roman"/>
        </w:rPr>
        <w:t>även</w:t>
      </w:r>
      <w:r w:rsidRPr="006E7609">
        <w:rPr>
          <w:rFonts w:ascii="Times New Roman" w:hAnsi="Times New Roman" w:cs="Times New Roman"/>
          <w:spacing w:val="-8"/>
        </w:rPr>
        <w:t xml:space="preserve"> </w:t>
      </w:r>
      <w:r w:rsidRPr="006E7609">
        <w:rPr>
          <w:rFonts w:ascii="Times New Roman" w:hAnsi="Times New Roman" w:cs="Times New Roman"/>
        </w:rPr>
        <w:t>granskats</w:t>
      </w:r>
      <w:r w:rsidRPr="006E7609">
        <w:rPr>
          <w:rFonts w:ascii="Times New Roman" w:hAnsi="Times New Roman" w:cs="Times New Roman"/>
          <w:spacing w:val="-7"/>
        </w:rPr>
        <w:t xml:space="preserve"> </w:t>
      </w:r>
      <w:r w:rsidRPr="006E7609">
        <w:rPr>
          <w:rFonts w:ascii="Times New Roman" w:hAnsi="Times New Roman" w:cs="Times New Roman"/>
        </w:rPr>
        <w:t>och</w:t>
      </w:r>
      <w:r w:rsidRPr="006E7609">
        <w:rPr>
          <w:rFonts w:ascii="Times New Roman" w:hAnsi="Times New Roman" w:cs="Times New Roman"/>
          <w:spacing w:val="-10"/>
        </w:rPr>
        <w:t xml:space="preserve"> </w:t>
      </w:r>
      <w:r w:rsidRPr="006E7609">
        <w:rPr>
          <w:rFonts w:ascii="Times New Roman" w:hAnsi="Times New Roman" w:cs="Times New Roman"/>
        </w:rPr>
        <w:t>analyserats</w:t>
      </w:r>
      <w:r w:rsidRPr="006E7609">
        <w:rPr>
          <w:rFonts w:ascii="Times New Roman" w:hAnsi="Times New Roman" w:cs="Times New Roman"/>
          <w:spacing w:val="-7"/>
        </w:rPr>
        <w:t xml:space="preserve"> </w:t>
      </w:r>
      <w:r w:rsidRPr="006E7609">
        <w:rPr>
          <w:rFonts w:ascii="Times New Roman" w:hAnsi="Times New Roman" w:cs="Times New Roman"/>
        </w:rPr>
        <w:t>utifrån</w:t>
      </w:r>
      <w:r w:rsidRPr="006E7609">
        <w:rPr>
          <w:rFonts w:ascii="Times New Roman" w:hAnsi="Times New Roman" w:cs="Times New Roman"/>
          <w:spacing w:val="-10"/>
        </w:rPr>
        <w:t xml:space="preserve"> </w:t>
      </w:r>
      <w:r w:rsidRPr="006E7609">
        <w:rPr>
          <w:rFonts w:ascii="Times New Roman" w:hAnsi="Times New Roman" w:cs="Times New Roman"/>
        </w:rPr>
        <w:t>befintliga styrdokument, regelverk och förordningar av två andra projektmedlemmar som representerar ett yrkeshögskole- respektive högskoleperspektiv.</w:t>
      </w:r>
    </w:p>
    <w:p w14:paraId="240D31F3" w14:textId="78A2B0B2" w:rsidR="000C7E48" w:rsidRPr="006E7609" w:rsidRDefault="00ED1E4B" w:rsidP="00886D53">
      <w:pPr>
        <w:pStyle w:val="Brdtext"/>
        <w:spacing w:before="247" w:line="360" w:lineRule="auto"/>
        <w:ind w:right="174"/>
        <w:jc w:val="both"/>
        <w:rPr>
          <w:rFonts w:ascii="Times New Roman" w:hAnsi="Times New Roman" w:cs="Times New Roman"/>
        </w:rPr>
      </w:pPr>
      <w:r w:rsidRPr="006E7609">
        <w:rPr>
          <w:rFonts w:ascii="Times New Roman" w:hAnsi="Times New Roman" w:cs="Times New Roman"/>
        </w:rPr>
        <w:lastRenderedPageBreak/>
        <w:t>Vi</w:t>
      </w:r>
      <w:r w:rsidRPr="006E7609">
        <w:rPr>
          <w:rFonts w:ascii="Times New Roman" w:hAnsi="Times New Roman" w:cs="Times New Roman"/>
          <w:spacing w:val="-12"/>
        </w:rPr>
        <w:t xml:space="preserve"> </w:t>
      </w:r>
      <w:r w:rsidRPr="006E7609">
        <w:rPr>
          <w:rFonts w:ascii="Times New Roman" w:hAnsi="Times New Roman" w:cs="Times New Roman"/>
        </w:rPr>
        <w:t>vill</w:t>
      </w:r>
      <w:r w:rsidRPr="006E7609">
        <w:rPr>
          <w:rFonts w:ascii="Times New Roman" w:hAnsi="Times New Roman" w:cs="Times New Roman"/>
          <w:spacing w:val="-12"/>
        </w:rPr>
        <w:t xml:space="preserve"> </w:t>
      </w:r>
      <w:r w:rsidRPr="006E7609">
        <w:rPr>
          <w:rFonts w:ascii="Times New Roman" w:hAnsi="Times New Roman" w:cs="Times New Roman"/>
        </w:rPr>
        <w:t>poängtera</w:t>
      </w:r>
      <w:r w:rsidRPr="006E7609">
        <w:rPr>
          <w:rFonts w:ascii="Times New Roman" w:hAnsi="Times New Roman" w:cs="Times New Roman"/>
          <w:spacing w:val="-13"/>
        </w:rPr>
        <w:t xml:space="preserve"> </w:t>
      </w:r>
      <w:r w:rsidRPr="006E7609">
        <w:rPr>
          <w:rFonts w:ascii="Times New Roman" w:hAnsi="Times New Roman" w:cs="Times New Roman"/>
        </w:rPr>
        <w:t>att</w:t>
      </w:r>
      <w:r w:rsidRPr="006E7609">
        <w:rPr>
          <w:rFonts w:ascii="Times New Roman" w:hAnsi="Times New Roman" w:cs="Times New Roman"/>
          <w:spacing w:val="-11"/>
        </w:rPr>
        <w:t xml:space="preserve"> </w:t>
      </w:r>
      <w:r w:rsidRPr="006E7609">
        <w:rPr>
          <w:rFonts w:ascii="Times New Roman" w:hAnsi="Times New Roman" w:cs="Times New Roman"/>
        </w:rPr>
        <w:t>vi</w:t>
      </w:r>
      <w:r w:rsidRPr="006E7609">
        <w:rPr>
          <w:rFonts w:ascii="Times New Roman" w:hAnsi="Times New Roman" w:cs="Times New Roman"/>
          <w:spacing w:val="-12"/>
        </w:rPr>
        <w:t xml:space="preserve"> </w:t>
      </w:r>
      <w:r w:rsidRPr="006E7609">
        <w:rPr>
          <w:rFonts w:ascii="Times New Roman" w:hAnsi="Times New Roman" w:cs="Times New Roman"/>
        </w:rPr>
        <w:t>är</w:t>
      </w:r>
      <w:r w:rsidRPr="006E7609">
        <w:rPr>
          <w:rFonts w:ascii="Times New Roman" w:hAnsi="Times New Roman" w:cs="Times New Roman"/>
          <w:spacing w:val="-11"/>
        </w:rPr>
        <w:t xml:space="preserve"> </w:t>
      </w:r>
      <w:r w:rsidRPr="006E7609">
        <w:rPr>
          <w:rFonts w:ascii="Times New Roman" w:hAnsi="Times New Roman" w:cs="Times New Roman"/>
        </w:rPr>
        <w:t>medvetna</w:t>
      </w:r>
      <w:r w:rsidRPr="006E7609">
        <w:rPr>
          <w:rFonts w:ascii="Times New Roman" w:hAnsi="Times New Roman" w:cs="Times New Roman"/>
          <w:spacing w:val="-12"/>
        </w:rPr>
        <w:t xml:space="preserve"> </w:t>
      </w:r>
      <w:r w:rsidRPr="006E7609">
        <w:rPr>
          <w:rFonts w:ascii="Times New Roman" w:hAnsi="Times New Roman" w:cs="Times New Roman"/>
        </w:rPr>
        <w:t>om</w:t>
      </w:r>
      <w:r w:rsidRPr="006E7609">
        <w:rPr>
          <w:rFonts w:ascii="Times New Roman" w:hAnsi="Times New Roman" w:cs="Times New Roman"/>
          <w:spacing w:val="-12"/>
        </w:rPr>
        <w:t xml:space="preserve"> </w:t>
      </w:r>
      <w:r w:rsidRPr="006E7609">
        <w:rPr>
          <w:rFonts w:ascii="Times New Roman" w:hAnsi="Times New Roman" w:cs="Times New Roman"/>
        </w:rPr>
        <w:t>att</w:t>
      </w:r>
      <w:r w:rsidRPr="006E7609">
        <w:rPr>
          <w:rFonts w:ascii="Times New Roman" w:hAnsi="Times New Roman" w:cs="Times New Roman"/>
          <w:spacing w:val="-11"/>
        </w:rPr>
        <w:t xml:space="preserve"> </w:t>
      </w:r>
      <w:r w:rsidRPr="006E7609">
        <w:rPr>
          <w:rFonts w:ascii="Times New Roman" w:hAnsi="Times New Roman" w:cs="Times New Roman"/>
        </w:rPr>
        <w:t>det</w:t>
      </w:r>
      <w:r w:rsidRPr="006E7609">
        <w:rPr>
          <w:rFonts w:ascii="Times New Roman" w:hAnsi="Times New Roman" w:cs="Times New Roman"/>
          <w:spacing w:val="-11"/>
        </w:rPr>
        <w:t xml:space="preserve"> </w:t>
      </w:r>
      <w:r w:rsidRPr="006E7609">
        <w:rPr>
          <w:rFonts w:ascii="Times New Roman" w:hAnsi="Times New Roman" w:cs="Times New Roman"/>
        </w:rPr>
        <w:t>utifrån</w:t>
      </w:r>
      <w:r w:rsidRPr="006E7609">
        <w:rPr>
          <w:rFonts w:ascii="Times New Roman" w:hAnsi="Times New Roman" w:cs="Times New Roman"/>
          <w:spacing w:val="-12"/>
        </w:rPr>
        <w:t xml:space="preserve"> </w:t>
      </w:r>
      <w:r w:rsidRPr="006E7609">
        <w:rPr>
          <w:rFonts w:ascii="Times New Roman" w:hAnsi="Times New Roman" w:cs="Times New Roman"/>
        </w:rPr>
        <w:t>ett</w:t>
      </w:r>
      <w:r w:rsidRPr="006E7609">
        <w:rPr>
          <w:rFonts w:ascii="Times New Roman" w:hAnsi="Times New Roman" w:cs="Times New Roman"/>
          <w:spacing w:val="-14"/>
        </w:rPr>
        <w:t xml:space="preserve"> </w:t>
      </w:r>
      <w:r w:rsidRPr="006E7609">
        <w:rPr>
          <w:rFonts w:ascii="Times New Roman" w:hAnsi="Times New Roman" w:cs="Times New Roman"/>
        </w:rPr>
        <w:t>övergripande</w:t>
      </w:r>
      <w:r w:rsidRPr="006E7609">
        <w:rPr>
          <w:rFonts w:ascii="Times New Roman" w:hAnsi="Times New Roman" w:cs="Times New Roman"/>
          <w:spacing w:val="-12"/>
        </w:rPr>
        <w:t xml:space="preserve"> </w:t>
      </w:r>
      <w:r w:rsidRPr="006E7609">
        <w:rPr>
          <w:rFonts w:ascii="Times New Roman" w:hAnsi="Times New Roman" w:cs="Times New Roman"/>
        </w:rPr>
        <w:t>nationellt</w:t>
      </w:r>
      <w:r w:rsidRPr="006E7609">
        <w:rPr>
          <w:rFonts w:ascii="Times New Roman" w:hAnsi="Times New Roman" w:cs="Times New Roman"/>
          <w:spacing w:val="-12"/>
        </w:rPr>
        <w:t xml:space="preserve"> </w:t>
      </w:r>
      <w:r w:rsidRPr="006E7609">
        <w:rPr>
          <w:rFonts w:ascii="Times New Roman" w:hAnsi="Times New Roman" w:cs="Times New Roman"/>
        </w:rPr>
        <w:t>valideringsperspektiv</w:t>
      </w:r>
      <w:r w:rsidRPr="006E7609">
        <w:rPr>
          <w:rFonts w:ascii="Times New Roman" w:hAnsi="Times New Roman" w:cs="Times New Roman"/>
          <w:spacing w:val="-14"/>
        </w:rPr>
        <w:t xml:space="preserve"> </w:t>
      </w:r>
      <w:r w:rsidRPr="006E7609">
        <w:rPr>
          <w:rFonts w:ascii="Times New Roman" w:hAnsi="Times New Roman" w:cs="Times New Roman"/>
        </w:rPr>
        <w:t>pågår ett större arbete där bland annat Valideringsdelegationen föreslagit ett antal åtgärder och där redan framtagna riktlinjer adresserar delar av det som framkommit i intervjuerna.</w:t>
      </w:r>
      <w:r w:rsidRPr="006E7609">
        <w:rPr>
          <w:rFonts w:ascii="Times New Roman" w:hAnsi="Times New Roman" w:cs="Times New Roman"/>
          <w:spacing w:val="-1"/>
        </w:rPr>
        <w:t xml:space="preserve"> </w:t>
      </w:r>
      <w:r w:rsidRPr="006E7609">
        <w:rPr>
          <w:rFonts w:ascii="Times New Roman" w:hAnsi="Times New Roman" w:cs="Times New Roman"/>
        </w:rPr>
        <w:t>I denna</w:t>
      </w:r>
      <w:r w:rsidRPr="006E7609">
        <w:rPr>
          <w:rFonts w:ascii="Times New Roman" w:hAnsi="Times New Roman" w:cs="Times New Roman"/>
          <w:spacing w:val="-1"/>
        </w:rPr>
        <w:t xml:space="preserve"> </w:t>
      </w:r>
      <w:r w:rsidRPr="006E7609">
        <w:rPr>
          <w:rFonts w:ascii="Times New Roman" w:hAnsi="Times New Roman" w:cs="Times New Roman"/>
        </w:rPr>
        <w:t>analys har vi medvetet valt</w:t>
      </w:r>
      <w:r w:rsidRPr="006E7609">
        <w:rPr>
          <w:rFonts w:ascii="Times New Roman" w:hAnsi="Times New Roman" w:cs="Times New Roman"/>
          <w:spacing w:val="-2"/>
        </w:rPr>
        <w:t xml:space="preserve"> </w:t>
      </w:r>
      <w:r w:rsidRPr="006E7609">
        <w:rPr>
          <w:rFonts w:ascii="Times New Roman" w:hAnsi="Times New Roman" w:cs="Times New Roman"/>
        </w:rPr>
        <w:t>att</w:t>
      </w:r>
      <w:r w:rsidRPr="006E7609">
        <w:rPr>
          <w:rFonts w:ascii="Times New Roman" w:hAnsi="Times New Roman" w:cs="Times New Roman"/>
          <w:spacing w:val="-4"/>
        </w:rPr>
        <w:t xml:space="preserve"> </w:t>
      </w:r>
      <w:r w:rsidRPr="006E7609">
        <w:rPr>
          <w:rFonts w:ascii="Times New Roman" w:hAnsi="Times New Roman" w:cs="Times New Roman"/>
        </w:rPr>
        <w:t>trots</w:t>
      </w:r>
      <w:r w:rsidRPr="006E7609">
        <w:rPr>
          <w:rFonts w:ascii="Times New Roman" w:hAnsi="Times New Roman" w:cs="Times New Roman"/>
          <w:spacing w:val="-3"/>
        </w:rPr>
        <w:t xml:space="preserve"> </w:t>
      </w:r>
      <w:r w:rsidRPr="006E7609">
        <w:rPr>
          <w:rFonts w:ascii="Times New Roman" w:hAnsi="Times New Roman" w:cs="Times New Roman"/>
        </w:rPr>
        <w:t>detta</w:t>
      </w:r>
      <w:r w:rsidRPr="006E7609">
        <w:rPr>
          <w:rFonts w:ascii="Times New Roman" w:hAnsi="Times New Roman" w:cs="Times New Roman"/>
          <w:spacing w:val="-5"/>
        </w:rPr>
        <w:t xml:space="preserve"> </w:t>
      </w:r>
      <w:r w:rsidRPr="006E7609">
        <w:rPr>
          <w:rFonts w:ascii="Times New Roman" w:hAnsi="Times New Roman" w:cs="Times New Roman"/>
        </w:rPr>
        <w:t>inkludera</w:t>
      </w:r>
      <w:r w:rsidRPr="006E7609">
        <w:rPr>
          <w:rFonts w:ascii="Times New Roman" w:hAnsi="Times New Roman" w:cs="Times New Roman"/>
          <w:spacing w:val="-6"/>
        </w:rPr>
        <w:t xml:space="preserve"> </w:t>
      </w:r>
      <w:r w:rsidRPr="006E7609">
        <w:rPr>
          <w:rFonts w:ascii="Times New Roman" w:hAnsi="Times New Roman" w:cs="Times New Roman"/>
        </w:rPr>
        <w:t>dessa</w:t>
      </w:r>
      <w:r w:rsidRPr="006E7609">
        <w:rPr>
          <w:rFonts w:ascii="Times New Roman" w:hAnsi="Times New Roman" w:cs="Times New Roman"/>
          <w:spacing w:val="-3"/>
        </w:rPr>
        <w:t xml:space="preserve"> </w:t>
      </w:r>
      <w:r w:rsidRPr="006E7609">
        <w:rPr>
          <w:rFonts w:ascii="Times New Roman" w:hAnsi="Times New Roman" w:cs="Times New Roman"/>
        </w:rPr>
        <w:t>åsikter,</w:t>
      </w:r>
      <w:r w:rsidRPr="006E7609">
        <w:rPr>
          <w:rFonts w:ascii="Times New Roman" w:hAnsi="Times New Roman" w:cs="Times New Roman"/>
          <w:spacing w:val="-5"/>
        </w:rPr>
        <w:t xml:space="preserve"> </w:t>
      </w:r>
      <w:r w:rsidRPr="006E7609">
        <w:rPr>
          <w:rFonts w:ascii="Times New Roman" w:hAnsi="Times New Roman" w:cs="Times New Roman"/>
        </w:rPr>
        <w:t>detta</w:t>
      </w:r>
      <w:r w:rsidRPr="006E7609">
        <w:rPr>
          <w:rFonts w:ascii="Times New Roman" w:hAnsi="Times New Roman" w:cs="Times New Roman"/>
          <w:spacing w:val="-5"/>
        </w:rPr>
        <w:t xml:space="preserve"> </w:t>
      </w:r>
      <w:r w:rsidRPr="006E7609">
        <w:rPr>
          <w:rFonts w:ascii="Times New Roman" w:hAnsi="Times New Roman" w:cs="Times New Roman"/>
        </w:rPr>
        <w:t>för</w:t>
      </w:r>
      <w:r w:rsidRPr="006E7609">
        <w:rPr>
          <w:rFonts w:ascii="Times New Roman" w:hAnsi="Times New Roman" w:cs="Times New Roman"/>
          <w:spacing w:val="-2"/>
        </w:rPr>
        <w:t xml:space="preserve"> </w:t>
      </w:r>
      <w:r w:rsidRPr="006E7609">
        <w:rPr>
          <w:rFonts w:ascii="Times New Roman" w:hAnsi="Times New Roman" w:cs="Times New Roman"/>
        </w:rPr>
        <w:t>att</w:t>
      </w:r>
      <w:r w:rsidRPr="006E7609">
        <w:rPr>
          <w:rFonts w:ascii="Times New Roman" w:hAnsi="Times New Roman" w:cs="Times New Roman"/>
          <w:spacing w:val="-2"/>
        </w:rPr>
        <w:t xml:space="preserve"> </w:t>
      </w:r>
      <w:r w:rsidRPr="006E7609">
        <w:rPr>
          <w:rFonts w:ascii="Times New Roman" w:hAnsi="Times New Roman" w:cs="Times New Roman"/>
        </w:rPr>
        <w:t>visa</w:t>
      </w:r>
      <w:r w:rsidRPr="006E7609">
        <w:rPr>
          <w:rFonts w:ascii="Times New Roman" w:hAnsi="Times New Roman" w:cs="Times New Roman"/>
          <w:spacing w:val="-3"/>
        </w:rPr>
        <w:t xml:space="preserve"> </w:t>
      </w:r>
      <w:r w:rsidRPr="006E7609">
        <w:rPr>
          <w:rFonts w:ascii="Times New Roman" w:hAnsi="Times New Roman" w:cs="Times New Roman"/>
        </w:rPr>
        <w:t>att</w:t>
      </w:r>
      <w:r w:rsidRPr="006E7609">
        <w:rPr>
          <w:rFonts w:ascii="Times New Roman" w:hAnsi="Times New Roman" w:cs="Times New Roman"/>
          <w:spacing w:val="-2"/>
        </w:rPr>
        <w:t xml:space="preserve"> </w:t>
      </w:r>
      <w:r w:rsidRPr="006E7609">
        <w:rPr>
          <w:rFonts w:ascii="Times New Roman" w:hAnsi="Times New Roman" w:cs="Times New Roman"/>
        </w:rPr>
        <w:t>de</w:t>
      </w:r>
      <w:r w:rsidRPr="006E7609">
        <w:rPr>
          <w:rFonts w:ascii="Times New Roman" w:hAnsi="Times New Roman" w:cs="Times New Roman"/>
          <w:spacing w:val="-5"/>
        </w:rPr>
        <w:t xml:space="preserve"> </w:t>
      </w:r>
      <w:r w:rsidRPr="006E7609">
        <w:rPr>
          <w:rFonts w:ascii="Times New Roman" w:hAnsi="Times New Roman" w:cs="Times New Roman"/>
        </w:rPr>
        <w:t>förändringar</w:t>
      </w:r>
      <w:r w:rsidRPr="006E7609">
        <w:rPr>
          <w:rFonts w:ascii="Times New Roman" w:hAnsi="Times New Roman" w:cs="Times New Roman"/>
          <w:spacing w:val="-4"/>
        </w:rPr>
        <w:t xml:space="preserve"> </w:t>
      </w:r>
      <w:r w:rsidRPr="006E7609">
        <w:rPr>
          <w:rFonts w:ascii="Times New Roman" w:hAnsi="Times New Roman" w:cs="Times New Roman"/>
        </w:rPr>
        <w:t>som</w:t>
      </w:r>
      <w:r w:rsidRPr="006E7609">
        <w:rPr>
          <w:rFonts w:ascii="Times New Roman" w:hAnsi="Times New Roman" w:cs="Times New Roman"/>
          <w:spacing w:val="-4"/>
        </w:rPr>
        <w:t xml:space="preserve"> </w:t>
      </w:r>
      <w:r w:rsidRPr="006E7609">
        <w:rPr>
          <w:rFonts w:ascii="Times New Roman" w:hAnsi="Times New Roman" w:cs="Times New Roman"/>
        </w:rPr>
        <w:t>aviserats</w:t>
      </w:r>
      <w:r w:rsidRPr="006E7609">
        <w:rPr>
          <w:rFonts w:ascii="Times New Roman" w:hAnsi="Times New Roman" w:cs="Times New Roman"/>
          <w:spacing w:val="-3"/>
        </w:rPr>
        <w:t xml:space="preserve"> </w:t>
      </w:r>
      <w:r w:rsidRPr="006E7609">
        <w:rPr>
          <w:rFonts w:ascii="Times New Roman" w:hAnsi="Times New Roman" w:cs="Times New Roman"/>
        </w:rPr>
        <w:t>antingen</w:t>
      </w:r>
      <w:r w:rsidRPr="006E7609">
        <w:rPr>
          <w:rFonts w:ascii="Times New Roman" w:hAnsi="Times New Roman" w:cs="Times New Roman"/>
          <w:spacing w:val="-5"/>
        </w:rPr>
        <w:t xml:space="preserve"> </w:t>
      </w:r>
      <w:r w:rsidRPr="006E7609">
        <w:rPr>
          <w:rFonts w:ascii="Times New Roman" w:hAnsi="Times New Roman" w:cs="Times New Roman"/>
        </w:rPr>
        <w:t>ligger i</w:t>
      </w:r>
      <w:r w:rsidRPr="006E7609">
        <w:rPr>
          <w:rFonts w:ascii="Times New Roman" w:hAnsi="Times New Roman" w:cs="Times New Roman"/>
          <w:spacing w:val="-8"/>
        </w:rPr>
        <w:t xml:space="preserve"> </w:t>
      </w:r>
      <w:r w:rsidRPr="006E7609">
        <w:rPr>
          <w:rFonts w:ascii="Times New Roman" w:hAnsi="Times New Roman" w:cs="Times New Roman"/>
        </w:rPr>
        <w:t>linje</w:t>
      </w:r>
      <w:r w:rsidRPr="006E7609">
        <w:rPr>
          <w:rFonts w:ascii="Times New Roman" w:hAnsi="Times New Roman" w:cs="Times New Roman"/>
          <w:spacing w:val="-9"/>
        </w:rPr>
        <w:t xml:space="preserve"> </w:t>
      </w:r>
      <w:r w:rsidRPr="006E7609">
        <w:rPr>
          <w:rFonts w:ascii="Times New Roman" w:hAnsi="Times New Roman" w:cs="Times New Roman"/>
        </w:rPr>
        <w:t>med</w:t>
      </w:r>
      <w:r w:rsidRPr="006E7609">
        <w:rPr>
          <w:rFonts w:ascii="Times New Roman" w:hAnsi="Times New Roman" w:cs="Times New Roman"/>
          <w:spacing w:val="-8"/>
        </w:rPr>
        <w:t xml:space="preserve"> </w:t>
      </w:r>
      <w:r w:rsidRPr="006E7609">
        <w:rPr>
          <w:rFonts w:ascii="Times New Roman" w:hAnsi="Times New Roman" w:cs="Times New Roman"/>
        </w:rPr>
        <w:t>det</w:t>
      </w:r>
      <w:r w:rsidRPr="006E7609">
        <w:rPr>
          <w:rFonts w:ascii="Times New Roman" w:hAnsi="Times New Roman" w:cs="Times New Roman"/>
          <w:spacing w:val="-7"/>
        </w:rPr>
        <w:t xml:space="preserve"> </w:t>
      </w:r>
      <w:r w:rsidRPr="006E7609">
        <w:rPr>
          <w:rFonts w:ascii="Times New Roman" w:hAnsi="Times New Roman" w:cs="Times New Roman"/>
        </w:rPr>
        <w:t>arbete</w:t>
      </w:r>
      <w:r w:rsidRPr="006E7609">
        <w:rPr>
          <w:rFonts w:ascii="Times New Roman" w:hAnsi="Times New Roman" w:cs="Times New Roman"/>
          <w:spacing w:val="-8"/>
        </w:rPr>
        <w:t xml:space="preserve"> </w:t>
      </w:r>
      <w:r w:rsidRPr="006E7609">
        <w:rPr>
          <w:rFonts w:ascii="Times New Roman" w:hAnsi="Times New Roman" w:cs="Times New Roman"/>
        </w:rPr>
        <w:t>som</w:t>
      </w:r>
      <w:r w:rsidRPr="006E7609">
        <w:rPr>
          <w:rFonts w:ascii="Times New Roman" w:hAnsi="Times New Roman" w:cs="Times New Roman"/>
          <w:spacing w:val="-10"/>
        </w:rPr>
        <w:t xml:space="preserve"> </w:t>
      </w:r>
      <w:r w:rsidRPr="006E7609">
        <w:rPr>
          <w:rFonts w:ascii="Times New Roman" w:hAnsi="Times New Roman" w:cs="Times New Roman"/>
        </w:rPr>
        <w:t>sker,</w:t>
      </w:r>
      <w:r w:rsidRPr="006E7609">
        <w:rPr>
          <w:rFonts w:ascii="Times New Roman" w:hAnsi="Times New Roman" w:cs="Times New Roman"/>
          <w:spacing w:val="-8"/>
        </w:rPr>
        <w:t xml:space="preserve"> </w:t>
      </w:r>
      <w:r w:rsidRPr="006E7609">
        <w:rPr>
          <w:rFonts w:ascii="Times New Roman" w:hAnsi="Times New Roman" w:cs="Times New Roman"/>
        </w:rPr>
        <w:t>saknas</w:t>
      </w:r>
      <w:r w:rsidRPr="006E7609">
        <w:rPr>
          <w:rFonts w:ascii="Times New Roman" w:hAnsi="Times New Roman" w:cs="Times New Roman"/>
          <w:spacing w:val="-7"/>
        </w:rPr>
        <w:t xml:space="preserve"> </w:t>
      </w:r>
      <w:r w:rsidRPr="006E7609">
        <w:rPr>
          <w:rFonts w:ascii="Times New Roman" w:hAnsi="Times New Roman" w:cs="Times New Roman"/>
        </w:rPr>
        <w:t>eller</w:t>
      </w:r>
      <w:r w:rsidRPr="006E7609">
        <w:rPr>
          <w:rFonts w:ascii="Times New Roman" w:hAnsi="Times New Roman" w:cs="Times New Roman"/>
          <w:spacing w:val="-7"/>
        </w:rPr>
        <w:t xml:space="preserve"> </w:t>
      </w:r>
      <w:r w:rsidRPr="006E7609">
        <w:rPr>
          <w:rFonts w:ascii="Times New Roman" w:hAnsi="Times New Roman" w:cs="Times New Roman"/>
        </w:rPr>
        <w:t>inte</w:t>
      </w:r>
      <w:r w:rsidR="4AAB523B" w:rsidRPr="006E7609">
        <w:rPr>
          <w:rFonts w:ascii="Times New Roman" w:hAnsi="Times New Roman" w:cs="Times New Roman"/>
        </w:rPr>
        <w:t xml:space="preserve"> har</w:t>
      </w:r>
      <w:r w:rsidRPr="006E7609">
        <w:rPr>
          <w:rFonts w:ascii="Times New Roman" w:hAnsi="Times New Roman" w:cs="Times New Roman"/>
          <w:spacing w:val="-8"/>
        </w:rPr>
        <w:t xml:space="preserve"> </w:t>
      </w:r>
      <w:r w:rsidRPr="006E7609">
        <w:rPr>
          <w:rFonts w:ascii="Times New Roman" w:hAnsi="Times New Roman" w:cs="Times New Roman"/>
        </w:rPr>
        <w:t>realiserats</w:t>
      </w:r>
      <w:r w:rsidRPr="006E7609">
        <w:rPr>
          <w:rFonts w:ascii="Times New Roman" w:hAnsi="Times New Roman" w:cs="Times New Roman"/>
          <w:spacing w:val="-7"/>
        </w:rPr>
        <w:t xml:space="preserve"> </w:t>
      </w:r>
      <w:r w:rsidRPr="006E7609">
        <w:rPr>
          <w:rFonts w:ascii="Times New Roman" w:hAnsi="Times New Roman" w:cs="Times New Roman"/>
        </w:rPr>
        <w:t>ute</w:t>
      </w:r>
      <w:r w:rsidRPr="006E7609">
        <w:rPr>
          <w:rFonts w:ascii="Times New Roman" w:hAnsi="Times New Roman" w:cs="Times New Roman"/>
          <w:spacing w:val="-8"/>
        </w:rPr>
        <w:t xml:space="preserve"> </w:t>
      </w:r>
      <w:r w:rsidRPr="006E7609">
        <w:rPr>
          <w:rFonts w:ascii="Times New Roman" w:hAnsi="Times New Roman" w:cs="Times New Roman"/>
        </w:rPr>
        <w:t>på</w:t>
      </w:r>
      <w:r w:rsidRPr="006E7609">
        <w:rPr>
          <w:rFonts w:ascii="Times New Roman" w:hAnsi="Times New Roman" w:cs="Times New Roman"/>
          <w:spacing w:val="-9"/>
        </w:rPr>
        <w:t xml:space="preserve"> </w:t>
      </w:r>
      <w:r w:rsidRPr="006E7609">
        <w:rPr>
          <w:rFonts w:ascii="Times New Roman" w:hAnsi="Times New Roman" w:cs="Times New Roman"/>
        </w:rPr>
        <w:t>landets</w:t>
      </w:r>
      <w:r w:rsidRPr="006E7609">
        <w:rPr>
          <w:rFonts w:ascii="Times New Roman" w:hAnsi="Times New Roman" w:cs="Times New Roman"/>
          <w:spacing w:val="-7"/>
        </w:rPr>
        <w:t xml:space="preserve"> </w:t>
      </w:r>
      <w:r w:rsidRPr="006E7609">
        <w:rPr>
          <w:rFonts w:ascii="Times New Roman" w:hAnsi="Times New Roman" w:cs="Times New Roman"/>
        </w:rPr>
        <w:t>lärosäten</w:t>
      </w:r>
      <w:r w:rsidRPr="006E7609">
        <w:rPr>
          <w:rFonts w:ascii="Times New Roman" w:hAnsi="Times New Roman" w:cs="Times New Roman"/>
          <w:spacing w:val="-8"/>
        </w:rPr>
        <w:t xml:space="preserve"> </w:t>
      </w:r>
      <w:r w:rsidRPr="006E7609">
        <w:rPr>
          <w:rFonts w:ascii="Times New Roman" w:hAnsi="Times New Roman" w:cs="Times New Roman"/>
        </w:rPr>
        <w:t>och</w:t>
      </w:r>
      <w:r w:rsidRPr="006E7609">
        <w:rPr>
          <w:rFonts w:ascii="Times New Roman" w:hAnsi="Times New Roman" w:cs="Times New Roman"/>
          <w:spacing w:val="-8"/>
        </w:rPr>
        <w:t xml:space="preserve"> </w:t>
      </w:r>
      <w:r w:rsidRPr="006E7609">
        <w:rPr>
          <w:rFonts w:ascii="Times New Roman" w:hAnsi="Times New Roman" w:cs="Times New Roman"/>
        </w:rPr>
        <w:t>yrkeshögskolor.</w:t>
      </w:r>
    </w:p>
    <w:p w14:paraId="60C3A0B0" w14:textId="2A8EC126" w:rsidR="000C7E48" w:rsidRPr="006E7609" w:rsidRDefault="000C7E48">
      <w:pPr>
        <w:pStyle w:val="Brdtext"/>
        <w:spacing w:before="37"/>
        <w:ind w:left="0"/>
        <w:rPr>
          <w:rFonts w:ascii="Times New Roman" w:hAnsi="Times New Roman" w:cs="Times New Roman"/>
          <w:sz w:val="24"/>
          <w:szCs w:val="24"/>
        </w:rPr>
      </w:pPr>
    </w:p>
    <w:p w14:paraId="4BF8762D" w14:textId="77777777" w:rsidR="000C7E48" w:rsidRPr="006E7609" w:rsidRDefault="00ED1E4B" w:rsidP="00422A6D">
      <w:pPr>
        <w:pStyle w:val="Brdtext"/>
        <w:rPr>
          <w:rFonts w:ascii="Times New Roman" w:hAnsi="Times New Roman" w:cs="Times New Roman"/>
          <w:b/>
          <w:bCs/>
        </w:rPr>
      </w:pPr>
      <w:r w:rsidRPr="006E7609">
        <w:rPr>
          <w:rFonts w:ascii="Times New Roman" w:hAnsi="Times New Roman" w:cs="Times New Roman"/>
          <w:b/>
          <w:bCs/>
        </w:rPr>
        <w:t>Analys</w:t>
      </w:r>
      <w:r w:rsidRPr="006E7609">
        <w:rPr>
          <w:rFonts w:ascii="Times New Roman" w:hAnsi="Times New Roman" w:cs="Times New Roman"/>
          <w:b/>
          <w:bCs/>
          <w:spacing w:val="-3"/>
        </w:rPr>
        <w:t xml:space="preserve"> </w:t>
      </w:r>
      <w:r w:rsidRPr="006E7609">
        <w:rPr>
          <w:rFonts w:ascii="Times New Roman" w:hAnsi="Times New Roman" w:cs="Times New Roman"/>
          <w:b/>
          <w:bCs/>
        </w:rPr>
        <w:t>utifrån</w:t>
      </w:r>
      <w:r w:rsidRPr="006E7609">
        <w:rPr>
          <w:rFonts w:ascii="Times New Roman" w:hAnsi="Times New Roman" w:cs="Times New Roman"/>
          <w:b/>
          <w:bCs/>
          <w:spacing w:val="-4"/>
        </w:rPr>
        <w:t xml:space="preserve"> </w:t>
      </w:r>
      <w:r w:rsidRPr="006E7609">
        <w:rPr>
          <w:rFonts w:ascii="Times New Roman" w:hAnsi="Times New Roman" w:cs="Times New Roman"/>
          <w:b/>
          <w:bCs/>
        </w:rPr>
        <w:t>olika</w:t>
      </w:r>
      <w:r w:rsidRPr="006E7609">
        <w:rPr>
          <w:rFonts w:ascii="Times New Roman" w:hAnsi="Times New Roman" w:cs="Times New Roman"/>
          <w:b/>
          <w:bCs/>
          <w:spacing w:val="-2"/>
        </w:rPr>
        <w:t xml:space="preserve"> målgrupper</w:t>
      </w:r>
    </w:p>
    <w:p w14:paraId="15DA67F4" w14:textId="068883BD" w:rsidR="000C7E48" w:rsidRPr="006E7609" w:rsidRDefault="00ED1E4B" w:rsidP="00886D53">
      <w:pPr>
        <w:pStyle w:val="Brdtext"/>
        <w:spacing w:before="254" w:line="360" w:lineRule="auto"/>
        <w:ind w:right="170"/>
        <w:jc w:val="both"/>
        <w:rPr>
          <w:rFonts w:ascii="Times New Roman" w:hAnsi="Times New Roman" w:cs="Times New Roman"/>
        </w:rPr>
      </w:pPr>
      <w:r w:rsidRPr="006E7609">
        <w:rPr>
          <w:rFonts w:ascii="Times New Roman" w:hAnsi="Times New Roman" w:cs="Times New Roman"/>
        </w:rPr>
        <w:t xml:space="preserve">I kategorin </w:t>
      </w:r>
      <w:r w:rsidRPr="05166FF0">
        <w:rPr>
          <w:rFonts w:ascii="Times New Roman" w:hAnsi="Times New Roman" w:cs="Times New Roman"/>
          <w:b/>
          <w:bCs/>
          <w:i/>
          <w:iCs/>
        </w:rPr>
        <w:t xml:space="preserve">valideringssamordnare/bedömare </w:t>
      </w:r>
      <w:r w:rsidRPr="006E7609">
        <w:rPr>
          <w:rFonts w:ascii="Times New Roman" w:hAnsi="Times New Roman" w:cs="Times New Roman"/>
        </w:rPr>
        <w:t>från universitet/högskola (U/H) intervjuades en valideringssamordnare för tillgodoräknade, två sällanbedömare för tillträde samt en sakkunnig för tillgodoräknade av verksamhetsförlagd utbildning (VFU). Från yrkeshögskola (YH) intervjuades en utbildningsledare som är involverad i bedömningsförfarandet vad gäller både tillträde och tillgodoräknande.</w:t>
      </w:r>
      <w:r w:rsidRPr="006E7609">
        <w:rPr>
          <w:rFonts w:ascii="Times New Roman" w:hAnsi="Times New Roman" w:cs="Times New Roman"/>
          <w:spacing w:val="-4"/>
        </w:rPr>
        <w:t xml:space="preserve"> </w:t>
      </w:r>
      <w:r w:rsidRPr="006E7609">
        <w:rPr>
          <w:rFonts w:ascii="Times New Roman" w:hAnsi="Times New Roman" w:cs="Times New Roman"/>
        </w:rPr>
        <w:t>I samtal om synen på en sammanhållen modell för att lättare ”automatisera” processer där</w:t>
      </w:r>
      <w:r w:rsidRPr="006E7609">
        <w:rPr>
          <w:rFonts w:ascii="Times New Roman" w:hAnsi="Times New Roman" w:cs="Times New Roman"/>
          <w:spacing w:val="-14"/>
        </w:rPr>
        <w:t xml:space="preserve"> </w:t>
      </w:r>
      <w:r w:rsidRPr="006E7609">
        <w:rPr>
          <w:rFonts w:ascii="Times New Roman" w:hAnsi="Times New Roman" w:cs="Times New Roman"/>
        </w:rPr>
        <w:t>deltagare</w:t>
      </w:r>
      <w:r w:rsidRPr="006E7609">
        <w:rPr>
          <w:rFonts w:ascii="Times New Roman" w:hAnsi="Times New Roman" w:cs="Times New Roman"/>
          <w:spacing w:val="-14"/>
        </w:rPr>
        <w:t xml:space="preserve"> </w:t>
      </w:r>
      <w:r w:rsidRPr="006E7609">
        <w:rPr>
          <w:rFonts w:ascii="Times New Roman" w:hAnsi="Times New Roman" w:cs="Times New Roman"/>
        </w:rPr>
        <w:t>rör</w:t>
      </w:r>
      <w:r w:rsidRPr="006E7609">
        <w:rPr>
          <w:rFonts w:ascii="Times New Roman" w:hAnsi="Times New Roman" w:cs="Times New Roman"/>
          <w:spacing w:val="-14"/>
        </w:rPr>
        <w:t xml:space="preserve"> </w:t>
      </w:r>
      <w:r w:rsidRPr="006E7609">
        <w:rPr>
          <w:rFonts w:ascii="Times New Roman" w:hAnsi="Times New Roman" w:cs="Times New Roman"/>
        </w:rPr>
        <w:t>sig</w:t>
      </w:r>
      <w:r w:rsidRPr="006E7609">
        <w:rPr>
          <w:rFonts w:ascii="Times New Roman" w:hAnsi="Times New Roman" w:cs="Times New Roman"/>
          <w:spacing w:val="-13"/>
        </w:rPr>
        <w:t xml:space="preserve"> </w:t>
      </w:r>
      <w:r w:rsidRPr="006E7609">
        <w:rPr>
          <w:rFonts w:ascii="Times New Roman" w:hAnsi="Times New Roman" w:cs="Times New Roman"/>
        </w:rPr>
        <w:t>mellan</w:t>
      </w:r>
      <w:r w:rsidRPr="006E7609">
        <w:rPr>
          <w:rFonts w:ascii="Times New Roman" w:hAnsi="Times New Roman" w:cs="Times New Roman"/>
          <w:spacing w:val="-14"/>
        </w:rPr>
        <w:t xml:space="preserve"> </w:t>
      </w:r>
      <w:r w:rsidRPr="006E7609">
        <w:rPr>
          <w:rFonts w:ascii="Times New Roman" w:hAnsi="Times New Roman" w:cs="Times New Roman"/>
        </w:rPr>
        <w:t>utbildningssystem</w:t>
      </w:r>
      <w:r w:rsidRPr="006E7609">
        <w:rPr>
          <w:rFonts w:ascii="Times New Roman" w:hAnsi="Times New Roman" w:cs="Times New Roman"/>
          <w:spacing w:val="-14"/>
        </w:rPr>
        <w:t xml:space="preserve"> </w:t>
      </w:r>
      <w:r w:rsidRPr="006E7609">
        <w:rPr>
          <w:rFonts w:ascii="Times New Roman" w:hAnsi="Times New Roman" w:cs="Times New Roman"/>
        </w:rPr>
        <w:t>togs</w:t>
      </w:r>
      <w:r w:rsidRPr="006E7609">
        <w:rPr>
          <w:rFonts w:ascii="Times New Roman" w:hAnsi="Times New Roman" w:cs="Times New Roman"/>
          <w:spacing w:val="-14"/>
        </w:rPr>
        <w:t xml:space="preserve"> </w:t>
      </w:r>
      <w:r w:rsidRPr="006E7609">
        <w:rPr>
          <w:rFonts w:ascii="Times New Roman" w:hAnsi="Times New Roman" w:cs="Times New Roman"/>
        </w:rPr>
        <w:t>såväl</w:t>
      </w:r>
      <w:r w:rsidRPr="006E7609">
        <w:rPr>
          <w:rFonts w:ascii="Times New Roman" w:hAnsi="Times New Roman" w:cs="Times New Roman"/>
          <w:spacing w:val="-13"/>
        </w:rPr>
        <w:t xml:space="preserve"> </w:t>
      </w:r>
      <w:r w:rsidRPr="006E7609">
        <w:rPr>
          <w:rFonts w:ascii="Times New Roman" w:hAnsi="Times New Roman" w:cs="Times New Roman"/>
        </w:rPr>
        <w:t>möjligheter</w:t>
      </w:r>
      <w:r w:rsidRPr="006E7609">
        <w:rPr>
          <w:rFonts w:ascii="Times New Roman" w:hAnsi="Times New Roman" w:cs="Times New Roman"/>
          <w:spacing w:val="-14"/>
        </w:rPr>
        <w:t xml:space="preserve"> </w:t>
      </w:r>
      <w:r w:rsidRPr="006E7609">
        <w:rPr>
          <w:rFonts w:ascii="Times New Roman" w:hAnsi="Times New Roman" w:cs="Times New Roman"/>
        </w:rPr>
        <w:t>som</w:t>
      </w:r>
      <w:r w:rsidRPr="006E7609">
        <w:rPr>
          <w:rFonts w:ascii="Times New Roman" w:hAnsi="Times New Roman" w:cs="Times New Roman"/>
          <w:spacing w:val="-14"/>
        </w:rPr>
        <w:t xml:space="preserve"> </w:t>
      </w:r>
      <w:r w:rsidRPr="006E7609">
        <w:rPr>
          <w:rFonts w:ascii="Times New Roman" w:hAnsi="Times New Roman" w:cs="Times New Roman"/>
        </w:rPr>
        <w:t>utmaningar</w:t>
      </w:r>
      <w:r w:rsidRPr="006E7609">
        <w:rPr>
          <w:rFonts w:ascii="Times New Roman" w:hAnsi="Times New Roman" w:cs="Times New Roman"/>
          <w:spacing w:val="-14"/>
        </w:rPr>
        <w:t xml:space="preserve"> </w:t>
      </w:r>
      <w:r w:rsidRPr="006E7609">
        <w:rPr>
          <w:rFonts w:ascii="Times New Roman" w:hAnsi="Times New Roman" w:cs="Times New Roman"/>
        </w:rPr>
        <w:t>upp.</w:t>
      </w:r>
      <w:r w:rsidRPr="006E7609">
        <w:rPr>
          <w:rFonts w:ascii="Times New Roman" w:hAnsi="Times New Roman" w:cs="Times New Roman"/>
          <w:spacing w:val="-13"/>
        </w:rPr>
        <w:t xml:space="preserve"> </w:t>
      </w:r>
      <w:r w:rsidRPr="006E7609">
        <w:rPr>
          <w:rFonts w:ascii="Times New Roman" w:hAnsi="Times New Roman" w:cs="Times New Roman"/>
        </w:rPr>
        <w:t>En</w:t>
      </w:r>
      <w:r w:rsidRPr="006E7609">
        <w:rPr>
          <w:rFonts w:ascii="Times New Roman" w:hAnsi="Times New Roman" w:cs="Times New Roman"/>
          <w:spacing w:val="-14"/>
        </w:rPr>
        <w:t xml:space="preserve"> </w:t>
      </w:r>
      <w:r w:rsidRPr="006E7609">
        <w:rPr>
          <w:rFonts w:ascii="Times New Roman" w:hAnsi="Times New Roman" w:cs="Times New Roman"/>
        </w:rPr>
        <w:t>av</w:t>
      </w:r>
      <w:r w:rsidRPr="006E7609">
        <w:rPr>
          <w:rFonts w:ascii="Times New Roman" w:hAnsi="Times New Roman" w:cs="Times New Roman"/>
          <w:spacing w:val="-14"/>
        </w:rPr>
        <w:t xml:space="preserve"> </w:t>
      </w:r>
      <w:r w:rsidRPr="006E7609">
        <w:rPr>
          <w:rFonts w:ascii="Times New Roman" w:hAnsi="Times New Roman" w:cs="Times New Roman"/>
        </w:rPr>
        <w:t>utmaningarna</w:t>
      </w:r>
      <w:r w:rsidRPr="006E7609">
        <w:rPr>
          <w:rFonts w:ascii="Times New Roman" w:hAnsi="Times New Roman" w:cs="Times New Roman"/>
          <w:spacing w:val="-9"/>
        </w:rPr>
        <w:t xml:space="preserve"> </w:t>
      </w:r>
      <w:r w:rsidRPr="006E7609">
        <w:rPr>
          <w:rFonts w:ascii="Times New Roman" w:hAnsi="Times New Roman" w:cs="Times New Roman"/>
        </w:rPr>
        <w:t>är</w:t>
      </w:r>
      <w:r w:rsidRPr="006E7609">
        <w:rPr>
          <w:rFonts w:ascii="Times New Roman" w:hAnsi="Times New Roman" w:cs="Times New Roman"/>
          <w:spacing w:val="-8"/>
        </w:rPr>
        <w:t xml:space="preserve"> </w:t>
      </w:r>
      <w:r w:rsidRPr="006E7609">
        <w:rPr>
          <w:rFonts w:ascii="Times New Roman" w:hAnsi="Times New Roman" w:cs="Times New Roman"/>
        </w:rPr>
        <w:t>den</w:t>
      </w:r>
      <w:r w:rsidRPr="006E7609">
        <w:rPr>
          <w:rFonts w:ascii="Times New Roman" w:hAnsi="Times New Roman" w:cs="Times New Roman"/>
          <w:spacing w:val="-8"/>
        </w:rPr>
        <w:t xml:space="preserve"> </w:t>
      </w:r>
      <w:r w:rsidRPr="006E7609">
        <w:rPr>
          <w:rFonts w:ascii="Times New Roman" w:hAnsi="Times New Roman" w:cs="Times New Roman"/>
        </w:rPr>
        <w:t>akademiska</w:t>
      </w:r>
      <w:r w:rsidRPr="006E7609">
        <w:rPr>
          <w:rFonts w:ascii="Times New Roman" w:hAnsi="Times New Roman" w:cs="Times New Roman"/>
          <w:spacing w:val="-10"/>
        </w:rPr>
        <w:t xml:space="preserve"> </w:t>
      </w:r>
      <w:r w:rsidRPr="006E7609">
        <w:rPr>
          <w:rFonts w:ascii="Times New Roman" w:hAnsi="Times New Roman" w:cs="Times New Roman"/>
        </w:rPr>
        <w:t>kulturen</w:t>
      </w:r>
      <w:r w:rsidRPr="006E7609">
        <w:rPr>
          <w:rFonts w:ascii="Times New Roman" w:hAnsi="Times New Roman" w:cs="Times New Roman"/>
          <w:spacing w:val="-8"/>
        </w:rPr>
        <w:t xml:space="preserve"> </w:t>
      </w:r>
      <w:r w:rsidRPr="006E7609">
        <w:rPr>
          <w:rFonts w:ascii="Times New Roman" w:hAnsi="Times New Roman" w:cs="Times New Roman"/>
        </w:rPr>
        <w:t>inom</w:t>
      </w:r>
      <w:r w:rsidRPr="006E7609">
        <w:rPr>
          <w:rFonts w:ascii="Times New Roman" w:hAnsi="Times New Roman" w:cs="Times New Roman"/>
          <w:spacing w:val="-8"/>
        </w:rPr>
        <w:t xml:space="preserve"> </w:t>
      </w:r>
      <w:r w:rsidRPr="006E7609">
        <w:rPr>
          <w:rFonts w:ascii="Times New Roman" w:hAnsi="Times New Roman" w:cs="Times New Roman"/>
        </w:rPr>
        <w:t>U/H</w:t>
      </w:r>
      <w:r w:rsidRPr="006E7609">
        <w:rPr>
          <w:rFonts w:ascii="Times New Roman" w:hAnsi="Times New Roman" w:cs="Times New Roman"/>
          <w:spacing w:val="-9"/>
        </w:rPr>
        <w:t xml:space="preserve"> </w:t>
      </w:r>
      <w:r w:rsidRPr="006E7609">
        <w:rPr>
          <w:rFonts w:ascii="Times New Roman" w:hAnsi="Times New Roman" w:cs="Times New Roman"/>
        </w:rPr>
        <w:t>som</w:t>
      </w:r>
      <w:r w:rsidRPr="006E7609">
        <w:rPr>
          <w:rFonts w:ascii="Times New Roman" w:hAnsi="Times New Roman" w:cs="Times New Roman"/>
          <w:spacing w:val="-8"/>
        </w:rPr>
        <w:t xml:space="preserve"> </w:t>
      </w:r>
      <w:r w:rsidRPr="006E7609">
        <w:rPr>
          <w:rFonts w:ascii="Times New Roman" w:hAnsi="Times New Roman" w:cs="Times New Roman"/>
        </w:rPr>
        <w:t>innebär</w:t>
      </w:r>
      <w:r w:rsidRPr="006E7609">
        <w:rPr>
          <w:rFonts w:ascii="Times New Roman" w:hAnsi="Times New Roman" w:cs="Times New Roman"/>
          <w:spacing w:val="-8"/>
        </w:rPr>
        <w:t xml:space="preserve"> </w:t>
      </w:r>
      <w:r w:rsidRPr="006E7609">
        <w:rPr>
          <w:rFonts w:ascii="Times New Roman" w:hAnsi="Times New Roman" w:cs="Times New Roman"/>
        </w:rPr>
        <w:t>att</w:t>
      </w:r>
      <w:r w:rsidRPr="006E7609">
        <w:rPr>
          <w:rFonts w:ascii="Times New Roman" w:hAnsi="Times New Roman" w:cs="Times New Roman"/>
          <w:spacing w:val="-8"/>
        </w:rPr>
        <w:t xml:space="preserve"> </w:t>
      </w:r>
      <w:r w:rsidRPr="006E7609">
        <w:rPr>
          <w:rFonts w:ascii="Times New Roman" w:hAnsi="Times New Roman" w:cs="Times New Roman"/>
        </w:rPr>
        <w:t>studier</w:t>
      </w:r>
      <w:r w:rsidRPr="006E7609">
        <w:rPr>
          <w:rFonts w:ascii="Times New Roman" w:hAnsi="Times New Roman" w:cs="Times New Roman"/>
          <w:spacing w:val="-8"/>
        </w:rPr>
        <w:t xml:space="preserve"> </w:t>
      </w:r>
      <w:r w:rsidRPr="006E7609">
        <w:rPr>
          <w:rFonts w:ascii="Times New Roman" w:hAnsi="Times New Roman" w:cs="Times New Roman"/>
        </w:rPr>
        <w:t>som</w:t>
      </w:r>
      <w:r w:rsidRPr="006E7609">
        <w:rPr>
          <w:rFonts w:ascii="Times New Roman" w:hAnsi="Times New Roman" w:cs="Times New Roman"/>
          <w:spacing w:val="-8"/>
        </w:rPr>
        <w:t xml:space="preserve"> </w:t>
      </w:r>
      <w:r w:rsidRPr="006E7609">
        <w:rPr>
          <w:rFonts w:ascii="Times New Roman" w:hAnsi="Times New Roman" w:cs="Times New Roman"/>
        </w:rPr>
        <w:t>inte</w:t>
      </w:r>
      <w:r w:rsidRPr="006E7609">
        <w:rPr>
          <w:rFonts w:ascii="Times New Roman" w:hAnsi="Times New Roman" w:cs="Times New Roman"/>
          <w:spacing w:val="-9"/>
        </w:rPr>
        <w:t xml:space="preserve"> </w:t>
      </w:r>
      <w:r w:rsidRPr="006E7609">
        <w:rPr>
          <w:rFonts w:ascii="Times New Roman" w:hAnsi="Times New Roman" w:cs="Times New Roman"/>
        </w:rPr>
        <w:t>är</w:t>
      </w:r>
      <w:r w:rsidRPr="006E7609">
        <w:rPr>
          <w:rFonts w:ascii="Times New Roman" w:hAnsi="Times New Roman" w:cs="Times New Roman"/>
          <w:spacing w:val="-8"/>
        </w:rPr>
        <w:t xml:space="preserve"> </w:t>
      </w:r>
      <w:r w:rsidRPr="006E7609">
        <w:rPr>
          <w:rFonts w:ascii="Times New Roman" w:hAnsi="Times New Roman" w:cs="Times New Roman"/>
        </w:rPr>
        <w:t>på</w:t>
      </w:r>
      <w:r w:rsidRPr="006E7609">
        <w:rPr>
          <w:rFonts w:ascii="Times New Roman" w:hAnsi="Times New Roman" w:cs="Times New Roman"/>
          <w:spacing w:val="-9"/>
        </w:rPr>
        <w:t xml:space="preserve"> </w:t>
      </w:r>
      <w:r w:rsidRPr="006E7609">
        <w:rPr>
          <w:rFonts w:ascii="Times New Roman" w:hAnsi="Times New Roman" w:cs="Times New Roman"/>
        </w:rPr>
        <w:t>akademisk</w:t>
      </w:r>
      <w:r w:rsidRPr="006E7609">
        <w:rPr>
          <w:rFonts w:ascii="Times New Roman" w:hAnsi="Times New Roman" w:cs="Times New Roman"/>
          <w:spacing w:val="-9"/>
        </w:rPr>
        <w:t xml:space="preserve"> </w:t>
      </w:r>
      <w:r w:rsidRPr="006E7609">
        <w:rPr>
          <w:rFonts w:ascii="Times New Roman" w:hAnsi="Times New Roman" w:cs="Times New Roman"/>
        </w:rPr>
        <w:t>nivå inte</w:t>
      </w:r>
      <w:r w:rsidRPr="006E7609">
        <w:rPr>
          <w:rFonts w:ascii="Times New Roman" w:hAnsi="Times New Roman" w:cs="Times New Roman"/>
          <w:spacing w:val="-2"/>
        </w:rPr>
        <w:t xml:space="preserve"> </w:t>
      </w:r>
      <w:r w:rsidRPr="006E7609">
        <w:rPr>
          <w:rFonts w:ascii="Times New Roman" w:hAnsi="Times New Roman" w:cs="Times New Roman"/>
        </w:rPr>
        <w:t>erkänns</w:t>
      </w:r>
      <w:r w:rsidRPr="006E7609">
        <w:rPr>
          <w:rFonts w:ascii="Times New Roman" w:hAnsi="Times New Roman" w:cs="Times New Roman"/>
          <w:spacing w:val="-1"/>
        </w:rPr>
        <w:t xml:space="preserve"> </w:t>
      </w:r>
      <w:r w:rsidRPr="006E7609">
        <w:rPr>
          <w:rFonts w:ascii="Times New Roman" w:hAnsi="Times New Roman" w:cs="Times New Roman"/>
        </w:rPr>
        <w:t>eller</w:t>
      </w:r>
      <w:r w:rsidRPr="006E7609">
        <w:rPr>
          <w:rFonts w:ascii="Times New Roman" w:hAnsi="Times New Roman" w:cs="Times New Roman"/>
          <w:spacing w:val="-2"/>
        </w:rPr>
        <w:t xml:space="preserve"> </w:t>
      </w:r>
      <w:r w:rsidRPr="006E7609">
        <w:rPr>
          <w:rFonts w:ascii="Times New Roman" w:hAnsi="Times New Roman" w:cs="Times New Roman"/>
        </w:rPr>
        <w:t>anses</w:t>
      </w:r>
      <w:r w:rsidRPr="006E7609">
        <w:rPr>
          <w:rFonts w:ascii="Times New Roman" w:hAnsi="Times New Roman" w:cs="Times New Roman"/>
          <w:spacing w:val="-1"/>
        </w:rPr>
        <w:t xml:space="preserve"> </w:t>
      </w:r>
      <w:r w:rsidRPr="006E7609">
        <w:rPr>
          <w:rFonts w:ascii="Times New Roman" w:hAnsi="Times New Roman" w:cs="Times New Roman"/>
        </w:rPr>
        <w:t>motsvara</w:t>
      </w:r>
      <w:r w:rsidRPr="006E7609">
        <w:rPr>
          <w:rFonts w:ascii="Times New Roman" w:hAnsi="Times New Roman" w:cs="Times New Roman"/>
          <w:spacing w:val="-3"/>
        </w:rPr>
        <w:t xml:space="preserve"> </w:t>
      </w:r>
      <w:r w:rsidRPr="006E7609">
        <w:rPr>
          <w:rFonts w:ascii="Times New Roman" w:hAnsi="Times New Roman" w:cs="Times New Roman"/>
        </w:rPr>
        <w:t>studier</w:t>
      </w:r>
      <w:r w:rsidRPr="006E7609">
        <w:rPr>
          <w:rFonts w:ascii="Times New Roman" w:hAnsi="Times New Roman" w:cs="Times New Roman"/>
          <w:spacing w:val="-2"/>
        </w:rPr>
        <w:t xml:space="preserve"> </w:t>
      </w:r>
      <w:r w:rsidRPr="006E7609">
        <w:rPr>
          <w:rFonts w:ascii="Times New Roman" w:hAnsi="Times New Roman" w:cs="Times New Roman"/>
        </w:rPr>
        <w:t>på</w:t>
      </w:r>
      <w:r w:rsidRPr="006E7609">
        <w:rPr>
          <w:rFonts w:ascii="Times New Roman" w:hAnsi="Times New Roman" w:cs="Times New Roman"/>
          <w:spacing w:val="-2"/>
        </w:rPr>
        <w:t xml:space="preserve"> </w:t>
      </w:r>
      <w:r w:rsidRPr="006E7609">
        <w:rPr>
          <w:rFonts w:ascii="Times New Roman" w:hAnsi="Times New Roman" w:cs="Times New Roman"/>
        </w:rPr>
        <w:t>grundläggande</w:t>
      </w:r>
      <w:r w:rsidRPr="006E7609">
        <w:rPr>
          <w:rFonts w:ascii="Times New Roman" w:hAnsi="Times New Roman" w:cs="Times New Roman"/>
          <w:spacing w:val="-3"/>
        </w:rPr>
        <w:t xml:space="preserve"> </w:t>
      </w:r>
      <w:r w:rsidRPr="006E7609">
        <w:rPr>
          <w:rFonts w:ascii="Times New Roman" w:hAnsi="Times New Roman" w:cs="Times New Roman"/>
        </w:rPr>
        <w:t>nivå</w:t>
      </w:r>
      <w:r w:rsidRPr="006E7609">
        <w:rPr>
          <w:rFonts w:ascii="Times New Roman" w:hAnsi="Times New Roman" w:cs="Times New Roman"/>
          <w:spacing w:val="-3"/>
        </w:rPr>
        <w:t xml:space="preserve"> </w:t>
      </w:r>
      <w:r w:rsidRPr="006E7609">
        <w:rPr>
          <w:rFonts w:ascii="Times New Roman" w:hAnsi="Times New Roman" w:cs="Times New Roman"/>
        </w:rPr>
        <w:t>på</w:t>
      </w:r>
      <w:r w:rsidRPr="006E7609">
        <w:rPr>
          <w:rFonts w:ascii="Times New Roman" w:hAnsi="Times New Roman" w:cs="Times New Roman"/>
          <w:spacing w:val="-2"/>
        </w:rPr>
        <w:t xml:space="preserve"> </w:t>
      </w:r>
      <w:r w:rsidRPr="006E7609">
        <w:rPr>
          <w:rFonts w:ascii="Times New Roman" w:hAnsi="Times New Roman" w:cs="Times New Roman"/>
        </w:rPr>
        <w:t>universitet.</w:t>
      </w:r>
      <w:r w:rsidRPr="006E7609">
        <w:rPr>
          <w:rFonts w:ascii="Times New Roman" w:hAnsi="Times New Roman" w:cs="Times New Roman"/>
          <w:spacing w:val="-2"/>
        </w:rPr>
        <w:t xml:space="preserve"> </w:t>
      </w:r>
      <w:r w:rsidRPr="006E7609">
        <w:rPr>
          <w:rFonts w:ascii="Times New Roman" w:hAnsi="Times New Roman" w:cs="Times New Roman"/>
        </w:rPr>
        <w:t>En</w:t>
      </w:r>
      <w:r w:rsidRPr="006E7609">
        <w:rPr>
          <w:rFonts w:ascii="Times New Roman" w:hAnsi="Times New Roman" w:cs="Times New Roman"/>
          <w:spacing w:val="-2"/>
        </w:rPr>
        <w:t xml:space="preserve"> </w:t>
      </w:r>
      <w:r w:rsidRPr="006E7609">
        <w:rPr>
          <w:rFonts w:ascii="Times New Roman" w:hAnsi="Times New Roman" w:cs="Times New Roman"/>
        </w:rPr>
        <w:t>modell</w:t>
      </w:r>
      <w:r w:rsidRPr="006E7609">
        <w:rPr>
          <w:rFonts w:ascii="Times New Roman" w:hAnsi="Times New Roman" w:cs="Times New Roman"/>
          <w:spacing w:val="-2"/>
        </w:rPr>
        <w:t xml:space="preserve"> </w:t>
      </w:r>
      <w:r w:rsidRPr="006E7609">
        <w:rPr>
          <w:rFonts w:ascii="Times New Roman" w:hAnsi="Times New Roman" w:cs="Times New Roman"/>
        </w:rPr>
        <w:t>skulle</w:t>
      </w:r>
      <w:r w:rsidRPr="006E7609">
        <w:rPr>
          <w:rFonts w:ascii="Times New Roman" w:hAnsi="Times New Roman" w:cs="Times New Roman"/>
          <w:spacing w:val="-3"/>
        </w:rPr>
        <w:t xml:space="preserve"> </w:t>
      </w:r>
      <w:r w:rsidRPr="006E7609">
        <w:rPr>
          <w:rFonts w:ascii="Times New Roman" w:hAnsi="Times New Roman" w:cs="Times New Roman"/>
        </w:rPr>
        <w:t>visserligen kunna</w:t>
      </w:r>
      <w:r w:rsidRPr="006E7609">
        <w:rPr>
          <w:rFonts w:ascii="Times New Roman" w:hAnsi="Times New Roman" w:cs="Times New Roman"/>
          <w:spacing w:val="-1"/>
        </w:rPr>
        <w:t xml:space="preserve"> </w:t>
      </w:r>
      <w:r w:rsidRPr="006E7609">
        <w:rPr>
          <w:rFonts w:ascii="Times New Roman" w:hAnsi="Times New Roman" w:cs="Times New Roman"/>
        </w:rPr>
        <w:t>överbrygga</w:t>
      </w:r>
      <w:r w:rsidRPr="006E7609">
        <w:rPr>
          <w:rFonts w:ascii="Times New Roman" w:hAnsi="Times New Roman" w:cs="Times New Roman"/>
          <w:spacing w:val="-1"/>
        </w:rPr>
        <w:t xml:space="preserve"> </w:t>
      </w:r>
      <w:r w:rsidRPr="006E7609">
        <w:rPr>
          <w:rFonts w:ascii="Times New Roman" w:hAnsi="Times New Roman" w:cs="Times New Roman"/>
        </w:rPr>
        <w:t>det</w:t>
      </w:r>
      <w:r w:rsidRPr="006E7609">
        <w:rPr>
          <w:rFonts w:ascii="Times New Roman" w:hAnsi="Times New Roman" w:cs="Times New Roman"/>
          <w:spacing w:val="-2"/>
        </w:rPr>
        <w:t xml:space="preserve"> </w:t>
      </w:r>
      <w:r w:rsidRPr="006E7609">
        <w:rPr>
          <w:rFonts w:ascii="Times New Roman" w:hAnsi="Times New Roman" w:cs="Times New Roman"/>
        </w:rPr>
        <w:t>menar</w:t>
      </w:r>
      <w:r w:rsidRPr="006E7609">
        <w:rPr>
          <w:rFonts w:ascii="Times New Roman" w:hAnsi="Times New Roman" w:cs="Times New Roman"/>
          <w:spacing w:val="-2"/>
        </w:rPr>
        <w:t xml:space="preserve"> </w:t>
      </w:r>
      <w:r w:rsidRPr="006E7609">
        <w:rPr>
          <w:rFonts w:ascii="Times New Roman" w:hAnsi="Times New Roman" w:cs="Times New Roman"/>
        </w:rPr>
        <w:t>en av intervjupersonerna,</w:t>
      </w:r>
      <w:r w:rsidRPr="006E7609">
        <w:rPr>
          <w:rFonts w:ascii="Times New Roman" w:hAnsi="Times New Roman" w:cs="Times New Roman"/>
          <w:spacing w:val="-3"/>
        </w:rPr>
        <w:t xml:space="preserve"> </w:t>
      </w:r>
      <w:r w:rsidRPr="006E7609">
        <w:rPr>
          <w:rFonts w:ascii="Times New Roman" w:hAnsi="Times New Roman" w:cs="Times New Roman"/>
        </w:rPr>
        <w:t xml:space="preserve">men </w:t>
      </w:r>
      <w:proofErr w:type="gramStart"/>
      <w:r w:rsidRPr="006E7609">
        <w:rPr>
          <w:rFonts w:ascii="Times New Roman" w:hAnsi="Times New Roman" w:cs="Times New Roman"/>
        </w:rPr>
        <w:t>identifierar</w:t>
      </w:r>
      <w:r w:rsidRPr="006E7609">
        <w:rPr>
          <w:rFonts w:ascii="Times New Roman" w:hAnsi="Times New Roman" w:cs="Times New Roman"/>
          <w:spacing w:val="-2"/>
        </w:rPr>
        <w:t xml:space="preserve"> </w:t>
      </w:r>
      <w:r w:rsidRPr="006E7609">
        <w:rPr>
          <w:rFonts w:ascii="Times New Roman" w:hAnsi="Times New Roman" w:cs="Times New Roman"/>
          <w:spacing w:val="-1"/>
        </w:rPr>
        <w:t xml:space="preserve"> </w:t>
      </w:r>
      <w:r w:rsidRPr="006E7609">
        <w:rPr>
          <w:rFonts w:ascii="Times New Roman" w:hAnsi="Times New Roman" w:cs="Times New Roman"/>
        </w:rPr>
        <w:t>kultur</w:t>
      </w:r>
      <w:r w:rsidR="6A2E1509" w:rsidRPr="006E7609">
        <w:rPr>
          <w:rFonts w:ascii="Times New Roman" w:hAnsi="Times New Roman" w:cs="Times New Roman"/>
        </w:rPr>
        <w:t>en</w:t>
      </w:r>
      <w:proofErr w:type="gramEnd"/>
      <w:r w:rsidRPr="006E7609">
        <w:rPr>
          <w:rFonts w:ascii="Times New Roman" w:hAnsi="Times New Roman" w:cs="Times New Roman"/>
          <w:spacing w:val="-4"/>
        </w:rPr>
        <w:t xml:space="preserve"> </w:t>
      </w:r>
      <w:r w:rsidRPr="006E7609">
        <w:rPr>
          <w:rFonts w:ascii="Times New Roman" w:hAnsi="Times New Roman" w:cs="Times New Roman"/>
        </w:rPr>
        <w:t>som</w:t>
      </w:r>
      <w:r w:rsidRPr="006E7609">
        <w:rPr>
          <w:rFonts w:ascii="Times New Roman" w:hAnsi="Times New Roman" w:cs="Times New Roman"/>
          <w:spacing w:val="-2"/>
        </w:rPr>
        <w:t xml:space="preserve"> </w:t>
      </w:r>
      <w:r w:rsidRPr="006E7609">
        <w:rPr>
          <w:rFonts w:ascii="Times New Roman" w:hAnsi="Times New Roman" w:cs="Times New Roman"/>
        </w:rPr>
        <w:t>ett</w:t>
      </w:r>
      <w:r w:rsidRPr="006E7609">
        <w:rPr>
          <w:rFonts w:ascii="Times New Roman" w:hAnsi="Times New Roman" w:cs="Times New Roman"/>
          <w:spacing w:val="-2"/>
        </w:rPr>
        <w:t xml:space="preserve"> </w:t>
      </w:r>
      <w:r w:rsidRPr="006E7609">
        <w:rPr>
          <w:rFonts w:ascii="Times New Roman" w:hAnsi="Times New Roman" w:cs="Times New Roman"/>
        </w:rPr>
        <w:t>övergripande hinder. En intervjuperson lyfte en konkret idé att bygga samman U/H och YH genom att ha någon form av valideringstrappa inom YH för att ”checka av” vissa kunskaper som ger förutsättningar för behörighet/tillgodoräknande mot universitet. Det framkommer av intervjuerna att det finns en generell okunskap om YH inom U/H, ibland till och med en förhandsuppfattning om att det inte går att validera kunskaper från YH till högre utbildning.</w:t>
      </w:r>
    </w:p>
    <w:p w14:paraId="58148FA8" w14:textId="5DAE248C" w:rsidR="000C7E48" w:rsidRPr="006E7609" w:rsidRDefault="00ED1E4B" w:rsidP="05166FF0">
      <w:pPr>
        <w:pStyle w:val="Brdtext"/>
        <w:spacing w:before="238" w:line="360" w:lineRule="auto"/>
        <w:ind w:right="172"/>
        <w:jc w:val="both"/>
        <w:rPr>
          <w:rFonts w:ascii="Times New Roman" w:hAnsi="Times New Roman" w:cs="Times New Roman"/>
        </w:rPr>
      </w:pPr>
      <w:r w:rsidRPr="006E7609">
        <w:rPr>
          <w:rFonts w:ascii="Times New Roman" w:hAnsi="Times New Roman" w:cs="Times New Roman"/>
        </w:rPr>
        <w:t>Gällande</w:t>
      </w:r>
      <w:r w:rsidRPr="006E7609">
        <w:rPr>
          <w:rFonts w:ascii="Times New Roman" w:hAnsi="Times New Roman" w:cs="Times New Roman"/>
          <w:spacing w:val="-11"/>
        </w:rPr>
        <w:t xml:space="preserve"> </w:t>
      </w:r>
      <w:r w:rsidRPr="006E7609">
        <w:rPr>
          <w:rFonts w:ascii="Times New Roman" w:hAnsi="Times New Roman" w:cs="Times New Roman"/>
        </w:rPr>
        <w:t>bedömningsförfaranden</w:t>
      </w:r>
      <w:r w:rsidRPr="006E7609">
        <w:rPr>
          <w:rFonts w:ascii="Times New Roman" w:hAnsi="Times New Roman" w:cs="Times New Roman"/>
          <w:spacing w:val="-11"/>
        </w:rPr>
        <w:t xml:space="preserve"> </w:t>
      </w:r>
      <w:r w:rsidRPr="006E7609">
        <w:rPr>
          <w:rFonts w:ascii="Times New Roman" w:hAnsi="Times New Roman" w:cs="Times New Roman"/>
        </w:rPr>
        <w:t>uttryckte</w:t>
      </w:r>
      <w:r w:rsidRPr="006E7609">
        <w:rPr>
          <w:rFonts w:ascii="Times New Roman" w:hAnsi="Times New Roman" w:cs="Times New Roman"/>
          <w:spacing w:val="-12"/>
        </w:rPr>
        <w:t xml:space="preserve"> </w:t>
      </w:r>
      <w:r w:rsidRPr="006E7609">
        <w:rPr>
          <w:rFonts w:ascii="Times New Roman" w:hAnsi="Times New Roman" w:cs="Times New Roman"/>
        </w:rPr>
        <w:t>utbildningsledaren</w:t>
      </w:r>
      <w:r w:rsidRPr="006E7609">
        <w:rPr>
          <w:rFonts w:ascii="Times New Roman" w:hAnsi="Times New Roman" w:cs="Times New Roman"/>
          <w:spacing w:val="-11"/>
        </w:rPr>
        <w:t xml:space="preserve"> </w:t>
      </w:r>
      <w:r w:rsidRPr="006E7609">
        <w:rPr>
          <w:rFonts w:ascii="Times New Roman" w:hAnsi="Times New Roman" w:cs="Times New Roman"/>
        </w:rPr>
        <w:t>på</w:t>
      </w:r>
      <w:r w:rsidRPr="006E7609">
        <w:rPr>
          <w:rFonts w:ascii="Times New Roman" w:hAnsi="Times New Roman" w:cs="Times New Roman"/>
          <w:spacing w:val="-12"/>
        </w:rPr>
        <w:t xml:space="preserve"> </w:t>
      </w:r>
      <w:r w:rsidRPr="006E7609">
        <w:rPr>
          <w:rFonts w:ascii="Times New Roman" w:hAnsi="Times New Roman" w:cs="Times New Roman"/>
        </w:rPr>
        <w:t>YH,</w:t>
      </w:r>
      <w:r w:rsidRPr="006E7609">
        <w:rPr>
          <w:rFonts w:ascii="Times New Roman" w:hAnsi="Times New Roman" w:cs="Times New Roman"/>
          <w:spacing w:val="-11"/>
        </w:rPr>
        <w:t xml:space="preserve"> </w:t>
      </w:r>
      <w:r w:rsidRPr="006E7609">
        <w:rPr>
          <w:rFonts w:ascii="Times New Roman" w:hAnsi="Times New Roman" w:cs="Times New Roman"/>
        </w:rPr>
        <w:t>som</w:t>
      </w:r>
      <w:r w:rsidRPr="006E7609">
        <w:rPr>
          <w:rFonts w:ascii="Times New Roman" w:hAnsi="Times New Roman" w:cs="Times New Roman"/>
          <w:spacing w:val="-11"/>
        </w:rPr>
        <w:t xml:space="preserve"> </w:t>
      </w:r>
      <w:r w:rsidRPr="006E7609">
        <w:rPr>
          <w:rFonts w:ascii="Times New Roman" w:hAnsi="Times New Roman" w:cs="Times New Roman"/>
        </w:rPr>
        <w:t>bland</w:t>
      </w:r>
      <w:r w:rsidRPr="006E7609">
        <w:rPr>
          <w:rFonts w:ascii="Times New Roman" w:hAnsi="Times New Roman" w:cs="Times New Roman"/>
          <w:spacing w:val="-11"/>
        </w:rPr>
        <w:t xml:space="preserve"> </w:t>
      </w:r>
      <w:r w:rsidRPr="006E7609">
        <w:rPr>
          <w:rFonts w:ascii="Times New Roman" w:hAnsi="Times New Roman" w:cs="Times New Roman"/>
        </w:rPr>
        <w:t>annat</w:t>
      </w:r>
      <w:r w:rsidRPr="006E7609">
        <w:rPr>
          <w:rFonts w:ascii="Times New Roman" w:hAnsi="Times New Roman" w:cs="Times New Roman"/>
          <w:spacing w:val="-11"/>
        </w:rPr>
        <w:t xml:space="preserve"> </w:t>
      </w:r>
      <w:r w:rsidRPr="006E7609">
        <w:rPr>
          <w:rFonts w:ascii="Times New Roman" w:hAnsi="Times New Roman" w:cs="Times New Roman"/>
        </w:rPr>
        <w:t>kan</w:t>
      </w:r>
      <w:r w:rsidRPr="006E7609">
        <w:rPr>
          <w:rFonts w:ascii="Times New Roman" w:hAnsi="Times New Roman" w:cs="Times New Roman"/>
          <w:spacing w:val="-11"/>
        </w:rPr>
        <w:t xml:space="preserve"> </w:t>
      </w:r>
      <w:r w:rsidRPr="006E7609">
        <w:rPr>
          <w:rFonts w:ascii="Times New Roman" w:hAnsi="Times New Roman" w:cs="Times New Roman"/>
        </w:rPr>
        <w:t>anta</w:t>
      </w:r>
      <w:r w:rsidRPr="006E7609">
        <w:rPr>
          <w:rFonts w:ascii="Times New Roman" w:hAnsi="Times New Roman" w:cs="Times New Roman"/>
          <w:spacing w:val="-11"/>
        </w:rPr>
        <w:t xml:space="preserve"> </w:t>
      </w:r>
      <w:r w:rsidRPr="006E7609">
        <w:rPr>
          <w:rFonts w:ascii="Times New Roman" w:hAnsi="Times New Roman" w:cs="Times New Roman"/>
        </w:rPr>
        <w:t>rollen</w:t>
      </w:r>
      <w:r w:rsidRPr="006E7609">
        <w:rPr>
          <w:rFonts w:ascii="Times New Roman" w:hAnsi="Times New Roman" w:cs="Times New Roman"/>
          <w:spacing w:val="-11"/>
        </w:rPr>
        <w:t xml:space="preserve"> </w:t>
      </w:r>
      <w:r w:rsidRPr="006E7609">
        <w:rPr>
          <w:rFonts w:ascii="Times New Roman" w:hAnsi="Times New Roman" w:cs="Times New Roman"/>
        </w:rPr>
        <w:t>som bedömare, att det finns en tydlig process och struktur men att bedömningen är beroende av de som gör valideringen och att det kan vara en svår uppgift. Både denna intervjuperson och den sakkunnige för tillgodoräknande</w:t>
      </w:r>
      <w:r w:rsidRPr="006E7609">
        <w:rPr>
          <w:rFonts w:ascii="Times New Roman" w:hAnsi="Times New Roman" w:cs="Times New Roman"/>
          <w:spacing w:val="40"/>
        </w:rPr>
        <w:t xml:space="preserve"> </w:t>
      </w:r>
      <w:r w:rsidRPr="006E7609">
        <w:rPr>
          <w:rFonts w:ascii="Times New Roman" w:hAnsi="Times New Roman" w:cs="Times New Roman"/>
        </w:rPr>
        <w:t>av</w:t>
      </w:r>
      <w:r w:rsidRPr="006E7609">
        <w:rPr>
          <w:rFonts w:ascii="Times New Roman" w:hAnsi="Times New Roman" w:cs="Times New Roman"/>
          <w:spacing w:val="40"/>
        </w:rPr>
        <w:t xml:space="preserve"> </w:t>
      </w:r>
      <w:r w:rsidRPr="006E7609">
        <w:rPr>
          <w:rFonts w:ascii="Times New Roman" w:hAnsi="Times New Roman" w:cs="Times New Roman"/>
        </w:rPr>
        <w:t>VFU</w:t>
      </w:r>
      <w:r w:rsidRPr="006E7609">
        <w:rPr>
          <w:rFonts w:ascii="Times New Roman" w:hAnsi="Times New Roman" w:cs="Times New Roman"/>
          <w:spacing w:val="40"/>
        </w:rPr>
        <w:t xml:space="preserve"> </w:t>
      </w:r>
      <w:r w:rsidRPr="006E7609">
        <w:rPr>
          <w:rFonts w:ascii="Times New Roman" w:hAnsi="Times New Roman" w:cs="Times New Roman"/>
        </w:rPr>
        <w:t>uttryckte</w:t>
      </w:r>
      <w:r w:rsidRPr="006E7609">
        <w:rPr>
          <w:rFonts w:ascii="Times New Roman" w:hAnsi="Times New Roman" w:cs="Times New Roman"/>
          <w:spacing w:val="40"/>
        </w:rPr>
        <w:t xml:space="preserve"> </w:t>
      </w:r>
      <w:r w:rsidRPr="006E7609">
        <w:rPr>
          <w:rFonts w:ascii="Times New Roman" w:hAnsi="Times New Roman" w:cs="Times New Roman"/>
        </w:rPr>
        <w:t>dock</w:t>
      </w:r>
      <w:r w:rsidRPr="006E7609">
        <w:rPr>
          <w:rFonts w:ascii="Times New Roman" w:hAnsi="Times New Roman" w:cs="Times New Roman"/>
          <w:spacing w:val="40"/>
        </w:rPr>
        <w:t xml:space="preserve"> </w:t>
      </w:r>
      <w:r w:rsidRPr="006E7609">
        <w:rPr>
          <w:rFonts w:ascii="Times New Roman" w:hAnsi="Times New Roman" w:cs="Times New Roman"/>
        </w:rPr>
        <w:t>att</w:t>
      </w:r>
      <w:r w:rsidRPr="006E7609">
        <w:rPr>
          <w:rFonts w:ascii="Times New Roman" w:hAnsi="Times New Roman" w:cs="Times New Roman"/>
          <w:spacing w:val="40"/>
        </w:rPr>
        <w:t xml:space="preserve"> </w:t>
      </w:r>
      <w:r w:rsidRPr="006E7609">
        <w:rPr>
          <w:rFonts w:ascii="Times New Roman" w:hAnsi="Times New Roman" w:cs="Times New Roman"/>
        </w:rPr>
        <w:t>de</w:t>
      </w:r>
      <w:r w:rsidRPr="006E7609">
        <w:rPr>
          <w:rFonts w:ascii="Times New Roman" w:hAnsi="Times New Roman" w:cs="Times New Roman"/>
          <w:spacing w:val="40"/>
        </w:rPr>
        <w:t xml:space="preserve"> </w:t>
      </w:r>
      <w:r w:rsidRPr="006E7609">
        <w:rPr>
          <w:rFonts w:ascii="Times New Roman" w:hAnsi="Times New Roman" w:cs="Times New Roman"/>
        </w:rPr>
        <w:t>känner</w:t>
      </w:r>
      <w:r w:rsidRPr="006E7609">
        <w:rPr>
          <w:rFonts w:ascii="Times New Roman" w:hAnsi="Times New Roman" w:cs="Times New Roman"/>
          <w:spacing w:val="40"/>
        </w:rPr>
        <w:t xml:space="preserve"> </w:t>
      </w:r>
      <w:r w:rsidRPr="006E7609">
        <w:rPr>
          <w:rFonts w:ascii="Times New Roman" w:hAnsi="Times New Roman" w:cs="Times New Roman"/>
        </w:rPr>
        <w:t>sig</w:t>
      </w:r>
      <w:r w:rsidRPr="006E7609">
        <w:rPr>
          <w:rFonts w:ascii="Times New Roman" w:hAnsi="Times New Roman" w:cs="Times New Roman"/>
          <w:spacing w:val="40"/>
        </w:rPr>
        <w:t xml:space="preserve"> </w:t>
      </w:r>
      <w:r w:rsidRPr="006E7609">
        <w:rPr>
          <w:rFonts w:ascii="Times New Roman" w:hAnsi="Times New Roman" w:cs="Times New Roman"/>
        </w:rPr>
        <w:t>trygga</w:t>
      </w:r>
      <w:r w:rsidRPr="006E7609">
        <w:rPr>
          <w:rFonts w:ascii="Times New Roman" w:hAnsi="Times New Roman" w:cs="Times New Roman"/>
          <w:spacing w:val="40"/>
        </w:rPr>
        <w:t xml:space="preserve"> </w:t>
      </w:r>
      <w:r w:rsidRPr="006E7609">
        <w:rPr>
          <w:rFonts w:ascii="Times New Roman" w:hAnsi="Times New Roman" w:cs="Times New Roman"/>
        </w:rPr>
        <w:t>i</w:t>
      </w:r>
      <w:r w:rsidRPr="006E7609">
        <w:rPr>
          <w:rFonts w:ascii="Times New Roman" w:hAnsi="Times New Roman" w:cs="Times New Roman"/>
          <w:spacing w:val="40"/>
        </w:rPr>
        <w:t xml:space="preserve"> </w:t>
      </w:r>
      <w:r w:rsidRPr="006E7609">
        <w:rPr>
          <w:rFonts w:ascii="Times New Roman" w:hAnsi="Times New Roman" w:cs="Times New Roman"/>
        </w:rPr>
        <w:t>sina</w:t>
      </w:r>
      <w:r w:rsidRPr="006E7609">
        <w:rPr>
          <w:rFonts w:ascii="Times New Roman" w:hAnsi="Times New Roman" w:cs="Times New Roman"/>
          <w:spacing w:val="40"/>
        </w:rPr>
        <w:t xml:space="preserve"> </w:t>
      </w:r>
      <w:r w:rsidRPr="006E7609">
        <w:rPr>
          <w:rFonts w:ascii="Times New Roman" w:hAnsi="Times New Roman" w:cs="Times New Roman"/>
        </w:rPr>
        <w:t>erfarenheter</w:t>
      </w:r>
      <w:r w:rsidRPr="006E7609">
        <w:rPr>
          <w:rFonts w:ascii="Times New Roman" w:hAnsi="Times New Roman" w:cs="Times New Roman"/>
          <w:spacing w:val="40"/>
        </w:rPr>
        <w:t xml:space="preserve"> </w:t>
      </w:r>
      <w:r w:rsidRPr="006E7609">
        <w:rPr>
          <w:rFonts w:ascii="Times New Roman" w:hAnsi="Times New Roman" w:cs="Times New Roman"/>
        </w:rPr>
        <w:t>att</w:t>
      </w:r>
      <w:r w:rsidRPr="006E7609">
        <w:rPr>
          <w:rFonts w:ascii="Times New Roman" w:hAnsi="Times New Roman" w:cs="Times New Roman"/>
          <w:spacing w:val="40"/>
        </w:rPr>
        <w:t xml:space="preserve"> </w:t>
      </w:r>
      <w:r w:rsidRPr="006E7609">
        <w:rPr>
          <w:rFonts w:ascii="Times New Roman" w:hAnsi="Times New Roman" w:cs="Times New Roman"/>
        </w:rPr>
        <w:t>bedöma ärenden.</w:t>
      </w:r>
      <w:r w:rsidRPr="006E7609">
        <w:rPr>
          <w:rFonts w:ascii="Times New Roman" w:hAnsi="Times New Roman" w:cs="Times New Roman"/>
          <w:spacing w:val="40"/>
        </w:rPr>
        <w:t xml:space="preserve"> </w:t>
      </w:r>
      <w:r w:rsidRPr="006E7609">
        <w:rPr>
          <w:rFonts w:ascii="Times New Roman" w:hAnsi="Times New Roman" w:cs="Times New Roman"/>
        </w:rPr>
        <w:t>Ovanstående pekar på vikten av att inom organisationen bygga upp en bedömarkompetens och ett gemensamt förhållningssätt, vilket valideringssamordnaren för tillgodoräknande menar tar tid.</w:t>
      </w:r>
      <w:r w:rsidR="73D810BD" w:rsidRPr="006E7609">
        <w:rPr>
          <w:rFonts w:ascii="Times New Roman" w:hAnsi="Times New Roman" w:cs="Times New Roman"/>
        </w:rPr>
        <w:t xml:space="preserve"> </w:t>
      </w:r>
    </w:p>
    <w:p w14:paraId="76D2B9AE" w14:textId="77777777" w:rsidR="000C7E48" w:rsidRPr="006E7609" w:rsidRDefault="00ED1E4B" w:rsidP="00886D53">
      <w:pPr>
        <w:pStyle w:val="Brdtext"/>
        <w:spacing w:before="238" w:line="360" w:lineRule="auto"/>
        <w:ind w:right="172"/>
        <w:jc w:val="both"/>
        <w:rPr>
          <w:rFonts w:ascii="Times New Roman" w:hAnsi="Times New Roman" w:cs="Times New Roman"/>
        </w:rPr>
      </w:pPr>
      <w:r w:rsidRPr="006E7609">
        <w:rPr>
          <w:rFonts w:ascii="Times New Roman" w:hAnsi="Times New Roman" w:cs="Times New Roman"/>
        </w:rPr>
        <w:t>Diskussioner mellan samordnare och bedömare kring exempelvis begreppet “väsentlig skillnad” skapar en gemensam syn på valideringsarbetet, något som börjar om från noll i samband med att nya bedömare tillkommer. Rollen som samordnare blir därmed viktig, som bärare av kunskapen med uppdrag att sprida kunskap när och där det behövs.</w:t>
      </w:r>
    </w:p>
    <w:p w14:paraId="26B38417" w14:textId="73A90229" w:rsidR="000C7E48" w:rsidRPr="006E7609" w:rsidRDefault="00ED1E4B" w:rsidP="05166FF0">
      <w:pPr>
        <w:pStyle w:val="Brdtext"/>
        <w:spacing w:before="241" w:line="360" w:lineRule="auto"/>
        <w:ind w:right="173"/>
        <w:jc w:val="both"/>
        <w:rPr>
          <w:rFonts w:ascii="Times New Roman" w:hAnsi="Times New Roman" w:cs="Times New Roman"/>
        </w:rPr>
      </w:pPr>
      <w:r w:rsidRPr="05166FF0">
        <w:rPr>
          <w:rFonts w:ascii="Times New Roman" w:hAnsi="Times New Roman" w:cs="Times New Roman"/>
        </w:rPr>
        <w:t xml:space="preserve">Återkommande i intervjuerna är behovet av processtöd och förståelse för uppdraget hos bedömare, vilket blir särskilt viktigt för sällanbedömare. Flera bedömare lyfte bra samarbete och dialog med </w:t>
      </w:r>
      <w:r w:rsidRPr="05166FF0">
        <w:rPr>
          <w:rFonts w:ascii="Times New Roman" w:hAnsi="Times New Roman" w:cs="Times New Roman"/>
        </w:rPr>
        <w:lastRenderedPageBreak/>
        <w:t xml:space="preserve">kartläggare/handläggare som en viktig aspekt för att få ett brett underlag och eventuella kompletteringar från den sökande. Detta stöd beskrevs som kritiskt, både för att skapa förutsättningar </w:t>
      </w:r>
      <w:r w:rsidR="5F9EDB05" w:rsidRPr="05166FF0">
        <w:rPr>
          <w:rFonts w:ascii="Times New Roman" w:hAnsi="Times New Roman" w:cs="Times New Roman"/>
        </w:rPr>
        <w:t xml:space="preserve">för </w:t>
      </w:r>
      <w:r w:rsidRPr="05166FF0">
        <w:rPr>
          <w:rFonts w:ascii="Times New Roman" w:hAnsi="Times New Roman" w:cs="Times New Roman"/>
        </w:rPr>
        <w:t>en bra bedömning och för att bedömarna har ont om tid. Vidare lyfts vikten av att det finns fasta team och grupper som har validering som sitt uppdrag men också att som bedömare kunna bolla med sina kollegor.</w:t>
      </w:r>
    </w:p>
    <w:p w14:paraId="26494BAC" w14:textId="52AFE3D9" w:rsidR="05166FF0" w:rsidRDefault="05166FF0" w:rsidP="05166FF0">
      <w:pPr>
        <w:pStyle w:val="Brdtext"/>
        <w:spacing w:before="241" w:line="360" w:lineRule="auto"/>
        <w:ind w:right="173"/>
        <w:jc w:val="both"/>
        <w:rPr>
          <w:rFonts w:ascii="Times New Roman" w:hAnsi="Times New Roman" w:cs="Times New Roman"/>
        </w:rPr>
      </w:pPr>
    </w:p>
    <w:p w14:paraId="4FDF23A5" w14:textId="6D0DEDFF" w:rsidR="000C7E48" w:rsidRPr="006E7609" w:rsidRDefault="00ED1E4B" w:rsidP="00886D53">
      <w:pPr>
        <w:pStyle w:val="Brdtext"/>
        <w:spacing w:before="1" w:line="360" w:lineRule="auto"/>
        <w:ind w:right="172"/>
        <w:jc w:val="both"/>
        <w:rPr>
          <w:rFonts w:ascii="Times New Roman" w:hAnsi="Times New Roman" w:cs="Times New Roman"/>
        </w:rPr>
      </w:pPr>
      <w:r w:rsidRPr="006E7609">
        <w:rPr>
          <w:rFonts w:ascii="Times New Roman" w:hAnsi="Times New Roman" w:cs="Times New Roman"/>
        </w:rPr>
        <w:t>Ytterligare en aspekt som framkom i intervjuerna var svårigheten att tillgodoräkna praktiska erfarenheter</w:t>
      </w:r>
      <w:r w:rsidR="45CDBF5B" w:rsidRPr="006E7609">
        <w:rPr>
          <w:rFonts w:ascii="Times New Roman" w:hAnsi="Times New Roman" w:cs="Times New Roman"/>
        </w:rPr>
        <w:t xml:space="preserve"> (reella kompetenser)</w:t>
      </w:r>
      <w:r w:rsidRPr="006E7609">
        <w:rPr>
          <w:rFonts w:ascii="Times New Roman" w:hAnsi="Times New Roman" w:cs="Times New Roman"/>
        </w:rPr>
        <w:t>. De U/H som har många VFU-ärenden att bedöma beskriver tidsbristen som en riskfaktor; men med mer tid</w:t>
      </w:r>
      <w:r w:rsidRPr="006E7609">
        <w:rPr>
          <w:rFonts w:ascii="Times New Roman" w:hAnsi="Times New Roman" w:cs="Times New Roman"/>
          <w:spacing w:val="-14"/>
        </w:rPr>
        <w:t xml:space="preserve"> </w:t>
      </w:r>
      <w:r w:rsidRPr="006E7609">
        <w:rPr>
          <w:rFonts w:ascii="Times New Roman" w:hAnsi="Times New Roman" w:cs="Times New Roman"/>
        </w:rPr>
        <w:t>skulle</w:t>
      </w:r>
      <w:r w:rsidRPr="006E7609">
        <w:rPr>
          <w:rFonts w:ascii="Times New Roman" w:hAnsi="Times New Roman" w:cs="Times New Roman"/>
          <w:spacing w:val="-14"/>
        </w:rPr>
        <w:t xml:space="preserve"> </w:t>
      </w:r>
      <w:r w:rsidRPr="006E7609">
        <w:rPr>
          <w:rFonts w:ascii="Times New Roman" w:hAnsi="Times New Roman" w:cs="Times New Roman"/>
        </w:rPr>
        <w:t>de</w:t>
      </w:r>
      <w:r w:rsidRPr="006E7609">
        <w:rPr>
          <w:rFonts w:ascii="Times New Roman" w:hAnsi="Times New Roman" w:cs="Times New Roman"/>
          <w:spacing w:val="-14"/>
        </w:rPr>
        <w:t xml:space="preserve"> </w:t>
      </w:r>
      <w:r w:rsidRPr="006E7609">
        <w:rPr>
          <w:rFonts w:ascii="Times New Roman" w:hAnsi="Times New Roman" w:cs="Times New Roman"/>
        </w:rPr>
        <w:t>kunna</w:t>
      </w:r>
      <w:r w:rsidRPr="006E7609">
        <w:rPr>
          <w:rFonts w:ascii="Times New Roman" w:hAnsi="Times New Roman" w:cs="Times New Roman"/>
          <w:spacing w:val="-13"/>
        </w:rPr>
        <w:t xml:space="preserve"> </w:t>
      </w:r>
      <w:r w:rsidRPr="006E7609">
        <w:rPr>
          <w:rFonts w:ascii="Times New Roman" w:hAnsi="Times New Roman" w:cs="Times New Roman"/>
        </w:rPr>
        <w:t>utföra</w:t>
      </w:r>
      <w:r w:rsidRPr="006E7609">
        <w:rPr>
          <w:rFonts w:ascii="Times New Roman" w:hAnsi="Times New Roman" w:cs="Times New Roman"/>
          <w:spacing w:val="-14"/>
        </w:rPr>
        <w:t xml:space="preserve"> </w:t>
      </w:r>
      <w:r w:rsidRPr="006E7609">
        <w:rPr>
          <w:rFonts w:ascii="Times New Roman" w:hAnsi="Times New Roman" w:cs="Times New Roman"/>
        </w:rPr>
        <w:t>arbetet</w:t>
      </w:r>
      <w:r w:rsidRPr="006E7609">
        <w:rPr>
          <w:rFonts w:ascii="Times New Roman" w:hAnsi="Times New Roman" w:cs="Times New Roman"/>
          <w:spacing w:val="-14"/>
        </w:rPr>
        <w:t xml:space="preserve"> </w:t>
      </w:r>
      <w:r w:rsidRPr="006E7609">
        <w:rPr>
          <w:rFonts w:ascii="Times New Roman" w:hAnsi="Times New Roman" w:cs="Times New Roman"/>
        </w:rPr>
        <w:t>mer</w:t>
      </w:r>
      <w:r w:rsidRPr="006E7609">
        <w:rPr>
          <w:rFonts w:ascii="Times New Roman" w:hAnsi="Times New Roman" w:cs="Times New Roman"/>
          <w:spacing w:val="-14"/>
        </w:rPr>
        <w:t xml:space="preserve"> </w:t>
      </w:r>
      <w:r w:rsidRPr="006E7609">
        <w:rPr>
          <w:rFonts w:ascii="Times New Roman" w:hAnsi="Times New Roman" w:cs="Times New Roman"/>
        </w:rPr>
        <w:t>rättssäkert</w:t>
      </w:r>
      <w:r w:rsidRPr="006E7609">
        <w:rPr>
          <w:rFonts w:ascii="Times New Roman" w:hAnsi="Times New Roman" w:cs="Times New Roman"/>
          <w:spacing w:val="-13"/>
        </w:rPr>
        <w:t xml:space="preserve"> </w:t>
      </w:r>
      <w:r w:rsidRPr="006E7609">
        <w:rPr>
          <w:rFonts w:ascii="Times New Roman" w:hAnsi="Times New Roman" w:cs="Times New Roman"/>
        </w:rPr>
        <w:t>och</w:t>
      </w:r>
      <w:r w:rsidRPr="006E7609">
        <w:rPr>
          <w:rFonts w:ascii="Times New Roman" w:hAnsi="Times New Roman" w:cs="Times New Roman"/>
          <w:spacing w:val="-14"/>
        </w:rPr>
        <w:t xml:space="preserve"> </w:t>
      </w:r>
      <w:r w:rsidRPr="006E7609">
        <w:rPr>
          <w:rFonts w:ascii="Times New Roman" w:hAnsi="Times New Roman" w:cs="Times New Roman"/>
        </w:rPr>
        <w:t>likvärdigt.</w:t>
      </w:r>
      <w:r w:rsidRPr="006E7609">
        <w:rPr>
          <w:rFonts w:ascii="Times New Roman" w:hAnsi="Times New Roman" w:cs="Times New Roman"/>
          <w:spacing w:val="-14"/>
        </w:rPr>
        <w:t xml:space="preserve"> </w:t>
      </w:r>
      <w:r w:rsidRPr="006E7609">
        <w:rPr>
          <w:rFonts w:ascii="Times New Roman" w:hAnsi="Times New Roman" w:cs="Times New Roman"/>
        </w:rPr>
        <w:t>I</w:t>
      </w:r>
      <w:r w:rsidRPr="006E7609">
        <w:rPr>
          <w:rFonts w:ascii="Times New Roman" w:hAnsi="Times New Roman" w:cs="Times New Roman"/>
          <w:spacing w:val="-14"/>
        </w:rPr>
        <w:t xml:space="preserve"> </w:t>
      </w:r>
      <w:r w:rsidRPr="006E7609">
        <w:rPr>
          <w:rFonts w:ascii="Times New Roman" w:hAnsi="Times New Roman" w:cs="Times New Roman"/>
        </w:rPr>
        <w:t>en</w:t>
      </w:r>
      <w:r w:rsidRPr="006E7609">
        <w:rPr>
          <w:rFonts w:ascii="Times New Roman" w:hAnsi="Times New Roman" w:cs="Times New Roman"/>
          <w:spacing w:val="-13"/>
        </w:rPr>
        <w:t xml:space="preserve"> </w:t>
      </w:r>
      <w:r w:rsidRPr="006E7609">
        <w:rPr>
          <w:rFonts w:ascii="Times New Roman" w:hAnsi="Times New Roman" w:cs="Times New Roman"/>
        </w:rPr>
        <w:t>intervju</w:t>
      </w:r>
      <w:r w:rsidRPr="006E7609">
        <w:rPr>
          <w:rFonts w:ascii="Times New Roman" w:hAnsi="Times New Roman" w:cs="Times New Roman"/>
          <w:spacing w:val="-14"/>
        </w:rPr>
        <w:t xml:space="preserve"> </w:t>
      </w:r>
      <w:r w:rsidRPr="006E7609">
        <w:rPr>
          <w:rFonts w:ascii="Times New Roman" w:hAnsi="Times New Roman" w:cs="Times New Roman"/>
        </w:rPr>
        <w:t>beskrivs</w:t>
      </w:r>
      <w:r w:rsidRPr="006E7609">
        <w:rPr>
          <w:rFonts w:ascii="Times New Roman" w:hAnsi="Times New Roman" w:cs="Times New Roman"/>
          <w:spacing w:val="-14"/>
        </w:rPr>
        <w:t xml:space="preserve"> </w:t>
      </w:r>
      <w:r w:rsidRPr="006E7609">
        <w:rPr>
          <w:rFonts w:ascii="Times New Roman" w:hAnsi="Times New Roman" w:cs="Times New Roman"/>
        </w:rPr>
        <w:t>ett</w:t>
      </w:r>
      <w:r w:rsidRPr="006E7609">
        <w:rPr>
          <w:rFonts w:ascii="Times New Roman" w:hAnsi="Times New Roman" w:cs="Times New Roman"/>
          <w:spacing w:val="-14"/>
        </w:rPr>
        <w:t xml:space="preserve"> </w:t>
      </w:r>
      <w:r w:rsidRPr="006E7609">
        <w:rPr>
          <w:rFonts w:ascii="Times New Roman" w:hAnsi="Times New Roman" w:cs="Times New Roman"/>
        </w:rPr>
        <w:t>projekt</w:t>
      </w:r>
      <w:r w:rsidRPr="006E7609">
        <w:rPr>
          <w:rFonts w:ascii="Times New Roman" w:hAnsi="Times New Roman" w:cs="Times New Roman"/>
          <w:spacing w:val="-13"/>
        </w:rPr>
        <w:t xml:space="preserve"> </w:t>
      </w:r>
      <w:r w:rsidRPr="006E7609">
        <w:rPr>
          <w:rFonts w:ascii="Times New Roman" w:hAnsi="Times New Roman" w:cs="Times New Roman"/>
        </w:rPr>
        <w:t>som</w:t>
      </w:r>
      <w:r w:rsidRPr="006E7609">
        <w:rPr>
          <w:rFonts w:ascii="Times New Roman" w:hAnsi="Times New Roman" w:cs="Times New Roman"/>
          <w:spacing w:val="-14"/>
        </w:rPr>
        <w:t xml:space="preserve"> </w:t>
      </w:r>
      <w:r w:rsidRPr="006E7609">
        <w:rPr>
          <w:rFonts w:ascii="Times New Roman" w:hAnsi="Times New Roman" w:cs="Times New Roman"/>
        </w:rPr>
        <w:t>numera avstannat</w:t>
      </w:r>
      <w:r w:rsidRPr="006E7609">
        <w:rPr>
          <w:rFonts w:ascii="Times New Roman" w:hAnsi="Times New Roman" w:cs="Times New Roman"/>
          <w:spacing w:val="-14"/>
        </w:rPr>
        <w:t xml:space="preserve"> </w:t>
      </w:r>
      <w:r w:rsidRPr="006E7609">
        <w:rPr>
          <w:rFonts w:ascii="Times New Roman" w:hAnsi="Times New Roman" w:cs="Times New Roman"/>
        </w:rPr>
        <w:t>där</w:t>
      </w:r>
      <w:r w:rsidRPr="006E7609">
        <w:rPr>
          <w:rFonts w:ascii="Times New Roman" w:hAnsi="Times New Roman" w:cs="Times New Roman"/>
          <w:spacing w:val="-14"/>
        </w:rPr>
        <w:t xml:space="preserve"> </w:t>
      </w:r>
      <w:r w:rsidRPr="006E7609">
        <w:rPr>
          <w:rFonts w:ascii="Times New Roman" w:hAnsi="Times New Roman" w:cs="Times New Roman"/>
        </w:rPr>
        <w:t>de</w:t>
      </w:r>
      <w:r w:rsidRPr="006E7609">
        <w:rPr>
          <w:rFonts w:ascii="Times New Roman" w:hAnsi="Times New Roman" w:cs="Times New Roman"/>
          <w:spacing w:val="-14"/>
        </w:rPr>
        <w:t xml:space="preserve"> </w:t>
      </w:r>
      <w:r w:rsidRPr="006E7609">
        <w:rPr>
          <w:rFonts w:ascii="Times New Roman" w:hAnsi="Times New Roman" w:cs="Times New Roman"/>
        </w:rPr>
        <w:t>arbetat</w:t>
      </w:r>
      <w:r w:rsidRPr="006E7609">
        <w:rPr>
          <w:rFonts w:ascii="Times New Roman" w:hAnsi="Times New Roman" w:cs="Times New Roman"/>
          <w:spacing w:val="-13"/>
        </w:rPr>
        <w:t xml:space="preserve"> </w:t>
      </w:r>
      <w:r w:rsidRPr="006E7609">
        <w:rPr>
          <w:rFonts w:ascii="Times New Roman" w:hAnsi="Times New Roman" w:cs="Times New Roman"/>
        </w:rPr>
        <w:t>med</w:t>
      </w:r>
      <w:r w:rsidRPr="006E7609">
        <w:rPr>
          <w:rFonts w:ascii="Times New Roman" w:hAnsi="Times New Roman" w:cs="Times New Roman"/>
          <w:spacing w:val="-14"/>
        </w:rPr>
        <w:t xml:space="preserve"> </w:t>
      </w:r>
      <w:r w:rsidRPr="006E7609">
        <w:rPr>
          <w:rFonts w:ascii="Times New Roman" w:hAnsi="Times New Roman" w:cs="Times New Roman"/>
        </w:rPr>
        <w:t>att</w:t>
      </w:r>
      <w:r w:rsidRPr="006E7609">
        <w:rPr>
          <w:rFonts w:ascii="Times New Roman" w:hAnsi="Times New Roman" w:cs="Times New Roman"/>
          <w:spacing w:val="-14"/>
        </w:rPr>
        <w:t xml:space="preserve"> </w:t>
      </w:r>
      <w:r w:rsidRPr="006E7609">
        <w:rPr>
          <w:rFonts w:ascii="Times New Roman" w:hAnsi="Times New Roman" w:cs="Times New Roman"/>
        </w:rPr>
        <w:t>identifiera</w:t>
      </w:r>
      <w:r w:rsidRPr="006E7609">
        <w:rPr>
          <w:rFonts w:ascii="Times New Roman" w:hAnsi="Times New Roman" w:cs="Times New Roman"/>
          <w:spacing w:val="-14"/>
        </w:rPr>
        <w:t xml:space="preserve"> </w:t>
      </w:r>
      <w:r w:rsidRPr="006E7609">
        <w:rPr>
          <w:rFonts w:ascii="Times New Roman" w:hAnsi="Times New Roman" w:cs="Times New Roman"/>
        </w:rPr>
        <w:t>processer</w:t>
      </w:r>
      <w:r w:rsidRPr="006E7609">
        <w:rPr>
          <w:rFonts w:ascii="Times New Roman" w:hAnsi="Times New Roman" w:cs="Times New Roman"/>
          <w:spacing w:val="-13"/>
        </w:rPr>
        <w:t xml:space="preserve"> </w:t>
      </w:r>
      <w:r w:rsidRPr="006E7609">
        <w:rPr>
          <w:rFonts w:ascii="Times New Roman" w:hAnsi="Times New Roman" w:cs="Times New Roman"/>
        </w:rPr>
        <w:t>som</w:t>
      </w:r>
      <w:r w:rsidRPr="006E7609">
        <w:rPr>
          <w:rFonts w:ascii="Times New Roman" w:hAnsi="Times New Roman" w:cs="Times New Roman"/>
          <w:spacing w:val="-14"/>
        </w:rPr>
        <w:t xml:space="preserve"> </w:t>
      </w:r>
      <w:r w:rsidRPr="006E7609">
        <w:rPr>
          <w:rFonts w:ascii="Times New Roman" w:hAnsi="Times New Roman" w:cs="Times New Roman"/>
        </w:rPr>
        <w:t>kan</w:t>
      </w:r>
      <w:r w:rsidRPr="006E7609">
        <w:rPr>
          <w:rFonts w:ascii="Times New Roman" w:hAnsi="Times New Roman" w:cs="Times New Roman"/>
          <w:spacing w:val="-14"/>
        </w:rPr>
        <w:t xml:space="preserve"> </w:t>
      </w:r>
      <w:r w:rsidRPr="006E7609">
        <w:rPr>
          <w:rFonts w:ascii="Times New Roman" w:hAnsi="Times New Roman" w:cs="Times New Roman"/>
        </w:rPr>
        <w:t>synliggöra</w:t>
      </w:r>
      <w:r w:rsidRPr="006E7609">
        <w:rPr>
          <w:rFonts w:ascii="Times New Roman" w:hAnsi="Times New Roman" w:cs="Times New Roman"/>
          <w:spacing w:val="-14"/>
        </w:rPr>
        <w:t xml:space="preserve"> </w:t>
      </w:r>
      <w:r w:rsidRPr="006E7609">
        <w:rPr>
          <w:rFonts w:ascii="Times New Roman" w:hAnsi="Times New Roman" w:cs="Times New Roman"/>
        </w:rPr>
        <w:t>de</w:t>
      </w:r>
      <w:r w:rsidRPr="006E7609">
        <w:rPr>
          <w:rFonts w:ascii="Times New Roman" w:hAnsi="Times New Roman" w:cs="Times New Roman"/>
          <w:spacing w:val="-13"/>
        </w:rPr>
        <w:t xml:space="preserve"> </w:t>
      </w:r>
      <w:r w:rsidRPr="006E7609">
        <w:rPr>
          <w:rFonts w:ascii="Times New Roman" w:hAnsi="Times New Roman" w:cs="Times New Roman"/>
        </w:rPr>
        <w:t>svårfångade</w:t>
      </w:r>
      <w:r w:rsidRPr="006E7609">
        <w:rPr>
          <w:rFonts w:ascii="Times New Roman" w:hAnsi="Times New Roman" w:cs="Times New Roman"/>
          <w:spacing w:val="-14"/>
        </w:rPr>
        <w:t xml:space="preserve"> </w:t>
      </w:r>
      <w:r w:rsidRPr="006E7609">
        <w:rPr>
          <w:rFonts w:ascii="Times New Roman" w:hAnsi="Times New Roman" w:cs="Times New Roman"/>
        </w:rPr>
        <w:t>praktiska</w:t>
      </w:r>
      <w:r w:rsidRPr="006E7609">
        <w:rPr>
          <w:rFonts w:ascii="Times New Roman" w:hAnsi="Times New Roman" w:cs="Times New Roman"/>
          <w:spacing w:val="-14"/>
        </w:rPr>
        <w:t xml:space="preserve"> </w:t>
      </w:r>
      <w:r w:rsidRPr="006E7609">
        <w:rPr>
          <w:rFonts w:ascii="Times New Roman" w:hAnsi="Times New Roman" w:cs="Times New Roman"/>
        </w:rPr>
        <w:t>kunskaper och kompetenser den sökande har, ett tecken på att behovet finns men att tiden kanske inte medger djupdykningar i detta område.</w:t>
      </w:r>
    </w:p>
    <w:p w14:paraId="3E67611C" w14:textId="77777777" w:rsidR="000C7E48" w:rsidRPr="006E7609" w:rsidRDefault="000C7E48" w:rsidP="00886D53">
      <w:pPr>
        <w:pStyle w:val="Brdtext"/>
        <w:spacing w:before="28" w:line="360" w:lineRule="auto"/>
        <w:ind w:left="0"/>
        <w:rPr>
          <w:rFonts w:ascii="Times New Roman" w:hAnsi="Times New Roman" w:cs="Times New Roman"/>
        </w:rPr>
      </w:pPr>
    </w:p>
    <w:p w14:paraId="1A9639AA" w14:textId="032F2280" w:rsidR="000C7E48" w:rsidRPr="006E7609" w:rsidRDefault="00ED1E4B" w:rsidP="05166FF0">
      <w:pPr>
        <w:pStyle w:val="Brdtext"/>
        <w:spacing w:line="360" w:lineRule="auto"/>
        <w:ind w:right="169"/>
        <w:jc w:val="both"/>
        <w:rPr>
          <w:rFonts w:ascii="Times New Roman" w:hAnsi="Times New Roman" w:cs="Times New Roman"/>
        </w:rPr>
      </w:pPr>
      <w:r w:rsidRPr="006E7609">
        <w:rPr>
          <w:rFonts w:ascii="Times New Roman" w:hAnsi="Times New Roman" w:cs="Times New Roman"/>
        </w:rPr>
        <w:t xml:space="preserve">De </w:t>
      </w:r>
      <w:r w:rsidRPr="05166FF0">
        <w:rPr>
          <w:rFonts w:ascii="Times New Roman" w:hAnsi="Times New Roman" w:cs="Times New Roman"/>
          <w:b/>
          <w:bCs/>
          <w:i/>
          <w:iCs/>
        </w:rPr>
        <w:t xml:space="preserve">handläggare </w:t>
      </w:r>
      <w:r w:rsidRPr="006E7609">
        <w:rPr>
          <w:rFonts w:ascii="Times New Roman" w:hAnsi="Times New Roman" w:cs="Times New Roman"/>
        </w:rPr>
        <w:t>som intervjuats arbetade på olika lärosäten och bestod av två kartläggare, en antagningsadministratör (tillträde), en examenshandläggare (tillgodoräknade) samt en karriär och studievägledare. Under intervjuerna framkommer att det finns olika lokala förutsättningar vad gäller organisering</w:t>
      </w:r>
      <w:r w:rsidRPr="006E7609">
        <w:rPr>
          <w:rFonts w:ascii="Times New Roman" w:hAnsi="Times New Roman" w:cs="Times New Roman"/>
          <w:spacing w:val="33"/>
        </w:rPr>
        <w:t xml:space="preserve"> </w:t>
      </w:r>
      <w:r w:rsidRPr="006E7609">
        <w:rPr>
          <w:rFonts w:ascii="Times New Roman" w:hAnsi="Times New Roman" w:cs="Times New Roman"/>
        </w:rPr>
        <w:t>och</w:t>
      </w:r>
      <w:r w:rsidRPr="006E7609">
        <w:rPr>
          <w:rFonts w:ascii="Times New Roman" w:hAnsi="Times New Roman" w:cs="Times New Roman"/>
          <w:spacing w:val="34"/>
        </w:rPr>
        <w:t xml:space="preserve"> </w:t>
      </w:r>
      <w:r w:rsidRPr="006E7609">
        <w:rPr>
          <w:rFonts w:ascii="Times New Roman" w:hAnsi="Times New Roman" w:cs="Times New Roman"/>
        </w:rPr>
        <w:t>roller</w:t>
      </w:r>
      <w:r w:rsidRPr="006E7609">
        <w:rPr>
          <w:rFonts w:ascii="Times New Roman" w:hAnsi="Times New Roman" w:cs="Times New Roman"/>
          <w:spacing w:val="34"/>
        </w:rPr>
        <w:t xml:space="preserve"> </w:t>
      </w:r>
      <w:r w:rsidRPr="006E7609">
        <w:rPr>
          <w:rFonts w:ascii="Times New Roman" w:hAnsi="Times New Roman" w:cs="Times New Roman"/>
        </w:rPr>
        <w:t>för</w:t>
      </w:r>
      <w:r w:rsidRPr="006E7609">
        <w:rPr>
          <w:rFonts w:ascii="Times New Roman" w:hAnsi="Times New Roman" w:cs="Times New Roman"/>
          <w:spacing w:val="34"/>
        </w:rPr>
        <w:t xml:space="preserve"> </w:t>
      </w:r>
      <w:r w:rsidRPr="006E7609">
        <w:rPr>
          <w:rFonts w:ascii="Times New Roman" w:hAnsi="Times New Roman" w:cs="Times New Roman"/>
        </w:rPr>
        <w:t>valideringsprocessen.</w:t>
      </w:r>
      <w:r w:rsidRPr="006E7609">
        <w:rPr>
          <w:rFonts w:ascii="Times New Roman" w:hAnsi="Times New Roman" w:cs="Times New Roman"/>
          <w:spacing w:val="33"/>
        </w:rPr>
        <w:t xml:space="preserve"> </w:t>
      </w:r>
      <w:r w:rsidR="5EA1CB65" w:rsidRPr="006E7609">
        <w:rPr>
          <w:rFonts w:ascii="Times New Roman" w:hAnsi="Times New Roman" w:cs="Times New Roman"/>
          <w:spacing w:val="33"/>
        </w:rPr>
        <w:t>G</w:t>
      </w:r>
      <w:r w:rsidR="5EA1CB65" w:rsidRPr="006E7609">
        <w:rPr>
          <w:rFonts w:ascii="Times New Roman" w:hAnsi="Times New Roman" w:cs="Times New Roman"/>
        </w:rPr>
        <w:t xml:space="preserve">enomgående i </w:t>
      </w:r>
      <w:r w:rsidRPr="006E7609">
        <w:rPr>
          <w:rFonts w:ascii="Times New Roman" w:hAnsi="Times New Roman" w:cs="Times New Roman"/>
        </w:rPr>
        <w:t>intervjuerna</w:t>
      </w:r>
      <w:r w:rsidRPr="006E7609">
        <w:rPr>
          <w:rFonts w:ascii="Times New Roman" w:hAnsi="Times New Roman" w:cs="Times New Roman"/>
          <w:spacing w:val="37"/>
        </w:rPr>
        <w:t xml:space="preserve"> </w:t>
      </w:r>
      <w:r w:rsidR="5F56701D" w:rsidRPr="006E7609">
        <w:rPr>
          <w:rFonts w:ascii="Times New Roman" w:hAnsi="Times New Roman" w:cs="Times New Roman"/>
        </w:rPr>
        <w:t xml:space="preserve">beskrivs </w:t>
      </w:r>
      <w:r w:rsidRPr="006E7609">
        <w:rPr>
          <w:rFonts w:ascii="Times New Roman" w:hAnsi="Times New Roman" w:cs="Times New Roman"/>
        </w:rPr>
        <w:t>valideringsarbetet</w:t>
      </w:r>
      <w:r w:rsidR="00913412">
        <w:rPr>
          <w:rFonts w:ascii="Times New Roman" w:hAnsi="Times New Roman" w:cs="Times New Roman"/>
        </w:rPr>
        <w:t xml:space="preserve"> </w:t>
      </w:r>
      <w:r w:rsidRPr="006E7609">
        <w:rPr>
          <w:rFonts w:ascii="Times New Roman" w:hAnsi="Times New Roman" w:cs="Times New Roman"/>
        </w:rPr>
        <w:t>som ett komplicerat hantverk som trots utvecklandet av strukturer upplevs</w:t>
      </w:r>
      <w:r w:rsidRPr="006E7609">
        <w:rPr>
          <w:rFonts w:ascii="Times New Roman" w:hAnsi="Times New Roman" w:cs="Times New Roman"/>
          <w:spacing w:val="-2"/>
        </w:rPr>
        <w:t xml:space="preserve"> </w:t>
      </w:r>
      <w:r w:rsidRPr="006E7609">
        <w:rPr>
          <w:rFonts w:ascii="Times New Roman" w:hAnsi="Times New Roman" w:cs="Times New Roman"/>
        </w:rPr>
        <w:t>svårt. Återkommande</w:t>
      </w:r>
      <w:r w:rsidRPr="006E7609">
        <w:rPr>
          <w:rFonts w:ascii="Times New Roman" w:hAnsi="Times New Roman" w:cs="Times New Roman"/>
          <w:spacing w:val="40"/>
        </w:rPr>
        <w:t xml:space="preserve"> </w:t>
      </w:r>
      <w:r w:rsidRPr="006E7609">
        <w:rPr>
          <w:rFonts w:ascii="Times New Roman" w:hAnsi="Times New Roman" w:cs="Times New Roman"/>
        </w:rPr>
        <w:t>i intervjuerna</w:t>
      </w:r>
      <w:r w:rsidRPr="006E7609">
        <w:rPr>
          <w:rFonts w:ascii="Times New Roman" w:hAnsi="Times New Roman" w:cs="Times New Roman"/>
          <w:spacing w:val="-1"/>
        </w:rPr>
        <w:t xml:space="preserve"> </w:t>
      </w:r>
      <w:proofErr w:type="gramStart"/>
      <w:r w:rsidRPr="006E7609">
        <w:rPr>
          <w:rFonts w:ascii="Times New Roman" w:hAnsi="Times New Roman" w:cs="Times New Roman"/>
        </w:rPr>
        <w:t>uttrycks</w:t>
      </w:r>
      <w:r w:rsidR="20BACBFA" w:rsidRPr="006E7609">
        <w:rPr>
          <w:rFonts w:ascii="Times New Roman" w:hAnsi="Times New Roman" w:cs="Times New Roman"/>
        </w:rPr>
        <w:t xml:space="preserve"> </w:t>
      </w:r>
      <w:r w:rsidRPr="006E7609">
        <w:rPr>
          <w:rFonts w:ascii="Times New Roman" w:hAnsi="Times New Roman" w:cs="Times New Roman"/>
        </w:rPr>
        <w:t>behovet</w:t>
      </w:r>
      <w:proofErr w:type="gramEnd"/>
      <w:r w:rsidRPr="006E7609">
        <w:rPr>
          <w:rFonts w:ascii="Times New Roman" w:hAnsi="Times New Roman" w:cs="Times New Roman"/>
        </w:rPr>
        <w:t xml:space="preserve"> av en nationell</w:t>
      </w:r>
      <w:r w:rsidRPr="006E7609">
        <w:rPr>
          <w:rFonts w:ascii="Times New Roman" w:hAnsi="Times New Roman" w:cs="Times New Roman"/>
          <w:spacing w:val="-1"/>
        </w:rPr>
        <w:t xml:space="preserve"> </w:t>
      </w:r>
      <w:r w:rsidRPr="006E7609">
        <w:rPr>
          <w:rFonts w:ascii="Times New Roman" w:hAnsi="Times New Roman" w:cs="Times New Roman"/>
        </w:rPr>
        <w:t>databas då</w:t>
      </w:r>
      <w:r w:rsidRPr="006E7609">
        <w:rPr>
          <w:rFonts w:ascii="Times New Roman" w:hAnsi="Times New Roman" w:cs="Times New Roman"/>
          <w:spacing w:val="-3"/>
        </w:rPr>
        <w:t xml:space="preserve"> </w:t>
      </w:r>
      <w:r w:rsidRPr="006E7609">
        <w:rPr>
          <w:rFonts w:ascii="Times New Roman" w:hAnsi="Times New Roman" w:cs="Times New Roman"/>
        </w:rPr>
        <w:t>det i</w:t>
      </w:r>
      <w:r w:rsidRPr="006E7609">
        <w:rPr>
          <w:rFonts w:ascii="Times New Roman" w:hAnsi="Times New Roman" w:cs="Times New Roman"/>
          <w:spacing w:val="-2"/>
        </w:rPr>
        <w:t xml:space="preserve"> </w:t>
      </w:r>
      <w:r w:rsidRPr="006E7609">
        <w:rPr>
          <w:rFonts w:ascii="Times New Roman" w:hAnsi="Times New Roman" w:cs="Times New Roman"/>
        </w:rPr>
        <w:t>dagsläget finns</w:t>
      </w:r>
      <w:r w:rsidRPr="006E7609">
        <w:rPr>
          <w:rFonts w:ascii="Times New Roman" w:hAnsi="Times New Roman" w:cs="Times New Roman"/>
          <w:spacing w:val="-1"/>
        </w:rPr>
        <w:t xml:space="preserve"> </w:t>
      </w:r>
      <w:r w:rsidRPr="006E7609">
        <w:rPr>
          <w:rFonts w:ascii="Times New Roman" w:hAnsi="Times New Roman" w:cs="Times New Roman"/>
        </w:rPr>
        <w:t>en utbredd osäkerhet hos</w:t>
      </w:r>
      <w:r w:rsidRPr="006E7609">
        <w:rPr>
          <w:rFonts w:ascii="Times New Roman" w:hAnsi="Times New Roman" w:cs="Times New Roman"/>
          <w:spacing w:val="-1"/>
        </w:rPr>
        <w:t xml:space="preserve"> </w:t>
      </w:r>
      <w:r w:rsidRPr="006E7609">
        <w:rPr>
          <w:rFonts w:ascii="Times New Roman" w:hAnsi="Times New Roman" w:cs="Times New Roman"/>
        </w:rPr>
        <w:t>de olika</w:t>
      </w:r>
      <w:r w:rsidRPr="006E7609">
        <w:rPr>
          <w:rFonts w:ascii="Times New Roman" w:hAnsi="Times New Roman" w:cs="Times New Roman"/>
          <w:spacing w:val="-10"/>
        </w:rPr>
        <w:t xml:space="preserve"> </w:t>
      </w:r>
      <w:r w:rsidRPr="006E7609">
        <w:rPr>
          <w:rFonts w:ascii="Times New Roman" w:hAnsi="Times New Roman" w:cs="Times New Roman"/>
        </w:rPr>
        <w:t>aktörerna.</w:t>
      </w:r>
      <w:r w:rsidRPr="006E7609">
        <w:rPr>
          <w:rFonts w:ascii="Times New Roman" w:hAnsi="Times New Roman" w:cs="Times New Roman"/>
          <w:spacing w:val="-10"/>
        </w:rPr>
        <w:t xml:space="preserve"> </w:t>
      </w:r>
      <w:r w:rsidRPr="006E7609">
        <w:rPr>
          <w:rFonts w:ascii="Times New Roman" w:hAnsi="Times New Roman" w:cs="Times New Roman"/>
        </w:rPr>
        <w:t>Alla</w:t>
      </w:r>
      <w:r w:rsidRPr="006E7609">
        <w:rPr>
          <w:rFonts w:ascii="Times New Roman" w:hAnsi="Times New Roman" w:cs="Times New Roman"/>
          <w:spacing w:val="-10"/>
        </w:rPr>
        <w:t xml:space="preserve"> </w:t>
      </w:r>
      <w:r w:rsidRPr="006E7609">
        <w:rPr>
          <w:rFonts w:ascii="Times New Roman" w:hAnsi="Times New Roman" w:cs="Times New Roman"/>
        </w:rPr>
        <w:t>lärosäten</w:t>
      </w:r>
      <w:r w:rsidRPr="006E7609">
        <w:rPr>
          <w:rFonts w:ascii="Times New Roman" w:hAnsi="Times New Roman" w:cs="Times New Roman"/>
          <w:spacing w:val="-8"/>
        </w:rPr>
        <w:t xml:space="preserve"> </w:t>
      </w:r>
      <w:r w:rsidRPr="006E7609">
        <w:rPr>
          <w:rFonts w:ascii="Times New Roman" w:hAnsi="Times New Roman" w:cs="Times New Roman"/>
        </w:rPr>
        <w:t>fattar</w:t>
      </w:r>
      <w:r w:rsidRPr="006E7609">
        <w:rPr>
          <w:rFonts w:ascii="Times New Roman" w:hAnsi="Times New Roman" w:cs="Times New Roman"/>
          <w:spacing w:val="-8"/>
        </w:rPr>
        <w:t xml:space="preserve"> </w:t>
      </w:r>
      <w:r w:rsidRPr="006E7609">
        <w:rPr>
          <w:rFonts w:ascii="Times New Roman" w:hAnsi="Times New Roman" w:cs="Times New Roman"/>
        </w:rPr>
        <w:t>besluten</w:t>
      </w:r>
      <w:r w:rsidRPr="006E7609">
        <w:rPr>
          <w:rFonts w:ascii="Times New Roman" w:hAnsi="Times New Roman" w:cs="Times New Roman"/>
          <w:spacing w:val="-9"/>
        </w:rPr>
        <w:t xml:space="preserve"> </w:t>
      </w:r>
      <w:r w:rsidRPr="006E7609">
        <w:rPr>
          <w:rFonts w:ascii="Times New Roman" w:hAnsi="Times New Roman" w:cs="Times New Roman"/>
        </w:rPr>
        <w:t>själva</w:t>
      </w:r>
      <w:r w:rsidRPr="006E7609">
        <w:rPr>
          <w:rFonts w:ascii="Times New Roman" w:hAnsi="Times New Roman" w:cs="Times New Roman"/>
          <w:spacing w:val="-10"/>
        </w:rPr>
        <w:t xml:space="preserve"> </w:t>
      </w:r>
      <w:r w:rsidRPr="006E7609">
        <w:rPr>
          <w:rFonts w:ascii="Times New Roman" w:hAnsi="Times New Roman" w:cs="Times New Roman"/>
        </w:rPr>
        <w:t>vilket</w:t>
      </w:r>
      <w:r w:rsidRPr="006E7609">
        <w:rPr>
          <w:rFonts w:ascii="Times New Roman" w:hAnsi="Times New Roman" w:cs="Times New Roman"/>
          <w:spacing w:val="-8"/>
        </w:rPr>
        <w:t xml:space="preserve"> </w:t>
      </w:r>
      <w:r w:rsidRPr="006E7609">
        <w:rPr>
          <w:rFonts w:ascii="Times New Roman" w:hAnsi="Times New Roman" w:cs="Times New Roman"/>
        </w:rPr>
        <w:t>gör</w:t>
      </w:r>
      <w:r w:rsidRPr="006E7609">
        <w:rPr>
          <w:rFonts w:ascii="Times New Roman" w:hAnsi="Times New Roman" w:cs="Times New Roman"/>
          <w:spacing w:val="-8"/>
        </w:rPr>
        <w:t xml:space="preserve"> </w:t>
      </w:r>
      <w:r w:rsidRPr="006E7609">
        <w:rPr>
          <w:rFonts w:ascii="Times New Roman" w:hAnsi="Times New Roman" w:cs="Times New Roman"/>
        </w:rPr>
        <w:t>att</w:t>
      </w:r>
      <w:r w:rsidRPr="006E7609">
        <w:rPr>
          <w:rFonts w:ascii="Times New Roman" w:hAnsi="Times New Roman" w:cs="Times New Roman"/>
          <w:spacing w:val="-8"/>
        </w:rPr>
        <w:t xml:space="preserve"> </w:t>
      </w:r>
      <w:r w:rsidRPr="006E7609">
        <w:rPr>
          <w:rFonts w:ascii="Times New Roman" w:hAnsi="Times New Roman" w:cs="Times New Roman"/>
        </w:rPr>
        <w:t>bedömningen</w:t>
      </w:r>
      <w:r w:rsidRPr="006E7609">
        <w:rPr>
          <w:rFonts w:ascii="Times New Roman" w:hAnsi="Times New Roman" w:cs="Times New Roman"/>
          <w:spacing w:val="-8"/>
        </w:rPr>
        <w:t xml:space="preserve"> </w:t>
      </w:r>
      <w:r w:rsidRPr="006E7609">
        <w:rPr>
          <w:rFonts w:ascii="Times New Roman" w:hAnsi="Times New Roman" w:cs="Times New Roman"/>
        </w:rPr>
        <w:t>av</w:t>
      </w:r>
      <w:r w:rsidRPr="006E7609">
        <w:rPr>
          <w:rFonts w:ascii="Times New Roman" w:hAnsi="Times New Roman" w:cs="Times New Roman"/>
          <w:spacing w:val="-9"/>
        </w:rPr>
        <w:t xml:space="preserve"> </w:t>
      </w:r>
      <w:r w:rsidRPr="006E7609">
        <w:rPr>
          <w:rFonts w:ascii="Times New Roman" w:hAnsi="Times New Roman" w:cs="Times New Roman"/>
        </w:rPr>
        <w:t>reell</w:t>
      </w:r>
      <w:r w:rsidRPr="006E7609">
        <w:rPr>
          <w:rFonts w:ascii="Times New Roman" w:hAnsi="Times New Roman" w:cs="Times New Roman"/>
          <w:spacing w:val="-9"/>
        </w:rPr>
        <w:t xml:space="preserve"> </w:t>
      </w:r>
      <w:r w:rsidRPr="006E7609">
        <w:rPr>
          <w:rFonts w:ascii="Times New Roman" w:hAnsi="Times New Roman" w:cs="Times New Roman"/>
        </w:rPr>
        <w:t>kompetens</w:t>
      </w:r>
      <w:r w:rsidRPr="006E7609">
        <w:rPr>
          <w:rFonts w:ascii="Times New Roman" w:hAnsi="Times New Roman" w:cs="Times New Roman"/>
          <w:spacing w:val="-10"/>
        </w:rPr>
        <w:t xml:space="preserve"> </w:t>
      </w:r>
      <w:r w:rsidRPr="006E7609">
        <w:rPr>
          <w:rFonts w:ascii="Times New Roman" w:hAnsi="Times New Roman" w:cs="Times New Roman"/>
        </w:rPr>
        <w:t>skiljer</w:t>
      </w:r>
      <w:r w:rsidRPr="006E7609">
        <w:rPr>
          <w:rFonts w:ascii="Times New Roman" w:hAnsi="Times New Roman" w:cs="Times New Roman"/>
          <w:spacing w:val="-8"/>
        </w:rPr>
        <w:t xml:space="preserve"> </w:t>
      </w:r>
      <w:r w:rsidRPr="006E7609">
        <w:rPr>
          <w:rFonts w:ascii="Times New Roman" w:hAnsi="Times New Roman" w:cs="Times New Roman"/>
        </w:rPr>
        <w:t>sig åt</w:t>
      </w:r>
      <w:r w:rsidRPr="006E7609">
        <w:rPr>
          <w:rFonts w:ascii="Times New Roman" w:hAnsi="Times New Roman" w:cs="Times New Roman"/>
          <w:spacing w:val="-4"/>
        </w:rPr>
        <w:t xml:space="preserve"> </w:t>
      </w:r>
      <w:r w:rsidRPr="006E7609">
        <w:rPr>
          <w:rFonts w:ascii="Times New Roman" w:hAnsi="Times New Roman" w:cs="Times New Roman"/>
        </w:rPr>
        <w:t>mellan</w:t>
      </w:r>
      <w:r w:rsidRPr="006E7609">
        <w:rPr>
          <w:rFonts w:ascii="Times New Roman" w:hAnsi="Times New Roman" w:cs="Times New Roman"/>
          <w:spacing w:val="-5"/>
        </w:rPr>
        <w:t xml:space="preserve"> </w:t>
      </w:r>
      <w:r w:rsidRPr="006E7609">
        <w:rPr>
          <w:rFonts w:ascii="Times New Roman" w:hAnsi="Times New Roman" w:cs="Times New Roman"/>
        </w:rPr>
        <w:t>de</w:t>
      </w:r>
      <w:r w:rsidRPr="006E7609">
        <w:rPr>
          <w:rFonts w:ascii="Times New Roman" w:hAnsi="Times New Roman" w:cs="Times New Roman"/>
          <w:spacing w:val="-5"/>
        </w:rPr>
        <w:t xml:space="preserve"> </w:t>
      </w:r>
      <w:r w:rsidRPr="006E7609">
        <w:rPr>
          <w:rFonts w:ascii="Times New Roman" w:hAnsi="Times New Roman" w:cs="Times New Roman"/>
        </w:rPr>
        <w:t>olika</w:t>
      </w:r>
      <w:r w:rsidRPr="006E7609">
        <w:rPr>
          <w:rFonts w:ascii="Times New Roman" w:hAnsi="Times New Roman" w:cs="Times New Roman"/>
          <w:spacing w:val="-6"/>
        </w:rPr>
        <w:t xml:space="preserve"> </w:t>
      </w:r>
      <w:r w:rsidRPr="006E7609">
        <w:rPr>
          <w:rFonts w:ascii="Times New Roman" w:hAnsi="Times New Roman" w:cs="Times New Roman"/>
        </w:rPr>
        <w:t>lärosätena</w:t>
      </w:r>
      <w:r w:rsidRPr="006E7609">
        <w:rPr>
          <w:rFonts w:ascii="Times New Roman" w:hAnsi="Times New Roman" w:cs="Times New Roman"/>
          <w:spacing w:val="-6"/>
        </w:rPr>
        <w:t xml:space="preserve"> </w:t>
      </w:r>
      <w:r w:rsidRPr="006E7609">
        <w:rPr>
          <w:rFonts w:ascii="Times New Roman" w:hAnsi="Times New Roman" w:cs="Times New Roman"/>
        </w:rPr>
        <w:t>vilket</w:t>
      </w:r>
      <w:r w:rsidRPr="006E7609">
        <w:rPr>
          <w:rFonts w:ascii="Times New Roman" w:hAnsi="Times New Roman" w:cs="Times New Roman"/>
          <w:spacing w:val="-4"/>
        </w:rPr>
        <w:t xml:space="preserve"> </w:t>
      </w:r>
      <w:r w:rsidRPr="006E7609">
        <w:rPr>
          <w:rFonts w:ascii="Times New Roman" w:hAnsi="Times New Roman" w:cs="Times New Roman"/>
        </w:rPr>
        <w:t>kan</w:t>
      </w:r>
      <w:r w:rsidRPr="006E7609">
        <w:rPr>
          <w:rFonts w:ascii="Times New Roman" w:hAnsi="Times New Roman" w:cs="Times New Roman"/>
          <w:spacing w:val="-5"/>
        </w:rPr>
        <w:t xml:space="preserve"> </w:t>
      </w:r>
      <w:r w:rsidRPr="006E7609">
        <w:rPr>
          <w:rFonts w:ascii="Times New Roman" w:hAnsi="Times New Roman" w:cs="Times New Roman"/>
        </w:rPr>
        <w:t>riskera</w:t>
      </w:r>
      <w:r w:rsidRPr="006E7609">
        <w:rPr>
          <w:rFonts w:ascii="Times New Roman" w:hAnsi="Times New Roman" w:cs="Times New Roman"/>
          <w:spacing w:val="-6"/>
        </w:rPr>
        <w:t xml:space="preserve"> </w:t>
      </w:r>
      <w:r w:rsidRPr="006E7609">
        <w:rPr>
          <w:rFonts w:ascii="Times New Roman" w:hAnsi="Times New Roman" w:cs="Times New Roman"/>
        </w:rPr>
        <w:t>den</w:t>
      </w:r>
      <w:r w:rsidRPr="006E7609">
        <w:rPr>
          <w:rFonts w:ascii="Times New Roman" w:hAnsi="Times New Roman" w:cs="Times New Roman"/>
          <w:spacing w:val="-5"/>
        </w:rPr>
        <w:t xml:space="preserve"> </w:t>
      </w:r>
      <w:r w:rsidRPr="006E7609">
        <w:rPr>
          <w:rFonts w:ascii="Times New Roman" w:hAnsi="Times New Roman" w:cs="Times New Roman"/>
        </w:rPr>
        <w:t>enskildes</w:t>
      </w:r>
      <w:r w:rsidRPr="006E7609">
        <w:rPr>
          <w:rFonts w:ascii="Times New Roman" w:hAnsi="Times New Roman" w:cs="Times New Roman"/>
          <w:spacing w:val="-4"/>
        </w:rPr>
        <w:t xml:space="preserve"> </w:t>
      </w:r>
      <w:r w:rsidRPr="006E7609">
        <w:rPr>
          <w:rFonts w:ascii="Times New Roman" w:hAnsi="Times New Roman" w:cs="Times New Roman"/>
        </w:rPr>
        <w:t>rättssäkerhet.</w:t>
      </w:r>
      <w:r w:rsidRPr="006E7609">
        <w:rPr>
          <w:rFonts w:ascii="Times New Roman" w:hAnsi="Times New Roman" w:cs="Times New Roman"/>
          <w:spacing w:val="-5"/>
        </w:rPr>
        <w:t xml:space="preserve"> </w:t>
      </w:r>
    </w:p>
    <w:p w14:paraId="40AFA94D" w14:textId="303499E7" w:rsidR="000C7E48" w:rsidRPr="006E7609" w:rsidRDefault="000C7E48" w:rsidP="05166FF0">
      <w:pPr>
        <w:pStyle w:val="Brdtext"/>
        <w:spacing w:line="360" w:lineRule="auto"/>
        <w:ind w:right="169"/>
        <w:jc w:val="both"/>
        <w:rPr>
          <w:rFonts w:ascii="Times New Roman" w:hAnsi="Times New Roman" w:cs="Times New Roman"/>
        </w:rPr>
      </w:pPr>
    </w:p>
    <w:p w14:paraId="21FB23E2" w14:textId="649A8B75" w:rsidR="000C7E48" w:rsidRPr="006E7609" w:rsidRDefault="00ED1E4B" w:rsidP="05166FF0">
      <w:pPr>
        <w:pStyle w:val="Brdtext"/>
        <w:spacing w:line="360" w:lineRule="auto"/>
        <w:ind w:right="169"/>
        <w:jc w:val="both"/>
        <w:rPr>
          <w:rFonts w:ascii="Times New Roman" w:hAnsi="Times New Roman" w:cs="Times New Roman"/>
        </w:rPr>
      </w:pPr>
      <w:r w:rsidRPr="006E7609">
        <w:rPr>
          <w:rFonts w:ascii="Times New Roman" w:hAnsi="Times New Roman" w:cs="Times New Roman"/>
        </w:rPr>
        <w:t>En</w:t>
      </w:r>
      <w:r w:rsidRPr="006E7609">
        <w:rPr>
          <w:rFonts w:ascii="Times New Roman" w:hAnsi="Times New Roman" w:cs="Times New Roman"/>
          <w:spacing w:val="-5"/>
        </w:rPr>
        <w:t xml:space="preserve"> </w:t>
      </w:r>
      <w:r w:rsidRPr="006E7609">
        <w:rPr>
          <w:rFonts w:ascii="Times New Roman" w:hAnsi="Times New Roman" w:cs="Times New Roman"/>
        </w:rPr>
        <w:t>intervjuperson</w:t>
      </w:r>
      <w:r w:rsidRPr="006E7609">
        <w:rPr>
          <w:rFonts w:ascii="Times New Roman" w:hAnsi="Times New Roman" w:cs="Times New Roman"/>
          <w:spacing w:val="-7"/>
        </w:rPr>
        <w:t xml:space="preserve"> </w:t>
      </w:r>
      <w:r w:rsidRPr="006E7609">
        <w:rPr>
          <w:rFonts w:ascii="Times New Roman" w:hAnsi="Times New Roman" w:cs="Times New Roman"/>
        </w:rPr>
        <w:t>lyfter</w:t>
      </w:r>
      <w:r w:rsidRPr="006E7609">
        <w:rPr>
          <w:rFonts w:ascii="Times New Roman" w:hAnsi="Times New Roman" w:cs="Times New Roman"/>
          <w:spacing w:val="-7"/>
        </w:rPr>
        <w:t xml:space="preserve"> </w:t>
      </w:r>
      <w:r w:rsidRPr="006E7609">
        <w:rPr>
          <w:rFonts w:ascii="Times New Roman" w:hAnsi="Times New Roman" w:cs="Times New Roman"/>
        </w:rPr>
        <w:t xml:space="preserve">behovet av ett digitalt systemstöd vid ärendehanteringen, ett system som är anpassat till valideringsprocessen med dess olika moment och med en möjlighet att kunna ta ut statistik vilket idag är svårt. De intervjuade lyfter exemplet “YRK-Valda”, ett verktyg för att underlätta validering av yrkeskompetens i antagningen till yrkeslärarutbildningen och Lärarlyftet II. En annan intervjuperson pratar i liknande termer om att det behövs en sorts centralnivå för att komma till skott med </w:t>
      </w:r>
      <w:proofErr w:type="spellStart"/>
      <w:r w:rsidRPr="006E7609">
        <w:rPr>
          <w:rFonts w:ascii="Times New Roman" w:hAnsi="Times New Roman" w:cs="Times New Roman"/>
        </w:rPr>
        <w:t>hur:et</w:t>
      </w:r>
      <w:proofErr w:type="spellEnd"/>
      <w:r w:rsidRPr="006E7609">
        <w:rPr>
          <w:rFonts w:ascii="Times New Roman" w:hAnsi="Times New Roman" w:cs="Times New Roman"/>
        </w:rPr>
        <w:t xml:space="preserve"> </w:t>
      </w:r>
      <w:r w:rsidR="59F84786" w:rsidRPr="006E7609">
        <w:rPr>
          <w:rFonts w:ascii="Times New Roman" w:hAnsi="Times New Roman" w:cs="Times New Roman"/>
        </w:rPr>
        <w:t xml:space="preserve">bedömning av </w:t>
      </w:r>
      <w:r w:rsidRPr="006E7609">
        <w:rPr>
          <w:rFonts w:ascii="Times New Roman" w:hAnsi="Times New Roman" w:cs="Times New Roman"/>
        </w:rPr>
        <w:t>reell kompetens. Bedömning av reell kompetens</w:t>
      </w:r>
      <w:r w:rsidRPr="006E7609">
        <w:rPr>
          <w:rFonts w:ascii="Times New Roman" w:hAnsi="Times New Roman" w:cs="Times New Roman"/>
          <w:spacing w:val="-2"/>
        </w:rPr>
        <w:t xml:space="preserve"> </w:t>
      </w:r>
      <w:r w:rsidRPr="006E7609">
        <w:rPr>
          <w:rFonts w:ascii="Times New Roman" w:hAnsi="Times New Roman" w:cs="Times New Roman"/>
        </w:rPr>
        <w:t>för utbildningar</w:t>
      </w:r>
      <w:r w:rsidRPr="006E7609">
        <w:rPr>
          <w:rFonts w:ascii="Times New Roman" w:hAnsi="Times New Roman" w:cs="Times New Roman"/>
          <w:spacing w:val="-4"/>
        </w:rPr>
        <w:t xml:space="preserve"> </w:t>
      </w:r>
      <w:r w:rsidRPr="006E7609">
        <w:rPr>
          <w:rFonts w:ascii="Times New Roman" w:hAnsi="Times New Roman" w:cs="Times New Roman"/>
        </w:rPr>
        <w:t>kräver att</w:t>
      </w:r>
      <w:r w:rsidRPr="006E7609">
        <w:rPr>
          <w:rFonts w:ascii="Times New Roman" w:hAnsi="Times New Roman" w:cs="Times New Roman"/>
          <w:spacing w:val="-2"/>
        </w:rPr>
        <w:t xml:space="preserve"> </w:t>
      </w:r>
      <w:r w:rsidRPr="006E7609">
        <w:rPr>
          <w:rFonts w:ascii="Times New Roman" w:hAnsi="Times New Roman" w:cs="Times New Roman"/>
        </w:rPr>
        <w:t>man är erfaren</w:t>
      </w:r>
      <w:r w:rsidRPr="006E7609">
        <w:rPr>
          <w:rFonts w:ascii="Times New Roman" w:hAnsi="Times New Roman" w:cs="Times New Roman"/>
          <w:spacing w:val="-2"/>
        </w:rPr>
        <w:t xml:space="preserve"> </w:t>
      </w:r>
      <w:r w:rsidRPr="006E7609">
        <w:rPr>
          <w:rFonts w:ascii="Times New Roman" w:hAnsi="Times New Roman" w:cs="Times New Roman"/>
        </w:rPr>
        <w:t>och kunnig menar</w:t>
      </w:r>
      <w:r w:rsidRPr="006E7609">
        <w:rPr>
          <w:rFonts w:ascii="Times New Roman" w:hAnsi="Times New Roman" w:cs="Times New Roman"/>
          <w:spacing w:val="-2"/>
        </w:rPr>
        <w:t xml:space="preserve"> </w:t>
      </w:r>
      <w:r w:rsidRPr="006E7609">
        <w:rPr>
          <w:rFonts w:ascii="Times New Roman" w:hAnsi="Times New Roman" w:cs="Times New Roman"/>
        </w:rPr>
        <w:t>samma</w:t>
      </w:r>
      <w:r w:rsidRPr="006E7609">
        <w:rPr>
          <w:rFonts w:ascii="Times New Roman" w:hAnsi="Times New Roman" w:cs="Times New Roman"/>
          <w:spacing w:val="-1"/>
        </w:rPr>
        <w:t xml:space="preserve"> </w:t>
      </w:r>
      <w:r w:rsidRPr="006E7609">
        <w:rPr>
          <w:rFonts w:ascii="Times New Roman" w:hAnsi="Times New Roman" w:cs="Times New Roman"/>
        </w:rPr>
        <w:t>intervjuperson som därför ser en fördel med en central funktion och lyfter exemplet med UHR:s bedömningar av utländska studier där deras kunskap ger bedömningen legitimitet, något som skulle kunna tillföras om</w:t>
      </w:r>
      <w:r w:rsidRPr="006E7609">
        <w:rPr>
          <w:rFonts w:ascii="Times New Roman" w:hAnsi="Times New Roman" w:cs="Times New Roman"/>
          <w:spacing w:val="-1"/>
        </w:rPr>
        <w:t xml:space="preserve"> </w:t>
      </w:r>
      <w:r w:rsidRPr="006E7609">
        <w:rPr>
          <w:rFonts w:ascii="Times New Roman" w:hAnsi="Times New Roman" w:cs="Times New Roman"/>
        </w:rPr>
        <w:t>bedömare ges tillgång till andras bedömningar.</w:t>
      </w:r>
    </w:p>
    <w:p w14:paraId="3C873A09" w14:textId="58B443DC" w:rsidR="000C7E48" w:rsidRPr="006E7609" w:rsidRDefault="000C7E48" w:rsidP="05166FF0">
      <w:pPr>
        <w:pStyle w:val="Brdtext"/>
        <w:spacing w:line="360" w:lineRule="auto"/>
        <w:ind w:right="169"/>
        <w:jc w:val="both"/>
        <w:rPr>
          <w:rFonts w:ascii="Times New Roman" w:hAnsi="Times New Roman" w:cs="Times New Roman"/>
        </w:rPr>
      </w:pPr>
    </w:p>
    <w:p w14:paraId="30BB83CE" w14:textId="4A0DAE3A" w:rsidR="000C7E48" w:rsidRPr="006E7609" w:rsidRDefault="00ED1E4B" w:rsidP="00886D53">
      <w:pPr>
        <w:pStyle w:val="Brdtext"/>
        <w:spacing w:line="360" w:lineRule="auto"/>
        <w:ind w:right="169"/>
        <w:jc w:val="both"/>
        <w:rPr>
          <w:rFonts w:ascii="Times New Roman" w:hAnsi="Times New Roman" w:cs="Times New Roman"/>
        </w:rPr>
      </w:pPr>
      <w:r w:rsidRPr="006E7609">
        <w:rPr>
          <w:rFonts w:ascii="Times New Roman" w:hAnsi="Times New Roman" w:cs="Times New Roman"/>
        </w:rPr>
        <w:t>En utmaning som lyftes av flera handläggare är att det emellanåt är svårt att förmedla till bedömare varför det är viktigt att man ska arbeta med reell kompetens. Det handlar om vilka ekonomiska incitament som tillsätts,</w:t>
      </w:r>
      <w:r w:rsidRPr="006E7609">
        <w:rPr>
          <w:rFonts w:ascii="Times New Roman" w:hAnsi="Times New Roman" w:cs="Times New Roman"/>
          <w:spacing w:val="-2"/>
        </w:rPr>
        <w:t xml:space="preserve"> </w:t>
      </w:r>
      <w:r w:rsidRPr="006E7609">
        <w:rPr>
          <w:rFonts w:ascii="Times New Roman" w:hAnsi="Times New Roman" w:cs="Times New Roman"/>
        </w:rPr>
        <w:t>exempelvis</w:t>
      </w:r>
      <w:r w:rsidRPr="006E7609">
        <w:rPr>
          <w:rFonts w:ascii="Times New Roman" w:hAnsi="Times New Roman" w:cs="Times New Roman"/>
          <w:spacing w:val="-4"/>
        </w:rPr>
        <w:t xml:space="preserve"> </w:t>
      </w:r>
      <w:r w:rsidRPr="006E7609">
        <w:rPr>
          <w:rFonts w:ascii="Times New Roman" w:hAnsi="Times New Roman" w:cs="Times New Roman"/>
        </w:rPr>
        <w:t>i</w:t>
      </w:r>
      <w:r w:rsidRPr="006E7609">
        <w:rPr>
          <w:rFonts w:ascii="Times New Roman" w:hAnsi="Times New Roman" w:cs="Times New Roman"/>
          <w:spacing w:val="-2"/>
        </w:rPr>
        <w:t xml:space="preserve"> </w:t>
      </w:r>
      <w:r w:rsidRPr="006E7609">
        <w:rPr>
          <w:rFonts w:ascii="Times New Roman" w:hAnsi="Times New Roman" w:cs="Times New Roman"/>
        </w:rPr>
        <w:t>form</w:t>
      </w:r>
      <w:r w:rsidRPr="006E7609">
        <w:rPr>
          <w:rFonts w:ascii="Times New Roman" w:hAnsi="Times New Roman" w:cs="Times New Roman"/>
          <w:spacing w:val="-2"/>
        </w:rPr>
        <w:t xml:space="preserve"> </w:t>
      </w:r>
      <w:r w:rsidRPr="006E7609">
        <w:rPr>
          <w:rFonts w:ascii="Times New Roman" w:hAnsi="Times New Roman" w:cs="Times New Roman"/>
        </w:rPr>
        <w:t>av</w:t>
      </w:r>
      <w:r w:rsidRPr="006E7609">
        <w:rPr>
          <w:rFonts w:ascii="Times New Roman" w:hAnsi="Times New Roman" w:cs="Times New Roman"/>
          <w:spacing w:val="-2"/>
        </w:rPr>
        <w:t xml:space="preserve"> </w:t>
      </w:r>
      <w:r w:rsidRPr="006E7609">
        <w:rPr>
          <w:rFonts w:ascii="Times New Roman" w:hAnsi="Times New Roman" w:cs="Times New Roman"/>
        </w:rPr>
        <w:t>tid</w:t>
      </w:r>
      <w:r w:rsidRPr="006E7609">
        <w:rPr>
          <w:rFonts w:ascii="Times New Roman" w:hAnsi="Times New Roman" w:cs="Times New Roman"/>
          <w:spacing w:val="-2"/>
        </w:rPr>
        <w:t xml:space="preserve"> </w:t>
      </w:r>
      <w:r w:rsidRPr="006E7609">
        <w:rPr>
          <w:rFonts w:ascii="Times New Roman" w:hAnsi="Times New Roman" w:cs="Times New Roman"/>
        </w:rPr>
        <w:t>att</w:t>
      </w:r>
      <w:r w:rsidRPr="006E7609">
        <w:rPr>
          <w:rFonts w:ascii="Times New Roman" w:hAnsi="Times New Roman" w:cs="Times New Roman"/>
          <w:spacing w:val="-2"/>
        </w:rPr>
        <w:t xml:space="preserve"> </w:t>
      </w:r>
      <w:r w:rsidRPr="006E7609">
        <w:rPr>
          <w:rFonts w:ascii="Times New Roman" w:hAnsi="Times New Roman" w:cs="Times New Roman"/>
        </w:rPr>
        <w:t>utföra</w:t>
      </w:r>
      <w:r w:rsidRPr="006E7609">
        <w:rPr>
          <w:rFonts w:ascii="Times New Roman" w:hAnsi="Times New Roman" w:cs="Times New Roman"/>
          <w:spacing w:val="-2"/>
        </w:rPr>
        <w:t xml:space="preserve"> </w:t>
      </w:r>
      <w:r w:rsidRPr="006E7609">
        <w:rPr>
          <w:rFonts w:ascii="Times New Roman" w:hAnsi="Times New Roman" w:cs="Times New Roman"/>
        </w:rPr>
        <w:t>bedömningarna.</w:t>
      </w:r>
      <w:r w:rsidRPr="006E7609">
        <w:rPr>
          <w:rFonts w:ascii="Times New Roman" w:hAnsi="Times New Roman" w:cs="Times New Roman"/>
          <w:spacing w:val="-3"/>
        </w:rPr>
        <w:t xml:space="preserve"> </w:t>
      </w:r>
      <w:r w:rsidRPr="006E7609">
        <w:rPr>
          <w:rFonts w:ascii="Times New Roman" w:hAnsi="Times New Roman" w:cs="Times New Roman"/>
        </w:rPr>
        <w:t>Ett</w:t>
      </w:r>
      <w:r w:rsidRPr="006E7609">
        <w:rPr>
          <w:rFonts w:ascii="Times New Roman" w:hAnsi="Times New Roman" w:cs="Times New Roman"/>
          <w:spacing w:val="-2"/>
        </w:rPr>
        <w:t xml:space="preserve"> </w:t>
      </w:r>
      <w:r w:rsidRPr="006E7609">
        <w:rPr>
          <w:rFonts w:ascii="Times New Roman" w:hAnsi="Times New Roman" w:cs="Times New Roman"/>
        </w:rPr>
        <w:t>sätt</w:t>
      </w:r>
      <w:r w:rsidRPr="006E7609">
        <w:rPr>
          <w:rFonts w:ascii="Times New Roman" w:hAnsi="Times New Roman" w:cs="Times New Roman"/>
          <w:spacing w:val="-2"/>
        </w:rPr>
        <w:t xml:space="preserve"> </w:t>
      </w:r>
      <w:r w:rsidRPr="006E7609">
        <w:rPr>
          <w:rFonts w:ascii="Times New Roman" w:hAnsi="Times New Roman" w:cs="Times New Roman"/>
        </w:rPr>
        <w:t>att</w:t>
      </w:r>
      <w:r w:rsidRPr="006E7609">
        <w:rPr>
          <w:rFonts w:ascii="Times New Roman" w:hAnsi="Times New Roman" w:cs="Times New Roman"/>
          <w:spacing w:val="-4"/>
        </w:rPr>
        <w:t xml:space="preserve"> </w:t>
      </w:r>
      <w:r w:rsidRPr="006E7609">
        <w:rPr>
          <w:rFonts w:ascii="Times New Roman" w:hAnsi="Times New Roman" w:cs="Times New Roman"/>
        </w:rPr>
        <w:t>förstå</w:t>
      </w:r>
      <w:r w:rsidRPr="006E7609">
        <w:rPr>
          <w:rFonts w:ascii="Times New Roman" w:hAnsi="Times New Roman" w:cs="Times New Roman"/>
          <w:spacing w:val="-2"/>
        </w:rPr>
        <w:t xml:space="preserve"> </w:t>
      </w:r>
      <w:r w:rsidRPr="006E7609">
        <w:rPr>
          <w:rFonts w:ascii="Times New Roman" w:hAnsi="Times New Roman" w:cs="Times New Roman"/>
        </w:rPr>
        <w:t>mervärdet</w:t>
      </w:r>
      <w:r w:rsidRPr="006E7609">
        <w:rPr>
          <w:rFonts w:ascii="Times New Roman" w:hAnsi="Times New Roman" w:cs="Times New Roman"/>
          <w:spacing w:val="-2"/>
        </w:rPr>
        <w:t xml:space="preserve"> </w:t>
      </w:r>
      <w:r w:rsidRPr="006E7609">
        <w:rPr>
          <w:rFonts w:ascii="Times New Roman" w:hAnsi="Times New Roman" w:cs="Times New Roman"/>
        </w:rPr>
        <w:t>av</w:t>
      </w:r>
      <w:r w:rsidRPr="006E7609">
        <w:rPr>
          <w:rFonts w:ascii="Times New Roman" w:hAnsi="Times New Roman" w:cs="Times New Roman"/>
          <w:spacing w:val="-3"/>
        </w:rPr>
        <w:t xml:space="preserve"> </w:t>
      </w:r>
      <w:r w:rsidRPr="006E7609">
        <w:rPr>
          <w:rFonts w:ascii="Times New Roman" w:hAnsi="Times New Roman" w:cs="Times New Roman"/>
        </w:rPr>
        <w:t>validering</w:t>
      </w:r>
      <w:r w:rsidRPr="006E7609">
        <w:rPr>
          <w:rFonts w:ascii="Times New Roman" w:hAnsi="Times New Roman" w:cs="Times New Roman"/>
          <w:spacing w:val="-2"/>
        </w:rPr>
        <w:t xml:space="preserve"> </w:t>
      </w:r>
      <w:r w:rsidRPr="006E7609">
        <w:rPr>
          <w:rFonts w:ascii="Times New Roman" w:hAnsi="Times New Roman" w:cs="Times New Roman"/>
        </w:rPr>
        <w:t>är</w:t>
      </w:r>
      <w:r w:rsidRPr="006E7609">
        <w:rPr>
          <w:rFonts w:ascii="Times New Roman" w:hAnsi="Times New Roman" w:cs="Times New Roman"/>
          <w:spacing w:val="-2"/>
        </w:rPr>
        <w:t xml:space="preserve"> </w:t>
      </w:r>
      <w:r w:rsidRPr="006E7609">
        <w:rPr>
          <w:rFonts w:ascii="Times New Roman" w:hAnsi="Times New Roman" w:cs="Times New Roman"/>
        </w:rPr>
        <w:t>att man</w:t>
      </w:r>
      <w:r w:rsidRPr="006E7609">
        <w:rPr>
          <w:rFonts w:ascii="Times New Roman" w:hAnsi="Times New Roman" w:cs="Times New Roman"/>
          <w:spacing w:val="-16"/>
        </w:rPr>
        <w:t xml:space="preserve"> </w:t>
      </w:r>
      <w:r w:rsidRPr="006E7609">
        <w:rPr>
          <w:rFonts w:ascii="Times New Roman" w:hAnsi="Times New Roman" w:cs="Times New Roman"/>
        </w:rPr>
        <w:t>också</w:t>
      </w:r>
      <w:r w:rsidRPr="006E7609">
        <w:rPr>
          <w:rFonts w:ascii="Times New Roman" w:hAnsi="Times New Roman" w:cs="Times New Roman"/>
          <w:spacing w:val="-14"/>
        </w:rPr>
        <w:t xml:space="preserve"> </w:t>
      </w:r>
      <w:r w:rsidRPr="006E7609">
        <w:rPr>
          <w:rFonts w:ascii="Times New Roman" w:hAnsi="Times New Roman" w:cs="Times New Roman"/>
        </w:rPr>
        <w:t>kan</w:t>
      </w:r>
      <w:r w:rsidRPr="006E7609">
        <w:rPr>
          <w:rFonts w:ascii="Times New Roman" w:hAnsi="Times New Roman" w:cs="Times New Roman"/>
          <w:spacing w:val="-14"/>
        </w:rPr>
        <w:t xml:space="preserve"> </w:t>
      </w:r>
      <w:r w:rsidRPr="006E7609">
        <w:rPr>
          <w:rFonts w:ascii="Times New Roman" w:hAnsi="Times New Roman" w:cs="Times New Roman"/>
        </w:rPr>
        <w:t>”vinna”</w:t>
      </w:r>
      <w:r w:rsidRPr="006E7609">
        <w:rPr>
          <w:rFonts w:ascii="Times New Roman" w:hAnsi="Times New Roman" w:cs="Times New Roman"/>
          <w:spacing w:val="-13"/>
        </w:rPr>
        <w:t xml:space="preserve"> </w:t>
      </w:r>
      <w:r w:rsidRPr="006E7609">
        <w:rPr>
          <w:rFonts w:ascii="Times New Roman" w:hAnsi="Times New Roman" w:cs="Times New Roman"/>
        </w:rPr>
        <w:t>studenten,</w:t>
      </w:r>
      <w:r w:rsidRPr="006E7609">
        <w:rPr>
          <w:rFonts w:ascii="Times New Roman" w:hAnsi="Times New Roman" w:cs="Times New Roman"/>
          <w:spacing w:val="-14"/>
        </w:rPr>
        <w:t xml:space="preserve"> </w:t>
      </w:r>
      <w:r w:rsidRPr="006E7609">
        <w:rPr>
          <w:rFonts w:ascii="Times New Roman" w:hAnsi="Times New Roman" w:cs="Times New Roman"/>
        </w:rPr>
        <w:t>menar</w:t>
      </w:r>
      <w:r w:rsidRPr="006E7609">
        <w:rPr>
          <w:rFonts w:ascii="Times New Roman" w:hAnsi="Times New Roman" w:cs="Times New Roman"/>
          <w:spacing w:val="-14"/>
        </w:rPr>
        <w:t xml:space="preserve"> </w:t>
      </w:r>
      <w:r w:rsidRPr="006E7609">
        <w:rPr>
          <w:rFonts w:ascii="Times New Roman" w:hAnsi="Times New Roman" w:cs="Times New Roman"/>
        </w:rPr>
        <w:t>en</w:t>
      </w:r>
      <w:r w:rsidRPr="006E7609">
        <w:rPr>
          <w:rFonts w:ascii="Times New Roman" w:hAnsi="Times New Roman" w:cs="Times New Roman"/>
          <w:spacing w:val="-14"/>
        </w:rPr>
        <w:t xml:space="preserve"> </w:t>
      </w:r>
      <w:r w:rsidRPr="006E7609">
        <w:rPr>
          <w:rFonts w:ascii="Times New Roman" w:hAnsi="Times New Roman" w:cs="Times New Roman"/>
        </w:rPr>
        <w:t>av</w:t>
      </w:r>
      <w:r w:rsidRPr="006E7609">
        <w:rPr>
          <w:rFonts w:ascii="Times New Roman" w:hAnsi="Times New Roman" w:cs="Times New Roman"/>
          <w:spacing w:val="-13"/>
        </w:rPr>
        <w:t xml:space="preserve"> </w:t>
      </w:r>
      <w:r w:rsidRPr="006E7609">
        <w:rPr>
          <w:rFonts w:ascii="Times New Roman" w:hAnsi="Times New Roman" w:cs="Times New Roman"/>
        </w:rPr>
        <w:t>intervjupersonerna,</w:t>
      </w:r>
      <w:r w:rsidRPr="006E7609">
        <w:rPr>
          <w:rFonts w:ascii="Times New Roman" w:hAnsi="Times New Roman" w:cs="Times New Roman"/>
          <w:spacing w:val="-14"/>
        </w:rPr>
        <w:t xml:space="preserve"> </w:t>
      </w:r>
      <w:r w:rsidRPr="006E7609">
        <w:rPr>
          <w:rFonts w:ascii="Times New Roman" w:hAnsi="Times New Roman" w:cs="Times New Roman"/>
        </w:rPr>
        <w:t>det</w:t>
      </w:r>
      <w:r w:rsidRPr="006E7609">
        <w:rPr>
          <w:rFonts w:ascii="Times New Roman" w:hAnsi="Times New Roman" w:cs="Times New Roman"/>
          <w:spacing w:val="-14"/>
        </w:rPr>
        <w:t xml:space="preserve"> </w:t>
      </w:r>
      <w:r w:rsidRPr="006E7609">
        <w:rPr>
          <w:rFonts w:ascii="Times New Roman" w:hAnsi="Times New Roman" w:cs="Times New Roman"/>
        </w:rPr>
        <w:t>vill</w:t>
      </w:r>
      <w:r w:rsidRPr="006E7609">
        <w:rPr>
          <w:rFonts w:ascii="Times New Roman" w:hAnsi="Times New Roman" w:cs="Times New Roman"/>
          <w:spacing w:val="-14"/>
        </w:rPr>
        <w:t xml:space="preserve"> </w:t>
      </w:r>
      <w:r w:rsidRPr="006E7609">
        <w:rPr>
          <w:rFonts w:ascii="Times New Roman" w:hAnsi="Times New Roman" w:cs="Times New Roman"/>
        </w:rPr>
        <w:t>säga</w:t>
      </w:r>
      <w:r w:rsidRPr="006E7609">
        <w:rPr>
          <w:rFonts w:ascii="Times New Roman" w:hAnsi="Times New Roman" w:cs="Times New Roman"/>
          <w:spacing w:val="-13"/>
        </w:rPr>
        <w:t xml:space="preserve"> </w:t>
      </w:r>
      <w:r w:rsidRPr="006E7609">
        <w:rPr>
          <w:rFonts w:ascii="Times New Roman" w:hAnsi="Times New Roman" w:cs="Times New Roman"/>
        </w:rPr>
        <w:t>att</w:t>
      </w:r>
      <w:r w:rsidRPr="006E7609">
        <w:rPr>
          <w:rFonts w:ascii="Times New Roman" w:hAnsi="Times New Roman" w:cs="Times New Roman"/>
          <w:spacing w:val="-14"/>
        </w:rPr>
        <w:t xml:space="preserve"> </w:t>
      </w:r>
      <w:r w:rsidRPr="006E7609">
        <w:rPr>
          <w:rFonts w:ascii="Times New Roman" w:hAnsi="Times New Roman" w:cs="Times New Roman"/>
        </w:rPr>
        <w:lastRenderedPageBreak/>
        <w:t>studenter</w:t>
      </w:r>
      <w:r w:rsidRPr="006E7609">
        <w:rPr>
          <w:rFonts w:ascii="Times New Roman" w:hAnsi="Times New Roman" w:cs="Times New Roman"/>
          <w:spacing w:val="-14"/>
        </w:rPr>
        <w:t xml:space="preserve"> </w:t>
      </w:r>
      <w:r w:rsidRPr="006E7609">
        <w:rPr>
          <w:rFonts w:ascii="Times New Roman" w:hAnsi="Times New Roman" w:cs="Times New Roman"/>
        </w:rPr>
        <w:t>väljer</w:t>
      </w:r>
      <w:r w:rsidRPr="006E7609">
        <w:rPr>
          <w:rFonts w:ascii="Times New Roman" w:hAnsi="Times New Roman" w:cs="Times New Roman"/>
          <w:spacing w:val="-14"/>
        </w:rPr>
        <w:t xml:space="preserve"> </w:t>
      </w:r>
      <w:r w:rsidRPr="006E7609">
        <w:rPr>
          <w:rFonts w:ascii="Times New Roman" w:hAnsi="Times New Roman" w:cs="Times New Roman"/>
        </w:rPr>
        <w:t>att</w:t>
      </w:r>
      <w:r w:rsidRPr="006E7609">
        <w:rPr>
          <w:rFonts w:ascii="Times New Roman" w:hAnsi="Times New Roman" w:cs="Times New Roman"/>
          <w:spacing w:val="-13"/>
        </w:rPr>
        <w:t xml:space="preserve"> </w:t>
      </w:r>
      <w:r w:rsidRPr="006E7609">
        <w:rPr>
          <w:rFonts w:ascii="Times New Roman" w:hAnsi="Times New Roman" w:cs="Times New Roman"/>
        </w:rPr>
        <w:t>stanna kvar/fortsätta då hens kompetens blir sedd och tas tillvara.</w:t>
      </w:r>
    </w:p>
    <w:p w14:paraId="24BC52E6" w14:textId="77777777" w:rsidR="000C7E48" w:rsidRPr="006E7609" w:rsidRDefault="000C7E48" w:rsidP="00886D53">
      <w:pPr>
        <w:pStyle w:val="Brdtext"/>
        <w:spacing w:before="29" w:line="360" w:lineRule="auto"/>
        <w:ind w:left="0"/>
        <w:rPr>
          <w:rFonts w:ascii="Times New Roman" w:hAnsi="Times New Roman" w:cs="Times New Roman"/>
        </w:rPr>
      </w:pPr>
    </w:p>
    <w:p w14:paraId="67C50BF5" w14:textId="085137F9" w:rsidR="000C7E48" w:rsidRPr="006E7609" w:rsidRDefault="00ED1E4B" w:rsidP="00886D53">
      <w:pPr>
        <w:pStyle w:val="Brdtext"/>
        <w:spacing w:before="1" w:line="360" w:lineRule="auto"/>
        <w:ind w:right="172"/>
        <w:jc w:val="both"/>
        <w:rPr>
          <w:rFonts w:ascii="Times New Roman" w:hAnsi="Times New Roman" w:cs="Times New Roman"/>
        </w:rPr>
      </w:pPr>
      <w:r w:rsidRPr="006E7609">
        <w:rPr>
          <w:rFonts w:ascii="Times New Roman" w:hAnsi="Times New Roman" w:cs="Times New Roman"/>
        </w:rPr>
        <w:t xml:space="preserve">I målgruppen </w:t>
      </w:r>
      <w:r w:rsidRPr="05166FF0">
        <w:rPr>
          <w:rFonts w:ascii="Times New Roman" w:hAnsi="Times New Roman" w:cs="Times New Roman"/>
          <w:b/>
          <w:bCs/>
          <w:i/>
          <w:iCs/>
        </w:rPr>
        <w:t xml:space="preserve">student/deltagare </w:t>
      </w:r>
      <w:r w:rsidRPr="006E7609">
        <w:rPr>
          <w:rFonts w:ascii="Times New Roman" w:hAnsi="Times New Roman" w:cs="Times New Roman"/>
        </w:rPr>
        <w:t>intervjuades två tidigare högskolestudenter, en student som gick från högskolan till yrkeshögskolan samt två YH studenter som samtliga beskrev sina erfarenheter från genomförda</w:t>
      </w:r>
      <w:r w:rsidRPr="006E7609">
        <w:rPr>
          <w:rFonts w:ascii="Times New Roman" w:hAnsi="Times New Roman" w:cs="Times New Roman"/>
          <w:spacing w:val="-1"/>
        </w:rPr>
        <w:t xml:space="preserve"> </w:t>
      </w:r>
      <w:r w:rsidRPr="006E7609">
        <w:rPr>
          <w:rFonts w:ascii="Times New Roman" w:hAnsi="Times New Roman" w:cs="Times New Roman"/>
        </w:rPr>
        <w:t>valideringar.</w:t>
      </w:r>
      <w:r w:rsidRPr="006E7609">
        <w:rPr>
          <w:rFonts w:ascii="Times New Roman" w:hAnsi="Times New Roman" w:cs="Times New Roman"/>
          <w:spacing w:val="40"/>
        </w:rPr>
        <w:t xml:space="preserve"> </w:t>
      </w:r>
      <w:r w:rsidRPr="006E7609">
        <w:rPr>
          <w:rFonts w:ascii="Times New Roman" w:hAnsi="Times New Roman" w:cs="Times New Roman"/>
        </w:rPr>
        <w:t>I intervjuerna</w:t>
      </w:r>
      <w:r w:rsidRPr="006E7609">
        <w:rPr>
          <w:rFonts w:ascii="Times New Roman" w:hAnsi="Times New Roman" w:cs="Times New Roman"/>
          <w:spacing w:val="-1"/>
        </w:rPr>
        <w:t xml:space="preserve"> </w:t>
      </w:r>
      <w:r w:rsidRPr="006E7609">
        <w:rPr>
          <w:rFonts w:ascii="Times New Roman" w:hAnsi="Times New Roman" w:cs="Times New Roman"/>
        </w:rPr>
        <w:t>lyftes</w:t>
      </w:r>
      <w:r w:rsidRPr="006E7609">
        <w:rPr>
          <w:rFonts w:ascii="Times New Roman" w:hAnsi="Times New Roman" w:cs="Times New Roman"/>
          <w:spacing w:val="-2"/>
        </w:rPr>
        <w:t xml:space="preserve"> </w:t>
      </w:r>
      <w:r w:rsidRPr="006E7609">
        <w:rPr>
          <w:rFonts w:ascii="Times New Roman" w:hAnsi="Times New Roman" w:cs="Times New Roman"/>
        </w:rPr>
        <w:t>på</w:t>
      </w:r>
      <w:r w:rsidRPr="006E7609">
        <w:rPr>
          <w:rFonts w:ascii="Times New Roman" w:hAnsi="Times New Roman" w:cs="Times New Roman"/>
          <w:spacing w:val="-1"/>
        </w:rPr>
        <w:t xml:space="preserve"> </w:t>
      </w:r>
      <w:r w:rsidRPr="006E7609">
        <w:rPr>
          <w:rFonts w:ascii="Times New Roman" w:hAnsi="Times New Roman" w:cs="Times New Roman"/>
        </w:rPr>
        <w:t>såväl U/H-</w:t>
      </w:r>
      <w:r w:rsidRPr="006E7609">
        <w:rPr>
          <w:rFonts w:ascii="Times New Roman" w:hAnsi="Times New Roman" w:cs="Times New Roman"/>
          <w:spacing w:val="-2"/>
        </w:rPr>
        <w:t xml:space="preserve"> </w:t>
      </w:r>
      <w:r w:rsidRPr="006E7609">
        <w:rPr>
          <w:rFonts w:ascii="Times New Roman" w:hAnsi="Times New Roman" w:cs="Times New Roman"/>
        </w:rPr>
        <w:t>som YH-nivå</w:t>
      </w:r>
      <w:r w:rsidRPr="006E7609">
        <w:rPr>
          <w:rFonts w:ascii="Times New Roman" w:hAnsi="Times New Roman" w:cs="Times New Roman"/>
          <w:spacing w:val="-1"/>
        </w:rPr>
        <w:t xml:space="preserve"> </w:t>
      </w:r>
      <w:r w:rsidRPr="006E7609">
        <w:rPr>
          <w:rFonts w:ascii="Times New Roman" w:hAnsi="Times New Roman" w:cs="Times New Roman"/>
        </w:rPr>
        <w:t>avsaknaden av kunskap</w:t>
      </w:r>
      <w:r w:rsidRPr="006E7609">
        <w:rPr>
          <w:rFonts w:ascii="Times New Roman" w:hAnsi="Times New Roman" w:cs="Times New Roman"/>
          <w:spacing w:val="-2"/>
        </w:rPr>
        <w:t xml:space="preserve"> </w:t>
      </w:r>
      <w:r w:rsidRPr="006E7609">
        <w:rPr>
          <w:rFonts w:ascii="Times New Roman" w:hAnsi="Times New Roman" w:cs="Times New Roman"/>
        </w:rPr>
        <w:t>om att möjligheten till validering fanns. En av de intervjuade beskrev valideringsprocessen som krånglig och onödigt</w:t>
      </w:r>
      <w:r w:rsidRPr="006E7609">
        <w:rPr>
          <w:rFonts w:ascii="Times New Roman" w:hAnsi="Times New Roman" w:cs="Times New Roman"/>
          <w:spacing w:val="-9"/>
        </w:rPr>
        <w:t xml:space="preserve"> </w:t>
      </w:r>
      <w:r w:rsidRPr="006E7609">
        <w:rPr>
          <w:rFonts w:ascii="Times New Roman" w:hAnsi="Times New Roman" w:cs="Times New Roman"/>
        </w:rPr>
        <w:t>omfattande</w:t>
      </w:r>
      <w:r w:rsidRPr="006E7609">
        <w:rPr>
          <w:rFonts w:ascii="Times New Roman" w:hAnsi="Times New Roman" w:cs="Times New Roman"/>
          <w:spacing w:val="-10"/>
        </w:rPr>
        <w:t xml:space="preserve"> </w:t>
      </w:r>
      <w:r w:rsidRPr="006E7609">
        <w:rPr>
          <w:rFonts w:ascii="Times New Roman" w:hAnsi="Times New Roman" w:cs="Times New Roman"/>
        </w:rPr>
        <w:t>med</w:t>
      </w:r>
      <w:r w:rsidRPr="006E7609">
        <w:rPr>
          <w:rFonts w:ascii="Times New Roman" w:hAnsi="Times New Roman" w:cs="Times New Roman"/>
          <w:spacing w:val="-7"/>
        </w:rPr>
        <w:t xml:space="preserve"> </w:t>
      </w:r>
      <w:r w:rsidRPr="006E7609">
        <w:rPr>
          <w:rFonts w:ascii="Times New Roman" w:hAnsi="Times New Roman" w:cs="Times New Roman"/>
        </w:rPr>
        <w:t>utgångspunkt</w:t>
      </w:r>
      <w:r w:rsidRPr="006E7609">
        <w:rPr>
          <w:rFonts w:ascii="Times New Roman" w:hAnsi="Times New Roman" w:cs="Times New Roman"/>
          <w:spacing w:val="-9"/>
        </w:rPr>
        <w:t xml:space="preserve"> </w:t>
      </w:r>
      <w:r w:rsidRPr="006E7609">
        <w:rPr>
          <w:rFonts w:ascii="Times New Roman" w:hAnsi="Times New Roman" w:cs="Times New Roman"/>
        </w:rPr>
        <w:t>från</w:t>
      </w:r>
      <w:r w:rsidRPr="006E7609">
        <w:rPr>
          <w:rFonts w:ascii="Times New Roman" w:hAnsi="Times New Roman" w:cs="Times New Roman"/>
          <w:spacing w:val="-9"/>
        </w:rPr>
        <w:t xml:space="preserve"> </w:t>
      </w:r>
      <w:r w:rsidRPr="006E7609">
        <w:rPr>
          <w:rFonts w:ascii="Times New Roman" w:hAnsi="Times New Roman" w:cs="Times New Roman"/>
        </w:rPr>
        <w:t>hens</w:t>
      </w:r>
      <w:r w:rsidRPr="006E7609">
        <w:rPr>
          <w:rFonts w:ascii="Times New Roman" w:hAnsi="Times New Roman" w:cs="Times New Roman"/>
          <w:spacing w:val="-8"/>
        </w:rPr>
        <w:t xml:space="preserve"> </w:t>
      </w:r>
      <w:r w:rsidRPr="006E7609">
        <w:rPr>
          <w:rFonts w:ascii="Times New Roman" w:hAnsi="Times New Roman" w:cs="Times New Roman"/>
        </w:rPr>
        <w:t>erfarenheter.</w:t>
      </w:r>
      <w:r w:rsidRPr="006E7609">
        <w:rPr>
          <w:rFonts w:ascii="Times New Roman" w:hAnsi="Times New Roman" w:cs="Times New Roman"/>
          <w:spacing w:val="-7"/>
        </w:rPr>
        <w:t xml:space="preserve"> </w:t>
      </w:r>
      <w:r w:rsidRPr="006E7609">
        <w:rPr>
          <w:rFonts w:ascii="Times New Roman" w:hAnsi="Times New Roman" w:cs="Times New Roman"/>
        </w:rPr>
        <w:t>En</w:t>
      </w:r>
      <w:r w:rsidRPr="006E7609">
        <w:rPr>
          <w:rFonts w:ascii="Times New Roman" w:hAnsi="Times New Roman" w:cs="Times New Roman"/>
          <w:spacing w:val="-9"/>
        </w:rPr>
        <w:t xml:space="preserve"> </w:t>
      </w:r>
      <w:r w:rsidRPr="006E7609">
        <w:rPr>
          <w:rFonts w:ascii="Times New Roman" w:hAnsi="Times New Roman" w:cs="Times New Roman"/>
        </w:rPr>
        <w:t>studerande</w:t>
      </w:r>
      <w:r w:rsidRPr="006E7609">
        <w:rPr>
          <w:rFonts w:ascii="Times New Roman" w:hAnsi="Times New Roman" w:cs="Times New Roman"/>
          <w:spacing w:val="-10"/>
        </w:rPr>
        <w:t xml:space="preserve"> </w:t>
      </w:r>
      <w:r w:rsidRPr="006E7609">
        <w:rPr>
          <w:rFonts w:ascii="Times New Roman" w:hAnsi="Times New Roman" w:cs="Times New Roman"/>
        </w:rPr>
        <w:t>som</w:t>
      </w:r>
      <w:r w:rsidRPr="006E7609">
        <w:rPr>
          <w:rFonts w:ascii="Times New Roman" w:hAnsi="Times New Roman" w:cs="Times New Roman"/>
          <w:spacing w:val="-9"/>
        </w:rPr>
        <w:t xml:space="preserve"> </w:t>
      </w:r>
      <w:r w:rsidRPr="006E7609">
        <w:rPr>
          <w:rFonts w:ascii="Times New Roman" w:hAnsi="Times New Roman" w:cs="Times New Roman"/>
        </w:rPr>
        <w:t>tidigare</w:t>
      </w:r>
      <w:r w:rsidRPr="006E7609">
        <w:rPr>
          <w:rFonts w:ascii="Times New Roman" w:hAnsi="Times New Roman" w:cs="Times New Roman"/>
          <w:spacing w:val="-8"/>
        </w:rPr>
        <w:t xml:space="preserve"> </w:t>
      </w:r>
      <w:r w:rsidRPr="006E7609">
        <w:rPr>
          <w:rFonts w:ascii="Times New Roman" w:hAnsi="Times New Roman" w:cs="Times New Roman"/>
        </w:rPr>
        <w:t>läst</w:t>
      </w:r>
      <w:r w:rsidRPr="006E7609">
        <w:rPr>
          <w:rFonts w:ascii="Times New Roman" w:hAnsi="Times New Roman" w:cs="Times New Roman"/>
          <w:spacing w:val="-9"/>
        </w:rPr>
        <w:t xml:space="preserve"> </w:t>
      </w:r>
      <w:r w:rsidRPr="006E7609">
        <w:rPr>
          <w:rFonts w:ascii="Times New Roman" w:hAnsi="Times New Roman" w:cs="Times New Roman"/>
        </w:rPr>
        <w:t>några</w:t>
      </w:r>
      <w:r w:rsidRPr="006E7609">
        <w:rPr>
          <w:rFonts w:ascii="Times New Roman" w:hAnsi="Times New Roman" w:cs="Times New Roman"/>
          <w:spacing w:val="-8"/>
        </w:rPr>
        <w:t xml:space="preserve"> </w:t>
      </w:r>
      <w:r w:rsidRPr="006E7609">
        <w:rPr>
          <w:rFonts w:ascii="Times New Roman" w:hAnsi="Times New Roman" w:cs="Times New Roman"/>
        </w:rPr>
        <w:t>kurser på högskolan fick möjligheten att validera dessa i samband med att studier på YH påbörjades. I detta fall var två av kurserna möjliga</w:t>
      </w:r>
      <w:r w:rsidRPr="006E7609">
        <w:rPr>
          <w:rFonts w:ascii="Times New Roman" w:hAnsi="Times New Roman" w:cs="Times New Roman"/>
          <w:spacing w:val="-1"/>
        </w:rPr>
        <w:t xml:space="preserve"> </w:t>
      </w:r>
      <w:r w:rsidRPr="006E7609">
        <w:rPr>
          <w:rFonts w:ascii="Times New Roman" w:hAnsi="Times New Roman" w:cs="Times New Roman"/>
        </w:rPr>
        <w:t>att validera direkt då YH-anordnaren köpte dessa kurser från högskolan. I den tredje kursen såg kursmålen ut att vara likvärdiga i skrift, men i samtal med utbildningsledaren och läraren på</w:t>
      </w:r>
      <w:r w:rsidRPr="006E7609">
        <w:rPr>
          <w:rFonts w:ascii="Times New Roman" w:hAnsi="Times New Roman" w:cs="Times New Roman"/>
          <w:spacing w:val="-5"/>
        </w:rPr>
        <w:t xml:space="preserve"> </w:t>
      </w:r>
      <w:r w:rsidRPr="006E7609">
        <w:rPr>
          <w:rFonts w:ascii="Times New Roman" w:hAnsi="Times New Roman" w:cs="Times New Roman"/>
        </w:rPr>
        <w:t>utbildningen</w:t>
      </w:r>
      <w:r w:rsidRPr="006E7609">
        <w:rPr>
          <w:rFonts w:ascii="Times New Roman" w:hAnsi="Times New Roman" w:cs="Times New Roman"/>
          <w:spacing w:val="-7"/>
        </w:rPr>
        <w:t xml:space="preserve"> </w:t>
      </w:r>
      <w:r w:rsidRPr="006E7609">
        <w:rPr>
          <w:rFonts w:ascii="Times New Roman" w:hAnsi="Times New Roman" w:cs="Times New Roman"/>
        </w:rPr>
        <w:t>framkom</w:t>
      </w:r>
      <w:r w:rsidRPr="006E7609">
        <w:rPr>
          <w:rFonts w:ascii="Times New Roman" w:hAnsi="Times New Roman" w:cs="Times New Roman"/>
          <w:spacing w:val="-4"/>
        </w:rPr>
        <w:t xml:space="preserve"> </w:t>
      </w:r>
      <w:r w:rsidRPr="006E7609">
        <w:rPr>
          <w:rFonts w:ascii="Times New Roman" w:hAnsi="Times New Roman" w:cs="Times New Roman"/>
        </w:rPr>
        <w:t>att</w:t>
      </w:r>
      <w:r w:rsidRPr="006E7609">
        <w:rPr>
          <w:rFonts w:ascii="Times New Roman" w:hAnsi="Times New Roman" w:cs="Times New Roman"/>
          <w:spacing w:val="-7"/>
        </w:rPr>
        <w:t xml:space="preserve"> </w:t>
      </w:r>
      <w:r w:rsidRPr="006E7609">
        <w:rPr>
          <w:rFonts w:ascii="Times New Roman" w:hAnsi="Times New Roman" w:cs="Times New Roman"/>
        </w:rPr>
        <w:t>kursinnehållet</w:t>
      </w:r>
      <w:r w:rsidRPr="006E7609">
        <w:rPr>
          <w:rFonts w:ascii="Times New Roman" w:hAnsi="Times New Roman" w:cs="Times New Roman"/>
          <w:spacing w:val="-7"/>
        </w:rPr>
        <w:t xml:space="preserve"> </w:t>
      </w:r>
      <w:r w:rsidRPr="006E7609">
        <w:rPr>
          <w:rFonts w:ascii="Times New Roman" w:hAnsi="Times New Roman" w:cs="Times New Roman"/>
        </w:rPr>
        <w:t>på</w:t>
      </w:r>
      <w:r w:rsidRPr="006E7609">
        <w:rPr>
          <w:rFonts w:ascii="Times New Roman" w:hAnsi="Times New Roman" w:cs="Times New Roman"/>
          <w:spacing w:val="-5"/>
        </w:rPr>
        <w:t xml:space="preserve"> </w:t>
      </w:r>
      <w:r w:rsidRPr="006E7609">
        <w:rPr>
          <w:rFonts w:ascii="Times New Roman" w:hAnsi="Times New Roman" w:cs="Times New Roman"/>
        </w:rPr>
        <w:t>YH</w:t>
      </w:r>
      <w:r w:rsidRPr="006E7609">
        <w:rPr>
          <w:rFonts w:ascii="Times New Roman" w:hAnsi="Times New Roman" w:cs="Times New Roman"/>
          <w:spacing w:val="-7"/>
        </w:rPr>
        <w:t xml:space="preserve"> </w:t>
      </w:r>
      <w:r w:rsidRPr="006E7609">
        <w:rPr>
          <w:rFonts w:ascii="Times New Roman" w:hAnsi="Times New Roman" w:cs="Times New Roman"/>
        </w:rPr>
        <w:t>i</w:t>
      </w:r>
      <w:r w:rsidRPr="006E7609">
        <w:rPr>
          <w:rFonts w:ascii="Times New Roman" w:hAnsi="Times New Roman" w:cs="Times New Roman"/>
          <w:spacing w:val="-7"/>
        </w:rPr>
        <w:t xml:space="preserve"> </w:t>
      </w:r>
      <w:r w:rsidRPr="006E7609">
        <w:rPr>
          <w:rFonts w:ascii="Times New Roman" w:hAnsi="Times New Roman" w:cs="Times New Roman"/>
        </w:rPr>
        <w:t>stor</w:t>
      </w:r>
      <w:r w:rsidRPr="006E7609">
        <w:rPr>
          <w:rFonts w:ascii="Times New Roman" w:hAnsi="Times New Roman" w:cs="Times New Roman"/>
          <w:spacing w:val="-7"/>
        </w:rPr>
        <w:t xml:space="preserve"> </w:t>
      </w:r>
      <w:r w:rsidRPr="006E7609">
        <w:rPr>
          <w:rFonts w:ascii="Times New Roman" w:hAnsi="Times New Roman" w:cs="Times New Roman"/>
        </w:rPr>
        <w:t>utsträckning</w:t>
      </w:r>
      <w:r w:rsidRPr="006E7609">
        <w:rPr>
          <w:rFonts w:ascii="Times New Roman" w:hAnsi="Times New Roman" w:cs="Times New Roman"/>
          <w:spacing w:val="-5"/>
        </w:rPr>
        <w:t xml:space="preserve"> </w:t>
      </w:r>
      <w:r w:rsidRPr="006E7609">
        <w:rPr>
          <w:rFonts w:ascii="Times New Roman" w:hAnsi="Times New Roman" w:cs="Times New Roman"/>
        </w:rPr>
        <w:t>bygger</w:t>
      </w:r>
      <w:r w:rsidRPr="006E7609">
        <w:rPr>
          <w:rFonts w:ascii="Times New Roman" w:hAnsi="Times New Roman" w:cs="Times New Roman"/>
          <w:spacing w:val="-6"/>
        </w:rPr>
        <w:t xml:space="preserve"> </w:t>
      </w:r>
      <w:r w:rsidRPr="006E7609">
        <w:rPr>
          <w:rFonts w:ascii="Times New Roman" w:hAnsi="Times New Roman" w:cs="Times New Roman"/>
        </w:rPr>
        <w:t>på</w:t>
      </w:r>
      <w:r w:rsidRPr="006E7609">
        <w:rPr>
          <w:rFonts w:ascii="Times New Roman" w:hAnsi="Times New Roman" w:cs="Times New Roman"/>
          <w:spacing w:val="-8"/>
        </w:rPr>
        <w:t xml:space="preserve"> </w:t>
      </w:r>
      <w:r w:rsidRPr="006E7609">
        <w:rPr>
          <w:rFonts w:ascii="Times New Roman" w:hAnsi="Times New Roman" w:cs="Times New Roman"/>
        </w:rPr>
        <w:t>praktiskt</w:t>
      </w:r>
      <w:r w:rsidRPr="006E7609">
        <w:rPr>
          <w:rFonts w:ascii="Times New Roman" w:hAnsi="Times New Roman" w:cs="Times New Roman"/>
          <w:spacing w:val="-5"/>
        </w:rPr>
        <w:t xml:space="preserve"> </w:t>
      </w:r>
      <w:r w:rsidRPr="006E7609">
        <w:rPr>
          <w:rFonts w:ascii="Times New Roman" w:hAnsi="Times New Roman" w:cs="Times New Roman"/>
        </w:rPr>
        <w:t>arbete</w:t>
      </w:r>
      <w:r w:rsidRPr="006E7609">
        <w:rPr>
          <w:rFonts w:ascii="Times New Roman" w:hAnsi="Times New Roman" w:cs="Times New Roman"/>
          <w:spacing w:val="-5"/>
        </w:rPr>
        <w:t xml:space="preserve"> </w:t>
      </w:r>
      <w:r w:rsidRPr="006E7609">
        <w:rPr>
          <w:rFonts w:ascii="Times New Roman" w:hAnsi="Times New Roman" w:cs="Times New Roman"/>
        </w:rPr>
        <w:t>kopplat</w:t>
      </w:r>
      <w:r w:rsidRPr="006E7609">
        <w:rPr>
          <w:rFonts w:ascii="Times New Roman" w:hAnsi="Times New Roman" w:cs="Times New Roman"/>
          <w:spacing w:val="-7"/>
        </w:rPr>
        <w:t xml:space="preserve"> </w:t>
      </w:r>
      <w:r w:rsidRPr="006E7609">
        <w:rPr>
          <w:rFonts w:ascii="Times New Roman" w:hAnsi="Times New Roman" w:cs="Times New Roman"/>
        </w:rPr>
        <w:t>till konkreta verklighetsanknutna situationer med detaljerade kunskaper kring specifika moment och eleven valde</w:t>
      </w:r>
      <w:r w:rsidRPr="006E7609">
        <w:rPr>
          <w:rFonts w:ascii="Times New Roman" w:hAnsi="Times New Roman" w:cs="Times New Roman"/>
          <w:spacing w:val="-5"/>
        </w:rPr>
        <w:t xml:space="preserve"> </w:t>
      </w:r>
      <w:r w:rsidRPr="006E7609">
        <w:rPr>
          <w:rFonts w:ascii="Times New Roman" w:hAnsi="Times New Roman" w:cs="Times New Roman"/>
        </w:rPr>
        <w:t>därför</w:t>
      </w:r>
      <w:r w:rsidRPr="006E7609">
        <w:rPr>
          <w:rFonts w:ascii="Times New Roman" w:hAnsi="Times New Roman" w:cs="Times New Roman"/>
          <w:spacing w:val="-3"/>
        </w:rPr>
        <w:t xml:space="preserve"> </w:t>
      </w:r>
      <w:r w:rsidRPr="006E7609">
        <w:rPr>
          <w:rFonts w:ascii="Times New Roman" w:hAnsi="Times New Roman" w:cs="Times New Roman"/>
        </w:rPr>
        <w:t>att</w:t>
      </w:r>
      <w:r w:rsidRPr="006E7609">
        <w:rPr>
          <w:rFonts w:ascii="Times New Roman" w:hAnsi="Times New Roman" w:cs="Times New Roman"/>
          <w:spacing w:val="-3"/>
        </w:rPr>
        <w:t xml:space="preserve"> </w:t>
      </w:r>
      <w:r w:rsidRPr="006E7609">
        <w:rPr>
          <w:rFonts w:ascii="Times New Roman" w:hAnsi="Times New Roman" w:cs="Times New Roman"/>
        </w:rPr>
        <w:t>inte</w:t>
      </w:r>
      <w:r w:rsidRPr="006E7609">
        <w:rPr>
          <w:rFonts w:ascii="Times New Roman" w:hAnsi="Times New Roman" w:cs="Times New Roman"/>
          <w:spacing w:val="-4"/>
        </w:rPr>
        <w:t xml:space="preserve"> </w:t>
      </w:r>
      <w:r w:rsidRPr="006E7609">
        <w:rPr>
          <w:rFonts w:ascii="Times New Roman" w:hAnsi="Times New Roman" w:cs="Times New Roman"/>
        </w:rPr>
        <w:t>tillgodoräkna</w:t>
      </w:r>
      <w:r w:rsidRPr="006E7609">
        <w:rPr>
          <w:rFonts w:ascii="Times New Roman" w:hAnsi="Times New Roman" w:cs="Times New Roman"/>
          <w:spacing w:val="-5"/>
        </w:rPr>
        <w:t xml:space="preserve"> </w:t>
      </w:r>
      <w:r w:rsidRPr="006E7609">
        <w:rPr>
          <w:rFonts w:ascii="Times New Roman" w:hAnsi="Times New Roman" w:cs="Times New Roman"/>
        </w:rPr>
        <w:t>sig</w:t>
      </w:r>
      <w:r w:rsidRPr="006E7609">
        <w:rPr>
          <w:rFonts w:ascii="Times New Roman" w:hAnsi="Times New Roman" w:cs="Times New Roman"/>
          <w:spacing w:val="-4"/>
        </w:rPr>
        <w:t xml:space="preserve"> </w:t>
      </w:r>
      <w:r w:rsidRPr="006E7609">
        <w:rPr>
          <w:rFonts w:ascii="Times New Roman" w:hAnsi="Times New Roman" w:cs="Times New Roman"/>
        </w:rPr>
        <w:t>kursen</w:t>
      </w:r>
      <w:r w:rsidRPr="006E7609">
        <w:rPr>
          <w:rFonts w:ascii="Times New Roman" w:hAnsi="Times New Roman" w:cs="Times New Roman"/>
          <w:spacing w:val="-4"/>
        </w:rPr>
        <w:t xml:space="preserve"> </w:t>
      </w:r>
      <w:r w:rsidRPr="006E7609">
        <w:rPr>
          <w:rFonts w:ascii="Times New Roman" w:hAnsi="Times New Roman" w:cs="Times New Roman"/>
        </w:rPr>
        <w:t>på</w:t>
      </w:r>
      <w:r w:rsidRPr="006E7609">
        <w:rPr>
          <w:rFonts w:ascii="Times New Roman" w:hAnsi="Times New Roman" w:cs="Times New Roman"/>
          <w:spacing w:val="-4"/>
        </w:rPr>
        <w:t xml:space="preserve"> </w:t>
      </w:r>
      <w:r w:rsidRPr="006E7609">
        <w:rPr>
          <w:rFonts w:ascii="Times New Roman" w:hAnsi="Times New Roman" w:cs="Times New Roman"/>
        </w:rPr>
        <w:t>högskolan.</w:t>
      </w:r>
      <w:r w:rsidRPr="006E7609">
        <w:rPr>
          <w:rFonts w:ascii="Times New Roman" w:hAnsi="Times New Roman" w:cs="Times New Roman"/>
          <w:spacing w:val="-4"/>
        </w:rPr>
        <w:t xml:space="preserve"> </w:t>
      </w:r>
      <w:r w:rsidRPr="006E7609">
        <w:rPr>
          <w:rFonts w:ascii="Times New Roman" w:hAnsi="Times New Roman" w:cs="Times New Roman"/>
        </w:rPr>
        <w:t>En</w:t>
      </w:r>
      <w:r w:rsidRPr="006E7609">
        <w:rPr>
          <w:rFonts w:ascii="Times New Roman" w:hAnsi="Times New Roman" w:cs="Times New Roman"/>
          <w:spacing w:val="-4"/>
        </w:rPr>
        <w:t xml:space="preserve"> </w:t>
      </w:r>
      <w:r w:rsidRPr="006E7609">
        <w:rPr>
          <w:rFonts w:ascii="Times New Roman" w:hAnsi="Times New Roman" w:cs="Times New Roman"/>
        </w:rPr>
        <w:t>annan</w:t>
      </w:r>
      <w:r w:rsidRPr="006E7609">
        <w:rPr>
          <w:rFonts w:ascii="Times New Roman" w:hAnsi="Times New Roman" w:cs="Times New Roman"/>
          <w:spacing w:val="-4"/>
        </w:rPr>
        <w:t xml:space="preserve"> </w:t>
      </w:r>
      <w:r w:rsidRPr="006E7609">
        <w:rPr>
          <w:rFonts w:ascii="Times New Roman" w:hAnsi="Times New Roman" w:cs="Times New Roman"/>
        </w:rPr>
        <w:t>av</w:t>
      </w:r>
      <w:r w:rsidRPr="006E7609">
        <w:rPr>
          <w:rFonts w:ascii="Times New Roman" w:hAnsi="Times New Roman" w:cs="Times New Roman"/>
          <w:spacing w:val="-4"/>
        </w:rPr>
        <w:t xml:space="preserve"> </w:t>
      </w:r>
      <w:r w:rsidRPr="006E7609">
        <w:rPr>
          <w:rFonts w:ascii="Times New Roman" w:hAnsi="Times New Roman" w:cs="Times New Roman"/>
        </w:rPr>
        <w:t>de</w:t>
      </w:r>
      <w:r w:rsidRPr="006E7609">
        <w:rPr>
          <w:rFonts w:ascii="Times New Roman" w:hAnsi="Times New Roman" w:cs="Times New Roman"/>
          <w:spacing w:val="-2"/>
        </w:rPr>
        <w:t xml:space="preserve"> </w:t>
      </w:r>
      <w:r w:rsidRPr="006E7609">
        <w:rPr>
          <w:rFonts w:ascii="Times New Roman" w:hAnsi="Times New Roman" w:cs="Times New Roman"/>
        </w:rPr>
        <w:t>intervjuade</w:t>
      </w:r>
      <w:r w:rsidRPr="006E7609">
        <w:rPr>
          <w:rFonts w:ascii="Times New Roman" w:hAnsi="Times New Roman" w:cs="Times New Roman"/>
          <w:spacing w:val="-4"/>
        </w:rPr>
        <w:t xml:space="preserve"> </w:t>
      </w:r>
      <w:r w:rsidRPr="006E7609">
        <w:rPr>
          <w:rFonts w:ascii="Times New Roman" w:hAnsi="Times New Roman" w:cs="Times New Roman"/>
        </w:rPr>
        <w:t>bar</w:t>
      </w:r>
      <w:r w:rsidRPr="006E7609">
        <w:rPr>
          <w:rFonts w:ascii="Times New Roman" w:hAnsi="Times New Roman" w:cs="Times New Roman"/>
          <w:spacing w:val="-4"/>
        </w:rPr>
        <w:t xml:space="preserve"> </w:t>
      </w:r>
      <w:r w:rsidRPr="006E7609">
        <w:rPr>
          <w:rFonts w:ascii="Times New Roman" w:hAnsi="Times New Roman" w:cs="Times New Roman"/>
        </w:rPr>
        <w:t>med</w:t>
      </w:r>
      <w:r w:rsidRPr="006E7609">
        <w:rPr>
          <w:rFonts w:ascii="Times New Roman" w:hAnsi="Times New Roman" w:cs="Times New Roman"/>
          <w:spacing w:val="-4"/>
        </w:rPr>
        <w:t xml:space="preserve"> </w:t>
      </w:r>
      <w:r w:rsidRPr="006E7609">
        <w:rPr>
          <w:rFonts w:ascii="Times New Roman" w:hAnsi="Times New Roman" w:cs="Times New Roman"/>
        </w:rPr>
        <w:t>sig</w:t>
      </w:r>
      <w:r w:rsidRPr="006E7609">
        <w:rPr>
          <w:rFonts w:ascii="Times New Roman" w:hAnsi="Times New Roman" w:cs="Times New Roman"/>
          <w:spacing w:val="-4"/>
        </w:rPr>
        <w:t xml:space="preserve"> </w:t>
      </w:r>
      <w:r w:rsidRPr="006E7609">
        <w:rPr>
          <w:rFonts w:ascii="Times New Roman" w:hAnsi="Times New Roman" w:cs="Times New Roman"/>
        </w:rPr>
        <w:t>fem</w:t>
      </w:r>
      <w:r w:rsidRPr="006E7609">
        <w:rPr>
          <w:rFonts w:ascii="Times New Roman" w:hAnsi="Times New Roman" w:cs="Times New Roman"/>
          <w:spacing w:val="-3"/>
        </w:rPr>
        <w:t xml:space="preserve"> </w:t>
      </w:r>
      <w:r w:rsidRPr="006E7609">
        <w:rPr>
          <w:rFonts w:ascii="Times New Roman" w:hAnsi="Times New Roman" w:cs="Times New Roman"/>
        </w:rPr>
        <w:t xml:space="preserve">års erfarenhet av arbete inom gruvindustrin och kunde i detalj redogöra skriftligt för de arbetsuppgifter hen haft. Underlaget kontrollerades och diskuterades av ledningsgruppen som valde att godkänna detta som ersättning för de LIA-kurser som ingick i utbildningen. Ett liknande fall där den intervjuade hade viss erfarenhet från såväl bransch som yrkesroll ledde till att den intervjuade själv valde att inte ansöka om validering för tillgodoräknande då hen själv ansåg att hen saknade tillräckligt djupa kunskaper </w:t>
      </w:r>
      <w:r w:rsidR="1044DB1E" w:rsidRPr="006E7609">
        <w:rPr>
          <w:rFonts w:ascii="Times New Roman" w:hAnsi="Times New Roman" w:cs="Times New Roman"/>
        </w:rPr>
        <w:t>i relation</w:t>
      </w:r>
      <w:r w:rsidRPr="006E7609">
        <w:rPr>
          <w:rFonts w:ascii="Times New Roman" w:hAnsi="Times New Roman" w:cs="Times New Roman"/>
        </w:rPr>
        <w:t xml:space="preserve"> till kursmålen i utbildningen.</w:t>
      </w:r>
    </w:p>
    <w:p w14:paraId="21C41CBF" w14:textId="56E069B8" w:rsidR="000C7E48" w:rsidRPr="006E7609" w:rsidRDefault="00ED1E4B" w:rsidP="00886D53">
      <w:pPr>
        <w:pStyle w:val="Brdtext"/>
        <w:spacing w:before="220" w:line="360" w:lineRule="auto"/>
        <w:ind w:right="172"/>
        <w:jc w:val="both"/>
        <w:rPr>
          <w:rFonts w:ascii="Times New Roman" w:hAnsi="Times New Roman" w:cs="Times New Roman"/>
          <w:b/>
          <w:bCs/>
        </w:rPr>
      </w:pPr>
      <w:r w:rsidRPr="006E7609">
        <w:rPr>
          <w:rFonts w:ascii="Times New Roman" w:hAnsi="Times New Roman" w:cs="Times New Roman"/>
        </w:rPr>
        <w:t xml:space="preserve">Avslutningsvis genomfördes intervjuer med </w:t>
      </w:r>
      <w:r w:rsidRPr="05166FF0">
        <w:rPr>
          <w:rFonts w:ascii="Times New Roman" w:hAnsi="Times New Roman" w:cs="Times New Roman"/>
          <w:b/>
          <w:bCs/>
          <w:i/>
          <w:iCs/>
        </w:rPr>
        <w:t xml:space="preserve">arbetsgivare </w:t>
      </w:r>
      <w:r w:rsidRPr="006E7609">
        <w:rPr>
          <w:rFonts w:ascii="Times New Roman" w:hAnsi="Times New Roman" w:cs="Times New Roman"/>
        </w:rPr>
        <w:t>omfattade olika branscher där flertalet av intervjupersonerna</w:t>
      </w:r>
      <w:r w:rsidRPr="006E7609">
        <w:rPr>
          <w:rFonts w:ascii="Times New Roman" w:hAnsi="Times New Roman" w:cs="Times New Roman"/>
          <w:spacing w:val="-1"/>
        </w:rPr>
        <w:t xml:space="preserve"> </w:t>
      </w:r>
      <w:r w:rsidRPr="006E7609">
        <w:rPr>
          <w:rFonts w:ascii="Times New Roman" w:hAnsi="Times New Roman" w:cs="Times New Roman"/>
        </w:rPr>
        <w:t>ingick i ledningsgrupper vid</w:t>
      </w:r>
      <w:r w:rsidRPr="006E7609">
        <w:rPr>
          <w:rFonts w:ascii="Times New Roman" w:hAnsi="Times New Roman" w:cs="Times New Roman"/>
          <w:spacing w:val="-1"/>
        </w:rPr>
        <w:t xml:space="preserve"> </w:t>
      </w:r>
      <w:r w:rsidRPr="006E7609">
        <w:rPr>
          <w:rFonts w:ascii="Times New Roman" w:hAnsi="Times New Roman" w:cs="Times New Roman"/>
        </w:rPr>
        <w:t>olika</w:t>
      </w:r>
      <w:r w:rsidRPr="006E7609">
        <w:rPr>
          <w:rFonts w:ascii="Times New Roman" w:hAnsi="Times New Roman" w:cs="Times New Roman"/>
          <w:spacing w:val="-1"/>
        </w:rPr>
        <w:t xml:space="preserve"> </w:t>
      </w:r>
      <w:r w:rsidRPr="006E7609">
        <w:rPr>
          <w:rFonts w:ascii="Times New Roman" w:hAnsi="Times New Roman" w:cs="Times New Roman"/>
        </w:rPr>
        <w:t>YH-utbildningar. Intervjuerna</w:t>
      </w:r>
      <w:r w:rsidRPr="006E7609">
        <w:rPr>
          <w:rFonts w:ascii="Times New Roman" w:hAnsi="Times New Roman" w:cs="Times New Roman"/>
          <w:spacing w:val="-1"/>
        </w:rPr>
        <w:t xml:space="preserve"> </w:t>
      </w:r>
      <w:r w:rsidRPr="006E7609">
        <w:rPr>
          <w:rFonts w:ascii="Times New Roman" w:hAnsi="Times New Roman" w:cs="Times New Roman"/>
        </w:rPr>
        <w:t>har kommit att handla mycket om existerande kompetensbehov och hur dessa tillgodoses/ej tillgodoses, var bristerna finns i kompetensförsörjningen etcetera. Analyserna av intervjuerna ger vid hand vikten av att de olika utbildningsnivåerna kan möta de snabba förändringar som sker på arbetsmarknaden. En av de intervjuade arbetsgivarna</w:t>
      </w:r>
      <w:r w:rsidRPr="006E7609">
        <w:rPr>
          <w:rFonts w:ascii="Times New Roman" w:hAnsi="Times New Roman" w:cs="Times New Roman"/>
          <w:spacing w:val="-7"/>
        </w:rPr>
        <w:t xml:space="preserve"> </w:t>
      </w:r>
      <w:r w:rsidRPr="006E7609">
        <w:rPr>
          <w:rFonts w:ascii="Times New Roman" w:hAnsi="Times New Roman" w:cs="Times New Roman"/>
        </w:rPr>
        <w:t>beskriver</w:t>
      </w:r>
      <w:r w:rsidRPr="006E7609">
        <w:rPr>
          <w:rFonts w:ascii="Times New Roman" w:hAnsi="Times New Roman" w:cs="Times New Roman"/>
          <w:spacing w:val="-6"/>
        </w:rPr>
        <w:t xml:space="preserve"> </w:t>
      </w:r>
      <w:r w:rsidRPr="006E7609">
        <w:rPr>
          <w:rFonts w:ascii="Times New Roman" w:hAnsi="Times New Roman" w:cs="Times New Roman"/>
        </w:rPr>
        <w:t>hur</w:t>
      </w:r>
      <w:r w:rsidRPr="006E7609">
        <w:rPr>
          <w:rFonts w:ascii="Times New Roman" w:hAnsi="Times New Roman" w:cs="Times New Roman"/>
          <w:spacing w:val="-8"/>
        </w:rPr>
        <w:t xml:space="preserve"> </w:t>
      </w:r>
      <w:r w:rsidRPr="006E7609">
        <w:rPr>
          <w:rFonts w:ascii="Times New Roman" w:hAnsi="Times New Roman" w:cs="Times New Roman"/>
        </w:rPr>
        <w:t>hen</w:t>
      </w:r>
      <w:r w:rsidRPr="006E7609">
        <w:rPr>
          <w:rFonts w:ascii="Times New Roman" w:hAnsi="Times New Roman" w:cs="Times New Roman"/>
          <w:spacing w:val="-6"/>
        </w:rPr>
        <w:t xml:space="preserve"> </w:t>
      </w:r>
      <w:r w:rsidRPr="006E7609">
        <w:rPr>
          <w:rFonts w:ascii="Times New Roman" w:hAnsi="Times New Roman" w:cs="Times New Roman"/>
        </w:rPr>
        <w:t>suttit</w:t>
      </w:r>
      <w:r w:rsidRPr="006E7609">
        <w:rPr>
          <w:rFonts w:ascii="Times New Roman" w:hAnsi="Times New Roman" w:cs="Times New Roman"/>
          <w:spacing w:val="-6"/>
        </w:rPr>
        <w:t xml:space="preserve"> </w:t>
      </w:r>
      <w:r w:rsidRPr="006E7609">
        <w:rPr>
          <w:rFonts w:ascii="Times New Roman" w:hAnsi="Times New Roman" w:cs="Times New Roman"/>
        </w:rPr>
        <w:t>med</w:t>
      </w:r>
      <w:r w:rsidRPr="006E7609">
        <w:rPr>
          <w:rFonts w:ascii="Times New Roman" w:hAnsi="Times New Roman" w:cs="Times New Roman"/>
          <w:spacing w:val="-6"/>
        </w:rPr>
        <w:t xml:space="preserve"> </w:t>
      </w:r>
      <w:r w:rsidRPr="006E7609">
        <w:rPr>
          <w:rFonts w:ascii="Times New Roman" w:hAnsi="Times New Roman" w:cs="Times New Roman"/>
        </w:rPr>
        <w:t>och</w:t>
      </w:r>
      <w:r w:rsidRPr="006E7609">
        <w:rPr>
          <w:rFonts w:ascii="Times New Roman" w:hAnsi="Times New Roman" w:cs="Times New Roman"/>
          <w:spacing w:val="-8"/>
        </w:rPr>
        <w:t xml:space="preserve"> </w:t>
      </w:r>
      <w:r w:rsidRPr="006E7609">
        <w:rPr>
          <w:rFonts w:ascii="Times New Roman" w:hAnsi="Times New Roman" w:cs="Times New Roman"/>
        </w:rPr>
        <w:t>gjort</w:t>
      </w:r>
      <w:r w:rsidRPr="006E7609">
        <w:rPr>
          <w:rFonts w:ascii="Times New Roman" w:hAnsi="Times New Roman" w:cs="Times New Roman"/>
          <w:spacing w:val="-8"/>
        </w:rPr>
        <w:t xml:space="preserve"> </w:t>
      </w:r>
      <w:r w:rsidRPr="006E7609">
        <w:rPr>
          <w:rFonts w:ascii="Times New Roman" w:hAnsi="Times New Roman" w:cs="Times New Roman"/>
        </w:rPr>
        <w:t>bedömningar</w:t>
      </w:r>
      <w:r w:rsidRPr="006E7609">
        <w:rPr>
          <w:rFonts w:ascii="Times New Roman" w:hAnsi="Times New Roman" w:cs="Times New Roman"/>
          <w:spacing w:val="-6"/>
        </w:rPr>
        <w:t xml:space="preserve"> </w:t>
      </w:r>
      <w:r w:rsidRPr="006E7609">
        <w:rPr>
          <w:rFonts w:ascii="Times New Roman" w:hAnsi="Times New Roman" w:cs="Times New Roman"/>
        </w:rPr>
        <w:t>vid</w:t>
      </w:r>
      <w:r w:rsidRPr="006E7609">
        <w:rPr>
          <w:rFonts w:ascii="Times New Roman" w:hAnsi="Times New Roman" w:cs="Times New Roman"/>
          <w:spacing w:val="-9"/>
        </w:rPr>
        <w:t xml:space="preserve"> </w:t>
      </w:r>
      <w:r w:rsidRPr="006E7609">
        <w:rPr>
          <w:rFonts w:ascii="Times New Roman" w:hAnsi="Times New Roman" w:cs="Times New Roman"/>
        </w:rPr>
        <w:t>tillgodoräknande</w:t>
      </w:r>
      <w:r w:rsidR="41009CEF" w:rsidRPr="006E7609">
        <w:rPr>
          <w:rFonts w:ascii="Times New Roman" w:hAnsi="Times New Roman" w:cs="Times New Roman"/>
        </w:rPr>
        <w:t xml:space="preserve"> </w:t>
      </w:r>
      <w:r w:rsidRPr="006E7609">
        <w:rPr>
          <w:rFonts w:ascii="Times New Roman" w:hAnsi="Times New Roman" w:cs="Times New Roman"/>
        </w:rPr>
        <w:t>inför</w:t>
      </w:r>
      <w:r w:rsidRPr="006E7609">
        <w:rPr>
          <w:rFonts w:ascii="Times New Roman" w:hAnsi="Times New Roman" w:cs="Times New Roman"/>
          <w:spacing w:val="-8"/>
        </w:rPr>
        <w:t xml:space="preserve"> </w:t>
      </w:r>
      <w:r w:rsidRPr="006E7609">
        <w:rPr>
          <w:rFonts w:ascii="Times New Roman" w:hAnsi="Times New Roman" w:cs="Times New Roman"/>
        </w:rPr>
        <w:t>studier</w:t>
      </w:r>
      <w:r w:rsidRPr="006E7609">
        <w:rPr>
          <w:rFonts w:ascii="Times New Roman" w:hAnsi="Times New Roman" w:cs="Times New Roman"/>
          <w:spacing w:val="-6"/>
        </w:rPr>
        <w:t xml:space="preserve"> </w:t>
      </w:r>
      <w:r w:rsidRPr="006E7609">
        <w:rPr>
          <w:rFonts w:ascii="Times New Roman" w:hAnsi="Times New Roman" w:cs="Times New Roman"/>
        </w:rPr>
        <w:t>på</w:t>
      </w:r>
      <w:r w:rsidRPr="006E7609">
        <w:rPr>
          <w:rFonts w:ascii="Times New Roman" w:hAnsi="Times New Roman" w:cs="Times New Roman"/>
          <w:spacing w:val="-7"/>
        </w:rPr>
        <w:t xml:space="preserve"> </w:t>
      </w:r>
      <w:r w:rsidRPr="006E7609">
        <w:rPr>
          <w:rFonts w:ascii="Times New Roman" w:hAnsi="Times New Roman" w:cs="Times New Roman"/>
        </w:rPr>
        <w:t>YH och</w:t>
      </w:r>
      <w:r w:rsidRPr="006E7609">
        <w:rPr>
          <w:rFonts w:ascii="Times New Roman" w:hAnsi="Times New Roman" w:cs="Times New Roman"/>
          <w:spacing w:val="-5"/>
        </w:rPr>
        <w:t xml:space="preserve"> </w:t>
      </w:r>
      <w:r w:rsidRPr="006E7609">
        <w:rPr>
          <w:rFonts w:ascii="Times New Roman" w:hAnsi="Times New Roman" w:cs="Times New Roman"/>
        </w:rPr>
        <w:t>anser</w:t>
      </w:r>
      <w:r w:rsidRPr="006E7609">
        <w:rPr>
          <w:rFonts w:ascii="Times New Roman" w:hAnsi="Times New Roman" w:cs="Times New Roman"/>
          <w:spacing w:val="-6"/>
        </w:rPr>
        <w:t xml:space="preserve"> </w:t>
      </w:r>
      <w:r w:rsidRPr="006E7609">
        <w:rPr>
          <w:rFonts w:ascii="Times New Roman" w:hAnsi="Times New Roman" w:cs="Times New Roman"/>
        </w:rPr>
        <w:t>att</w:t>
      </w:r>
      <w:r w:rsidRPr="006E7609">
        <w:rPr>
          <w:rFonts w:ascii="Times New Roman" w:hAnsi="Times New Roman" w:cs="Times New Roman"/>
          <w:spacing w:val="-6"/>
        </w:rPr>
        <w:t xml:space="preserve"> </w:t>
      </w:r>
      <w:r w:rsidRPr="006E7609">
        <w:rPr>
          <w:rFonts w:ascii="Times New Roman" w:hAnsi="Times New Roman" w:cs="Times New Roman"/>
        </w:rPr>
        <w:t>det</w:t>
      </w:r>
      <w:r w:rsidRPr="006E7609">
        <w:rPr>
          <w:rFonts w:ascii="Times New Roman" w:hAnsi="Times New Roman" w:cs="Times New Roman"/>
          <w:spacing w:val="-7"/>
        </w:rPr>
        <w:t xml:space="preserve"> </w:t>
      </w:r>
      <w:r w:rsidRPr="006E7609">
        <w:rPr>
          <w:rFonts w:ascii="Times New Roman" w:hAnsi="Times New Roman" w:cs="Times New Roman"/>
        </w:rPr>
        <w:t>finns</w:t>
      </w:r>
      <w:r w:rsidRPr="006E7609">
        <w:rPr>
          <w:rFonts w:ascii="Times New Roman" w:hAnsi="Times New Roman" w:cs="Times New Roman"/>
          <w:spacing w:val="-4"/>
        </w:rPr>
        <w:t xml:space="preserve"> </w:t>
      </w:r>
      <w:r w:rsidRPr="006E7609">
        <w:rPr>
          <w:rFonts w:ascii="Times New Roman" w:hAnsi="Times New Roman" w:cs="Times New Roman"/>
        </w:rPr>
        <w:t>en</w:t>
      </w:r>
      <w:r w:rsidRPr="006E7609">
        <w:rPr>
          <w:rFonts w:ascii="Times New Roman" w:hAnsi="Times New Roman" w:cs="Times New Roman"/>
          <w:spacing w:val="-7"/>
        </w:rPr>
        <w:t xml:space="preserve"> </w:t>
      </w:r>
      <w:r w:rsidRPr="006E7609">
        <w:rPr>
          <w:rFonts w:ascii="Times New Roman" w:hAnsi="Times New Roman" w:cs="Times New Roman"/>
        </w:rPr>
        <w:t>risk</w:t>
      </w:r>
      <w:r w:rsidRPr="006E7609">
        <w:rPr>
          <w:rFonts w:ascii="Times New Roman" w:hAnsi="Times New Roman" w:cs="Times New Roman"/>
          <w:spacing w:val="-5"/>
        </w:rPr>
        <w:t xml:space="preserve"> </w:t>
      </w:r>
      <w:r w:rsidRPr="006E7609">
        <w:rPr>
          <w:rFonts w:ascii="Times New Roman" w:hAnsi="Times New Roman" w:cs="Times New Roman"/>
        </w:rPr>
        <w:t>för</w:t>
      </w:r>
      <w:r w:rsidRPr="006E7609">
        <w:rPr>
          <w:rFonts w:ascii="Times New Roman" w:hAnsi="Times New Roman" w:cs="Times New Roman"/>
          <w:spacing w:val="-6"/>
        </w:rPr>
        <w:t xml:space="preserve"> </w:t>
      </w:r>
      <w:r w:rsidRPr="006E7609">
        <w:rPr>
          <w:rFonts w:ascii="Times New Roman" w:hAnsi="Times New Roman" w:cs="Times New Roman"/>
        </w:rPr>
        <w:t>godtyckliga</w:t>
      </w:r>
      <w:r w:rsidRPr="006E7609">
        <w:rPr>
          <w:rFonts w:ascii="Times New Roman" w:hAnsi="Times New Roman" w:cs="Times New Roman"/>
          <w:spacing w:val="-6"/>
        </w:rPr>
        <w:t xml:space="preserve"> </w:t>
      </w:r>
      <w:r w:rsidRPr="006E7609">
        <w:rPr>
          <w:rFonts w:ascii="Times New Roman" w:hAnsi="Times New Roman" w:cs="Times New Roman"/>
        </w:rPr>
        <w:t>bedömningar</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5"/>
        </w:rPr>
        <w:t xml:space="preserve"> </w:t>
      </w:r>
      <w:r w:rsidRPr="006E7609">
        <w:rPr>
          <w:rFonts w:ascii="Times New Roman" w:hAnsi="Times New Roman" w:cs="Times New Roman"/>
        </w:rPr>
        <w:t>lyfter</w:t>
      </w:r>
      <w:r w:rsidRPr="006E7609">
        <w:rPr>
          <w:rFonts w:ascii="Times New Roman" w:hAnsi="Times New Roman" w:cs="Times New Roman"/>
          <w:spacing w:val="-7"/>
        </w:rPr>
        <w:t xml:space="preserve"> </w:t>
      </w:r>
      <w:r w:rsidRPr="006E7609">
        <w:rPr>
          <w:rFonts w:ascii="Times New Roman" w:hAnsi="Times New Roman" w:cs="Times New Roman"/>
        </w:rPr>
        <w:t>möjligheten</w:t>
      </w:r>
      <w:r w:rsidRPr="006E7609">
        <w:rPr>
          <w:rFonts w:ascii="Times New Roman" w:hAnsi="Times New Roman" w:cs="Times New Roman"/>
          <w:spacing w:val="-7"/>
        </w:rPr>
        <w:t xml:space="preserve"> </w:t>
      </w:r>
      <w:r w:rsidRPr="006E7609">
        <w:rPr>
          <w:rFonts w:ascii="Times New Roman" w:hAnsi="Times New Roman" w:cs="Times New Roman"/>
        </w:rPr>
        <w:t>att</w:t>
      </w:r>
      <w:r w:rsidRPr="006E7609">
        <w:rPr>
          <w:rFonts w:ascii="Times New Roman" w:hAnsi="Times New Roman" w:cs="Times New Roman"/>
          <w:spacing w:val="-6"/>
        </w:rPr>
        <w:t xml:space="preserve"> </w:t>
      </w:r>
      <w:r w:rsidRPr="006E7609">
        <w:rPr>
          <w:rFonts w:ascii="Times New Roman" w:hAnsi="Times New Roman" w:cs="Times New Roman"/>
        </w:rPr>
        <w:t>använda</w:t>
      </w:r>
      <w:r w:rsidRPr="006E7609">
        <w:rPr>
          <w:rFonts w:ascii="Times New Roman" w:hAnsi="Times New Roman" w:cs="Times New Roman"/>
          <w:spacing w:val="-5"/>
        </w:rPr>
        <w:t xml:space="preserve"> </w:t>
      </w:r>
      <w:r w:rsidRPr="006E7609">
        <w:rPr>
          <w:rFonts w:ascii="Times New Roman" w:hAnsi="Times New Roman" w:cs="Times New Roman"/>
        </w:rPr>
        <w:t>arbetsprover som</w:t>
      </w:r>
      <w:r w:rsidRPr="006E7609">
        <w:rPr>
          <w:rFonts w:ascii="Times New Roman" w:hAnsi="Times New Roman" w:cs="Times New Roman"/>
          <w:spacing w:val="-2"/>
        </w:rPr>
        <w:t xml:space="preserve"> </w:t>
      </w:r>
      <w:r w:rsidRPr="006E7609">
        <w:rPr>
          <w:rFonts w:ascii="Times New Roman" w:hAnsi="Times New Roman" w:cs="Times New Roman"/>
        </w:rPr>
        <w:t>alternativ</w:t>
      </w:r>
      <w:r w:rsidRPr="006E7609">
        <w:rPr>
          <w:rFonts w:ascii="Times New Roman" w:hAnsi="Times New Roman" w:cs="Times New Roman"/>
          <w:spacing w:val="-3"/>
        </w:rPr>
        <w:t xml:space="preserve"> </w:t>
      </w:r>
      <w:r w:rsidRPr="006E7609">
        <w:rPr>
          <w:rFonts w:ascii="Times New Roman" w:hAnsi="Times New Roman" w:cs="Times New Roman"/>
        </w:rPr>
        <w:t>eller komplement. Samma</w:t>
      </w:r>
      <w:r w:rsidRPr="006E7609">
        <w:rPr>
          <w:rFonts w:ascii="Times New Roman" w:hAnsi="Times New Roman" w:cs="Times New Roman"/>
          <w:spacing w:val="-3"/>
        </w:rPr>
        <w:t xml:space="preserve"> </w:t>
      </w:r>
      <w:r w:rsidRPr="006E7609">
        <w:rPr>
          <w:rFonts w:ascii="Times New Roman" w:hAnsi="Times New Roman" w:cs="Times New Roman"/>
        </w:rPr>
        <w:t>respondent</w:t>
      </w:r>
      <w:r w:rsidRPr="006E7609">
        <w:rPr>
          <w:rFonts w:ascii="Times New Roman" w:hAnsi="Times New Roman" w:cs="Times New Roman"/>
          <w:spacing w:val="-2"/>
        </w:rPr>
        <w:t xml:space="preserve"> </w:t>
      </w:r>
      <w:r w:rsidRPr="006E7609">
        <w:rPr>
          <w:rFonts w:ascii="Times New Roman" w:hAnsi="Times New Roman" w:cs="Times New Roman"/>
        </w:rPr>
        <w:t>skulle</w:t>
      </w:r>
      <w:r w:rsidRPr="006E7609">
        <w:rPr>
          <w:rFonts w:ascii="Times New Roman" w:hAnsi="Times New Roman" w:cs="Times New Roman"/>
          <w:spacing w:val="-1"/>
        </w:rPr>
        <w:t xml:space="preserve"> </w:t>
      </w:r>
      <w:r w:rsidRPr="006E7609">
        <w:rPr>
          <w:rFonts w:ascii="Times New Roman" w:hAnsi="Times New Roman" w:cs="Times New Roman"/>
        </w:rPr>
        <w:t>dessutom</w:t>
      </w:r>
      <w:r w:rsidRPr="006E7609">
        <w:rPr>
          <w:rFonts w:ascii="Times New Roman" w:hAnsi="Times New Roman" w:cs="Times New Roman"/>
          <w:spacing w:val="-2"/>
        </w:rPr>
        <w:t xml:space="preserve"> </w:t>
      </w:r>
      <w:r w:rsidRPr="006E7609">
        <w:rPr>
          <w:rFonts w:ascii="Times New Roman" w:hAnsi="Times New Roman" w:cs="Times New Roman"/>
        </w:rPr>
        <w:t>gärna</w:t>
      </w:r>
      <w:r w:rsidRPr="006E7609">
        <w:rPr>
          <w:rFonts w:ascii="Times New Roman" w:hAnsi="Times New Roman" w:cs="Times New Roman"/>
          <w:spacing w:val="-2"/>
        </w:rPr>
        <w:t xml:space="preserve"> </w:t>
      </w:r>
      <w:r w:rsidRPr="006E7609">
        <w:rPr>
          <w:rFonts w:ascii="Times New Roman" w:hAnsi="Times New Roman" w:cs="Times New Roman"/>
        </w:rPr>
        <w:t>se ett</w:t>
      </w:r>
      <w:r w:rsidRPr="006E7609">
        <w:rPr>
          <w:rFonts w:ascii="Times New Roman" w:hAnsi="Times New Roman" w:cs="Times New Roman"/>
          <w:spacing w:val="-2"/>
        </w:rPr>
        <w:t xml:space="preserve"> </w:t>
      </w:r>
      <w:r w:rsidRPr="006E7609">
        <w:rPr>
          <w:rFonts w:ascii="Times New Roman" w:hAnsi="Times New Roman" w:cs="Times New Roman"/>
        </w:rPr>
        <w:t>utökat samarbete</w:t>
      </w:r>
      <w:r w:rsidRPr="006E7609">
        <w:rPr>
          <w:rFonts w:ascii="Times New Roman" w:hAnsi="Times New Roman" w:cs="Times New Roman"/>
          <w:spacing w:val="-1"/>
        </w:rPr>
        <w:t xml:space="preserve"> </w:t>
      </w:r>
      <w:r w:rsidRPr="006E7609">
        <w:rPr>
          <w:rFonts w:ascii="Times New Roman" w:hAnsi="Times New Roman" w:cs="Times New Roman"/>
        </w:rPr>
        <w:t>mellan</w:t>
      </w:r>
      <w:r w:rsidR="00886D53">
        <w:rPr>
          <w:rFonts w:ascii="Times New Roman" w:hAnsi="Times New Roman" w:cs="Times New Roman"/>
        </w:rPr>
        <w:t xml:space="preserve"> </w:t>
      </w:r>
      <w:r w:rsidRPr="006E7609">
        <w:rPr>
          <w:rFonts w:ascii="Times New Roman" w:hAnsi="Times New Roman" w:cs="Times New Roman"/>
        </w:rPr>
        <w:t>YH-anordnare för att kvalitetssäkra utbildningarna</w:t>
      </w:r>
      <w:r w:rsidR="18E6BA25" w:rsidRPr="006E7609">
        <w:rPr>
          <w:rFonts w:ascii="Times New Roman" w:hAnsi="Times New Roman" w:cs="Times New Roman"/>
        </w:rPr>
        <w:t xml:space="preserve"> gentemot varandra</w:t>
      </w:r>
      <w:r w:rsidRPr="006E7609">
        <w:rPr>
          <w:rFonts w:ascii="Times New Roman" w:hAnsi="Times New Roman" w:cs="Times New Roman"/>
        </w:rPr>
        <w:t xml:space="preserve">. Under intervjuerna diskuteras relationen mellan U/H och YH. En av de intervjuade lyfter att elever från YH fortfarande har en lägre status än de som kommer från U/H och att det vore bra med insatser som kopplar an de olika nivåerna på ett tydligare sätt vilket i förlängningen höjer </w:t>
      </w:r>
      <w:r w:rsidR="56D7A0D1" w:rsidRPr="006E7609">
        <w:rPr>
          <w:rFonts w:ascii="Times New Roman" w:hAnsi="Times New Roman" w:cs="Times New Roman"/>
        </w:rPr>
        <w:t>“</w:t>
      </w:r>
      <w:r w:rsidRPr="006E7609">
        <w:rPr>
          <w:rFonts w:ascii="Times New Roman" w:hAnsi="Times New Roman" w:cs="Times New Roman"/>
        </w:rPr>
        <w:t>stoltheten</w:t>
      </w:r>
      <w:r w:rsidR="4546CB4F" w:rsidRPr="006E7609">
        <w:rPr>
          <w:rFonts w:ascii="Times New Roman" w:hAnsi="Times New Roman" w:cs="Times New Roman"/>
        </w:rPr>
        <w:t>”</w:t>
      </w:r>
      <w:r w:rsidRPr="006E7609">
        <w:rPr>
          <w:rFonts w:ascii="Times New Roman" w:hAnsi="Times New Roman" w:cs="Times New Roman"/>
        </w:rPr>
        <w:t xml:space="preserve"> och ökar meritvärdet för de som genomgår en YH-utbildning.</w:t>
      </w:r>
    </w:p>
    <w:p w14:paraId="22D44A7A" w14:textId="456C5DFD" w:rsidR="000C7E48" w:rsidRPr="006E7609" w:rsidRDefault="00ED1E4B" w:rsidP="00886D53">
      <w:pPr>
        <w:pStyle w:val="Brdtext"/>
        <w:spacing w:before="220" w:line="360" w:lineRule="auto"/>
        <w:ind w:right="172"/>
        <w:jc w:val="both"/>
        <w:rPr>
          <w:rFonts w:ascii="Times New Roman" w:hAnsi="Times New Roman" w:cs="Times New Roman"/>
          <w:b/>
          <w:bCs/>
        </w:rPr>
      </w:pPr>
      <w:r w:rsidRPr="006E7609">
        <w:rPr>
          <w:rFonts w:ascii="Times New Roman" w:hAnsi="Times New Roman" w:cs="Times New Roman"/>
          <w:b/>
          <w:bCs/>
        </w:rPr>
        <w:t>Analys</w:t>
      </w:r>
      <w:r w:rsidRPr="006E7609">
        <w:rPr>
          <w:rFonts w:ascii="Times New Roman" w:hAnsi="Times New Roman" w:cs="Times New Roman"/>
          <w:b/>
          <w:bCs/>
          <w:spacing w:val="-3"/>
        </w:rPr>
        <w:t xml:space="preserve"> </w:t>
      </w:r>
      <w:r w:rsidRPr="006E7609">
        <w:rPr>
          <w:rFonts w:ascii="Times New Roman" w:hAnsi="Times New Roman" w:cs="Times New Roman"/>
          <w:b/>
          <w:bCs/>
        </w:rPr>
        <w:t>utifrån</w:t>
      </w:r>
      <w:r w:rsidRPr="006E7609">
        <w:rPr>
          <w:rFonts w:ascii="Times New Roman" w:hAnsi="Times New Roman" w:cs="Times New Roman"/>
          <w:b/>
          <w:bCs/>
          <w:spacing w:val="-3"/>
        </w:rPr>
        <w:t xml:space="preserve"> </w:t>
      </w:r>
      <w:r w:rsidRPr="006E7609">
        <w:rPr>
          <w:rFonts w:ascii="Times New Roman" w:hAnsi="Times New Roman" w:cs="Times New Roman"/>
          <w:b/>
          <w:bCs/>
          <w:spacing w:val="-2"/>
        </w:rPr>
        <w:t>nivåer</w:t>
      </w:r>
    </w:p>
    <w:p w14:paraId="4539E763" w14:textId="77777777" w:rsidR="000C7E48" w:rsidRPr="006E7609" w:rsidRDefault="00ED1E4B" w:rsidP="00886D53">
      <w:pPr>
        <w:pStyle w:val="Brdtext"/>
        <w:spacing w:before="264" w:line="360" w:lineRule="auto"/>
        <w:ind w:right="169"/>
        <w:jc w:val="both"/>
        <w:rPr>
          <w:rFonts w:ascii="Times New Roman" w:hAnsi="Times New Roman" w:cs="Times New Roman"/>
        </w:rPr>
      </w:pPr>
      <w:r w:rsidRPr="006E7609">
        <w:rPr>
          <w:rFonts w:ascii="Times New Roman" w:hAnsi="Times New Roman" w:cs="Times New Roman"/>
        </w:rPr>
        <w:t xml:space="preserve">I ett tidigt skede av analysen stod det klart att såväl beslutanderätt som påverkansmöjligheter var centrala </w:t>
      </w:r>
      <w:r w:rsidRPr="006E7609">
        <w:rPr>
          <w:rFonts w:ascii="Times New Roman" w:hAnsi="Times New Roman" w:cs="Times New Roman"/>
        </w:rPr>
        <w:lastRenderedPageBreak/>
        <w:t>inslag,</w:t>
      </w:r>
      <w:r w:rsidRPr="006E7609">
        <w:rPr>
          <w:rFonts w:ascii="Times New Roman" w:hAnsi="Times New Roman" w:cs="Times New Roman"/>
          <w:spacing w:val="-5"/>
        </w:rPr>
        <w:t xml:space="preserve"> </w:t>
      </w:r>
      <w:r w:rsidRPr="006E7609">
        <w:rPr>
          <w:rFonts w:ascii="Times New Roman" w:hAnsi="Times New Roman" w:cs="Times New Roman"/>
        </w:rPr>
        <w:t>inslag</w:t>
      </w:r>
      <w:r w:rsidRPr="006E7609">
        <w:rPr>
          <w:rFonts w:ascii="Times New Roman" w:hAnsi="Times New Roman" w:cs="Times New Roman"/>
          <w:spacing w:val="-7"/>
        </w:rPr>
        <w:t xml:space="preserve"> </w:t>
      </w:r>
      <w:r w:rsidRPr="006E7609">
        <w:rPr>
          <w:rFonts w:ascii="Times New Roman" w:hAnsi="Times New Roman" w:cs="Times New Roman"/>
        </w:rPr>
        <w:t>som</w:t>
      </w:r>
      <w:r w:rsidRPr="006E7609">
        <w:rPr>
          <w:rFonts w:ascii="Times New Roman" w:hAnsi="Times New Roman" w:cs="Times New Roman"/>
          <w:spacing w:val="-7"/>
        </w:rPr>
        <w:t xml:space="preserve"> </w:t>
      </w:r>
      <w:r w:rsidRPr="006E7609">
        <w:rPr>
          <w:rFonts w:ascii="Times New Roman" w:hAnsi="Times New Roman" w:cs="Times New Roman"/>
        </w:rPr>
        <w:t>vi</w:t>
      </w:r>
      <w:r w:rsidRPr="006E7609">
        <w:rPr>
          <w:rFonts w:ascii="Times New Roman" w:hAnsi="Times New Roman" w:cs="Times New Roman"/>
          <w:spacing w:val="-5"/>
        </w:rPr>
        <w:t xml:space="preserve"> </w:t>
      </w:r>
      <w:r w:rsidRPr="006E7609">
        <w:rPr>
          <w:rFonts w:ascii="Times New Roman" w:hAnsi="Times New Roman" w:cs="Times New Roman"/>
        </w:rPr>
        <w:t>valt</w:t>
      </w:r>
      <w:r w:rsidRPr="006E7609">
        <w:rPr>
          <w:rFonts w:ascii="Times New Roman" w:hAnsi="Times New Roman" w:cs="Times New Roman"/>
          <w:spacing w:val="-5"/>
        </w:rPr>
        <w:t xml:space="preserve"> </w:t>
      </w:r>
      <w:r w:rsidRPr="006E7609">
        <w:rPr>
          <w:rFonts w:ascii="Times New Roman" w:hAnsi="Times New Roman" w:cs="Times New Roman"/>
        </w:rPr>
        <w:t>att</w:t>
      </w:r>
      <w:r w:rsidRPr="006E7609">
        <w:rPr>
          <w:rFonts w:ascii="Times New Roman" w:hAnsi="Times New Roman" w:cs="Times New Roman"/>
          <w:spacing w:val="-8"/>
        </w:rPr>
        <w:t xml:space="preserve"> </w:t>
      </w:r>
      <w:r w:rsidRPr="006E7609">
        <w:rPr>
          <w:rFonts w:ascii="Times New Roman" w:hAnsi="Times New Roman" w:cs="Times New Roman"/>
        </w:rPr>
        <w:t>sortera</w:t>
      </w:r>
      <w:r w:rsidRPr="006E7609">
        <w:rPr>
          <w:rFonts w:ascii="Times New Roman" w:hAnsi="Times New Roman" w:cs="Times New Roman"/>
          <w:spacing w:val="-6"/>
        </w:rPr>
        <w:t xml:space="preserve"> </w:t>
      </w:r>
      <w:r w:rsidRPr="006E7609">
        <w:rPr>
          <w:rFonts w:ascii="Times New Roman" w:hAnsi="Times New Roman" w:cs="Times New Roman"/>
        </w:rPr>
        <w:t>in</w:t>
      </w:r>
      <w:r w:rsidRPr="006E7609">
        <w:rPr>
          <w:rFonts w:ascii="Times New Roman" w:hAnsi="Times New Roman" w:cs="Times New Roman"/>
          <w:spacing w:val="-5"/>
        </w:rPr>
        <w:t xml:space="preserve"> </w:t>
      </w:r>
      <w:r w:rsidRPr="006E7609">
        <w:rPr>
          <w:rFonts w:ascii="Times New Roman" w:hAnsi="Times New Roman" w:cs="Times New Roman"/>
        </w:rPr>
        <w:t>på</w:t>
      </w:r>
      <w:r w:rsidRPr="006E7609">
        <w:rPr>
          <w:rFonts w:ascii="Times New Roman" w:hAnsi="Times New Roman" w:cs="Times New Roman"/>
          <w:spacing w:val="-5"/>
        </w:rPr>
        <w:t xml:space="preserve"> </w:t>
      </w:r>
      <w:r w:rsidRPr="006E7609">
        <w:rPr>
          <w:rFonts w:ascii="Times New Roman" w:hAnsi="Times New Roman" w:cs="Times New Roman"/>
        </w:rPr>
        <w:t>tre</w:t>
      </w:r>
      <w:r w:rsidRPr="006E7609">
        <w:rPr>
          <w:rFonts w:ascii="Times New Roman" w:hAnsi="Times New Roman" w:cs="Times New Roman"/>
          <w:spacing w:val="-5"/>
        </w:rPr>
        <w:t xml:space="preserve"> </w:t>
      </w:r>
      <w:r w:rsidRPr="006E7609">
        <w:rPr>
          <w:rFonts w:ascii="Times New Roman" w:hAnsi="Times New Roman" w:cs="Times New Roman"/>
        </w:rPr>
        <w:t>olika</w:t>
      </w:r>
      <w:r w:rsidRPr="006E7609">
        <w:rPr>
          <w:rFonts w:ascii="Times New Roman" w:hAnsi="Times New Roman" w:cs="Times New Roman"/>
          <w:spacing w:val="-6"/>
        </w:rPr>
        <w:t xml:space="preserve"> </w:t>
      </w:r>
      <w:r w:rsidRPr="006E7609">
        <w:rPr>
          <w:rFonts w:ascii="Times New Roman" w:hAnsi="Times New Roman" w:cs="Times New Roman"/>
        </w:rPr>
        <w:t>nivåer;</w:t>
      </w:r>
      <w:r w:rsidRPr="006E7609">
        <w:rPr>
          <w:rFonts w:ascii="Times New Roman" w:hAnsi="Times New Roman" w:cs="Times New Roman"/>
          <w:spacing w:val="-3"/>
        </w:rPr>
        <w:t xml:space="preserve"> </w:t>
      </w:r>
      <w:r w:rsidRPr="006E7609">
        <w:rPr>
          <w:rFonts w:ascii="Times New Roman" w:hAnsi="Times New Roman" w:cs="Times New Roman"/>
          <w:b/>
          <w:i/>
        </w:rPr>
        <w:t>nationell-,</w:t>
      </w:r>
      <w:r w:rsidRPr="006E7609">
        <w:rPr>
          <w:rFonts w:ascii="Times New Roman" w:hAnsi="Times New Roman" w:cs="Times New Roman"/>
          <w:b/>
          <w:i/>
          <w:spacing w:val="-7"/>
        </w:rPr>
        <w:t xml:space="preserve"> </w:t>
      </w:r>
      <w:r w:rsidRPr="006E7609">
        <w:rPr>
          <w:rFonts w:ascii="Times New Roman" w:hAnsi="Times New Roman" w:cs="Times New Roman"/>
          <w:b/>
          <w:i/>
        </w:rPr>
        <w:t>lärosätes-</w:t>
      </w:r>
      <w:r w:rsidRPr="006E7609">
        <w:rPr>
          <w:rFonts w:ascii="Times New Roman" w:hAnsi="Times New Roman" w:cs="Times New Roman"/>
          <w:b/>
          <w:i/>
          <w:spacing w:val="-9"/>
        </w:rPr>
        <w:t xml:space="preserve"> </w:t>
      </w:r>
      <w:r w:rsidRPr="006E7609">
        <w:rPr>
          <w:rFonts w:ascii="Times New Roman" w:hAnsi="Times New Roman" w:cs="Times New Roman"/>
        </w:rPr>
        <w:t>samt</w:t>
      </w:r>
      <w:r w:rsidRPr="006E7609">
        <w:rPr>
          <w:rFonts w:ascii="Times New Roman" w:hAnsi="Times New Roman" w:cs="Times New Roman"/>
          <w:spacing w:val="-6"/>
        </w:rPr>
        <w:t xml:space="preserve"> </w:t>
      </w:r>
      <w:r w:rsidRPr="006E7609">
        <w:rPr>
          <w:rFonts w:ascii="Times New Roman" w:hAnsi="Times New Roman" w:cs="Times New Roman"/>
          <w:b/>
          <w:i/>
        </w:rPr>
        <w:t>individnivå.</w:t>
      </w:r>
      <w:r w:rsidRPr="006E7609">
        <w:rPr>
          <w:rFonts w:ascii="Times New Roman" w:hAnsi="Times New Roman" w:cs="Times New Roman"/>
          <w:b/>
          <w:i/>
          <w:spacing w:val="-6"/>
        </w:rPr>
        <w:t xml:space="preserve"> </w:t>
      </w:r>
      <w:r w:rsidRPr="006E7609">
        <w:rPr>
          <w:rFonts w:ascii="Times New Roman" w:hAnsi="Times New Roman" w:cs="Times New Roman"/>
        </w:rPr>
        <w:t>På</w:t>
      </w:r>
      <w:r w:rsidRPr="006E7609">
        <w:rPr>
          <w:rFonts w:ascii="Times New Roman" w:hAnsi="Times New Roman" w:cs="Times New Roman"/>
          <w:spacing w:val="-5"/>
        </w:rPr>
        <w:t xml:space="preserve"> </w:t>
      </w:r>
      <w:r w:rsidRPr="006E7609">
        <w:rPr>
          <w:rFonts w:ascii="Times New Roman" w:hAnsi="Times New Roman" w:cs="Times New Roman"/>
        </w:rPr>
        <w:t xml:space="preserve">den </w:t>
      </w:r>
      <w:r w:rsidRPr="006E7609">
        <w:rPr>
          <w:rFonts w:ascii="Times New Roman" w:hAnsi="Times New Roman" w:cs="Times New Roman"/>
          <w:b/>
          <w:i/>
        </w:rPr>
        <w:t xml:space="preserve">nationella nivån </w:t>
      </w:r>
      <w:r w:rsidRPr="006E7609">
        <w:rPr>
          <w:rFonts w:ascii="Times New Roman" w:hAnsi="Times New Roman" w:cs="Times New Roman"/>
        </w:rPr>
        <w:t>återfinns exempelvis lagstiftare och myndigheter och det är här som rättssäkerhet och likvärdighet för både U/H och YH och individ till stor del regleras. Tillgång till, eller avsaknad av, övergripande gemensamma datorstöd/systemstöd i arbetet är något som efterfrågas i majoriteten av de genomförda intervjuerna med aktörerna aktiva i valideringsprocessen. En annan</w:t>
      </w:r>
      <w:r w:rsidRPr="006E7609">
        <w:rPr>
          <w:rFonts w:ascii="Times New Roman" w:hAnsi="Times New Roman" w:cs="Times New Roman"/>
          <w:spacing w:val="-1"/>
        </w:rPr>
        <w:t xml:space="preserve"> </w:t>
      </w:r>
      <w:r w:rsidRPr="006E7609">
        <w:rPr>
          <w:rFonts w:ascii="Times New Roman" w:hAnsi="Times New Roman" w:cs="Times New Roman"/>
        </w:rPr>
        <w:t>frågeställning</w:t>
      </w:r>
      <w:r w:rsidRPr="006E7609">
        <w:rPr>
          <w:rFonts w:ascii="Times New Roman" w:hAnsi="Times New Roman" w:cs="Times New Roman"/>
          <w:spacing w:val="-1"/>
        </w:rPr>
        <w:t xml:space="preserve"> </w:t>
      </w:r>
      <w:r w:rsidRPr="006E7609">
        <w:rPr>
          <w:rFonts w:ascii="Times New Roman" w:hAnsi="Times New Roman" w:cs="Times New Roman"/>
        </w:rPr>
        <w:t>som lyfts är huruvida</w:t>
      </w:r>
      <w:r w:rsidRPr="006E7609">
        <w:rPr>
          <w:rFonts w:ascii="Times New Roman" w:hAnsi="Times New Roman" w:cs="Times New Roman"/>
          <w:spacing w:val="-8"/>
        </w:rPr>
        <w:t xml:space="preserve"> </w:t>
      </w:r>
      <w:r w:rsidRPr="006E7609">
        <w:rPr>
          <w:rFonts w:ascii="Times New Roman" w:hAnsi="Times New Roman" w:cs="Times New Roman"/>
        </w:rPr>
        <w:t>de</w:t>
      </w:r>
      <w:r w:rsidRPr="006E7609">
        <w:rPr>
          <w:rFonts w:ascii="Times New Roman" w:hAnsi="Times New Roman" w:cs="Times New Roman"/>
          <w:spacing w:val="-10"/>
        </w:rPr>
        <w:t xml:space="preserve"> </w:t>
      </w:r>
      <w:r w:rsidRPr="006E7609">
        <w:rPr>
          <w:rFonts w:ascii="Times New Roman" w:hAnsi="Times New Roman" w:cs="Times New Roman"/>
        </w:rPr>
        <w:t>svenska</w:t>
      </w:r>
      <w:r w:rsidRPr="006E7609">
        <w:rPr>
          <w:rFonts w:ascii="Times New Roman" w:hAnsi="Times New Roman" w:cs="Times New Roman"/>
          <w:spacing w:val="-8"/>
        </w:rPr>
        <w:t xml:space="preserve"> </w:t>
      </w:r>
      <w:r w:rsidRPr="006E7609">
        <w:rPr>
          <w:rFonts w:ascii="Times New Roman" w:hAnsi="Times New Roman" w:cs="Times New Roman"/>
        </w:rPr>
        <w:t>högskolorna</w:t>
      </w:r>
      <w:r w:rsidRPr="006E7609">
        <w:rPr>
          <w:rFonts w:ascii="Times New Roman" w:hAnsi="Times New Roman" w:cs="Times New Roman"/>
          <w:spacing w:val="-8"/>
        </w:rPr>
        <w:t xml:space="preserve"> </w:t>
      </w:r>
      <w:r w:rsidRPr="006E7609">
        <w:rPr>
          <w:rFonts w:ascii="Times New Roman" w:hAnsi="Times New Roman" w:cs="Times New Roman"/>
        </w:rPr>
        <w:t>ska</w:t>
      </w:r>
      <w:r w:rsidRPr="006E7609">
        <w:rPr>
          <w:rFonts w:ascii="Times New Roman" w:hAnsi="Times New Roman" w:cs="Times New Roman"/>
          <w:spacing w:val="-11"/>
        </w:rPr>
        <w:t xml:space="preserve"> </w:t>
      </w:r>
      <w:r w:rsidRPr="006E7609">
        <w:rPr>
          <w:rFonts w:ascii="Times New Roman" w:hAnsi="Times New Roman" w:cs="Times New Roman"/>
        </w:rPr>
        <w:t>godkänna</w:t>
      </w:r>
      <w:r w:rsidRPr="006E7609">
        <w:rPr>
          <w:rFonts w:ascii="Times New Roman" w:hAnsi="Times New Roman" w:cs="Times New Roman"/>
          <w:spacing w:val="-8"/>
        </w:rPr>
        <w:t xml:space="preserve"> </w:t>
      </w:r>
      <w:r w:rsidRPr="006E7609">
        <w:rPr>
          <w:rFonts w:ascii="Times New Roman" w:hAnsi="Times New Roman" w:cs="Times New Roman"/>
        </w:rPr>
        <w:t>varandras</w:t>
      </w:r>
      <w:r w:rsidRPr="006E7609">
        <w:rPr>
          <w:rFonts w:ascii="Times New Roman" w:hAnsi="Times New Roman" w:cs="Times New Roman"/>
          <w:spacing w:val="-6"/>
        </w:rPr>
        <w:t xml:space="preserve"> </w:t>
      </w:r>
      <w:r w:rsidRPr="006E7609">
        <w:rPr>
          <w:rFonts w:ascii="Times New Roman" w:hAnsi="Times New Roman" w:cs="Times New Roman"/>
        </w:rPr>
        <w:t>bedömningar</w:t>
      </w:r>
      <w:r w:rsidRPr="006E7609">
        <w:rPr>
          <w:rFonts w:ascii="Times New Roman" w:hAnsi="Times New Roman" w:cs="Times New Roman"/>
          <w:spacing w:val="-7"/>
        </w:rPr>
        <w:t xml:space="preserve"> </w:t>
      </w:r>
      <w:r w:rsidRPr="006E7609">
        <w:rPr>
          <w:rFonts w:ascii="Times New Roman" w:hAnsi="Times New Roman" w:cs="Times New Roman"/>
        </w:rPr>
        <w:t>i</w:t>
      </w:r>
      <w:r w:rsidRPr="006E7609">
        <w:rPr>
          <w:rFonts w:ascii="Times New Roman" w:hAnsi="Times New Roman" w:cs="Times New Roman"/>
          <w:spacing w:val="-10"/>
        </w:rPr>
        <w:t xml:space="preserve"> </w:t>
      </w:r>
      <w:r w:rsidRPr="006E7609">
        <w:rPr>
          <w:rFonts w:ascii="Times New Roman" w:hAnsi="Times New Roman" w:cs="Times New Roman"/>
        </w:rPr>
        <w:t>syfte</w:t>
      </w:r>
      <w:r w:rsidRPr="006E7609">
        <w:rPr>
          <w:rFonts w:ascii="Times New Roman" w:hAnsi="Times New Roman" w:cs="Times New Roman"/>
          <w:spacing w:val="-7"/>
        </w:rPr>
        <w:t xml:space="preserve"> </w:t>
      </w:r>
      <w:r w:rsidRPr="006E7609">
        <w:rPr>
          <w:rFonts w:ascii="Times New Roman" w:hAnsi="Times New Roman" w:cs="Times New Roman"/>
        </w:rPr>
        <w:t>att</w:t>
      </w:r>
      <w:r w:rsidRPr="006E7609">
        <w:rPr>
          <w:rFonts w:ascii="Times New Roman" w:hAnsi="Times New Roman" w:cs="Times New Roman"/>
          <w:spacing w:val="-6"/>
        </w:rPr>
        <w:t xml:space="preserve"> </w:t>
      </w:r>
      <w:r w:rsidRPr="006E7609">
        <w:rPr>
          <w:rFonts w:ascii="Times New Roman" w:hAnsi="Times New Roman" w:cs="Times New Roman"/>
        </w:rPr>
        <w:t>kunna</w:t>
      </w:r>
      <w:r w:rsidRPr="006E7609">
        <w:rPr>
          <w:rFonts w:ascii="Times New Roman" w:hAnsi="Times New Roman" w:cs="Times New Roman"/>
          <w:spacing w:val="-8"/>
        </w:rPr>
        <w:t xml:space="preserve"> </w:t>
      </w:r>
      <w:r w:rsidRPr="006E7609">
        <w:rPr>
          <w:rFonts w:ascii="Times New Roman" w:hAnsi="Times New Roman" w:cs="Times New Roman"/>
        </w:rPr>
        <w:t>nyttja</w:t>
      </w:r>
      <w:r w:rsidRPr="006E7609">
        <w:rPr>
          <w:rFonts w:ascii="Times New Roman" w:hAnsi="Times New Roman" w:cs="Times New Roman"/>
          <w:spacing w:val="-7"/>
        </w:rPr>
        <w:t xml:space="preserve"> </w:t>
      </w:r>
      <w:r w:rsidRPr="006E7609">
        <w:rPr>
          <w:rFonts w:ascii="Times New Roman" w:hAnsi="Times New Roman" w:cs="Times New Roman"/>
        </w:rPr>
        <w:t>andras</w:t>
      </w:r>
      <w:r w:rsidRPr="006E7609">
        <w:rPr>
          <w:rFonts w:ascii="Times New Roman" w:hAnsi="Times New Roman" w:cs="Times New Roman"/>
          <w:spacing w:val="-6"/>
        </w:rPr>
        <w:t xml:space="preserve"> </w:t>
      </w:r>
      <w:r w:rsidRPr="006E7609">
        <w:rPr>
          <w:rFonts w:ascii="Times New Roman" w:hAnsi="Times New Roman" w:cs="Times New Roman"/>
        </w:rPr>
        <w:t>U/H bedömningar, här går dock de svarandes åsikter isär och lärosätenas självstyre lyfts som motargument.</w:t>
      </w:r>
    </w:p>
    <w:p w14:paraId="596E9C3A" w14:textId="77777777" w:rsidR="000C7E48" w:rsidRPr="006E7609" w:rsidRDefault="00ED1E4B" w:rsidP="00886D53">
      <w:pPr>
        <w:pStyle w:val="Brdtext"/>
        <w:spacing w:before="167" w:line="360" w:lineRule="auto"/>
        <w:ind w:right="171"/>
        <w:jc w:val="both"/>
        <w:rPr>
          <w:rFonts w:ascii="Times New Roman" w:hAnsi="Times New Roman" w:cs="Times New Roman"/>
        </w:rPr>
      </w:pPr>
      <w:r w:rsidRPr="006E7609">
        <w:rPr>
          <w:rFonts w:ascii="Times New Roman" w:hAnsi="Times New Roman" w:cs="Times New Roman"/>
        </w:rPr>
        <w:t>Varje</w:t>
      </w:r>
      <w:r w:rsidRPr="006E7609">
        <w:rPr>
          <w:rFonts w:ascii="Times New Roman" w:hAnsi="Times New Roman" w:cs="Times New Roman"/>
          <w:spacing w:val="-5"/>
        </w:rPr>
        <w:t xml:space="preserve"> </w:t>
      </w:r>
      <w:r w:rsidRPr="006E7609">
        <w:rPr>
          <w:rFonts w:ascii="Times New Roman" w:hAnsi="Times New Roman" w:cs="Times New Roman"/>
          <w:b/>
          <w:i/>
        </w:rPr>
        <w:t>enskilt</w:t>
      </w:r>
      <w:r w:rsidRPr="006E7609">
        <w:rPr>
          <w:rFonts w:ascii="Times New Roman" w:hAnsi="Times New Roman" w:cs="Times New Roman"/>
          <w:b/>
          <w:i/>
          <w:spacing w:val="-6"/>
        </w:rPr>
        <w:t xml:space="preserve"> </w:t>
      </w:r>
      <w:r w:rsidRPr="006E7609">
        <w:rPr>
          <w:rFonts w:ascii="Times New Roman" w:hAnsi="Times New Roman" w:cs="Times New Roman"/>
          <w:b/>
          <w:i/>
        </w:rPr>
        <w:t>lärosäte</w:t>
      </w:r>
      <w:r w:rsidRPr="006E7609">
        <w:rPr>
          <w:rFonts w:ascii="Times New Roman" w:hAnsi="Times New Roman" w:cs="Times New Roman"/>
          <w:b/>
          <w:i/>
          <w:spacing w:val="-6"/>
        </w:rPr>
        <w:t xml:space="preserve"> </w:t>
      </w:r>
      <w:r w:rsidRPr="006E7609">
        <w:rPr>
          <w:rFonts w:ascii="Times New Roman" w:hAnsi="Times New Roman" w:cs="Times New Roman"/>
        </w:rPr>
        <w:t>arbetar</w:t>
      </w:r>
      <w:r w:rsidRPr="006E7609">
        <w:rPr>
          <w:rFonts w:ascii="Times New Roman" w:hAnsi="Times New Roman" w:cs="Times New Roman"/>
          <w:spacing w:val="-4"/>
        </w:rPr>
        <w:t xml:space="preserve"> </w:t>
      </w:r>
      <w:r w:rsidRPr="006E7609">
        <w:rPr>
          <w:rFonts w:ascii="Times New Roman" w:hAnsi="Times New Roman" w:cs="Times New Roman"/>
        </w:rPr>
        <w:t>för</w:t>
      </w:r>
      <w:r w:rsidRPr="006E7609">
        <w:rPr>
          <w:rFonts w:ascii="Times New Roman" w:hAnsi="Times New Roman" w:cs="Times New Roman"/>
          <w:spacing w:val="-3"/>
        </w:rPr>
        <w:t xml:space="preserve"> </w:t>
      </w:r>
      <w:r w:rsidRPr="006E7609">
        <w:rPr>
          <w:rFonts w:ascii="Times New Roman" w:hAnsi="Times New Roman" w:cs="Times New Roman"/>
        </w:rPr>
        <w:t>att</w:t>
      </w:r>
      <w:r w:rsidRPr="006E7609">
        <w:rPr>
          <w:rFonts w:ascii="Times New Roman" w:hAnsi="Times New Roman" w:cs="Times New Roman"/>
          <w:spacing w:val="-3"/>
        </w:rPr>
        <w:t xml:space="preserve"> </w:t>
      </w:r>
      <w:r w:rsidRPr="006E7609">
        <w:rPr>
          <w:rFonts w:ascii="Times New Roman" w:hAnsi="Times New Roman" w:cs="Times New Roman"/>
        </w:rPr>
        <w:t>uppnå</w:t>
      </w:r>
      <w:r w:rsidRPr="006E7609">
        <w:rPr>
          <w:rFonts w:ascii="Times New Roman" w:hAnsi="Times New Roman" w:cs="Times New Roman"/>
          <w:spacing w:val="-4"/>
        </w:rPr>
        <w:t xml:space="preserve"> </w:t>
      </w:r>
      <w:r w:rsidRPr="006E7609">
        <w:rPr>
          <w:rFonts w:ascii="Times New Roman" w:hAnsi="Times New Roman" w:cs="Times New Roman"/>
        </w:rPr>
        <w:t>nationellt</w:t>
      </w:r>
      <w:r w:rsidRPr="006E7609">
        <w:rPr>
          <w:rFonts w:ascii="Times New Roman" w:hAnsi="Times New Roman" w:cs="Times New Roman"/>
          <w:spacing w:val="-4"/>
        </w:rPr>
        <w:t xml:space="preserve"> </w:t>
      </w:r>
      <w:r w:rsidRPr="006E7609">
        <w:rPr>
          <w:rFonts w:ascii="Times New Roman" w:hAnsi="Times New Roman" w:cs="Times New Roman"/>
        </w:rPr>
        <w:t>uppsatta</w:t>
      </w:r>
      <w:r w:rsidRPr="006E7609">
        <w:rPr>
          <w:rFonts w:ascii="Times New Roman" w:hAnsi="Times New Roman" w:cs="Times New Roman"/>
          <w:spacing w:val="-4"/>
        </w:rPr>
        <w:t xml:space="preserve"> </w:t>
      </w:r>
      <w:r w:rsidRPr="006E7609">
        <w:rPr>
          <w:rFonts w:ascii="Times New Roman" w:hAnsi="Times New Roman" w:cs="Times New Roman"/>
        </w:rPr>
        <w:t>regler,</w:t>
      </w:r>
      <w:r w:rsidRPr="006E7609">
        <w:rPr>
          <w:rFonts w:ascii="Times New Roman" w:hAnsi="Times New Roman" w:cs="Times New Roman"/>
          <w:spacing w:val="-4"/>
        </w:rPr>
        <w:t xml:space="preserve"> </w:t>
      </w:r>
      <w:r w:rsidRPr="006E7609">
        <w:rPr>
          <w:rFonts w:ascii="Times New Roman" w:hAnsi="Times New Roman" w:cs="Times New Roman"/>
        </w:rPr>
        <w:t>lagar</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5"/>
        </w:rPr>
        <w:t xml:space="preserve"> </w:t>
      </w:r>
      <w:r w:rsidRPr="006E7609">
        <w:rPr>
          <w:rFonts w:ascii="Times New Roman" w:hAnsi="Times New Roman" w:cs="Times New Roman"/>
        </w:rPr>
        <w:t>mål</w:t>
      </w:r>
      <w:r w:rsidRPr="006E7609">
        <w:rPr>
          <w:rFonts w:ascii="Times New Roman" w:hAnsi="Times New Roman" w:cs="Times New Roman"/>
          <w:spacing w:val="-5"/>
        </w:rPr>
        <w:t xml:space="preserve"> </w:t>
      </w:r>
      <w:r w:rsidRPr="006E7609">
        <w:rPr>
          <w:rFonts w:ascii="Times New Roman" w:hAnsi="Times New Roman" w:cs="Times New Roman"/>
        </w:rPr>
        <w:t>kopplat</w:t>
      </w:r>
      <w:r w:rsidRPr="006E7609">
        <w:rPr>
          <w:rFonts w:ascii="Times New Roman" w:hAnsi="Times New Roman" w:cs="Times New Roman"/>
          <w:spacing w:val="-4"/>
        </w:rPr>
        <w:t xml:space="preserve"> </w:t>
      </w:r>
      <w:r w:rsidRPr="006E7609">
        <w:rPr>
          <w:rFonts w:ascii="Times New Roman" w:hAnsi="Times New Roman" w:cs="Times New Roman"/>
        </w:rPr>
        <w:t>till</w:t>
      </w:r>
      <w:r w:rsidRPr="006E7609">
        <w:rPr>
          <w:rFonts w:ascii="Times New Roman" w:hAnsi="Times New Roman" w:cs="Times New Roman"/>
          <w:spacing w:val="-4"/>
        </w:rPr>
        <w:t xml:space="preserve"> </w:t>
      </w:r>
      <w:r w:rsidRPr="006E7609">
        <w:rPr>
          <w:rFonts w:ascii="Times New Roman" w:hAnsi="Times New Roman" w:cs="Times New Roman"/>
        </w:rPr>
        <w:t>validering, hur detta uppnås beror till stor del på det enskilda lärosätet. Förutom validering för tillträde finns också validering för tillgodoräknande. Även om det endast kom upp i en av intervjuerna att valideringen för tillgodoräknande endast grundar sig på dokumentanalys så kan vi anta att detta gäller i huvudsak för alla universitet och högskolor. I analysen kan utläsas att ett förankrat arbetssätt, en fungerande process och ett gott samarbete mellan exempelvis samordnare och bedömare är en bra grund för en process som ger en likvärdighet och rättssäkerhet för de sökande. Där en sådan process saknas finns önskemål om en bättre organisation vid det egna lärosätet. Flera av de tillfrågade fattar beslut utifrån ämnesexperternas/bedömarnas utlåtande medan det också finns de som nästan aldrig vänder sig till bedömare för utlåtande utan fattar beslut på administrativ nivå. Även synen på hur detaljerat ett bedömningsutlåtande ska vara går isär. Orsakerna till ett mer detaljerat utlåtande varierar men ett skäl kan exempelvis vara att det underlättar processen vid ett eventuellt överklagande. När det kommer till enskilda lärosäten</w:t>
      </w:r>
      <w:r w:rsidRPr="006E7609">
        <w:rPr>
          <w:rFonts w:ascii="Times New Roman" w:hAnsi="Times New Roman" w:cs="Times New Roman"/>
          <w:spacing w:val="-7"/>
        </w:rPr>
        <w:t xml:space="preserve"> </w:t>
      </w:r>
      <w:r w:rsidRPr="006E7609">
        <w:rPr>
          <w:rFonts w:ascii="Times New Roman" w:hAnsi="Times New Roman" w:cs="Times New Roman"/>
        </w:rPr>
        <w:t>är</w:t>
      </w:r>
      <w:r w:rsidRPr="006E7609">
        <w:rPr>
          <w:rFonts w:ascii="Times New Roman" w:hAnsi="Times New Roman" w:cs="Times New Roman"/>
          <w:spacing w:val="-8"/>
        </w:rPr>
        <w:t xml:space="preserve"> </w:t>
      </w:r>
      <w:r w:rsidRPr="006E7609">
        <w:rPr>
          <w:rFonts w:ascii="Times New Roman" w:hAnsi="Times New Roman" w:cs="Times New Roman"/>
        </w:rPr>
        <w:t>frågan</w:t>
      </w:r>
      <w:r w:rsidRPr="006E7609">
        <w:rPr>
          <w:rFonts w:ascii="Times New Roman" w:hAnsi="Times New Roman" w:cs="Times New Roman"/>
          <w:spacing w:val="-7"/>
        </w:rPr>
        <w:t xml:space="preserve"> </w:t>
      </w:r>
      <w:r w:rsidRPr="006E7609">
        <w:rPr>
          <w:rFonts w:ascii="Times New Roman" w:hAnsi="Times New Roman" w:cs="Times New Roman"/>
        </w:rPr>
        <w:t>om</w:t>
      </w:r>
      <w:r w:rsidRPr="006E7609">
        <w:rPr>
          <w:rFonts w:ascii="Times New Roman" w:hAnsi="Times New Roman" w:cs="Times New Roman"/>
          <w:spacing w:val="-7"/>
        </w:rPr>
        <w:t xml:space="preserve"> </w:t>
      </w:r>
      <w:r w:rsidRPr="006E7609">
        <w:rPr>
          <w:rFonts w:ascii="Times New Roman" w:hAnsi="Times New Roman" w:cs="Times New Roman"/>
        </w:rPr>
        <w:t>internkontroll</w:t>
      </w:r>
      <w:r w:rsidRPr="006E7609">
        <w:rPr>
          <w:rFonts w:ascii="Times New Roman" w:hAnsi="Times New Roman" w:cs="Times New Roman"/>
          <w:spacing w:val="-7"/>
        </w:rPr>
        <w:t xml:space="preserve"> </w:t>
      </w:r>
      <w:r w:rsidRPr="006E7609">
        <w:rPr>
          <w:rFonts w:ascii="Times New Roman" w:hAnsi="Times New Roman" w:cs="Times New Roman"/>
        </w:rPr>
        <w:t>av</w:t>
      </w:r>
      <w:r w:rsidRPr="006E7609">
        <w:rPr>
          <w:rFonts w:ascii="Times New Roman" w:hAnsi="Times New Roman" w:cs="Times New Roman"/>
          <w:spacing w:val="-7"/>
        </w:rPr>
        <w:t xml:space="preserve"> </w:t>
      </w:r>
      <w:r w:rsidRPr="006E7609">
        <w:rPr>
          <w:rFonts w:ascii="Times New Roman" w:hAnsi="Times New Roman" w:cs="Times New Roman"/>
        </w:rPr>
        <w:t>intresse,</w:t>
      </w:r>
      <w:r w:rsidRPr="006E7609">
        <w:rPr>
          <w:rFonts w:ascii="Times New Roman" w:hAnsi="Times New Roman" w:cs="Times New Roman"/>
          <w:spacing w:val="-7"/>
        </w:rPr>
        <w:t xml:space="preserve"> </w:t>
      </w:r>
      <w:r w:rsidRPr="006E7609">
        <w:rPr>
          <w:rFonts w:ascii="Times New Roman" w:hAnsi="Times New Roman" w:cs="Times New Roman"/>
        </w:rPr>
        <w:t>en</w:t>
      </w:r>
      <w:r w:rsidRPr="006E7609">
        <w:rPr>
          <w:rFonts w:ascii="Times New Roman" w:hAnsi="Times New Roman" w:cs="Times New Roman"/>
          <w:spacing w:val="-7"/>
        </w:rPr>
        <w:t xml:space="preserve"> </w:t>
      </w:r>
      <w:r w:rsidRPr="006E7609">
        <w:rPr>
          <w:rFonts w:ascii="Times New Roman" w:hAnsi="Times New Roman" w:cs="Times New Roman"/>
        </w:rPr>
        <w:t>del</w:t>
      </w:r>
      <w:r w:rsidRPr="006E7609">
        <w:rPr>
          <w:rFonts w:ascii="Times New Roman" w:hAnsi="Times New Roman" w:cs="Times New Roman"/>
          <w:spacing w:val="-7"/>
        </w:rPr>
        <w:t xml:space="preserve"> </w:t>
      </w:r>
      <w:r w:rsidRPr="006E7609">
        <w:rPr>
          <w:rFonts w:ascii="Times New Roman" w:hAnsi="Times New Roman" w:cs="Times New Roman"/>
        </w:rPr>
        <w:t>lärosäten</w:t>
      </w:r>
      <w:r w:rsidRPr="006E7609">
        <w:rPr>
          <w:rFonts w:ascii="Times New Roman" w:hAnsi="Times New Roman" w:cs="Times New Roman"/>
          <w:spacing w:val="-7"/>
        </w:rPr>
        <w:t xml:space="preserve"> </w:t>
      </w:r>
      <w:r w:rsidRPr="006E7609">
        <w:rPr>
          <w:rFonts w:ascii="Times New Roman" w:hAnsi="Times New Roman" w:cs="Times New Roman"/>
        </w:rPr>
        <w:t>har</w:t>
      </w:r>
      <w:r w:rsidRPr="006E7609">
        <w:rPr>
          <w:rFonts w:ascii="Times New Roman" w:hAnsi="Times New Roman" w:cs="Times New Roman"/>
          <w:spacing w:val="-7"/>
        </w:rPr>
        <w:t xml:space="preserve"> </w:t>
      </w:r>
      <w:r w:rsidRPr="006E7609">
        <w:rPr>
          <w:rFonts w:ascii="Times New Roman" w:hAnsi="Times New Roman" w:cs="Times New Roman"/>
        </w:rPr>
        <w:t>inkluderat</w:t>
      </w:r>
      <w:r w:rsidRPr="006E7609">
        <w:rPr>
          <w:rFonts w:ascii="Times New Roman" w:hAnsi="Times New Roman" w:cs="Times New Roman"/>
          <w:spacing w:val="-8"/>
        </w:rPr>
        <w:t xml:space="preserve"> </w:t>
      </w:r>
      <w:r w:rsidRPr="006E7609">
        <w:rPr>
          <w:rFonts w:ascii="Times New Roman" w:hAnsi="Times New Roman" w:cs="Times New Roman"/>
        </w:rPr>
        <w:t>detta</w:t>
      </w:r>
      <w:r w:rsidRPr="006E7609">
        <w:rPr>
          <w:rFonts w:ascii="Times New Roman" w:hAnsi="Times New Roman" w:cs="Times New Roman"/>
          <w:spacing w:val="-7"/>
        </w:rPr>
        <w:t xml:space="preserve"> </w:t>
      </w:r>
      <w:r w:rsidRPr="006E7609">
        <w:rPr>
          <w:rFonts w:ascii="Times New Roman" w:hAnsi="Times New Roman" w:cs="Times New Roman"/>
        </w:rPr>
        <w:t>i</w:t>
      </w:r>
      <w:r w:rsidRPr="006E7609">
        <w:rPr>
          <w:rFonts w:ascii="Times New Roman" w:hAnsi="Times New Roman" w:cs="Times New Roman"/>
          <w:spacing w:val="-9"/>
        </w:rPr>
        <w:t xml:space="preserve"> </w:t>
      </w:r>
      <w:r w:rsidRPr="006E7609">
        <w:rPr>
          <w:rFonts w:ascii="Times New Roman" w:hAnsi="Times New Roman" w:cs="Times New Roman"/>
        </w:rPr>
        <w:t>sitt</w:t>
      </w:r>
      <w:r w:rsidRPr="006E7609">
        <w:rPr>
          <w:rFonts w:ascii="Times New Roman" w:hAnsi="Times New Roman" w:cs="Times New Roman"/>
          <w:spacing w:val="-7"/>
        </w:rPr>
        <w:t xml:space="preserve"> </w:t>
      </w:r>
      <w:r w:rsidRPr="006E7609">
        <w:rPr>
          <w:rFonts w:ascii="Times New Roman" w:hAnsi="Times New Roman" w:cs="Times New Roman"/>
        </w:rPr>
        <w:t xml:space="preserve">valideringsarbete medan det efterfrågas av andra. Bristen på ekonomiska incitament för validering av reell </w:t>
      </w:r>
      <w:proofErr w:type="gramStart"/>
      <w:r w:rsidRPr="006E7609">
        <w:rPr>
          <w:rFonts w:ascii="Times New Roman" w:hAnsi="Times New Roman" w:cs="Times New Roman"/>
        </w:rPr>
        <w:t>kompetens lyfts</w:t>
      </w:r>
      <w:proofErr w:type="gramEnd"/>
      <w:r w:rsidRPr="006E7609">
        <w:rPr>
          <w:rFonts w:ascii="Times New Roman" w:hAnsi="Times New Roman" w:cs="Times New Roman"/>
        </w:rPr>
        <w:t xml:space="preserve"> i flertalet</w:t>
      </w:r>
      <w:r w:rsidRPr="006E7609">
        <w:rPr>
          <w:rFonts w:ascii="Times New Roman" w:hAnsi="Times New Roman" w:cs="Times New Roman"/>
          <w:spacing w:val="-6"/>
        </w:rPr>
        <w:t xml:space="preserve"> </w:t>
      </w:r>
      <w:r w:rsidRPr="006E7609">
        <w:rPr>
          <w:rFonts w:ascii="Times New Roman" w:hAnsi="Times New Roman" w:cs="Times New Roman"/>
        </w:rPr>
        <w:t>intervjuer.</w:t>
      </w:r>
      <w:r w:rsidRPr="006E7609">
        <w:rPr>
          <w:rFonts w:ascii="Times New Roman" w:hAnsi="Times New Roman" w:cs="Times New Roman"/>
          <w:spacing w:val="-6"/>
        </w:rPr>
        <w:t xml:space="preserve"> </w:t>
      </w:r>
      <w:r w:rsidRPr="006E7609">
        <w:rPr>
          <w:rFonts w:ascii="Times New Roman" w:hAnsi="Times New Roman" w:cs="Times New Roman"/>
        </w:rPr>
        <w:t>Trots</w:t>
      </w:r>
      <w:r w:rsidRPr="006E7609">
        <w:rPr>
          <w:rFonts w:ascii="Times New Roman" w:hAnsi="Times New Roman" w:cs="Times New Roman"/>
          <w:spacing w:val="-5"/>
        </w:rPr>
        <w:t xml:space="preserve"> </w:t>
      </w:r>
      <w:r w:rsidRPr="006E7609">
        <w:rPr>
          <w:rFonts w:ascii="Times New Roman" w:hAnsi="Times New Roman" w:cs="Times New Roman"/>
        </w:rPr>
        <w:t>att</w:t>
      </w:r>
      <w:r w:rsidRPr="006E7609">
        <w:rPr>
          <w:rFonts w:ascii="Times New Roman" w:hAnsi="Times New Roman" w:cs="Times New Roman"/>
          <w:spacing w:val="-7"/>
        </w:rPr>
        <w:t xml:space="preserve"> </w:t>
      </w:r>
      <w:r w:rsidRPr="006E7609">
        <w:rPr>
          <w:rFonts w:ascii="Times New Roman" w:hAnsi="Times New Roman" w:cs="Times New Roman"/>
        </w:rPr>
        <w:t>detta</w:t>
      </w:r>
      <w:r w:rsidRPr="006E7609">
        <w:rPr>
          <w:rFonts w:ascii="Times New Roman" w:hAnsi="Times New Roman" w:cs="Times New Roman"/>
          <w:spacing w:val="-6"/>
        </w:rPr>
        <w:t xml:space="preserve"> </w:t>
      </w:r>
      <w:r w:rsidRPr="006E7609">
        <w:rPr>
          <w:rFonts w:ascii="Times New Roman" w:hAnsi="Times New Roman" w:cs="Times New Roman"/>
        </w:rPr>
        <w:t>saknas</w:t>
      </w:r>
      <w:r w:rsidRPr="006E7609">
        <w:rPr>
          <w:rFonts w:ascii="Times New Roman" w:hAnsi="Times New Roman" w:cs="Times New Roman"/>
          <w:spacing w:val="-5"/>
        </w:rPr>
        <w:t xml:space="preserve"> </w:t>
      </w:r>
      <w:r w:rsidRPr="006E7609">
        <w:rPr>
          <w:rFonts w:ascii="Times New Roman" w:hAnsi="Times New Roman" w:cs="Times New Roman"/>
        </w:rPr>
        <w:t>uttrycker</w:t>
      </w:r>
      <w:r w:rsidRPr="006E7609">
        <w:rPr>
          <w:rFonts w:ascii="Times New Roman" w:hAnsi="Times New Roman" w:cs="Times New Roman"/>
          <w:spacing w:val="-6"/>
        </w:rPr>
        <w:t xml:space="preserve"> </w:t>
      </w:r>
      <w:r w:rsidRPr="006E7609">
        <w:rPr>
          <w:rFonts w:ascii="Times New Roman" w:hAnsi="Times New Roman" w:cs="Times New Roman"/>
        </w:rPr>
        <w:t>några</w:t>
      </w:r>
      <w:r w:rsidRPr="006E7609">
        <w:rPr>
          <w:rFonts w:ascii="Times New Roman" w:hAnsi="Times New Roman" w:cs="Times New Roman"/>
          <w:spacing w:val="-10"/>
        </w:rPr>
        <w:t xml:space="preserve"> </w:t>
      </w:r>
      <w:r w:rsidRPr="006E7609">
        <w:rPr>
          <w:rFonts w:ascii="Times New Roman" w:hAnsi="Times New Roman" w:cs="Times New Roman"/>
        </w:rPr>
        <w:t>U/H</w:t>
      </w:r>
      <w:r w:rsidRPr="006E7609">
        <w:rPr>
          <w:rFonts w:ascii="Times New Roman" w:hAnsi="Times New Roman" w:cs="Times New Roman"/>
          <w:spacing w:val="-6"/>
        </w:rPr>
        <w:t xml:space="preserve"> </w:t>
      </w:r>
      <w:r w:rsidRPr="006E7609">
        <w:rPr>
          <w:rFonts w:ascii="Times New Roman" w:hAnsi="Times New Roman" w:cs="Times New Roman"/>
        </w:rPr>
        <w:t>att</w:t>
      </w:r>
      <w:r w:rsidRPr="006E7609">
        <w:rPr>
          <w:rFonts w:ascii="Times New Roman" w:hAnsi="Times New Roman" w:cs="Times New Roman"/>
          <w:spacing w:val="-5"/>
        </w:rPr>
        <w:t xml:space="preserve"> </w:t>
      </w:r>
      <w:r w:rsidRPr="006E7609">
        <w:rPr>
          <w:rFonts w:ascii="Times New Roman" w:hAnsi="Times New Roman" w:cs="Times New Roman"/>
        </w:rPr>
        <w:t>de</w:t>
      </w:r>
      <w:r w:rsidRPr="006E7609">
        <w:rPr>
          <w:rFonts w:ascii="Times New Roman" w:hAnsi="Times New Roman" w:cs="Times New Roman"/>
          <w:spacing w:val="-7"/>
        </w:rPr>
        <w:t xml:space="preserve"> </w:t>
      </w:r>
      <w:r w:rsidRPr="006E7609">
        <w:rPr>
          <w:rFonts w:ascii="Times New Roman" w:hAnsi="Times New Roman" w:cs="Times New Roman"/>
        </w:rPr>
        <w:t>vill</w:t>
      </w:r>
      <w:r w:rsidRPr="006E7609">
        <w:rPr>
          <w:rFonts w:ascii="Times New Roman" w:hAnsi="Times New Roman" w:cs="Times New Roman"/>
          <w:spacing w:val="-6"/>
        </w:rPr>
        <w:t xml:space="preserve"> </w:t>
      </w:r>
      <w:r w:rsidRPr="006E7609">
        <w:rPr>
          <w:rFonts w:ascii="Times New Roman" w:hAnsi="Times New Roman" w:cs="Times New Roman"/>
        </w:rPr>
        <w:t>lägga</w:t>
      </w:r>
      <w:r w:rsidRPr="006E7609">
        <w:rPr>
          <w:rFonts w:ascii="Times New Roman" w:hAnsi="Times New Roman" w:cs="Times New Roman"/>
          <w:spacing w:val="-5"/>
        </w:rPr>
        <w:t xml:space="preserve"> </w:t>
      </w:r>
      <w:r w:rsidRPr="006E7609">
        <w:rPr>
          <w:rFonts w:ascii="Times New Roman" w:hAnsi="Times New Roman" w:cs="Times New Roman"/>
        </w:rPr>
        <w:t>mer</w:t>
      </w:r>
      <w:r w:rsidRPr="006E7609">
        <w:rPr>
          <w:rFonts w:ascii="Times New Roman" w:hAnsi="Times New Roman" w:cs="Times New Roman"/>
          <w:spacing w:val="-6"/>
        </w:rPr>
        <w:t xml:space="preserve"> </w:t>
      </w:r>
      <w:r w:rsidRPr="006E7609">
        <w:rPr>
          <w:rFonts w:ascii="Times New Roman" w:hAnsi="Times New Roman" w:cs="Times New Roman"/>
        </w:rPr>
        <w:t>tid</w:t>
      </w:r>
      <w:r w:rsidRPr="006E7609">
        <w:rPr>
          <w:rFonts w:ascii="Times New Roman" w:hAnsi="Times New Roman" w:cs="Times New Roman"/>
          <w:spacing w:val="-3"/>
        </w:rPr>
        <w:t xml:space="preserve"> </w:t>
      </w:r>
      <w:r w:rsidRPr="006E7609">
        <w:rPr>
          <w:rFonts w:ascii="Times New Roman" w:hAnsi="Times New Roman" w:cs="Times New Roman"/>
        </w:rPr>
        <w:t>på</w:t>
      </w:r>
      <w:r w:rsidRPr="006E7609">
        <w:rPr>
          <w:rFonts w:ascii="Times New Roman" w:hAnsi="Times New Roman" w:cs="Times New Roman"/>
          <w:spacing w:val="-7"/>
        </w:rPr>
        <w:t xml:space="preserve"> </w:t>
      </w:r>
      <w:r w:rsidRPr="006E7609">
        <w:rPr>
          <w:rFonts w:ascii="Times New Roman" w:hAnsi="Times New Roman" w:cs="Times New Roman"/>
        </w:rPr>
        <w:t>sina</w:t>
      </w:r>
      <w:r w:rsidRPr="006E7609">
        <w:rPr>
          <w:rFonts w:ascii="Times New Roman" w:hAnsi="Times New Roman" w:cs="Times New Roman"/>
          <w:spacing w:val="-7"/>
        </w:rPr>
        <w:t xml:space="preserve"> </w:t>
      </w:r>
      <w:r w:rsidRPr="006E7609">
        <w:rPr>
          <w:rFonts w:ascii="Times New Roman" w:hAnsi="Times New Roman" w:cs="Times New Roman"/>
        </w:rPr>
        <w:t>bedömningar, alternativt använda fler källor.</w:t>
      </w:r>
    </w:p>
    <w:p w14:paraId="036C400E" w14:textId="77777777" w:rsidR="000C7E48" w:rsidRPr="006E7609" w:rsidRDefault="000C7E48" w:rsidP="00886D53">
      <w:pPr>
        <w:pStyle w:val="Brdtext"/>
        <w:spacing w:before="33" w:line="360" w:lineRule="auto"/>
        <w:ind w:left="0"/>
        <w:rPr>
          <w:rFonts w:ascii="Times New Roman" w:hAnsi="Times New Roman" w:cs="Times New Roman"/>
        </w:rPr>
      </w:pPr>
    </w:p>
    <w:p w14:paraId="6AE20A89" w14:textId="77777777" w:rsidR="000C7E48" w:rsidRPr="006E7609" w:rsidRDefault="00ED1E4B" w:rsidP="00886D53">
      <w:pPr>
        <w:pStyle w:val="Brdtext"/>
        <w:spacing w:line="360" w:lineRule="auto"/>
        <w:ind w:right="172"/>
        <w:jc w:val="both"/>
        <w:rPr>
          <w:rFonts w:ascii="Times New Roman" w:hAnsi="Times New Roman" w:cs="Times New Roman"/>
        </w:rPr>
      </w:pPr>
      <w:r w:rsidRPr="006E7609">
        <w:rPr>
          <w:rFonts w:ascii="Times New Roman" w:hAnsi="Times New Roman" w:cs="Times New Roman"/>
        </w:rPr>
        <w:t>Systemstöd</w:t>
      </w:r>
      <w:r w:rsidRPr="006E7609">
        <w:rPr>
          <w:rFonts w:ascii="Times New Roman" w:hAnsi="Times New Roman" w:cs="Times New Roman"/>
          <w:spacing w:val="-5"/>
        </w:rPr>
        <w:t xml:space="preserve"> </w:t>
      </w:r>
      <w:r w:rsidRPr="006E7609">
        <w:rPr>
          <w:rFonts w:ascii="Times New Roman" w:hAnsi="Times New Roman" w:cs="Times New Roman"/>
        </w:rPr>
        <w:t>på</w:t>
      </w:r>
      <w:r w:rsidRPr="006E7609">
        <w:rPr>
          <w:rFonts w:ascii="Times New Roman" w:hAnsi="Times New Roman" w:cs="Times New Roman"/>
          <w:spacing w:val="-7"/>
        </w:rPr>
        <w:t xml:space="preserve"> </w:t>
      </w:r>
      <w:r w:rsidRPr="006E7609">
        <w:rPr>
          <w:rFonts w:ascii="Times New Roman" w:hAnsi="Times New Roman" w:cs="Times New Roman"/>
        </w:rPr>
        <w:t>lärosätesnivå</w:t>
      </w:r>
      <w:r w:rsidRPr="006E7609">
        <w:rPr>
          <w:rFonts w:ascii="Times New Roman" w:hAnsi="Times New Roman" w:cs="Times New Roman"/>
          <w:spacing w:val="-9"/>
        </w:rPr>
        <w:t xml:space="preserve"> </w:t>
      </w:r>
      <w:r w:rsidRPr="006E7609">
        <w:rPr>
          <w:rFonts w:ascii="Times New Roman" w:hAnsi="Times New Roman" w:cs="Times New Roman"/>
        </w:rPr>
        <w:t>efterfrågas</w:t>
      </w:r>
      <w:r w:rsidRPr="006E7609">
        <w:rPr>
          <w:rFonts w:ascii="Times New Roman" w:hAnsi="Times New Roman" w:cs="Times New Roman"/>
          <w:spacing w:val="-5"/>
        </w:rPr>
        <w:t xml:space="preserve"> </w:t>
      </w:r>
      <w:r w:rsidRPr="006E7609">
        <w:rPr>
          <w:rFonts w:ascii="Times New Roman" w:hAnsi="Times New Roman" w:cs="Times New Roman"/>
        </w:rPr>
        <w:t>av</w:t>
      </w:r>
      <w:r w:rsidRPr="006E7609">
        <w:rPr>
          <w:rFonts w:ascii="Times New Roman" w:hAnsi="Times New Roman" w:cs="Times New Roman"/>
          <w:spacing w:val="-6"/>
        </w:rPr>
        <w:t xml:space="preserve"> </w:t>
      </w:r>
      <w:r w:rsidRPr="006E7609">
        <w:rPr>
          <w:rFonts w:ascii="Times New Roman" w:hAnsi="Times New Roman" w:cs="Times New Roman"/>
        </w:rPr>
        <w:t>flera</w:t>
      </w:r>
      <w:r w:rsidRPr="006E7609">
        <w:rPr>
          <w:rFonts w:ascii="Times New Roman" w:hAnsi="Times New Roman" w:cs="Times New Roman"/>
          <w:spacing w:val="-7"/>
        </w:rPr>
        <w:t xml:space="preserve"> </w:t>
      </w:r>
      <w:r w:rsidRPr="006E7609">
        <w:rPr>
          <w:rFonts w:ascii="Times New Roman" w:hAnsi="Times New Roman" w:cs="Times New Roman"/>
        </w:rPr>
        <w:t>aktörer</w:t>
      </w:r>
      <w:r w:rsidRPr="006E7609">
        <w:rPr>
          <w:rFonts w:ascii="Times New Roman" w:hAnsi="Times New Roman" w:cs="Times New Roman"/>
          <w:spacing w:val="-8"/>
        </w:rPr>
        <w:t xml:space="preserve"> </w:t>
      </w:r>
      <w:r w:rsidRPr="006E7609">
        <w:rPr>
          <w:rFonts w:ascii="Times New Roman" w:hAnsi="Times New Roman" w:cs="Times New Roman"/>
        </w:rPr>
        <w:t>men</w:t>
      </w:r>
      <w:r w:rsidRPr="006E7609">
        <w:rPr>
          <w:rFonts w:ascii="Times New Roman" w:hAnsi="Times New Roman" w:cs="Times New Roman"/>
          <w:spacing w:val="-6"/>
        </w:rPr>
        <w:t xml:space="preserve"> </w:t>
      </w:r>
      <w:r w:rsidRPr="006E7609">
        <w:rPr>
          <w:rFonts w:ascii="Times New Roman" w:hAnsi="Times New Roman" w:cs="Times New Roman"/>
        </w:rPr>
        <w:t>det</w:t>
      </w:r>
      <w:r w:rsidRPr="006E7609">
        <w:rPr>
          <w:rFonts w:ascii="Times New Roman" w:hAnsi="Times New Roman" w:cs="Times New Roman"/>
          <w:spacing w:val="-6"/>
        </w:rPr>
        <w:t xml:space="preserve"> </w:t>
      </w:r>
      <w:r w:rsidRPr="006E7609">
        <w:rPr>
          <w:rFonts w:ascii="Times New Roman" w:hAnsi="Times New Roman" w:cs="Times New Roman"/>
        </w:rPr>
        <w:t>finns</w:t>
      </w:r>
      <w:r w:rsidRPr="006E7609">
        <w:rPr>
          <w:rFonts w:ascii="Times New Roman" w:hAnsi="Times New Roman" w:cs="Times New Roman"/>
          <w:spacing w:val="-5"/>
        </w:rPr>
        <w:t xml:space="preserve"> </w:t>
      </w:r>
      <w:r w:rsidRPr="006E7609">
        <w:rPr>
          <w:rFonts w:ascii="Times New Roman" w:hAnsi="Times New Roman" w:cs="Times New Roman"/>
        </w:rPr>
        <w:t>även</w:t>
      </w:r>
      <w:r w:rsidRPr="006E7609">
        <w:rPr>
          <w:rFonts w:ascii="Times New Roman" w:hAnsi="Times New Roman" w:cs="Times New Roman"/>
          <w:spacing w:val="-6"/>
        </w:rPr>
        <w:t xml:space="preserve"> </w:t>
      </w:r>
      <w:r w:rsidRPr="006E7609">
        <w:rPr>
          <w:rFonts w:ascii="Times New Roman" w:hAnsi="Times New Roman" w:cs="Times New Roman"/>
        </w:rPr>
        <w:t>exempel</w:t>
      </w:r>
      <w:r w:rsidRPr="006E7609">
        <w:rPr>
          <w:rFonts w:ascii="Times New Roman" w:hAnsi="Times New Roman" w:cs="Times New Roman"/>
          <w:spacing w:val="-7"/>
        </w:rPr>
        <w:t xml:space="preserve"> </w:t>
      </w:r>
      <w:r w:rsidRPr="006E7609">
        <w:rPr>
          <w:rFonts w:ascii="Times New Roman" w:hAnsi="Times New Roman" w:cs="Times New Roman"/>
        </w:rPr>
        <w:t>där</w:t>
      </w:r>
      <w:r w:rsidRPr="006E7609">
        <w:rPr>
          <w:rFonts w:ascii="Times New Roman" w:hAnsi="Times New Roman" w:cs="Times New Roman"/>
          <w:spacing w:val="-6"/>
        </w:rPr>
        <w:t xml:space="preserve"> </w:t>
      </w:r>
      <w:r w:rsidRPr="006E7609">
        <w:rPr>
          <w:rFonts w:ascii="Times New Roman" w:hAnsi="Times New Roman" w:cs="Times New Roman"/>
        </w:rPr>
        <w:t>U/H</w:t>
      </w:r>
      <w:r w:rsidRPr="006E7609">
        <w:rPr>
          <w:rFonts w:ascii="Times New Roman" w:hAnsi="Times New Roman" w:cs="Times New Roman"/>
          <w:spacing w:val="-6"/>
        </w:rPr>
        <w:t xml:space="preserve"> </w:t>
      </w:r>
      <w:r w:rsidRPr="006E7609">
        <w:rPr>
          <w:rFonts w:ascii="Times New Roman" w:hAnsi="Times New Roman" w:cs="Times New Roman"/>
        </w:rPr>
        <w:t>delvis</w:t>
      </w:r>
      <w:r w:rsidRPr="006E7609">
        <w:rPr>
          <w:rFonts w:ascii="Times New Roman" w:hAnsi="Times New Roman" w:cs="Times New Roman"/>
          <w:spacing w:val="-5"/>
        </w:rPr>
        <w:t xml:space="preserve"> </w:t>
      </w:r>
      <w:r w:rsidRPr="006E7609">
        <w:rPr>
          <w:rFonts w:ascii="Times New Roman" w:hAnsi="Times New Roman" w:cs="Times New Roman"/>
        </w:rPr>
        <w:t>löst</w:t>
      </w:r>
      <w:r w:rsidRPr="006E7609">
        <w:rPr>
          <w:rFonts w:ascii="Times New Roman" w:hAnsi="Times New Roman" w:cs="Times New Roman"/>
          <w:spacing w:val="-6"/>
        </w:rPr>
        <w:t xml:space="preserve"> </w:t>
      </w:r>
      <w:r w:rsidRPr="006E7609">
        <w:rPr>
          <w:rFonts w:ascii="Times New Roman" w:hAnsi="Times New Roman" w:cs="Times New Roman"/>
        </w:rPr>
        <w:t>det själva,</w:t>
      </w:r>
      <w:r w:rsidRPr="006E7609">
        <w:rPr>
          <w:rFonts w:ascii="Times New Roman" w:hAnsi="Times New Roman" w:cs="Times New Roman"/>
          <w:spacing w:val="-14"/>
        </w:rPr>
        <w:t xml:space="preserve"> </w:t>
      </w:r>
      <w:r w:rsidRPr="006E7609">
        <w:rPr>
          <w:rFonts w:ascii="Times New Roman" w:hAnsi="Times New Roman" w:cs="Times New Roman"/>
        </w:rPr>
        <w:t>här</w:t>
      </w:r>
      <w:r w:rsidRPr="006E7609">
        <w:rPr>
          <w:rFonts w:ascii="Times New Roman" w:hAnsi="Times New Roman" w:cs="Times New Roman"/>
          <w:spacing w:val="-14"/>
        </w:rPr>
        <w:t xml:space="preserve"> </w:t>
      </w:r>
      <w:r w:rsidRPr="006E7609">
        <w:rPr>
          <w:rFonts w:ascii="Times New Roman" w:hAnsi="Times New Roman" w:cs="Times New Roman"/>
        </w:rPr>
        <w:t>nämns</w:t>
      </w:r>
      <w:r w:rsidRPr="006E7609">
        <w:rPr>
          <w:rFonts w:ascii="Times New Roman" w:hAnsi="Times New Roman" w:cs="Times New Roman"/>
          <w:spacing w:val="-14"/>
        </w:rPr>
        <w:t xml:space="preserve"> </w:t>
      </w:r>
      <w:r w:rsidRPr="006E7609">
        <w:rPr>
          <w:rFonts w:ascii="Times New Roman" w:hAnsi="Times New Roman" w:cs="Times New Roman"/>
        </w:rPr>
        <w:t>exempelvis</w:t>
      </w:r>
      <w:r w:rsidRPr="006E7609">
        <w:rPr>
          <w:rFonts w:ascii="Times New Roman" w:hAnsi="Times New Roman" w:cs="Times New Roman"/>
          <w:spacing w:val="-13"/>
        </w:rPr>
        <w:t xml:space="preserve"> </w:t>
      </w:r>
      <w:r w:rsidRPr="006E7609">
        <w:rPr>
          <w:rFonts w:ascii="Times New Roman" w:hAnsi="Times New Roman" w:cs="Times New Roman"/>
        </w:rPr>
        <w:t>“antagning.se”,</w:t>
      </w:r>
      <w:r w:rsidRPr="006E7609">
        <w:rPr>
          <w:rFonts w:ascii="Times New Roman" w:hAnsi="Times New Roman" w:cs="Times New Roman"/>
          <w:spacing w:val="-14"/>
        </w:rPr>
        <w:t xml:space="preserve"> </w:t>
      </w:r>
      <w:r w:rsidRPr="006E7609">
        <w:rPr>
          <w:rFonts w:ascii="Times New Roman" w:hAnsi="Times New Roman" w:cs="Times New Roman"/>
        </w:rPr>
        <w:t>“Valda"</w:t>
      </w:r>
      <w:r w:rsidRPr="006E7609">
        <w:rPr>
          <w:rFonts w:ascii="Times New Roman" w:hAnsi="Times New Roman" w:cs="Times New Roman"/>
          <w:spacing w:val="-14"/>
        </w:rPr>
        <w:t xml:space="preserve"> </w:t>
      </w:r>
      <w:r w:rsidRPr="006E7609">
        <w:rPr>
          <w:rFonts w:ascii="Times New Roman" w:hAnsi="Times New Roman" w:cs="Times New Roman"/>
        </w:rPr>
        <w:t>och</w:t>
      </w:r>
      <w:r w:rsidRPr="006E7609">
        <w:rPr>
          <w:rFonts w:ascii="Times New Roman" w:hAnsi="Times New Roman" w:cs="Times New Roman"/>
          <w:spacing w:val="-14"/>
        </w:rPr>
        <w:t xml:space="preserve"> </w:t>
      </w:r>
      <w:r w:rsidRPr="006E7609">
        <w:rPr>
          <w:rFonts w:ascii="Times New Roman" w:hAnsi="Times New Roman" w:cs="Times New Roman"/>
        </w:rPr>
        <w:t>“Ladok”</w:t>
      </w:r>
      <w:r w:rsidRPr="006E7609">
        <w:rPr>
          <w:rFonts w:ascii="Times New Roman" w:hAnsi="Times New Roman" w:cs="Times New Roman"/>
          <w:spacing w:val="-13"/>
        </w:rPr>
        <w:t xml:space="preserve"> </w:t>
      </w:r>
      <w:r w:rsidRPr="006E7609">
        <w:rPr>
          <w:rFonts w:ascii="Times New Roman" w:hAnsi="Times New Roman" w:cs="Times New Roman"/>
        </w:rPr>
        <w:t>som</w:t>
      </w:r>
      <w:r w:rsidRPr="006E7609">
        <w:rPr>
          <w:rFonts w:ascii="Times New Roman" w:hAnsi="Times New Roman" w:cs="Times New Roman"/>
          <w:spacing w:val="-14"/>
        </w:rPr>
        <w:t xml:space="preserve"> </w:t>
      </w:r>
      <w:r w:rsidRPr="006E7609">
        <w:rPr>
          <w:rFonts w:ascii="Times New Roman" w:hAnsi="Times New Roman" w:cs="Times New Roman"/>
        </w:rPr>
        <w:t>används</w:t>
      </w:r>
      <w:r w:rsidRPr="006E7609">
        <w:rPr>
          <w:rFonts w:ascii="Times New Roman" w:hAnsi="Times New Roman" w:cs="Times New Roman"/>
          <w:spacing w:val="-14"/>
        </w:rPr>
        <w:t xml:space="preserve"> </w:t>
      </w:r>
      <w:r w:rsidRPr="006E7609">
        <w:rPr>
          <w:rFonts w:ascii="Times New Roman" w:hAnsi="Times New Roman" w:cs="Times New Roman"/>
        </w:rPr>
        <w:t>i</w:t>
      </w:r>
      <w:r w:rsidRPr="006E7609">
        <w:rPr>
          <w:rFonts w:ascii="Times New Roman" w:hAnsi="Times New Roman" w:cs="Times New Roman"/>
          <w:spacing w:val="-14"/>
        </w:rPr>
        <w:t xml:space="preserve"> </w:t>
      </w:r>
      <w:r w:rsidRPr="006E7609">
        <w:rPr>
          <w:rFonts w:ascii="Times New Roman" w:hAnsi="Times New Roman" w:cs="Times New Roman"/>
        </w:rPr>
        <w:t>den</w:t>
      </w:r>
      <w:r w:rsidRPr="006E7609">
        <w:rPr>
          <w:rFonts w:ascii="Times New Roman" w:hAnsi="Times New Roman" w:cs="Times New Roman"/>
          <w:spacing w:val="-13"/>
        </w:rPr>
        <w:t xml:space="preserve"> </w:t>
      </w:r>
      <w:r w:rsidRPr="006E7609">
        <w:rPr>
          <w:rFonts w:ascii="Times New Roman" w:hAnsi="Times New Roman" w:cs="Times New Roman"/>
        </w:rPr>
        <w:t>mån</w:t>
      </w:r>
      <w:r w:rsidRPr="006E7609">
        <w:rPr>
          <w:rFonts w:ascii="Times New Roman" w:hAnsi="Times New Roman" w:cs="Times New Roman"/>
          <w:spacing w:val="-14"/>
        </w:rPr>
        <w:t xml:space="preserve"> </w:t>
      </w:r>
      <w:r w:rsidRPr="006E7609">
        <w:rPr>
          <w:rFonts w:ascii="Times New Roman" w:hAnsi="Times New Roman" w:cs="Times New Roman"/>
        </w:rPr>
        <w:t>det</w:t>
      </w:r>
      <w:r w:rsidRPr="006E7609">
        <w:rPr>
          <w:rFonts w:ascii="Times New Roman" w:hAnsi="Times New Roman" w:cs="Times New Roman"/>
          <w:spacing w:val="-14"/>
        </w:rPr>
        <w:t xml:space="preserve"> </w:t>
      </w:r>
      <w:r w:rsidRPr="006E7609">
        <w:rPr>
          <w:rFonts w:ascii="Times New Roman" w:hAnsi="Times New Roman" w:cs="Times New Roman"/>
        </w:rPr>
        <w:t>är</w:t>
      </w:r>
      <w:r w:rsidRPr="006E7609">
        <w:rPr>
          <w:rFonts w:ascii="Times New Roman" w:hAnsi="Times New Roman" w:cs="Times New Roman"/>
          <w:spacing w:val="-14"/>
        </w:rPr>
        <w:t xml:space="preserve"> </w:t>
      </w:r>
      <w:r w:rsidRPr="006E7609">
        <w:rPr>
          <w:rFonts w:ascii="Times New Roman" w:hAnsi="Times New Roman" w:cs="Times New Roman"/>
        </w:rPr>
        <w:t>tillämpligt. Avsaknaden av internkontroll och de svårigheter som följer med nya- och sällanbedömare lyfts som risker</w:t>
      </w:r>
      <w:r w:rsidRPr="006E7609">
        <w:rPr>
          <w:rFonts w:ascii="Times New Roman" w:hAnsi="Times New Roman" w:cs="Times New Roman"/>
          <w:spacing w:val="40"/>
        </w:rPr>
        <w:t xml:space="preserve"> </w:t>
      </w:r>
      <w:r w:rsidRPr="006E7609">
        <w:rPr>
          <w:rFonts w:ascii="Times New Roman" w:hAnsi="Times New Roman" w:cs="Times New Roman"/>
        </w:rPr>
        <w:t>i valideringsprocessen hos de enskilda lärosätena. En fråga som ligger lite utanför men som flera berört är okunskapen inom akademin rörande validering av reell kompetens. I vilken utsträckning påverkas den sökande</w:t>
      </w:r>
      <w:r w:rsidRPr="006E7609">
        <w:rPr>
          <w:rFonts w:ascii="Times New Roman" w:hAnsi="Times New Roman" w:cs="Times New Roman"/>
          <w:spacing w:val="-14"/>
        </w:rPr>
        <w:t xml:space="preserve"> </w:t>
      </w:r>
      <w:r w:rsidRPr="006E7609">
        <w:rPr>
          <w:rFonts w:ascii="Times New Roman" w:hAnsi="Times New Roman" w:cs="Times New Roman"/>
        </w:rPr>
        <w:t>av</w:t>
      </w:r>
      <w:r w:rsidRPr="006E7609">
        <w:rPr>
          <w:rFonts w:ascii="Times New Roman" w:hAnsi="Times New Roman" w:cs="Times New Roman"/>
          <w:spacing w:val="-14"/>
        </w:rPr>
        <w:t xml:space="preserve"> </w:t>
      </w:r>
      <w:r w:rsidRPr="006E7609">
        <w:rPr>
          <w:rFonts w:ascii="Times New Roman" w:hAnsi="Times New Roman" w:cs="Times New Roman"/>
        </w:rPr>
        <w:t>faktorer</w:t>
      </w:r>
      <w:r w:rsidRPr="006E7609">
        <w:rPr>
          <w:rFonts w:ascii="Times New Roman" w:hAnsi="Times New Roman" w:cs="Times New Roman"/>
          <w:spacing w:val="-11"/>
        </w:rPr>
        <w:t xml:space="preserve"> </w:t>
      </w:r>
      <w:r w:rsidRPr="006E7609">
        <w:rPr>
          <w:rFonts w:ascii="Times New Roman" w:hAnsi="Times New Roman" w:cs="Times New Roman"/>
        </w:rPr>
        <w:t>på</w:t>
      </w:r>
      <w:r w:rsidRPr="006E7609">
        <w:rPr>
          <w:rFonts w:ascii="Times New Roman" w:hAnsi="Times New Roman" w:cs="Times New Roman"/>
          <w:spacing w:val="-14"/>
        </w:rPr>
        <w:t xml:space="preserve"> </w:t>
      </w:r>
      <w:r w:rsidRPr="006E7609">
        <w:rPr>
          <w:rFonts w:ascii="Times New Roman" w:hAnsi="Times New Roman" w:cs="Times New Roman"/>
        </w:rPr>
        <w:t>lärosätesnivån?</w:t>
      </w:r>
      <w:r w:rsidRPr="006E7609">
        <w:rPr>
          <w:rFonts w:ascii="Times New Roman" w:hAnsi="Times New Roman" w:cs="Times New Roman"/>
          <w:spacing w:val="-13"/>
        </w:rPr>
        <w:t xml:space="preserve"> </w:t>
      </w:r>
      <w:r w:rsidRPr="006E7609">
        <w:rPr>
          <w:rFonts w:ascii="Times New Roman" w:hAnsi="Times New Roman" w:cs="Times New Roman"/>
        </w:rPr>
        <w:t>De</w:t>
      </w:r>
      <w:r w:rsidRPr="006E7609">
        <w:rPr>
          <w:rFonts w:ascii="Times New Roman" w:hAnsi="Times New Roman" w:cs="Times New Roman"/>
          <w:spacing w:val="-14"/>
        </w:rPr>
        <w:t xml:space="preserve"> </w:t>
      </w:r>
      <w:r w:rsidRPr="006E7609">
        <w:rPr>
          <w:rFonts w:ascii="Times New Roman" w:hAnsi="Times New Roman" w:cs="Times New Roman"/>
        </w:rPr>
        <w:t>som</w:t>
      </w:r>
      <w:r w:rsidRPr="006E7609">
        <w:rPr>
          <w:rFonts w:ascii="Times New Roman" w:hAnsi="Times New Roman" w:cs="Times New Roman"/>
          <w:spacing w:val="-12"/>
        </w:rPr>
        <w:t xml:space="preserve"> </w:t>
      </w:r>
      <w:r w:rsidRPr="006E7609">
        <w:rPr>
          <w:rFonts w:ascii="Times New Roman" w:hAnsi="Times New Roman" w:cs="Times New Roman"/>
        </w:rPr>
        <w:t>ansöker</w:t>
      </w:r>
      <w:r w:rsidRPr="006E7609">
        <w:rPr>
          <w:rFonts w:ascii="Times New Roman" w:hAnsi="Times New Roman" w:cs="Times New Roman"/>
          <w:spacing w:val="-14"/>
        </w:rPr>
        <w:t xml:space="preserve"> </w:t>
      </w:r>
      <w:r w:rsidRPr="006E7609">
        <w:rPr>
          <w:rFonts w:ascii="Times New Roman" w:hAnsi="Times New Roman" w:cs="Times New Roman"/>
        </w:rPr>
        <w:t>om</w:t>
      </w:r>
      <w:r w:rsidRPr="006E7609">
        <w:rPr>
          <w:rFonts w:ascii="Times New Roman" w:hAnsi="Times New Roman" w:cs="Times New Roman"/>
          <w:spacing w:val="-12"/>
        </w:rPr>
        <w:t xml:space="preserve"> </w:t>
      </w:r>
      <w:r w:rsidRPr="006E7609">
        <w:rPr>
          <w:rFonts w:ascii="Times New Roman" w:hAnsi="Times New Roman" w:cs="Times New Roman"/>
        </w:rPr>
        <w:t>tillgodoräknande</w:t>
      </w:r>
      <w:r w:rsidRPr="006E7609">
        <w:rPr>
          <w:rFonts w:ascii="Times New Roman" w:hAnsi="Times New Roman" w:cs="Times New Roman"/>
          <w:spacing w:val="-12"/>
        </w:rPr>
        <w:t xml:space="preserve"> </w:t>
      </w:r>
      <w:r w:rsidRPr="006E7609">
        <w:rPr>
          <w:rFonts w:ascii="Times New Roman" w:hAnsi="Times New Roman" w:cs="Times New Roman"/>
        </w:rPr>
        <w:t>av</w:t>
      </w:r>
      <w:r w:rsidRPr="006E7609">
        <w:rPr>
          <w:rFonts w:ascii="Times New Roman" w:hAnsi="Times New Roman" w:cs="Times New Roman"/>
          <w:spacing w:val="-14"/>
        </w:rPr>
        <w:t xml:space="preserve"> </w:t>
      </w:r>
      <w:r w:rsidRPr="006E7609">
        <w:rPr>
          <w:rFonts w:ascii="Times New Roman" w:hAnsi="Times New Roman" w:cs="Times New Roman"/>
        </w:rPr>
        <w:t>erfarenheter</w:t>
      </w:r>
      <w:r w:rsidRPr="006E7609">
        <w:rPr>
          <w:rFonts w:ascii="Times New Roman" w:hAnsi="Times New Roman" w:cs="Times New Roman"/>
          <w:spacing w:val="-14"/>
        </w:rPr>
        <w:t xml:space="preserve"> </w:t>
      </w:r>
      <w:r w:rsidRPr="006E7609">
        <w:rPr>
          <w:rFonts w:ascii="Times New Roman" w:hAnsi="Times New Roman" w:cs="Times New Roman"/>
        </w:rPr>
        <w:t>som</w:t>
      </w:r>
      <w:r w:rsidRPr="006E7609">
        <w:rPr>
          <w:rFonts w:ascii="Times New Roman" w:hAnsi="Times New Roman" w:cs="Times New Roman"/>
          <w:spacing w:val="-11"/>
        </w:rPr>
        <w:t xml:space="preserve"> </w:t>
      </w:r>
      <w:r w:rsidRPr="006E7609">
        <w:rPr>
          <w:rFonts w:ascii="Times New Roman" w:hAnsi="Times New Roman" w:cs="Times New Roman"/>
        </w:rPr>
        <w:t>motsvarar VFU ses av flera som svårbedömda. En orsak till detta är att praktiken under utbildningen är knuten till teorier</w:t>
      </w:r>
      <w:r w:rsidRPr="006E7609">
        <w:rPr>
          <w:rFonts w:ascii="Times New Roman" w:hAnsi="Times New Roman" w:cs="Times New Roman"/>
          <w:spacing w:val="-16"/>
        </w:rPr>
        <w:t xml:space="preserve"> </w:t>
      </w:r>
      <w:r w:rsidRPr="006E7609">
        <w:rPr>
          <w:rFonts w:ascii="Times New Roman" w:hAnsi="Times New Roman" w:cs="Times New Roman"/>
        </w:rPr>
        <w:t>som</w:t>
      </w:r>
      <w:r w:rsidRPr="006E7609">
        <w:rPr>
          <w:rFonts w:ascii="Times New Roman" w:hAnsi="Times New Roman" w:cs="Times New Roman"/>
          <w:spacing w:val="-14"/>
        </w:rPr>
        <w:t xml:space="preserve"> </w:t>
      </w:r>
      <w:r w:rsidRPr="006E7609">
        <w:rPr>
          <w:rFonts w:ascii="Times New Roman" w:hAnsi="Times New Roman" w:cs="Times New Roman"/>
        </w:rPr>
        <w:t>lärts</w:t>
      </w:r>
      <w:r w:rsidRPr="006E7609">
        <w:rPr>
          <w:rFonts w:ascii="Times New Roman" w:hAnsi="Times New Roman" w:cs="Times New Roman"/>
          <w:spacing w:val="-14"/>
        </w:rPr>
        <w:t xml:space="preserve"> </w:t>
      </w:r>
      <w:r w:rsidRPr="006E7609">
        <w:rPr>
          <w:rFonts w:ascii="Times New Roman" w:hAnsi="Times New Roman" w:cs="Times New Roman"/>
        </w:rPr>
        <w:t>ut</w:t>
      </w:r>
      <w:r w:rsidRPr="006E7609">
        <w:rPr>
          <w:rFonts w:ascii="Times New Roman" w:hAnsi="Times New Roman" w:cs="Times New Roman"/>
          <w:spacing w:val="-13"/>
        </w:rPr>
        <w:t xml:space="preserve"> </w:t>
      </w:r>
      <w:r w:rsidRPr="006E7609">
        <w:rPr>
          <w:rFonts w:ascii="Times New Roman" w:hAnsi="Times New Roman" w:cs="Times New Roman"/>
        </w:rPr>
        <w:t>under</w:t>
      </w:r>
      <w:r w:rsidRPr="006E7609">
        <w:rPr>
          <w:rFonts w:ascii="Times New Roman" w:hAnsi="Times New Roman" w:cs="Times New Roman"/>
          <w:spacing w:val="-14"/>
        </w:rPr>
        <w:t xml:space="preserve"> </w:t>
      </w:r>
      <w:r w:rsidRPr="006E7609">
        <w:rPr>
          <w:rFonts w:ascii="Times New Roman" w:hAnsi="Times New Roman" w:cs="Times New Roman"/>
        </w:rPr>
        <w:t>utbildningens</w:t>
      </w:r>
      <w:r w:rsidRPr="006E7609">
        <w:rPr>
          <w:rFonts w:ascii="Times New Roman" w:hAnsi="Times New Roman" w:cs="Times New Roman"/>
          <w:spacing w:val="-14"/>
        </w:rPr>
        <w:t xml:space="preserve"> </w:t>
      </w:r>
      <w:r w:rsidRPr="006E7609">
        <w:rPr>
          <w:rFonts w:ascii="Times New Roman" w:hAnsi="Times New Roman" w:cs="Times New Roman"/>
        </w:rPr>
        <w:t>gång</w:t>
      </w:r>
      <w:r w:rsidRPr="006E7609">
        <w:rPr>
          <w:rFonts w:ascii="Times New Roman" w:hAnsi="Times New Roman" w:cs="Times New Roman"/>
          <w:spacing w:val="-14"/>
        </w:rPr>
        <w:t xml:space="preserve"> </w:t>
      </w:r>
      <w:r w:rsidRPr="006E7609">
        <w:rPr>
          <w:rFonts w:ascii="Times New Roman" w:hAnsi="Times New Roman" w:cs="Times New Roman"/>
        </w:rPr>
        <w:t>och</w:t>
      </w:r>
      <w:r w:rsidRPr="006E7609">
        <w:rPr>
          <w:rFonts w:ascii="Times New Roman" w:hAnsi="Times New Roman" w:cs="Times New Roman"/>
          <w:spacing w:val="-13"/>
        </w:rPr>
        <w:t xml:space="preserve"> </w:t>
      </w:r>
      <w:r w:rsidRPr="006E7609">
        <w:rPr>
          <w:rFonts w:ascii="Times New Roman" w:hAnsi="Times New Roman" w:cs="Times New Roman"/>
        </w:rPr>
        <w:t>som</w:t>
      </w:r>
      <w:r w:rsidRPr="006E7609">
        <w:rPr>
          <w:rFonts w:ascii="Times New Roman" w:hAnsi="Times New Roman" w:cs="Times New Roman"/>
          <w:spacing w:val="-14"/>
        </w:rPr>
        <w:t xml:space="preserve"> </w:t>
      </w:r>
      <w:r w:rsidRPr="006E7609">
        <w:rPr>
          <w:rFonts w:ascii="Times New Roman" w:hAnsi="Times New Roman" w:cs="Times New Roman"/>
        </w:rPr>
        <w:t>under</w:t>
      </w:r>
      <w:r w:rsidRPr="006E7609">
        <w:rPr>
          <w:rFonts w:ascii="Times New Roman" w:hAnsi="Times New Roman" w:cs="Times New Roman"/>
          <w:spacing w:val="-14"/>
        </w:rPr>
        <w:t xml:space="preserve"> </w:t>
      </w:r>
      <w:proofErr w:type="spellStart"/>
      <w:r w:rsidRPr="006E7609">
        <w:rPr>
          <w:rFonts w:ascii="Times New Roman" w:hAnsi="Times New Roman" w:cs="Times New Roman"/>
        </w:rPr>
        <w:t>VFU:n</w:t>
      </w:r>
      <w:proofErr w:type="spellEnd"/>
      <w:r w:rsidRPr="006E7609">
        <w:rPr>
          <w:rFonts w:ascii="Times New Roman" w:hAnsi="Times New Roman" w:cs="Times New Roman"/>
          <w:spacing w:val="-14"/>
        </w:rPr>
        <w:t xml:space="preserve"> </w:t>
      </w:r>
      <w:r w:rsidRPr="006E7609">
        <w:rPr>
          <w:rFonts w:ascii="Times New Roman" w:hAnsi="Times New Roman" w:cs="Times New Roman"/>
        </w:rPr>
        <w:t>ska</w:t>
      </w:r>
      <w:r w:rsidRPr="006E7609">
        <w:rPr>
          <w:rFonts w:ascii="Times New Roman" w:hAnsi="Times New Roman" w:cs="Times New Roman"/>
          <w:spacing w:val="-13"/>
        </w:rPr>
        <w:t xml:space="preserve"> </w:t>
      </w:r>
      <w:r w:rsidRPr="006E7609">
        <w:rPr>
          <w:rFonts w:ascii="Times New Roman" w:hAnsi="Times New Roman" w:cs="Times New Roman"/>
        </w:rPr>
        <w:t>användas</w:t>
      </w:r>
      <w:r w:rsidRPr="006E7609">
        <w:rPr>
          <w:rFonts w:ascii="Times New Roman" w:hAnsi="Times New Roman" w:cs="Times New Roman"/>
          <w:spacing w:val="-14"/>
        </w:rPr>
        <w:t xml:space="preserve"> </w:t>
      </w:r>
      <w:r w:rsidRPr="006E7609">
        <w:rPr>
          <w:rFonts w:ascii="Times New Roman" w:hAnsi="Times New Roman" w:cs="Times New Roman"/>
        </w:rPr>
        <w:t>i</w:t>
      </w:r>
      <w:r w:rsidRPr="006E7609">
        <w:rPr>
          <w:rFonts w:ascii="Times New Roman" w:hAnsi="Times New Roman" w:cs="Times New Roman"/>
          <w:spacing w:val="-14"/>
        </w:rPr>
        <w:t xml:space="preserve"> </w:t>
      </w:r>
      <w:r w:rsidRPr="006E7609">
        <w:rPr>
          <w:rFonts w:ascii="Times New Roman" w:hAnsi="Times New Roman" w:cs="Times New Roman"/>
        </w:rPr>
        <w:t>praktiken.</w:t>
      </w:r>
      <w:r w:rsidRPr="006E7609">
        <w:rPr>
          <w:rFonts w:ascii="Times New Roman" w:hAnsi="Times New Roman" w:cs="Times New Roman"/>
          <w:spacing w:val="-14"/>
        </w:rPr>
        <w:t xml:space="preserve"> </w:t>
      </w:r>
      <w:r w:rsidRPr="006E7609">
        <w:rPr>
          <w:rFonts w:ascii="Times New Roman" w:hAnsi="Times New Roman" w:cs="Times New Roman"/>
        </w:rPr>
        <w:t>Flera</w:t>
      </w:r>
      <w:r w:rsidRPr="006E7609">
        <w:rPr>
          <w:rFonts w:ascii="Times New Roman" w:hAnsi="Times New Roman" w:cs="Times New Roman"/>
          <w:spacing w:val="-13"/>
        </w:rPr>
        <w:t xml:space="preserve"> </w:t>
      </w:r>
      <w:r w:rsidRPr="006E7609">
        <w:rPr>
          <w:rFonts w:ascii="Times New Roman" w:hAnsi="Times New Roman" w:cs="Times New Roman"/>
        </w:rPr>
        <w:t>lärosäten erbjuder kartläggningssamtal samt ger den sökande möjlighet att komplettera sin ansökan vid behov.</w:t>
      </w:r>
    </w:p>
    <w:p w14:paraId="6B41130E" w14:textId="5D42A12B" w:rsidR="000C7E48" w:rsidRPr="006E7609" w:rsidRDefault="00ED1E4B" w:rsidP="00886D53">
      <w:pPr>
        <w:pStyle w:val="Brdtext"/>
        <w:spacing w:before="224" w:line="360" w:lineRule="auto"/>
        <w:ind w:right="174"/>
        <w:jc w:val="both"/>
        <w:rPr>
          <w:rFonts w:ascii="Times New Roman" w:hAnsi="Times New Roman" w:cs="Times New Roman"/>
        </w:rPr>
      </w:pPr>
      <w:r w:rsidRPr="006E7609">
        <w:rPr>
          <w:rFonts w:ascii="Times New Roman" w:hAnsi="Times New Roman" w:cs="Times New Roman"/>
        </w:rPr>
        <w:lastRenderedPageBreak/>
        <w:t xml:space="preserve">Sett till </w:t>
      </w:r>
      <w:r w:rsidRPr="006E7609">
        <w:rPr>
          <w:rFonts w:ascii="Times New Roman" w:hAnsi="Times New Roman" w:cs="Times New Roman"/>
          <w:b/>
          <w:i/>
        </w:rPr>
        <w:t xml:space="preserve">individnivån </w:t>
      </w:r>
      <w:r w:rsidRPr="006E7609">
        <w:rPr>
          <w:rFonts w:ascii="Times New Roman" w:hAnsi="Times New Roman" w:cs="Times New Roman"/>
        </w:rPr>
        <w:t>hamnar beslutet för ett ja eller ett nej till slut på en enskild individ, bedömare, handläggare eller någon som lärosätet utsett att fatta beslut om validering, med följer ett stort inflytande över resultatet för den sökande. I intervjuerna framkommer att det på flertalet U/H skickas ett samlat underlag till ämneskunniga bedömare medan en av de intervjuade säger att de bara i undantagsfall vänder</w:t>
      </w:r>
      <w:r w:rsidR="00913412">
        <w:rPr>
          <w:rFonts w:ascii="Times New Roman" w:hAnsi="Times New Roman" w:cs="Times New Roman"/>
        </w:rPr>
        <w:t xml:space="preserve"> </w:t>
      </w:r>
      <w:r w:rsidRPr="006E7609">
        <w:rPr>
          <w:rFonts w:ascii="Times New Roman" w:hAnsi="Times New Roman" w:cs="Times New Roman"/>
        </w:rPr>
        <w:t>sig</w:t>
      </w:r>
      <w:r w:rsidRPr="006E7609">
        <w:rPr>
          <w:rFonts w:ascii="Times New Roman" w:hAnsi="Times New Roman" w:cs="Times New Roman"/>
          <w:spacing w:val="-10"/>
        </w:rPr>
        <w:t xml:space="preserve"> </w:t>
      </w:r>
      <w:r w:rsidRPr="006E7609">
        <w:rPr>
          <w:rFonts w:ascii="Times New Roman" w:hAnsi="Times New Roman" w:cs="Times New Roman"/>
        </w:rPr>
        <w:t>till</w:t>
      </w:r>
      <w:r w:rsidRPr="006E7609">
        <w:rPr>
          <w:rFonts w:ascii="Times New Roman" w:hAnsi="Times New Roman" w:cs="Times New Roman"/>
          <w:spacing w:val="-10"/>
        </w:rPr>
        <w:t xml:space="preserve"> </w:t>
      </w:r>
      <w:r w:rsidRPr="006E7609">
        <w:rPr>
          <w:rFonts w:ascii="Times New Roman" w:hAnsi="Times New Roman" w:cs="Times New Roman"/>
        </w:rPr>
        <w:t>bedömare.</w:t>
      </w:r>
      <w:r w:rsidRPr="006E7609">
        <w:rPr>
          <w:rFonts w:ascii="Times New Roman" w:hAnsi="Times New Roman" w:cs="Times New Roman"/>
          <w:spacing w:val="-10"/>
        </w:rPr>
        <w:t xml:space="preserve"> </w:t>
      </w:r>
      <w:r w:rsidRPr="006E7609">
        <w:rPr>
          <w:rFonts w:ascii="Times New Roman" w:hAnsi="Times New Roman" w:cs="Times New Roman"/>
        </w:rPr>
        <w:t>De</w:t>
      </w:r>
      <w:r w:rsidRPr="006E7609">
        <w:rPr>
          <w:rFonts w:ascii="Times New Roman" w:hAnsi="Times New Roman" w:cs="Times New Roman"/>
          <w:spacing w:val="-10"/>
        </w:rPr>
        <w:t xml:space="preserve"> </w:t>
      </w:r>
      <w:r w:rsidRPr="006E7609">
        <w:rPr>
          <w:rFonts w:ascii="Times New Roman" w:hAnsi="Times New Roman" w:cs="Times New Roman"/>
        </w:rPr>
        <w:t>tidigare</w:t>
      </w:r>
      <w:r w:rsidRPr="006E7609">
        <w:rPr>
          <w:rFonts w:ascii="Times New Roman" w:hAnsi="Times New Roman" w:cs="Times New Roman"/>
          <w:spacing w:val="-12"/>
        </w:rPr>
        <w:t xml:space="preserve"> </w:t>
      </w:r>
      <w:r w:rsidRPr="006E7609">
        <w:rPr>
          <w:rFonts w:ascii="Times New Roman" w:hAnsi="Times New Roman" w:cs="Times New Roman"/>
        </w:rPr>
        <w:t>nämnda</w:t>
      </w:r>
      <w:r w:rsidRPr="006E7609">
        <w:rPr>
          <w:rFonts w:ascii="Times New Roman" w:hAnsi="Times New Roman" w:cs="Times New Roman"/>
          <w:spacing w:val="-11"/>
        </w:rPr>
        <w:t xml:space="preserve"> </w:t>
      </w:r>
      <w:r w:rsidRPr="006E7609">
        <w:rPr>
          <w:rFonts w:ascii="Times New Roman" w:hAnsi="Times New Roman" w:cs="Times New Roman"/>
        </w:rPr>
        <w:t>svårigheterna</w:t>
      </w:r>
      <w:r w:rsidRPr="006E7609">
        <w:rPr>
          <w:rFonts w:ascii="Times New Roman" w:hAnsi="Times New Roman" w:cs="Times New Roman"/>
          <w:spacing w:val="-10"/>
        </w:rPr>
        <w:t xml:space="preserve"> </w:t>
      </w:r>
      <w:r w:rsidRPr="006E7609">
        <w:rPr>
          <w:rFonts w:ascii="Times New Roman" w:hAnsi="Times New Roman" w:cs="Times New Roman"/>
        </w:rPr>
        <w:t>med</w:t>
      </w:r>
      <w:r w:rsidRPr="006E7609">
        <w:rPr>
          <w:rFonts w:ascii="Times New Roman" w:hAnsi="Times New Roman" w:cs="Times New Roman"/>
          <w:spacing w:val="-11"/>
        </w:rPr>
        <w:t xml:space="preserve"> </w:t>
      </w:r>
      <w:r w:rsidRPr="006E7609">
        <w:rPr>
          <w:rFonts w:ascii="Times New Roman" w:hAnsi="Times New Roman" w:cs="Times New Roman"/>
        </w:rPr>
        <w:t>bedömningar</w:t>
      </w:r>
      <w:r w:rsidRPr="006E7609">
        <w:rPr>
          <w:rFonts w:ascii="Times New Roman" w:hAnsi="Times New Roman" w:cs="Times New Roman"/>
          <w:spacing w:val="-9"/>
        </w:rPr>
        <w:t xml:space="preserve"> </w:t>
      </w:r>
      <w:r w:rsidRPr="006E7609">
        <w:rPr>
          <w:rFonts w:ascii="Times New Roman" w:hAnsi="Times New Roman" w:cs="Times New Roman"/>
        </w:rPr>
        <w:t>av</w:t>
      </w:r>
      <w:r w:rsidRPr="006E7609">
        <w:rPr>
          <w:rFonts w:ascii="Times New Roman" w:hAnsi="Times New Roman" w:cs="Times New Roman"/>
          <w:spacing w:val="-10"/>
        </w:rPr>
        <w:t xml:space="preserve"> </w:t>
      </w:r>
      <w:r w:rsidRPr="006E7609">
        <w:rPr>
          <w:rFonts w:ascii="Times New Roman" w:hAnsi="Times New Roman" w:cs="Times New Roman"/>
        </w:rPr>
        <w:t>VFU</w:t>
      </w:r>
      <w:r w:rsidRPr="006E7609">
        <w:rPr>
          <w:rFonts w:ascii="Times New Roman" w:hAnsi="Times New Roman" w:cs="Times New Roman"/>
          <w:spacing w:val="-9"/>
        </w:rPr>
        <w:t xml:space="preserve"> </w:t>
      </w:r>
      <w:r w:rsidRPr="006E7609">
        <w:rPr>
          <w:rFonts w:ascii="Times New Roman" w:hAnsi="Times New Roman" w:cs="Times New Roman"/>
        </w:rPr>
        <w:t>kan</w:t>
      </w:r>
      <w:r w:rsidRPr="006E7609">
        <w:rPr>
          <w:rFonts w:ascii="Times New Roman" w:hAnsi="Times New Roman" w:cs="Times New Roman"/>
          <w:spacing w:val="-9"/>
        </w:rPr>
        <w:t xml:space="preserve"> </w:t>
      </w:r>
      <w:r w:rsidRPr="006E7609">
        <w:rPr>
          <w:rFonts w:ascii="Times New Roman" w:hAnsi="Times New Roman" w:cs="Times New Roman"/>
        </w:rPr>
        <w:t>ses</w:t>
      </w:r>
      <w:r w:rsidRPr="006E7609">
        <w:rPr>
          <w:rFonts w:ascii="Times New Roman" w:hAnsi="Times New Roman" w:cs="Times New Roman"/>
          <w:spacing w:val="-9"/>
        </w:rPr>
        <w:t xml:space="preserve"> </w:t>
      </w:r>
      <w:r w:rsidRPr="006E7609">
        <w:rPr>
          <w:rFonts w:ascii="Times New Roman" w:hAnsi="Times New Roman" w:cs="Times New Roman"/>
        </w:rPr>
        <w:t>som</w:t>
      </w:r>
      <w:r w:rsidRPr="006E7609">
        <w:rPr>
          <w:rFonts w:ascii="Times New Roman" w:hAnsi="Times New Roman" w:cs="Times New Roman"/>
          <w:spacing w:val="-9"/>
        </w:rPr>
        <w:t xml:space="preserve"> </w:t>
      </w:r>
      <w:r w:rsidRPr="006E7609">
        <w:rPr>
          <w:rFonts w:ascii="Times New Roman" w:hAnsi="Times New Roman" w:cs="Times New Roman"/>
        </w:rPr>
        <w:t>en</w:t>
      </w:r>
      <w:r w:rsidRPr="006E7609">
        <w:rPr>
          <w:rFonts w:ascii="Times New Roman" w:hAnsi="Times New Roman" w:cs="Times New Roman"/>
          <w:spacing w:val="-9"/>
        </w:rPr>
        <w:t xml:space="preserve"> </w:t>
      </w:r>
      <w:r w:rsidRPr="006E7609">
        <w:rPr>
          <w:rFonts w:ascii="Times New Roman" w:hAnsi="Times New Roman" w:cs="Times New Roman"/>
        </w:rPr>
        <w:t>risk</w:t>
      </w:r>
      <w:r w:rsidRPr="006E7609">
        <w:rPr>
          <w:rFonts w:ascii="Times New Roman" w:hAnsi="Times New Roman" w:cs="Times New Roman"/>
          <w:spacing w:val="-10"/>
        </w:rPr>
        <w:t xml:space="preserve"> </w:t>
      </w:r>
      <w:r w:rsidRPr="006E7609">
        <w:rPr>
          <w:rFonts w:ascii="Times New Roman" w:hAnsi="Times New Roman" w:cs="Times New Roman"/>
        </w:rPr>
        <w:t>för</w:t>
      </w:r>
      <w:r w:rsidRPr="006E7609">
        <w:rPr>
          <w:rFonts w:ascii="Times New Roman" w:hAnsi="Times New Roman" w:cs="Times New Roman"/>
          <w:spacing w:val="-9"/>
        </w:rPr>
        <w:t xml:space="preserve"> </w:t>
      </w:r>
      <w:r w:rsidRPr="006E7609">
        <w:rPr>
          <w:rFonts w:ascii="Times New Roman" w:hAnsi="Times New Roman" w:cs="Times New Roman"/>
        </w:rPr>
        <w:t>både den som bedömer och bedöms. Hälften av de svarande framhöll svårigheter med att bedöma om lärandemålen uppnåtts, om</w:t>
      </w:r>
      <w:r w:rsidRPr="006E7609">
        <w:rPr>
          <w:rFonts w:ascii="Times New Roman" w:hAnsi="Times New Roman" w:cs="Times New Roman"/>
          <w:spacing w:val="-2"/>
        </w:rPr>
        <w:t xml:space="preserve"> </w:t>
      </w:r>
      <w:r w:rsidRPr="006E7609">
        <w:rPr>
          <w:rFonts w:ascii="Times New Roman" w:hAnsi="Times New Roman" w:cs="Times New Roman"/>
        </w:rPr>
        <w:t>den sökande kommer att klara utbildningen samt om bedömaren bedömer det som ska bedömas.</w:t>
      </w:r>
    </w:p>
    <w:p w14:paraId="6D545FA7" w14:textId="77777777" w:rsidR="00422A6D" w:rsidRPr="006E7609" w:rsidRDefault="00422A6D" w:rsidP="00886D53">
      <w:pPr>
        <w:pStyle w:val="Brdtext"/>
        <w:spacing w:line="360" w:lineRule="auto"/>
        <w:ind w:right="173"/>
        <w:jc w:val="both"/>
        <w:rPr>
          <w:rFonts w:ascii="Times New Roman" w:hAnsi="Times New Roman" w:cs="Times New Roman"/>
        </w:rPr>
      </w:pPr>
    </w:p>
    <w:p w14:paraId="3A8501F0" w14:textId="77777777" w:rsidR="000C7E48" w:rsidRPr="006E7609" w:rsidRDefault="00ED1E4B" w:rsidP="00422A6D">
      <w:pPr>
        <w:pStyle w:val="Brdtext"/>
        <w:rPr>
          <w:rFonts w:ascii="Times New Roman" w:hAnsi="Times New Roman" w:cs="Times New Roman"/>
          <w:b/>
          <w:bCs/>
        </w:rPr>
      </w:pPr>
      <w:r w:rsidRPr="006E7609">
        <w:rPr>
          <w:rFonts w:ascii="Times New Roman" w:hAnsi="Times New Roman" w:cs="Times New Roman"/>
          <w:b/>
          <w:bCs/>
        </w:rPr>
        <w:t>Analys utifrån olika förhållningssätt till validering</w:t>
      </w:r>
    </w:p>
    <w:p w14:paraId="4840D66A" w14:textId="77777777" w:rsidR="000C7E48" w:rsidRPr="006E7609" w:rsidRDefault="00ED1E4B" w:rsidP="05166FF0">
      <w:pPr>
        <w:pStyle w:val="Brdtext"/>
        <w:spacing w:before="184" w:line="360" w:lineRule="auto"/>
        <w:ind w:right="170"/>
        <w:jc w:val="both"/>
        <w:rPr>
          <w:rFonts w:ascii="Times New Roman" w:hAnsi="Times New Roman" w:cs="Times New Roman"/>
        </w:rPr>
      </w:pPr>
      <w:r w:rsidRPr="006E7609">
        <w:rPr>
          <w:rFonts w:ascii="Times New Roman" w:hAnsi="Times New Roman" w:cs="Times New Roman"/>
        </w:rPr>
        <w:t xml:space="preserve">I genomläsningen av alla intervjuer (oavsett målgrupp) framkom vissa förhållningssätt till valideringsprocessen. Dessa ska inte ses som endimensionella utan individerna kan sägas pendla emellan </w:t>
      </w:r>
      <w:r w:rsidRPr="006E7609">
        <w:rPr>
          <w:rFonts w:ascii="Times New Roman" w:hAnsi="Times New Roman" w:cs="Times New Roman"/>
          <w:spacing w:val="-2"/>
        </w:rPr>
        <w:t>dessa</w:t>
      </w:r>
      <w:r w:rsidRPr="006E7609">
        <w:rPr>
          <w:rFonts w:ascii="Times New Roman" w:hAnsi="Times New Roman" w:cs="Times New Roman"/>
          <w:spacing w:val="-10"/>
        </w:rPr>
        <w:t xml:space="preserve"> </w:t>
      </w:r>
      <w:r w:rsidRPr="006E7609">
        <w:rPr>
          <w:rFonts w:ascii="Times New Roman" w:hAnsi="Times New Roman" w:cs="Times New Roman"/>
          <w:spacing w:val="-2"/>
        </w:rPr>
        <w:t>olika</w:t>
      </w:r>
      <w:r w:rsidRPr="006E7609">
        <w:rPr>
          <w:rFonts w:ascii="Times New Roman" w:hAnsi="Times New Roman" w:cs="Times New Roman"/>
          <w:spacing w:val="-8"/>
        </w:rPr>
        <w:t xml:space="preserve"> </w:t>
      </w:r>
      <w:r w:rsidRPr="006E7609">
        <w:rPr>
          <w:rFonts w:ascii="Times New Roman" w:hAnsi="Times New Roman" w:cs="Times New Roman"/>
          <w:spacing w:val="-2"/>
        </w:rPr>
        <w:t>sätt</w:t>
      </w:r>
      <w:r w:rsidRPr="006E7609">
        <w:rPr>
          <w:rFonts w:ascii="Times New Roman" w:hAnsi="Times New Roman" w:cs="Times New Roman"/>
          <w:spacing w:val="-6"/>
        </w:rPr>
        <w:t xml:space="preserve"> </w:t>
      </w:r>
      <w:r w:rsidRPr="006E7609">
        <w:rPr>
          <w:rFonts w:ascii="Times New Roman" w:hAnsi="Times New Roman" w:cs="Times New Roman"/>
          <w:spacing w:val="-2"/>
        </w:rPr>
        <w:t>att</w:t>
      </w:r>
      <w:r w:rsidRPr="006E7609">
        <w:rPr>
          <w:rFonts w:ascii="Times New Roman" w:hAnsi="Times New Roman" w:cs="Times New Roman"/>
          <w:spacing w:val="-6"/>
        </w:rPr>
        <w:t xml:space="preserve"> </w:t>
      </w:r>
      <w:r w:rsidRPr="006E7609">
        <w:rPr>
          <w:rFonts w:ascii="Times New Roman" w:hAnsi="Times New Roman" w:cs="Times New Roman"/>
          <w:spacing w:val="-2"/>
        </w:rPr>
        <w:t>förhålla</w:t>
      </w:r>
      <w:r w:rsidRPr="006E7609">
        <w:rPr>
          <w:rFonts w:ascii="Times New Roman" w:hAnsi="Times New Roman" w:cs="Times New Roman"/>
          <w:spacing w:val="-10"/>
        </w:rPr>
        <w:t xml:space="preserve"> </w:t>
      </w:r>
      <w:r w:rsidRPr="006E7609">
        <w:rPr>
          <w:rFonts w:ascii="Times New Roman" w:hAnsi="Times New Roman" w:cs="Times New Roman"/>
          <w:spacing w:val="-2"/>
        </w:rPr>
        <w:t>sig</w:t>
      </w:r>
      <w:r w:rsidRPr="006E7609">
        <w:rPr>
          <w:rFonts w:ascii="Times New Roman" w:hAnsi="Times New Roman" w:cs="Times New Roman"/>
          <w:spacing w:val="-7"/>
        </w:rPr>
        <w:t xml:space="preserve"> </w:t>
      </w:r>
      <w:r w:rsidRPr="006E7609">
        <w:rPr>
          <w:rFonts w:ascii="Times New Roman" w:hAnsi="Times New Roman" w:cs="Times New Roman"/>
          <w:spacing w:val="-2"/>
        </w:rPr>
        <w:t>och</w:t>
      </w:r>
      <w:r w:rsidRPr="006E7609">
        <w:rPr>
          <w:rFonts w:ascii="Times New Roman" w:hAnsi="Times New Roman" w:cs="Times New Roman"/>
          <w:spacing w:val="-8"/>
        </w:rPr>
        <w:t xml:space="preserve"> </w:t>
      </w:r>
      <w:r w:rsidRPr="006E7609">
        <w:rPr>
          <w:rFonts w:ascii="Times New Roman" w:hAnsi="Times New Roman" w:cs="Times New Roman"/>
          <w:spacing w:val="-2"/>
        </w:rPr>
        <w:t>resonera.</w:t>
      </w:r>
      <w:r w:rsidRPr="006E7609">
        <w:rPr>
          <w:rFonts w:ascii="Times New Roman" w:hAnsi="Times New Roman" w:cs="Times New Roman"/>
          <w:spacing w:val="-7"/>
        </w:rPr>
        <w:t xml:space="preserve"> </w:t>
      </w:r>
      <w:r w:rsidRPr="006E7609">
        <w:rPr>
          <w:rFonts w:ascii="Times New Roman" w:hAnsi="Times New Roman" w:cs="Times New Roman"/>
          <w:spacing w:val="-2"/>
        </w:rPr>
        <w:t>De</w:t>
      </w:r>
      <w:r w:rsidRPr="006E7609">
        <w:rPr>
          <w:rFonts w:ascii="Times New Roman" w:hAnsi="Times New Roman" w:cs="Times New Roman"/>
          <w:spacing w:val="-9"/>
        </w:rPr>
        <w:t xml:space="preserve"> </w:t>
      </w:r>
      <w:r w:rsidRPr="006E7609">
        <w:rPr>
          <w:rFonts w:ascii="Times New Roman" w:hAnsi="Times New Roman" w:cs="Times New Roman"/>
          <w:spacing w:val="-2"/>
        </w:rPr>
        <w:t>olika</w:t>
      </w:r>
      <w:r w:rsidRPr="006E7609">
        <w:rPr>
          <w:rFonts w:ascii="Times New Roman" w:hAnsi="Times New Roman" w:cs="Times New Roman"/>
          <w:spacing w:val="-8"/>
        </w:rPr>
        <w:t xml:space="preserve"> </w:t>
      </w:r>
      <w:r w:rsidRPr="006E7609">
        <w:rPr>
          <w:rFonts w:ascii="Times New Roman" w:hAnsi="Times New Roman" w:cs="Times New Roman"/>
          <w:spacing w:val="-2"/>
        </w:rPr>
        <w:t>mönster</w:t>
      </w:r>
      <w:r w:rsidRPr="006E7609">
        <w:rPr>
          <w:rFonts w:ascii="Times New Roman" w:hAnsi="Times New Roman" w:cs="Times New Roman"/>
          <w:spacing w:val="-8"/>
        </w:rPr>
        <w:t xml:space="preserve"> </w:t>
      </w:r>
      <w:r w:rsidRPr="006E7609">
        <w:rPr>
          <w:rFonts w:ascii="Times New Roman" w:hAnsi="Times New Roman" w:cs="Times New Roman"/>
          <w:spacing w:val="-2"/>
        </w:rPr>
        <w:t>vi</w:t>
      </w:r>
      <w:r w:rsidRPr="006E7609">
        <w:rPr>
          <w:rFonts w:ascii="Times New Roman" w:hAnsi="Times New Roman" w:cs="Times New Roman"/>
          <w:spacing w:val="-9"/>
        </w:rPr>
        <w:t xml:space="preserve"> </w:t>
      </w:r>
      <w:r w:rsidRPr="006E7609">
        <w:rPr>
          <w:rFonts w:ascii="Times New Roman" w:hAnsi="Times New Roman" w:cs="Times New Roman"/>
          <w:spacing w:val="-2"/>
        </w:rPr>
        <w:t>funnit</w:t>
      </w:r>
      <w:r w:rsidRPr="006E7609">
        <w:rPr>
          <w:rFonts w:ascii="Times New Roman" w:hAnsi="Times New Roman" w:cs="Times New Roman"/>
          <w:spacing w:val="-6"/>
        </w:rPr>
        <w:t xml:space="preserve"> </w:t>
      </w:r>
      <w:r w:rsidRPr="006E7609">
        <w:rPr>
          <w:rFonts w:ascii="Times New Roman" w:hAnsi="Times New Roman" w:cs="Times New Roman"/>
          <w:spacing w:val="-2"/>
        </w:rPr>
        <w:t>kan</w:t>
      </w:r>
      <w:r w:rsidRPr="006E7609">
        <w:rPr>
          <w:rFonts w:ascii="Times New Roman" w:hAnsi="Times New Roman" w:cs="Times New Roman"/>
          <w:spacing w:val="-8"/>
        </w:rPr>
        <w:t xml:space="preserve"> </w:t>
      </w:r>
      <w:r w:rsidRPr="006E7609">
        <w:rPr>
          <w:rFonts w:ascii="Times New Roman" w:hAnsi="Times New Roman" w:cs="Times New Roman"/>
          <w:spacing w:val="-2"/>
        </w:rPr>
        <w:t>sägas</w:t>
      </w:r>
      <w:r w:rsidRPr="006E7609">
        <w:rPr>
          <w:rFonts w:ascii="Times New Roman" w:hAnsi="Times New Roman" w:cs="Times New Roman"/>
          <w:spacing w:val="-7"/>
        </w:rPr>
        <w:t xml:space="preserve"> </w:t>
      </w:r>
      <w:r w:rsidRPr="006E7609">
        <w:rPr>
          <w:rFonts w:ascii="Times New Roman" w:hAnsi="Times New Roman" w:cs="Times New Roman"/>
          <w:spacing w:val="-2"/>
        </w:rPr>
        <w:t>handla</w:t>
      </w:r>
      <w:r w:rsidRPr="006E7609">
        <w:rPr>
          <w:rFonts w:ascii="Times New Roman" w:hAnsi="Times New Roman" w:cs="Times New Roman"/>
          <w:spacing w:val="-7"/>
        </w:rPr>
        <w:t xml:space="preserve"> </w:t>
      </w:r>
      <w:r w:rsidRPr="006E7609">
        <w:rPr>
          <w:rFonts w:ascii="Times New Roman" w:hAnsi="Times New Roman" w:cs="Times New Roman"/>
          <w:spacing w:val="-2"/>
        </w:rPr>
        <w:t>om</w:t>
      </w:r>
      <w:r w:rsidRPr="006E7609">
        <w:rPr>
          <w:rFonts w:ascii="Times New Roman" w:hAnsi="Times New Roman" w:cs="Times New Roman"/>
          <w:spacing w:val="-8"/>
        </w:rPr>
        <w:t xml:space="preserve"> </w:t>
      </w:r>
      <w:r w:rsidRPr="006E7609">
        <w:rPr>
          <w:rFonts w:ascii="Times New Roman" w:hAnsi="Times New Roman" w:cs="Times New Roman"/>
          <w:spacing w:val="-2"/>
        </w:rPr>
        <w:t>det</w:t>
      </w:r>
      <w:r w:rsidRPr="006E7609">
        <w:rPr>
          <w:rFonts w:ascii="Times New Roman" w:hAnsi="Times New Roman" w:cs="Times New Roman"/>
          <w:spacing w:val="-4"/>
        </w:rPr>
        <w:t xml:space="preserve"> </w:t>
      </w:r>
      <w:r w:rsidRPr="05166FF0">
        <w:rPr>
          <w:rFonts w:ascii="Times New Roman" w:hAnsi="Times New Roman" w:cs="Times New Roman"/>
          <w:b/>
          <w:bCs/>
          <w:i/>
          <w:iCs/>
          <w:spacing w:val="-2"/>
        </w:rPr>
        <w:t xml:space="preserve">regelstyrda, </w:t>
      </w:r>
      <w:r w:rsidRPr="006E7609">
        <w:rPr>
          <w:rFonts w:ascii="Times New Roman" w:hAnsi="Times New Roman" w:cs="Times New Roman"/>
        </w:rPr>
        <w:t>det</w:t>
      </w:r>
      <w:r w:rsidRPr="006E7609">
        <w:rPr>
          <w:rFonts w:ascii="Times New Roman" w:hAnsi="Times New Roman" w:cs="Times New Roman"/>
          <w:spacing w:val="-3"/>
        </w:rPr>
        <w:t xml:space="preserve"> </w:t>
      </w:r>
      <w:r w:rsidRPr="05166FF0">
        <w:rPr>
          <w:rFonts w:ascii="Times New Roman" w:hAnsi="Times New Roman" w:cs="Times New Roman"/>
          <w:b/>
          <w:bCs/>
          <w:i/>
          <w:iCs/>
        </w:rPr>
        <w:t>pragmatiska</w:t>
      </w:r>
      <w:r w:rsidRPr="05166FF0">
        <w:rPr>
          <w:rFonts w:ascii="Times New Roman" w:hAnsi="Times New Roman" w:cs="Times New Roman"/>
          <w:b/>
          <w:bCs/>
          <w:i/>
          <w:iCs/>
          <w:spacing w:val="-7"/>
        </w:rPr>
        <w:t xml:space="preserve"> </w:t>
      </w:r>
      <w:r w:rsidRPr="006E7609">
        <w:rPr>
          <w:rFonts w:ascii="Times New Roman" w:hAnsi="Times New Roman" w:cs="Times New Roman"/>
        </w:rPr>
        <w:t>eller</w:t>
      </w:r>
      <w:r w:rsidRPr="006E7609">
        <w:rPr>
          <w:rFonts w:ascii="Times New Roman" w:hAnsi="Times New Roman" w:cs="Times New Roman"/>
          <w:spacing w:val="-3"/>
        </w:rPr>
        <w:t xml:space="preserve"> </w:t>
      </w:r>
      <w:r w:rsidRPr="006E7609">
        <w:rPr>
          <w:rFonts w:ascii="Times New Roman" w:hAnsi="Times New Roman" w:cs="Times New Roman"/>
        </w:rPr>
        <w:t>det</w:t>
      </w:r>
      <w:r w:rsidRPr="006E7609">
        <w:rPr>
          <w:rFonts w:ascii="Times New Roman" w:hAnsi="Times New Roman" w:cs="Times New Roman"/>
          <w:spacing w:val="-2"/>
        </w:rPr>
        <w:t xml:space="preserve"> </w:t>
      </w:r>
      <w:r w:rsidRPr="05166FF0">
        <w:rPr>
          <w:rFonts w:ascii="Times New Roman" w:hAnsi="Times New Roman" w:cs="Times New Roman"/>
          <w:b/>
          <w:bCs/>
          <w:i/>
          <w:iCs/>
        </w:rPr>
        <w:t>studentorienterade</w:t>
      </w:r>
      <w:r w:rsidRPr="05166FF0">
        <w:rPr>
          <w:rFonts w:ascii="Times New Roman" w:hAnsi="Times New Roman" w:cs="Times New Roman"/>
          <w:b/>
          <w:bCs/>
          <w:i/>
          <w:iCs/>
          <w:spacing w:val="-6"/>
        </w:rPr>
        <w:t xml:space="preserve"> </w:t>
      </w:r>
      <w:r w:rsidRPr="05166FF0">
        <w:rPr>
          <w:rFonts w:ascii="Times New Roman" w:hAnsi="Times New Roman" w:cs="Times New Roman"/>
          <w:b/>
          <w:bCs/>
          <w:i/>
          <w:iCs/>
        </w:rPr>
        <w:t>förhållningssättet.</w:t>
      </w:r>
      <w:r w:rsidRPr="05166FF0">
        <w:rPr>
          <w:rFonts w:ascii="Times New Roman" w:hAnsi="Times New Roman" w:cs="Times New Roman"/>
          <w:b/>
          <w:bCs/>
          <w:i/>
          <w:iCs/>
          <w:spacing w:val="-4"/>
        </w:rPr>
        <w:t xml:space="preserve"> </w:t>
      </w:r>
      <w:r w:rsidRPr="006E7609">
        <w:rPr>
          <w:rFonts w:ascii="Times New Roman" w:hAnsi="Times New Roman" w:cs="Times New Roman"/>
        </w:rPr>
        <w:t>Alla</w:t>
      </w:r>
      <w:r w:rsidRPr="006E7609">
        <w:rPr>
          <w:rFonts w:ascii="Times New Roman" w:hAnsi="Times New Roman" w:cs="Times New Roman"/>
          <w:spacing w:val="-4"/>
        </w:rPr>
        <w:t xml:space="preserve"> </w:t>
      </w:r>
      <w:r w:rsidRPr="006E7609">
        <w:rPr>
          <w:rFonts w:ascii="Times New Roman" w:hAnsi="Times New Roman" w:cs="Times New Roman"/>
        </w:rPr>
        <w:t>har</w:t>
      </w:r>
      <w:r w:rsidRPr="006E7609">
        <w:rPr>
          <w:rFonts w:ascii="Times New Roman" w:hAnsi="Times New Roman" w:cs="Times New Roman"/>
          <w:spacing w:val="-5"/>
        </w:rPr>
        <w:t xml:space="preserve"> </w:t>
      </w:r>
      <w:r w:rsidRPr="006E7609">
        <w:rPr>
          <w:rFonts w:ascii="Times New Roman" w:hAnsi="Times New Roman" w:cs="Times New Roman"/>
        </w:rPr>
        <w:t>sina</w:t>
      </w:r>
      <w:r w:rsidRPr="006E7609">
        <w:rPr>
          <w:rFonts w:ascii="Times New Roman" w:hAnsi="Times New Roman" w:cs="Times New Roman"/>
          <w:spacing w:val="-6"/>
        </w:rPr>
        <w:t xml:space="preserve"> </w:t>
      </w:r>
      <w:r w:rsidRPr="006E7609">
        <w:rPr>
          <w:rFonts w:ascii="Times New Roman" w:hAnsi="Times New Roman" w:cs="Times New Roman"/>
        </w:rPr>
        <w:t>olika</w:t>
      </w:r>
      <w:r w:rsidRPr="006E7609">
        <w:rPr>
          <w:rFonts w:ascii="Times New Roman" w:hAnsi="Times New Roman" w:cs="Times New Roman"/>
          <w:spacing w:val="-4"/>
        </w:rPr>
        <w:t xml:space="preserve"> </w:t>
      </w:r>
      <w:proofErr w:type="spellStart"/>
      <w:r w:rsidRPr="006E7609">
        <w:rPr>
          <w:rFonts w:ascii="Times New Roman" w:hAnsi="Times New Roman" w:cs="Times New Roman"/>
        </w:rPr>
        <w:t>rationaler</w:t>
      </w:r>
      <w:proofErr w:type="spellEnd"/>
      <w:r w:rsidRPr="006E7609">
        <w:rPr>
          <w:rFonts w:ascii="Times New Roman" w:hAnsi="Times New Roman" w:cs="Times New Roman"/>
          <w:spacing w:val="-3"/>
        </w:rPr>
        <w:t xml:space="preserve"> </w:t>
      </w:r>
      <w:r w:rsidRPr="006E7609">
        <w:rPr>
          <w:rFonts w:ascii="Times New Roman" w:hAnsi="Times New Roman" w:cs="Times New Roman"/>
        </w:rPr>
        <w:t>och</w:t>
      </w:r>
      <w:r w:rsidRPr="006E7609">
        <w:rPr>
          <w:rFonts w:ascii="Times New Roman" w:hAnsi="Times New Roman" w:cs="Times New Roman"/>
          <w:spacing w:val="-5"/>
        </w:rPr>
        <w:t xml:space="preserve"> </w:t>
      </w:r>
      <w:r w:rsidRPr="006E7609">
        <w:rPr>
          <w:rFonts w:ascii="Times New Roman" w:hAnsi="Times New Roman" w:cs="Times New Roman"/>
        </w:rPr>
        <w:t xml:space="preserve">det finns förstås både för- och nackdelar med att tillämpa dem. I texten nedan återfinns exempel från intervjuerna med korta analyser, den övergripande analysen återfinns under slutsatser längre ner i </w:t>
      </w:r>
      <w:r w:rsidRPr="006E7609">
        <w:rPr>
          <w:rFonts w:ascii="Times New Roman" w:hAnsi="Times New Roman" w:cs="Times New Roman"/>
          <w:spacing w:val="-2"/>
        </w:rPr>
        <w:t>dokumentet.</w:t>
      </w:r>
      <w:r w:rsidRPr="006E7609">
        <w:rPr>
          <w:rFonts w:ascii="Times New Roman" w:hAnsi="Times New Roman" w:cs="Times New Roman"/>
          <w:spacing w:val="60"/>
        </w:rPr>
        <w:t xml:space="preserve"> </w:t>
      </w:r>
    </w:p>
    <w:p w14:paraId="1BA825C9" w14:textId="77777777" w:rsidR="000C7E48" w:rsidRPr="006E7609" w:rsidRDefault="00ED1E4B" w:rsidP="00886D53">
      <w:pPr>
        <w:pStyle w:val="Brdtext"/>
        <w:spacing w:before="184" w:line="360" w:lineRule="auto"/>
        <w:ind w:right="170"/>
        <w:jc w:val="both"/>
        <w:rPr>
          <w:rFonts w:ascii="Times New Roman" w:hAnsi="Times New Roman" w:cs="Times New Roman"/>
        </w:rPr>
      </w:pPr>
      <w:r w:rsidRPr="006E7609">
        <w:rPr>
          <w:rFonts w:ascii="Times New Roman" w:hAnsi="Times New Roman" w:cs="Times New Roman"/>
          <w:spacing w:val="-2"/>
        </w:rPr>
        <w:t>Det</w:t>
      </w:r>
      <w:r w:rsidRPr="006E7609">
        <w:rPr>
          <w:rFonts w:ascii="Times New Roman" w:hAnsi="Times New Roman" w:cs="Times New Roman"/>
          <w:spacing w:val="-9"/>
        </w:rPr>
        <w:t xml:space="preserve"> </w:t>
      </w:r>
      <w:r w:rsidRPr="05166FF0">
        <w:rPr>
          <w:rFonts w:ascii="Times New Roman" w:hAnsi="Times New Roman" w:cs="Times New Roman"/>
          <w:b/>
          <w:bCs/>
          <w:i/>
          <w:iCs/>
          <w:spacing w:val="-2"/>
        </w:rPr>
        <w:t>regelstyrda</w:t>
      </w:r>
      <w:r w:rsidRPr="05166FF0">
        <w:rPr>
          <w:rFonts w:ascii="Times New Roman" w:hAnsi="Times New Roman" w:cs="Times New Roman"/>
          <w:b/>
          <w:bCs/>
          <w:i/>
          <w:iCs/>
          <w:spacing w:val="-11"/>
        </w:rPr>
        <w:t xml:space="preserve"> </w:t>
      </w:r>
      <w:r w:rsidRPr="05166FF0">
        <w:rPr>
          <w:rFonts w:ascii="Times New Roman" w:hAnsi="Times New Roman" w:cs="Times New Roman"/>
          <w:b/>
          <w:bCs/>
          <w:i/>
          <w:iCs/>
          <w:spacing w:val="-2"/>
        </w:rPr>
        <w:t>förhållningssättet</w:t>
      </w:r>
      <w:r w:rsidRPr="05166FF0">
        <w:rPr>
          <w:rFonts w:ascii="Times New Roman" w:hAnsi="Times New Roman" w:cs="Times New Roman"/>
          <w:b/>
          <w:bCs/>
          <w:i/>
          <w:iCs/>
          <w:spacing w:val="-10"/>
        </w:rPr>
        <w:t xml:space="preserve"> </w:t>
      </w:r>
      <w:r w:rsidRPr="006E7609">
        <w:rPr>
          <w:rFonts w:ascii="Times New Roman" w:hAnsi="Times New Roman" w:cs="Times New Roman"/>
          <w:spacing w:val="-2"/>
        </w:rPr>
        <w:t>kan</w:t>
      </w:r>
      <w:r w:rsidRPr="006E7609">
        <w:rPr>
          <w:rFonts w:ascii="Times New Roman" w:hAnsi="Times New Roman" w:cs="Times New Roman"/>
          <w:spacing w:val="-9"/>
        </w:rPr>
        <w:t xml:space="preserve"> </w:t>
      </w:r>
      <w:r w:rsidRPr="006E7609">
        <w:rPr>
          <w:rFonts w:ascii="Times New Roman" w:hAnsi="Times New Roman" w:cs="Times New Roman"/>
          <w:spacing w:val="-2"/>
        </w:rPr>
        <w:t>sägas</w:t>
      </w:r>
      <w:r w:rsidRPr="006E7609">
        <w:rPr>
          <w:rFonts w:ascii="Times New Roman" w:hAnsi="Times New Roman" w:cs="Times New Roman"/>
          <w:spacing w:val="-8"/>
        </w:rPr>
        <w:t xml:space="preserve"> </w:t>
      </w:r>
      <w:r w:rsidRPr="006E7609">
        <w:rPr>
          <w:rFonts w:ascii="Times New Roman" w:hAnsi="Times New Roman" w:cs="Times New Roman"/>
          <w:spacing w:val="-2"/>
        </w:rPr>
        <w:t>hela</w:t>
      </w:r>
      <w:r w:rsidRPr="006E7609">
        <w:rPr>
          <w:rFonts w:ascii="Times New Roman" w:hAnsi="Times New Roman" w:cs="Times New Roman"/>
          <w:spacing w:val="-10"/>
        </w:rPr>
        <w:t xml:space="preserve"> </w:t>
      </w:r>
      <w:r w:rsidRPr="006E7609">
        <w:rPr>
          <w:rFonts w:ascii="Times New Roman" w:hAnsi="Times New Roman" w:cs="Times New Roman"/>
          <w:spacing w:val="-2"/>
        </w:rPr>
        <w:t>tiden</w:t>
      </w:r>
      <w:r w:rsidRPr="006E7609">
        <w:rPr>
          <w:rFonts w:ascii="Times New Roman" w:hAnsi="Times New Roman" w:cs="Times New Roman"/>
          <w:spacing w:val="-9"/>
        </w:rPr>
        <w:t xml:space="preserve"> </w:t>
      </w:r>
      <w:r w:rsidRPr="006E7609">
        <w:rPr>
          <w:rFonts w:ascii="Times New Roman" w:hAnsi="Times New Roman" w:cs="Times New Roman"/>
          <w:spacing w:val="-2"/>
        </w:rPr>
        <w:t>”tala”</w:t>
      </w:r>
      <w:r w:rsidRPr="006E7609">
        <w:rPr>
          <w:rFonts w:ascii="Times New Roman" w:hAnsi="Times New Roman" w:cs="Times New Roman"/>
          <w:spacing w:val="-10"/>
        </w:rPr>
        <w:t xml:space="preserve"> </w:t>
      </w:r>
      <w:r w:rsidRPr="006E7609">
        <w:rPr>
          <w:rFonts w:ascii="Times New Roman" w:hAnsi="Times New Roman" w:cs="Times New Roman"/>
          <w:spacing w:val="-2"/>
        </w:rPr>
        <w:t>med</w:t>
      </w:r>
      <w:r w:rsidRPr="006E7609">
        <w:rPr>
          <w:rFonts w:ascii="Times New Roman" w:hAnsi="Times New Roman" w:cs="Times New Roman"/>
          <w:spacing w:val="-8"/>
        </w:rPr>
        <w:t xml:space="preserve"> </w:t>
      </w:r>
      <w:r w:rsidRPr="006E7609">
        <w:rPr>
          <w:rFonts w:ascii="Times New Roman" w:hAnsi="Times New Roman" w:cs="Times New Roman"/>
          <w:spacing w:val="-2"/>
        </w:rPr>
        <w:t>de</w:t>
      </w:r>
      <w:r w:rsidRPr="006E7609">
        <w:rPr>
          <w:rFonts w:ascii="Times New Roman" w:hAnsi="Times New Roman" w:cs="Times New Roman"/>
          <w:spacing w:val="-10"/>
        </w:rPr>
        <w:t xml:space="preserve"> </w:t>
      </w:r>
      <w:r w:rsidRPr="006E7609">
        <w:rPr>
          <w:rFonts w:ascii="Times New Roman" w:hAnsi="Times New Roman" w:cs="Times New Roman"/>
          <w:spacing w:val="-2"/>
        </w:rPr>
        <w:t>riktlinjer</w:t>
      </w:r>
      <w:r w:rsidRPr="006E7609">
        <w:rPr>
          <w:rFonts w:ascii="Times New Roman" w:hAnsi="Times New Roman" w:cs="Times New Roman"/>
          <w:spacing w:val="-9"/>
        </w:rPr>
        <w:t xml:space="preserve"> </w:t>
      </w:r>
      <w:r w:rsidRPr="006E7609">
        <w:rPr>
          <w:rFonts w:ascii="Times New Roman" w:hAnsi="Times New Roman" w:cs="Times New Roman"/>
          <w:spacing w:val="-2"/>
        </w:rPr>
        <w:t>och</w:t>
      </w:r>
      <w:r w:rsidRPr="006E7609">
        <w:rPr>
          <w:rFonts w:ascii="Times New Roman" w:hAnsi="Times New Roman" w:cs="Times New Roman"/>
          <w:spacing w:val="-9"/>
        </w:rPr>
        <w:t xml:space="preserve"> </w:t>
      </w:r>
      <w:r w:rsidRPr="006E7609">
        <w:rPr>
          <w:rFonts w:ascii="Times New Roman" w:hAnsi="Times New Roman" w:cs="Times New Roman"/>
          <w:spacing w:val="-2"/>
        </w:rPr>
        <w:t xml:space="preserve">regelverk </w:t>
      </w:r>
      <w:r w:rsidRPr="006E7609">
        <w:rPr>
          <w:rFonts w:ascii="Times New Roman" w:hAnsi="Times New Roman" w:cs="Times New Roman"/>
        </w:rPr>
        <w:t>som finns i relation till valideringsprocessen. Det finns ett ganska linjärt sätt att tänka kring processen och vilka</w:t>
      </w:r>
      <w:r w:rsidRPr="006E7609">
        <w:rPr>
          <w:rFonts w:ascii="Times New Roman" w:hAnsi="Times New Roman" w:cs="Times New Roman"/>
          <w:spacing w:val="-7"/>
        </w:rPr>
        <w:t xml:space="preserve"> </w:t>
      </w:r>
      <w:r w:rsidRPr="006E7609">
        <w:rPr>
          <w:rFonts w:ascii="Times New Roman" w:hAnsi="Times New Roman" w:cs="Times New Roman"/>
        </w:rPr>
        <w:t>skyldigheter</w:t>
      </w:r>
      <w:r w:rsidRPr="006E7609">
        <w:rPr>
          <w:rFonts w:ascii="Times New Roman" w:hAnsi="Times New Roman" w:cs="Times New Roman"/>
          <w:spacing w:val="-6"/>
        </w:rPr>
        <w:t xml:space="preserve"> </w:t>
      </w:r>
      <w:r w:rsidRPr="006E7609">
        <w:rPr>
          <w:rFonts w:ascii="Times New Roman" w:hAnsi="Times New Roman" w:cs="Times New Roman"/>
        </w:rPr>
        <w:t>bedömaren</w:t>
      </w:r>
      <w:r w:rsidRPr="006E7609">
        <w:rPr>
          <w:rFonts w:ascii="Times New Roman" w:hAnsi="Times New Roman" w:cs="Times New Roman"/>
          <w:spacing w:val="-6"/>
        </w:rPr>
        <w:t xml:space="preserve"> </w:t>
      </w:r>
      <w:r w:rsidRPr="006E7609">
        <w:rPr>
          <w:rFonts w:ascii="Times New Roman" w:hAnsi="Times New Roman" w:cs="Times New Roman"/>
        </w:rPr>
        <w:t>respektive</w:t>
      </w:r>
      <w:r w:rsidRPr="006E7609">
        <w:rPr>
          <w:rFonts w:ascii="Times New Roman" w:hAnsi="Times New Roman" w:cs="Times New Roman"/>
          <w:spacing w:val="-7"/>
        </w:rPr>
        <w:t xml:space="preserve"> </w:t>
      </w:r>
      <w:r w:rsidRPr="006E7609">
        <w:rPr>
          <w:rFonts w:ascii="Times New Roman" w:hAnsi="Times New Roman" w:cs="Times New Roman"/>
        </w:rPr>
        <w:t>den</w:t>
      </w:r>
      <w:r w:rsidRPr="006E7609">
        <w:rPr>
          <w:rFonts w:ascii="Times New Roman" w:hAnsi="Times New Roman" w:cs="Times New Roman"/>
          <w:spacing w:val="-6"/>
        </w:rPr>
        <w:t xml:space="preserve"> </w:t>
      </w:r>
      <w:r w:rsidRPr="006E7609">
        <w:rPr>
          <w:rFonts w:ascii="Times New Roman" w:hAnsi="Times New Roman" w:cs="Times New Roman"/>
        </w:rPr>
        <w:t>ansökande</w:t>
      </w:r>
      <w:r w:rsidRPr="006E7609">
        <w:rPr>
          <w:rFonts w:ascii="Times New Roman" w:hAnsi="Times New Roman" w:cs="Times New Roman"/>
          <w:spacing w:val="-9"/>
        </w:rPr>
        <w:t xml:space="preserve"> </w:t>
      </w:r>
      <w:r w:rsidRPr="006E7609">
        <w:rPr>
          <w:rFonts w:ascii="Times New Roman" w:hAnsi="Times New Roman" w:cs="Times New Roman"/>
        </w:rPr>
        <w:t>har.</w:t>
      </w:r>
      <w:r w:rsidRPr="006E7609">
        <w:rPr>
          <w:rFonts w:ascii="Times New Roman" w:hAnsi="Times New Roman" w:cs="Times New Roman"/>
          <w:spacing w:val="-6"/>
        </w:rPr>
        <w:t xml:space="preserve"> </w:t>
      </w:r>
      <w:r w:rsidRPr="006E7609">
        <w:rPr>
          <w:rFonts w:ascii="Times New Roman" w:hAnsi="Times New Roman" w:cs="Times New Roman"/>
        </w:rPr>
        <w:t>Samtidigt</w:t>
      </w:r>
      <w:r w:rsidRPr="006E7609">
        <w:rPr>
          <w:rFonts w:ascii="Times New Roman" w:hAnsi="Times New Roman" w:cs="Times New Roman"/>
          <w:spacing w:val="-6"/>
        </w:rPr>
        <w:t xml:space="preserve"> </w:t>
      </w:r>
      <w:r w:rsidRPr="006E7609">
        <w:rPr>
          <w:rFonts w:ascii="Times New Roman" w:hAnsi="Times New Roman" w:cs="Times New Roman"/>
        </w:rPr>
        <w:t>finns</w:t>
      </w:r>
      <w:r w:rsidRPr="006E7609">
        <w:rPr>
          <w:rFonts w:ascii="Times New Roman" w:hAnsi="Times New Roman" w:cs="Times New Roman"/>
          <w:spacing w:val="-5"/>
        </w:rPr>
        <w:t xml:space="preserve"> </w:t>
      </w:r>
      <w:r w:rsidRPr="006E7609">
        <w:rPr>
          <w:rFonts w:ascii="Times New Roman" w:hAnsi="Times New Roman" w:cs="Times New Roman"/>
        </w:rPr>
        <w:t>det</w:t>
      </w:r>
      <w:r w:rsidRPr="006E7609">
        <w:rPr>
          <w:rFonts w:ascii="Times New Roman" w:hAnsi="Times New Roman" w:cs="Times New Roman"/>
          <w:spacing w:val="-6"/>
        </w:rPr>
        <w:t xml:space="preserve"> </w:t>
      </w:r>
      <w:r w:rsidRPr="006E7609">
        <w:rPr>
          <w:rFonts w:ascii="Times New Roman" w:hAnsi="Times New Roman" w:cs="Times New Roman"/>
        </w:rPr>
        <w:t>nationella</w:t>
      </w:r>
      <w:r w:rsidRPr="006E7609">
        <w:rPr>
          <w:rFonts w:ascii="Times New Roman" w:hAnsi="Times New Roman" w:cs="Times New Roman"/>
          <w:spacing w:val="-7"/>
        </w:rPr>
        <w:t xml:space="preserve"> </w:t>
      </w:r>
      <w:r w:rsidRPr="006E7609">
        <w:rPr>
          <w:rFonts w:ascii="Times New Roman" w:hAnsi="Times New Roman" w:cs="Times New Roman"/>
        </w:rPr>
        <w:t>initiativ</w:t>
      </w:r>
      <w:r w:rsidRPr="006E7609">
        <w:rPr>
          <w:rFonts w:ascii="Times New Roman" w:hAnsi="Times New Roman" w:cs="Times New Roman"/>
          <w:spacing w:val="-6"/>
        </w:rPr>
        <w:t xml:space="preserve"> </w:t>
      </w:r>
      <w:r w:rsidRPr="006E7609">
        <w:rPr>
          <w:rFonts w:ascii="Times New Roman" w:hAnsi="Times New Roman" w:cs="Times New Roman"/>
        </w:rPr>
        <w:t>som</w:t>
      </w:r>
      <w:r w:rsidRPr="006E7609">
        <w:rPr>
          <w:rFonts w:ascii="Times New Roman" w:hAnsi="Times New Roman" w:cs="Times New Roman"/>
          <w:spacing w:val="-6"/>
        </w:rPr>
        <w:t xml:space="preserve"> </w:t>
      </w:r>
      <w:r w:rsidRPr="006E7609">
        <w:rPr>
          <w:rFonts w:ascii="Times New Roman" w:hAnsi="Times New Roman" w:cs="Times New Roman"/>
        </w:rPr>
        <w:t>inte riktigt fått fäste i verksamheten:</w:t>
      </w:r>
    </w:p>
    <w:p w14:paraId="1CBE6271" w14:textId="77777777" w:rsidR="000C7E48" w:rsidRPr="006E7609" w:rsidRDefault="00ED1E4B" w:rsidP="00B97FD6">
      <w:pPr>
        <w:spacing w:before="245" w:line="276" w:lineRule="auto"/>
        <w:ind w:left="399" w:right="397"/>
        <w:jc w:val="both"/>
        <w:rPr>
          <w:rFonts w:ascii="Times New Roman" w:hAnsi="Times New Roman" w:cs="Times New Roman"/>
          <w:i/>
        </w:rPr>
      </w:pPr>
      <w:r w:rsidRPr="006E7609">
        <w:rPr>
          <w:rFonts w:ascii="Times New Roman" w:hAnsi="Times New Roman" w:cs="Times New Roman"/>
          <w:i/>
        </w:rPr>
        <w:t>”Riktlinjer? Olika</w:t>
      </w:r>
      <w:r w:rsidRPr="006E7609">
        <w:rPr>
          <w:rFonts w:ascii="Times New Roman" w:hAnsi="Times New Roman" w:cs="Times New Roman"/>
          <w:i/>
          <w:spacing w:val="-1"/>
        </w:rPr>
        <w:t xml:space="preserve"> </w:t>
      </w:r>
      <w:r w:rsidRPr="006E7609">
        <w:rPr>
          <w:rFonts w:ascii="Times New Roman" w:hAnsi="Times New Roman" w:cs="Times New Roman"/>
          <w:i/>
        </w:rPr>
        <w:t>nivåer</w:t>
      </w:r>
      <w:r w:rsidRPr="006E7609">
        <w:rPr>
          <w:rFonts w:ascii="Times New Roman" w:hAnsi="Times New Roman" w:cs="Times New Roman"/>
          <w:i/>
          <w:spacing w:val="-2"/>
        </w:rPr>
        <w:t xml:space="preserve"> </w:t>
      </w:r>
      <w:r w:rsidRPr="006E7609">
        <w:rPr>
          <w:rFonts w:ascii="Times New Roman" w:hAnsi="Times New Roman" w:cs="Times New Roman"/>
          <w:i/>
        </w:rPr>
        <w:t>av riktlinjer men</w:t>
      </w:r>
      <w:r w:rsidRPr="006E7609">
        <w:rPr>
          <w:rFonts w:ascii="Times New Roman" w:hAnsi="Times New Roman" w:cs="Times New Roman"/>
          <w:i/>
          <w:spacing w:val="-2"/>
        </w:rPr>
        <w:t xml:space="preserve"> </w:t>
      </w:r>
      <w:r w:rsidRPr="006E7609">
        <w:rPr>
          <w:rFonts w:ascii="Times New Roman" w:hAnsi="Times New Roman" w:cs="Times New Roman"/>
          <w:i/>
        </w:rPr>
        <w:t>vi följer framför allt den</w:t>
      </w:r>
      <w:r w:rsidRPr="006E7609">
        <w:rPr>
          <w:rFonts w:ascii="Times New Roman" w:hAnsi="Times New Roman" w:cs="Times New Roman"/>
          <w:i/>
          <w:spacing w:val="-1"/>
        </w:rPr>
        <w:t xml:space="preserve"> </w:t>
      </w:r>
      <w:r w:rsidRPr="006E7609">
        <w:rPr>
          <w:rFonts w:ascii="Times New Roman" w:hAnsi="Times New Roman" w:cs="Times New Roman"/>
          <w:i/>
        </w:rPr>
        <w:t>stödmanual (info-material) som togs fram under projektet med Valideringsnätverk Väst. I nätverket ingår sju lärosäten, HV, GU, Halmstad, Borås, Skövde, Chalmers</w:t>
      </w:r>
      <w:r w:rsidRPr="006E7609">
        <w:rPr>
          <w:rFonts w:ascii="Times New Roman" w:hAnsi="Times New Roman" w:cs="Times New Roman"/>
          <w:i/>
          <w:spacing w:val="-14"/>
        </w:rPr>
        <w:t xml:space="preserve"> </w:t>
      </w:r>
      <w:r w:rsidRPr="006E7609">
        <w:rPr>
          <w:rFonts w:ascii="Times New Roman" w:hAnsi="Times New Roman" w:cs="Times New Roman"/>
          <w:i/>
        </w:rPr>
        <w:t>och</w:t>
      </w:r>
      <w:r w:rsidRPr="006E7609">
        <w:rPr>
          <w:rFonts w:ascii="Times New Roman" w:hAnsi="Times New Roman" w:cs="Times New Roman"/>
          <w:i/>
          <w:spacing w:val="-14"/>
        </w:rPr>
        <w:t xml:space="preserve"> </w:t>
      </w:r>
      <w:r w:rsidRPr="006E7609">
        <w:rPr>
          <w:rFonts w:ascii="Times New Roman" w:hAnsi="Times New Roman" w:cs="Times New Roman"/>
          <w:i/>
        </w:rPr>
        <w:t>Jönköping.</w:t>
      </w:r>
      <w:r w:rsidRPr="006E7609">
        <w:rPr>
          <w:rFonts w:ascii="Times New Roman" w:hAnsi="Times New Roman" w:cs="Times New Roman"/>
          <w:i/>
          <w:spacing w:val="-14"/>
        </w:rPr>
        <w:t xml:space="preserve"> </w:t>
      </w:r>
      <w:r w:rsidRPr="006E7609">
        <w:rPr>
          <w:rFonts w:ascii="Times New Roman" w:hAnsi="Times New Roman" w:cs="Times New Roman"/>
          <w:i/>
        </w:rPr>
        <w:t>Ledningarna</w:t>
      </w:r>
      <w:r w:rsidRPr="006E7609">
        <w:rPr>
          <w:rFonts w:ascii="Times New Roman" w:hAnsi="Times New Roman" w:cs="Times New Roman"/>
          <w:i/>
          <w:spacing w:val="-13"/>
        </w:rPr>
        <w:t xml:space="preserve"> </w:t>
      </w:r>
      <w:r w:rsidRPr="006E7609">
        <w:rPr>
          <w:rFonts w:ascii="Times New Roman" w:hAnsi="Times New Roman" w:cs="Times New Roman"/>
          <w:i/>
        </w:rPr>
        <w:t>vid</w:t>
      </w:r>
      <w:r w:rsidRPr="006E7609">
        <w:rPr>
          <w:rFonts w:ascii="Times New Roman" w:hAnsi="Times New Roman" w:cs="Times New Roman"/>
          <w:i/>
          <w:spacing w:val="-14"/>
        </w:rPr>
        <w:t xml:space="preserve"> </w:t>
      </w:r>
      <w:r w:rsidRPr="006E7609">
        <w:rPr>
          <w:rFonts w:ascii="Times New Roman" w:hAnsi="Times New Roman" w:cs="Times New Roman"/>
          <w:i/>
        </w:rPr>
        <w:t>lärosätena</w:t>
      </w:r>
      <w:r w:rsidRPr="006E7609">
        <w:rPr>
          <w:rFonts w:ascii="Times New Roman" w:hAnsi="Times New Roman" w:cs="Times New Roman"/>
          <w:i/>
          <w:spacing w:val="-14"/>
        </w:rPr>
        <w:t xml:space="preserve"> </w:t>
      </w:r>
      <w:r w:rsidRPr="006E7609">
        <w:rPr>
          <w:rFonts w:ascii="Times New Roman" w:hAnsi="Times New Roman" w:cs="Times New Roman"/>
          <w:i/>
        </w:rPr>
        <w:t>kom</w:t>
      </w:r>
      <w:r w:rsidRPr="006E7609">
        <w:rPr>
          <w:rFonts w:ascii="Times New Roman" w:hAnsi="Times New Roman" w:cs="Times New Roman"/>
          <w:i/>
          <w:spacing w:val="-14"/>
        </w:rPr>
        <w:t xml:space="preserve"> </w:t>
      </w:r>
      <w:r w:rsidRPr="006E7609">
        <w:rPr>
          <w:rFonts w:ascii="Times New Roman" w:hAnsi="Times New Roman" w:cs="Times New Roman"/>
          <w:i/>
        </w:rPr>
        <w:t>överens</w:t>
      </w:r>
      <w:r w:rsidRPr="006E7609">
        <w:rPr>
          <w:rFonts w:ascii="Times New Roman" w:hAnsi="Times New Roman" w:cs="Times New Roman"/>
          <w:i/>
          <w:spacing w:val="-13"/>
        </w:rPr>
        <w:t xml:space="preserve"> </w:t>
      </w:r>
      <w:r w:rsidRPr="006E7609">
        <w:rPr>
          <w:rFonts w:ascii="Times New Roman" w:hAnsi="Times New Roman" w:cs="Times New Roman"/>
          <w:i/>
        </w:rPr>
        <w:t>om</w:t>
      </w:r>
      <w:r w:rsidRPr="006E7609">
        <w:rPr>
          <w:rFonts w:ascii="Times New Roman" w:hAnsi="Times New Roman" w:cs="Times New Roman"/>
          <w:i/>
          <w:spacing w:val="-14"/>
        </w:rPr>
        <w:t xml:space="preserve"> </w:t>
      </w:r>
      <w:r w:rsidRPr="006E7609">
        <w:rPr>
          <w:rFonts w:ascii="Times New Roman" w:hAnsi="Times New Roman" w:cs="Times New Roman"/>
          <w:i/>
        </w:rPr>
        <w:t>hur</w:t>
      </w:r>
      <w:r w:rsidRPr="006E7609">
        <w:rPr>
          <w:rFonts w:ascii="Times New Roman" w:hAnsi="Times New Roman" w:cs="Times New Roman"/>
          <w:i/>
          <w:spacing w:val="-14"/>
        </w:rPr>
        <w:t xml:space="preserve"> </w:t>
      </w:r>
      <w:r w:rsidRPr="006E7609">
        <w:rPr>
          <w:rFonts w:ascii="Times New Roman" w:hAnsi="Times New Roman" w:cs="Times New Roman"/>
          <w:i/>
        </w:rPr>
        <w:t>man</w:t>
      </w:r>
      <w:r w:rsidRPr="006E7609">
        <w:rPr>
          <w:rFonts w:ascii="Times New Roman" w:hAnsi="Times New Roman" w:cs="Times New Roman"/>
          <w:i/>
          <w:spacing w:val="-14"/>
        </w:rPr>
        <w:t xml:space="preserve"> </w:t>
      </w:r>
      <w:r w:rsidRPr="006E7609">
        <w:rPr>
          <w:rFonts w:ascii="Times New Roman" w:hAnsi="Times New Roman" w:cs="Times New Roman"/>
          <w:i/>
        </w:rPr>
        <w:t>skulle</w:t>
      </w:r>
      <w:r w:rsidRPr="006E7609">
        <w:rPr>
          <w:rFonts w:ascii="Times New Roman" w:hAnsi="Times New Roman" w:cs="Times New Roman"/>
          <w:i/>
          <w:spacing w:val="-13"/>
        </w:rPr>
        <w:t xml:space="preserve"> </w:t>
      </w:r>
      <w:r w:rsidRPr="006E7609">
        <w:rPr>
          <w:rFonts w:ascii="Times New Roman" w:hAnsi="Times New Roman" w:cs="Times New Roman"/>
          <w:i/>
        </w:rPr>
        <w:t>se</w:t>
      </w:r>
      <w:r w:rsidRPr="006E7609">
        <w:rPr>
          <w:rFonts w:ascii="Times New Roman" w:hAnsi="Times New Roman" w:cs="Times New Roman"/>
          <w:i/>
          <w:spacing w:val="-14"/>
        </w:rPr>
        <w:t xml:space="preserve"> </w:t>
      </w:r>
      <w:r w:rsidRPr="006E7609">
        <w:rPr>
          <w:rFonts w:ascii="Times New Roman" w:hAnsi="Times New Roman" w:cs="Times New Roman"/>
          <w:i/>
        </w:rPr>
        <w:t>på</w:t>
      </w:r>
      <w:r w:rsidRPr="006E7609">
        <w:rPr>
          <w:rFonts w:ascii="Times New Roman" w:hAnsi="Times New Roman" w:cs="Times New Roman"/>
          <w:i/>
          <w:spacing w:val="-14"/>
        </w:rPr>
        <w:t xml:space="preserve"> </w:t>
      </w:r>
      <w:r w:rsidRPr="006E7609">
        <w:rPr>
          <w:rFonts w:ascii="Times New Roman" w:hAnsi="Times New Roman" w:cs="Times New Roman"/>
          <w:i/>
        </w:rPr>
        <w:t>validering,</w:t>
      </w:r>
      <w:r w:rsidRPr="006E7609">
        <w:rPr>
          <w:rFonts w:ascii="Times New Roman" w:hAnsi="Times New Roman" w:cs="Times New Roman"/>
          <w:i/>
          <w:spacing w:val="-14"/>
        </w:rPr>
        <w:t xml:space="preserve"> </w:t>
      </w:r>
      <w:r w:rsidRPr="006E7609">
        <w:rPr>
          <w:rFonts w:ascii="Times New Roman" w:hAnsi="Times New Roman" w:cs="Times New Roman"/>
          <w:i/>
        </w:rPr>
        <w:t>förhållningssätt, vad</w:t>
      </w:r>
      <w:r w:rsidRPr="006E7609">
        <w:rPr>
          <w:rFonts w:ascii="Times New Roman" w:hAnsi="Times New Roman" w:cs="Times New Roman"/>
          <w:i/>
          <w:spacing w:val="-14"/>
        </w:rPr>
        <w:t xml:space="preserve"> </w:t>
      </w:r>
      <w:r w:rsidRPr="006E7609">
        <w:rPr>
          <w:rFonts w:ascii="Times New Roman" w:hAnsi="Times New Roman" w:cs="Times New Roman"/>
          <w:i/>
        </w:rPr>
        <w:t>är</w:t>
      </w:r>
      <w:r w:rsidRPr="006E7609">
        <w:rPr>
          <w:rFonts w:ascii="Times New Roman" w:hAnsi="Times New Roman" w:cs="Times New Roman"/>
          <w:i/>
          <w:spacing w:val="-14"/>
        </w:rPr>
        <w:t xml:space="preserve"> </w:t>
      </w:r>
      <w:r w:rsidRPr="006E7609">
        <w:rPr>
          <w:rFonts w:ascii="Times New Roman" w:hAnsi="Times New Roman" w:cs="Times New Roman"/>
          <w:i/>
        </w:rPr>
        <w:t>validering?</w:t>
      </w:r>
      <w:r w:rsidRPr="006E7609">
        <w:rPr>
          <w:rFonts w:ascii="Times New Roman" w:hAnsi="Times New Roman" w:cs="Times New Roman"/>
          <w:i/>
          <w:spacing w:val="-14"/>
        </w:rPr>
        <w:t xml:space="preserve"> </w:t>
      </w:r>
      <w:r w:rsidRPr="006E7609">
        <w:rPr>
          <w:rFonts w:ascii="Times New Roman" w:hAnsi="Times New Roman" w:cs="Times New Roman"/>
          <w:i/>
        </w:rPr>
        <w:t>Hur</w:t>
      </w:r>
      <w:r w:rsidRPr="006E7609">
        <w:rPr>
          <w:rFonts w:ascii="Times New Roman" w:hAnsi="Times New Roman" w:cs="Times New Roman"/>
          <w:i/>
          <w:spacing w:val="-13"/>
        </w:rPr>
        <w:t xml:space="preserve"> </w:t>
      </w:r>
      <w:r w:rsidRPr="006E7609">
        <w:rPr>
          <w:rFonts w:ascii="Times New Roman" w:hAnsi="Times New Roman" w:cs="Times New Roman"/>
          <w:i/>
        </w:rPr>
        <w:t>jobbar</w:t>
      </w:r>
      <w:r w:rsidRPr="006E7609">
        <w:rPr>
          <w:rFonts w:ascii="Times New Roman" w:hAnsi="Times New Roman" w:cs="Times New Roman"/>
          <w:i/>
          <w:spacing w:val="-14"/>
        </w:rPr>
        <w:t xml:space="preserve"> </w:t>
      </w:r>
      <w:r w:rsidRPr="006E7609">
        <w:rPr>
          <w:rFonts w:ascii="Times New Roman" w:hAnsi="Times New Roman" w:cs="Times New Roman"/>
          <w:i/>
        </w:rPr>
        <w:t>vi</w:t>
      </w:r>
      <w:r w:rsidRPr="006E7609">
        <w:rPr>
          <w:rFonts w:ascii="Times New Roman" w:hAnsi="Times New Roman" w:cs="Times New Roman"/>
          <w:i/>
          <w:spacing w:val="-14"/>
        </w:rPr>
        <w:t xml:space="preserve"> </w:t>
      </w:r>
      <w:r w:rsidRPr="006E7609">
        <w:rPr>
          <w:rFonts w:ascii="Times New Roman" w:hAnsi="Times New Roman" w:cs="Times New Roman"/>
          <w:i/>
        </w:rPr>
        <w:t>med</w:t>
      </w:r>
      <w:r w:rsidRPr="006E7609">
        <w:rPr>
          <w:rFonts w:ascii="Times New Roman" w:hAnsi="Times New Roman" w:cs="Times New Roman"/>
          <w:i/>
          <w:spacing w:val="-14"/>
        </w:rPr>
        <w:t xml:space="preserve"> </w:t>
      </w:r>
      <w:r w:rsidRPr="006E7609">
        <w:rPr>
          <w:rFonts w:ascii="Times New Roman" w:hAnsi="Times New Roman" w:cs="Times New Roman"/>
          <w:i/>
        </w:rPr>
        <w:t>det</w:t>
      </w:r>
      <w:r w:rsidRPr="006E7609">
        <w:rPr>
          <w:rFonts w:ascii="Times New Roman" w:hAnsi="Times New Roman" w:cs="Times New Roman"/>
          <w:i/>
          <w:spacing w:val="-13"/>
        </w:rPr>
        <w:t xml:space="preserve"> </w:t>
      </w:r>
      <w:r w:rsidRPr="006E7609">
        <w:rPr>
          <w:rFonts w:ascii="Times New Roman" w:hAnsi="Times New Roman" w:cs="Times New Roman"/>
          <w:i/>
        </w:rPr>
        <w:t>samt</w:t>
      </w:r>
      <w:r w:rsidRPr="006E7609">
        <w:rPr>
          <w:rFonts w:ascii="Times New Roman" w:hAnsi="Times New Roman" w:cs="Times New Roman"/>
          <w:i/>
          <w:spacing w:val="-14"/>
        </w:rPr>
        <w:t xml:space="preserve"> </w:t>
      </w:r>
      <w:r w:rsidRPr="006E7609">
        <w:rPr>
          <w:rFonts w:ascii="Times New Roman" w:hAnsi="Times New Roman" w:cs="Times New Roman"/>
          <w:i/>
        </w:rPr>
        <w:t>att</w:t>
      </w:r>
      <w:r w:rsidRPr="006E7609">
        <w:rPr>
          <w:rFonts w:ascii="Times New Roman" w:hAnsi="Times New Roman" w:cs="Times New Roman"/>
          <w:i/>
          <w:spacing w:val="-14"/>
        </w:rPr>
        <w:t xml:space="preserve"> </w:t>
      </w:r>
      <w:r w:rsidRPr="006E7609">
        <w:rPr>
          <w:rFonts w:ascii="Times New Roman" w:hAnsi="Times New Roman" w:cs="Times New Roman"/>
          <w:i/>
        </w:rPr>
        <w:t>det</w:t>
      </w:r>
      <w:r w:rsidRPr="006E7609">
        <w:rPr>
          <w:rFonts w:ascii="Times New Roman" w:hAnsi="Times New Roman" w:cs="Times New Roman"/>
          <w:i/>
          <w:spacing w:val="-14"/>
        </w:rPr>
        <w:t xml:space="preserve"> </w:t>
      </w:r>
      <w:r w:rsidRPr="006E7609">
        <w:rPr>
          <w:rFonts w:ascii="Times New Roman" w:hAnsi="Times New Roman" w:cs="Times New Roman"/>
          <w:i/>
        </w:rPr>
        <w:t>ska</w:t>
      </w:r>
      <w:r w:rsidRPr="006E7609">
        <w:rPr>
          <w:rFonts w:ascii="Times New Roman" w:hAnsi="Times New Roman" w:cs="Times New Roman"/>
          <w:i/>
          <w:spacing w:val="-13"/>
        </w:rPr>
        <w:t xml:space="preserve"> </w:t>
      </w:r>
      <w:r w:rsidRPr="006E7609">
        <w:rPr>
          <w:rFonts w:ascii="Times New Roman" w:hAnsi="Times New Roman" w:cs="Times New Roman"/>
          <w:i/>
        </w:rPr>
        <w:t>finnas</w:t>
      </w:r>
      <w:r w:rsidRPr="006E7609">
        <w:rPr>
          <w:rFonts w:ascii="Times New Roman" w:hAnsi="Times New Roman" w:cs="Times New Roman"/>
          <w:i/>
          <w:spacing w:val="-14"/>
        </w:rPr>
        <w:t xml:space="preserve"> </w:t>
      </w:r>
      <w:r w:rsidRPr="006E7609">
        <w:rPr>
          <w:rFonts w:ascii="Times New Roman" w:hAnsi="Times New Roman" w:cs="Times New Roman"/>
          <w:i/>
        </w:rPr>
        <w:t>funktionerna</w:t>
      </w:r>
      <w:r w:rsidRPr="006E7609">
        <w:rPr>
          <w:rFonts w:ascii="Times New Roman" w:hAnsi="Times New Roman" w:cs="Times New Roman"/>
          <w:i/>
          <w:spacing w:val="-14"/>
        </w:rPr>
        <w:t xml:space="preserve"> </w:t>
      </w:r>
      <w:r w:rsidRPr="006E7609">
        <w:rPr>
          <w:rFonts w:ascii="Times New Roman" w:hAnsi="Times New Roman" w:cs="Times New Roman"/>
          <w:i/>
        </w:rPr>
        <w:t>kartläggare,</w:t>
      </w:r>
      <w:r w:rsidRPr="006E7609">
        <w:rPr>
          <w:rFonts w:ascii="Times New Roman" w:hAnsi="Times New Roman" w:cs="Times New Roman"/>
          <w:i/>
          <w:spacing w:val="-14"/>
        </w:rPr>
        <w:t xml:space="preserve"> </w:t>
      </w:r>
      <w:r w:rsidRPr="006E7609">
        <w:rPr>
          <w:rFonts w:ascii="Times New Roman" w:hAnsi="Times New Roman" w:cs="Times New Roman"/>
          <w:i/>
        </w:rPr>
        <w:t>bedömare</w:t>
      </w:r>
      <w:r w:rsidRPr="006E7609">
        <w:rPr>
          <w:rFonts w:ascii="Times New Roman" w:hAnsi="Times New Roman" w:cs="Times New Roman"/>
          <w:i/>
          <w:spacing w:val="-13"/>
        </w:rPr>
        <w:t xml:space="preserve"> </w:t>
      </w:r>
      <w:r w:rsidRPr="006E7609">
        <w:rPr>
          <w:rFonts w:ascii="Times New Roman" w:hAnsi="Times New Roman" w:cs="Times New Roman"/>
          <w:i/>
        </w:rPr>
        <w:t>och</w:t>
      </w:r>
      <w:r w:rsidRPr="006E7609">
        <w:rPr>
          <w:rFonts w:ascii="Times New Roman" w:hAnsi="Times New Roman" w:cs="Times New Roman"/>
          <w:i/>
          <w:spacing w:val="-14"/>
        </w:rPr>
        <w:t xml:space="preserve"> </w:t>
      </w:r>
      <w:r w:rsidRPr="006E7609">
        <w:rPr>
          <w:rFonts w:ascii="Times New Roman" w:hAnsi="Times New Roman" w:cs="Times New Roman"/>
          <w:i/>
        </w:rPr>
        <w:t>beslutsfattare. Tanken var att kunna använda varandras valideringar</w:t>
      </w:r>
      <w:r w:rsidRPr="006E7609">
        <w:rPr>
          <w:rFonts w:ascii="Times New Roman" w:hAnsi="Times New Roman" w:cs="Times New Roman"/>
          <w:i/>
          <w:spacing w:val="-1"/>
        </w:rPr>
        <w:t xml:space="preserve"> </w:t>
      </w:r>
      <w:r w:rsidRPr="006E7609">
        <w:rPr>
          <w:rFonts w:ascii="Times New Roman" w:hAnsi="Times New Roman" w:cs="Times New Roman"/>
          <w:i/>
        </w:rPr>
        <w:t>men det fungerar inte. Bedömare ser</w:t>
      </w:r>
      <w:r w:rsidRPr="006E7609">
        <w:rPr>
          <w:rFonts w:ascii="Times New Roman" w:hAnsi="Times New Roman" w:cs="Times New Roman"/>
          <w:i/>
          <w:spacing w:val="-1"/>
        </w:rPr>
        <w:t xml:space="preserve"> </w:t>
      </w:r>
      <w:r w:rsidRPr="006E7609">
        <w:rPr>
          <w:rFonts w:ascii="Times New Roman" w:hAnsi="Times New Roman" w:cs="Times New Roman"/>
          <w:i/>
        </w:rPr>
        <w:t>olika på saker och</w:t>
      </w:r>
      <w:r w:rsidRPr="006E7609">
        <w:rPr>
          <w:rFonts w:ascii="Times New Roman" w:hAnsi="Times New Roman" w:cs="Times New Roman"/>
          <w:i/>
          <w:spacing w:val="-2"/>
        </w:rPr>
        <w:t xml:space="preserve"> </w:t>
      </w:r>
      <w:r w:rsidRPr="006E7609">
        <w:rPr>
          <w:rFonts w:ascii="Times New Roman" w:hAnsi="Times New Roman" w:cs="Times New Roman"/>
          <w:i/>
        </w:rPr>
        <w:t>man vill inte gå emot egna läroverkets bedömare. Det är mycket manuellt arbete och lärosäten får olika resultat”</w:t>
      </w:r>
    </w:p>
    <w:p w14:paraId="14240C59" w14:textId="1D8ED5AB" w:rsidR="000C7E48" w:rsidRPr="006E7609" w:rsidRDefault="00ED1E4B" w:rsidP="00B97FD6">
      <w:pPr>
        <w:pStyle w:val="Brdtext"/>
        <w:spacing w:before="234" w:line="360" w:lineRule="auto"/>
        <w:ind w:right="176"/>
        <w:jc w:val="both"/>
        <w:rPr>
          <w:rFonts w:ascii="Times New Roman" w:hAnsi="Times New Roman" w:cs="Times New Roman"/>
        </w:rPr>
      </w:pPr>
      <w:r w:rsidRPr="08F00690">
        <w:rPr>
          <w:rFonts w:ascii="Times New Roman" w:hAnsi="Times New Roman" w:cs="Times New Roman"/>
        </w:rPr>
        <w:t>I intervjuerna framkommer också att det används både lokala, nationella och internationella riktlinjer. En samordning/nationell policy/praxis behöver utarbetas.</w:t>
      </w:r>
    </w:p>
    <w:p w14:paraId="726A28D2" w14:textId="77777777" w:rsidR="000C7E48" w:rsidRPr="006E7609" w:rsidRDefault="00ED1E4B" w:rsidP="08F00690">
      <w:pPr>
        <w:pStyle w:val="Brdtext"/>
        <w:spacing w:before="234" w:line="360" w:lineRule="auto"/>
        <w:ind w:right="176"/>
        <w:jc w:val="both"/>
        <w:rPr>
          <w:rFonts w:ascii="Times New Roman" w:hAnsi="Times New Roman" w:cs="Times New Roman"/>
        </w:rPr>
      </w:pPr>
      <w:r w:rsidRPr="006E7609">
        <w:rPr>
          <w:rFonts w:ascii="Times New Roman" w:hAnsi="Times New Roman" w:cs="Times New Roman"/>
        </w:rPr>
        <w:t>När</w:t>
      </w:r>
      <w:r w:rsidRPr="006E7609">
        <w:rPr>
          <w:rFonts w:ascii="Times New Roman" w:hAnsi="Times New Roman" w:cs="Times New Roman"/>
          <w:spacing w:val="-4"/>
        </w:rPr>
        <w:t xml:space="preserve"> </w:t>
      </w:r>
      <w:r w:rsidRPr="006E7609">
        <w:rPr>
          <w:rFonts w:ascii="Times New Roman" w:hAnsi="Times New Roman" w:cs="Times New Roman"/>
        </w:rPr>
        <w:t>det</w:t>
      </w:r>
      <w:r w:rsidRPr="006E7609">
        <w:rPr>
          <w:rFonts w:ascii="Times New Roman" w:hAnsi="Times New Roman" w:cs="Times New Roman"/>
          <w:spacing w:val="-4"/>
        </w:rPr>
        <w:t xml:space="preserve"> </w:t>
      </w:r>
      <w:r w:rsidRPr="006E7609">
        <w:rPr>
          <w:rFonts w:ascii="Times New Roman" w:hAnsi="Times New Roman" w:cs="Times New Roman"/>
        </w:rPr>
        <w:t>gäller</w:t>
      </w:r>
      <w:r w:rsidRPr="006E7609">
        <w:rPr>
          <w:rFonts w:ascii="Times New Roman" w:hAnsi="Times New Roman" w:cs="Times New Roman"/>
          <w:spacing w:val="-3"/>
        </w:rPr>
        <w:t xml:space="preserve"> </w:t>
      </w:r>
      <w:r w:rsidRPr="006E7609">
        <w:rPr>
          <w:rFonts w:ascii="Times New Roman" w:hAnsi="Times New Roman" w:cs="Times New Roman"/>
        </w:rPr>
        <w:t>underlag</w:t>
      </w:r>
      <w:r w:rsidRPr="006E7609">
        <w:rPr>
          <w:rFonts w:ascii="Times New Roman" w:hAnsi="Times New Roman" w:cs="Times New Roman"/>
          <w:spacing w:val="-4"/>
        </w:rPr>
        <w:t xml:space="preserve"> </w:t>
      </w:r>
      <w:r w:rsidRPr="006E7609">
        <w:rPr>
          <w:rFonts w:ascii="Times New Roman" w:hAnsi="Times New Roman" w:cs="Times New Roman"/>
        </w:rPr>
        <w:t>uttrycker</w:t>
      </w:r>
      <w:r w:rsidRPr="006E7609">
        <w:rPr>
          <w:rFonts w:ascii="Times New Roman" w:hAnsi="Times New Roman" w:cs="Times New Roman"/>
          <w:spacing w:val="-4"/>
        </w:rPr>
        <w:t xml:space="preserve"> </w:t>
      </w:r>
      <w:r w:rsidRPr="006E7609">
        <w:rPr>
          <w:rFonts w:ascii="Times New Roman" w:hAnsi="Times New Roman" w:cs="Times New Roman"/>
        </w:rPr>
        <w:t>en</w:t>
      </w:r>
      <w:r w:rsidRPr="006E7609">
        <w:rPr>
          <w:rFonts w:ascii="Times New Roman" w:hAnsi="Times New Roman" w:cs="Times New Roman"/>
          <w:spacing w:val="-3"/>
        </w:rPr>
        <w:t xml:space="preserve"> </w:t>
      </w:r>
      <w:r w:rsidRPr="006E7609">
        <w:rPr>
          <w:rFonts w:ascii="Times New Roman" w:hAnsi="Times New Roman" w:cs="Times New Roman"/>
          <w:spacing w:val="-2"/>
        </w:rPr>
        <w:t>intervjuperson:</w:t>
      </w:r>
    </w:p>
    <w:p w14:paraId="6DACF5C6" w14:textId="77777777" w:rsidR="000C7E48" w:rsidRPr="006E7609" w:rsidRDefault="00ED1E4B" w:rsidP="00B97FD6">
      <w:pPr>
        <w:spacing w:before="36" w:line="276" w:lineRule="auto"/>
        <w:ind w:left="399" w:right="397"/>
        <w:jc w:val="both"/>
        <w:rPr>
          <w:rFonts w:ascii="Times New Roman" w:hAnsi="Times New Roman" w:cs="Times New Roman"/>
        </w:rPr>
      </w:pPr>
      <w:r w:rsidRPr="006E7609">
        <w:rPr>
          <w:rFonts w:ascii="Times New Roman" w:hAnsi="Times New Roman" w:cs="Times New Roman"/>
          <w:i/>
        </w:rPr>
        <w:t>”Bra med underlag där personen skrivit något själva. Gillar formella och tydliga saker. Inspelningar kan påverka objektiviteten,</w:t>
      </w:r>
      <w:r w:rsidRPr="006E7609">
        <w:rPr>
          <w:rFonts w:ascii="Times New Roman" w:hAnsi="Times New Roman" w:cs="Times New Roman"/>
          <w:i/>
          <w:spacing w:val="-4"/>
        </w:rPr>
        <w:t xml:space="preserve"> </w:t>
      </w:r>
      <w:r w:rsidRPr="006E7609">
        <w:rPr>
          <w:rFonts w:ascii="Times New Roman" w:hAnsi="Times New Roman" w:cs="Times New Roman"/>
          <w:i/>
        </w:rPr>
        <w:t>jag</w:t>
      </w:r>
      <w:r w:rsidRPr="006E7609">
        <w:rPr>
          <w:rFonts w:ascii="Times New Roman" w:hAnsi="Times New Roman" w:cs="Times New Roman"/>
          <w:i/>
          <w:spacing w:val="-3"/>
        </w:rPr>
        <w:t xml:space="preserve"> </w:t>
      </w:r>
      <w:r w:rsidRPr="006E7609">
        <w:rPr>
          <w:rFonts w:ascii="Times New Roman" w:hAnsi="Times New Roman" w:cs="Times New Roman"/>
          <w:i/>
        </w:rPr>
        <w:t>föredrar</w:t>
      </w:r>
      <w:r w:rsidRPr="006E7609">
        <w:rPr>
          <w:rFonts w:ascii="Times New Roman" w:hAnsi="Times New Roman" w:cs="Times New Roman"/>
          <w:i/>
          <w:spacing w:val="-4"/>
        </w:rPr>
        <w:t xml:space="preserve"> </w:t>
      </w:r>
      <w:r w:rsidRPr="006E7609">
        <w:rPr>
          <w:rFonts w:ascii="Times New Roman" w:hAnsi="Times New Roman" w:cs="Times New Roman"/>
          <w:i/>
        </w:rPr>
        <w:t>skriftliga</w:t>
      </w:r>
      <w:r w:rsidRPr="006E7609">
        <w:rPr>
          <w:rFonts w:ascii="Times New Roman" w:hAnsi="Times New Roman" w:cs="Times New Roman"/>
          <w:i/>
          <w:spacing w:val="-5"/>
        </w:rPr>
        <w:t xml:space="preserve"> </w:t>
      </w:r>
      <w:r w:rsidRPr="006E7609">
        <w:rPr>
          <w:rFonts w:ascii="Times New Roman" w:hAnsi="Times New Roman" w:cs="Times New Roman"/>
          <w:i/>
        </w:rPr>
        <w:t>underlag.</w:t>
      </w:r>
      <w:r w:rsidRPr="006E7609">
        <w:rPr>
          <w:rFonts w:ascii="Times New Roman" w:hAnsi="Times New Roman" w:cs="Times New Roman"/>
          <w:i/>
          <w:spacing w:val="-2"/>
        </w:rPr>
        <w:t xml:space="preserve"> </w:t>
      </w:r>
      <w:r w:rsidRPr="006E7609">
        <w:rPr>
          <w:rFonts w:ascii="Times New Roman" w:hAnsi="Times New Roman" w:cs="Times New Roman"/>
          <w:i/>
        </w:rPr>
        <w:t>Jag</w:t>
      </w:r>
      <w:r w:rsidRPr="006E7609">
        <w:rPr>
          <w:rFonts w:ascii="Times New Roman" w:hAnsi="Times New Roman" w:cs="Times New Roman"/>
          <w:i/>
          <w:spacing w:val="-3"/>
        </w:rPr>
        <w:t xml:space="preserve"> </w:t>
      </w:r>
      <w:r w:rsidRPr="006E7609">
        <w:rPr>
          <w:rFonts w:ascii="Times New Roman" w:hAnsi="Times New Roman" w:cs="Times New Roman"/>
          <w:i/>
        </w:rPr>
        <w:t>har</w:t>
      </w:r>
      <w:r w:rsidRPr="006E7609">
        <w:rPr>
          <w:rFonts w:ascii="Times New Roman" w:hAnsi="Times New Roman" w:cs="Times New Roman"/>
          <w:i/>
          <w:spacing w:val="-3"/>
        </w:rPr>
        <w:t xml:space="preserve"> </w:t>
      </w:r>
      <w:r w:rsidRPr="006E7609">
        <w:rPr>
          <w:rFonts w:ascii="Times New Roman" w:hAnsi="Times New Roman" w:cs="Times New Roman"/>
          <w:i/>
        </w:rPr>
        <w:t>i</w:t>
      </w:r>
      <w:r w:rsidRPr="006E7609">
        <w:rPr>
          <w:rFonts w:ascii="Times New Roman" w:hAnsi="Times New Roman" w:cs="Times New Roman"/>
          <w:i/>
          <w:spacing w:val="-3"/>
        </w:rPr>
        <w:t xml:space="preserve"> </w:t>
      </w:r>
      <w:r w:rsidRPr="006E7609">
        <w:rPr>
          <w:rFonts w:ascii="Times New Roman" w:hAnsi="Times New Roman" w:cs="Times New Roman"/>
          <w:i/>
        </w:rPr>
        <w:t>min</w:t>
      </w:r>
      <w:r w:rsidRPr="006E7609">
        <w:rPr>
          <w:rFonts w:ascii="Times New Roman" w:hAnsi="Times New Roman" w:cs="Times New Roman"/>
          <w:i/>
          <w:spacing w:val="-5"/>
        </w:rPr>
        <w:t xml:space="preserve"> </w:t>
      </w:r>
      <w:r w:rsidRPr="006E7609">
        <w:rPr>
          <w:rFonts w:ascii="Times New Roman" w:hAnsi="Times New Roman" w:cs="Times New Roman"/>
          <w:i/>
        </w:rPr>
        <w:t>lärarroll</w:t>
      </w:r>
      <w:r w:rsidRPr="006E7609">
        <w:rPr>
          <w:rFonts w:ascii="Times New Roman" w:hAnsi="Times New Roman" w:cs="Times New Roman"/>
          <w:i/>
          <w:spacing w:val="-4"/>
        </w:rPr>
        <w:t xml:space="preserve"> </w:t>
      </w:r>
      <w:r w:rsidRPr="006E7609">
        <w:rPr>
          <w:rFonts w:ascii="Times New Roman" w:hAnsi="Times New Roman" w:cs="Times New Roman"/>
          <w:i/>
        </w:rPr>
        <w:t>observerat</w:t>
      </w:r>
      <w:r w:rsidRPr="006E7609">
        <w:rPr>
          <w:rFonts w:ascii="Times New Roman" w:hAnsi="Times New Roman" w:cs="Times New Roman"/>
          <w:i/>
          <w:spacing w:val="-4"/>
        </w:rPr>
        <w:t xml:space="preserve"> </w:t>
      </w:r>
      <w:r w:rsidRPr="006E7609">
        <w:rPr>
          <w:rFonts w:ascii="Times New Roman" w:hAnsi="Times New Roman" w:cs="Times New Roman"/>
          <w:i/>
        </w:rPr>
        <w:t>att</w:t>
      </w:r>
      <w:r w:rsidRPr="006E7609">
        <w:rPr>
          <w:rFonts w:ascii="Times New Roman" w:hAnsi="Times New Roman" w:cs="Times New Roman"/>
          <w:i/>
          <w:spacing w:val="-4"/>
        </w:rPr>
        <w:t xml:space="preserve"> </w:t>
      </w:r>
      <w:r w:rsidRPr="006E7609">
        <w:rPr>
          <w:rFonts w:ascii="Times New Roman" w:hAnsi="Times New Roman" w:cs="Times New Roman"/>
          <w:i/>
        </w:rPr>
        <w:t>en</w:t>
      </w:r>
      <w:r w:rsidRPr="006E7609">
        <w:rPr>
          <w:rFonts w:ascii="Times New Roman" w:hAnsi="Times New Roman" w:cs="Times New Roman"/>
          <w:i/>
          <w:spacing w:val="-4"/>
        </w:rPr>
        <w:t xml:space="preserve"> </w:t>
      </w:r>
      <w:r w:rsidRPr="006E7609">
        <w:rPr>
          <w:rFonts w:ascii="Times New Roman" w:hAnsi="Times New Roman" w:cs="Times New Roman"/>
          <w:i/>
        </w:rPr>
        <w:t>student</w:t>
      </w:r>
      <w:r w:rsidRPr="006E7609">
        <w:rPr>
          <w:rFonts w:ascii="Times New Roman" w:hAnsi="Times New Roman" w:cs="Times New Roman"/>
          <w:i/>
          <w:spacing w:val="-4"/>
        </w:rPr>
        <w:t xml:space="preserve"> </w:t>
      </w:r>
      <w:r w:rsidRPr="006E7609">
        <w:rPr>
          <w:rFonts w:ascii="Times New Roman" w:hAnsi="Times New Roman" w:cs="Times New Roman"/>
          <w:i/>
        </w:rPr>
        <w:t>som</w:t>
      </w:r>
      <w:r w:rsidRPr="006E7609">
        <w:rPr>
          <w:rFonts w:ascii="Times New Roman" w:hAnsi="Times New Roman" w:cs="Times New Roman"/>
          <w:i/>
          <w:spacing w:val="-3"/>
        </w:rPr>
        <w:t xml:space="preserve"> </w:t>
      </w:r>
      <w:r w:rsidRPr="006E7609">
        <w:rPr>
          <w:rFonts w:ascii="Times New Roman" w:hAnsi="Times New Roman" w:cs="Times New Roman"/>
          <w:i/>
        </w:rPr>
        <w:t>gör</w:t>
      </w:r>
      <w:r w:rsidRPr="006E7609">
        <w:rPr>
          <w:rFonts w:ascii="Times New Roman" w:hAnsi="Times New Roman" w:cs="Times New Roman"/>
          <w:i/>
          <w:spacing w:val="-3"/>
        </w:rPr>
        <w:t xml:space="preserve"> </w:t>
      </w:r>
      <w:r w:rsidRPr="006E7609">
        <w:rPr>
          <w:rFonts w:ascii="Times New Roman" w:hAnsi="Times New Roman" w:cs="Times New Roman"/>
          <w:i/>
        </w:rPr>
        <w:t>ett</w:t>
      </w:r>
      <w:r w:rsidRPr="006E7609">
        <w:rPr>
          <w:rFonts w:ascii="Times New Roman" w:hAnsi="Times New Roman" w:cs="Times New Roman"/>
          <w:i/>
          <w:spacing w:val="-3"/>
        </w:rPr>
        <w:t xml:space="preserve"> </w:t>
      </w:r>
      <w:r w:rsidRPr="006E7609">
        <w:rPr>
          <w:rFonts w:ascii="Times New Roman" w:hAnsi="Times New Roman" w:cs="Times New Roman"/>
          <w:i/>
        </w:rPr>
        <w:t>gott</w:t>
      </w:r>
      <w:r w:rsidRPr="006E7609">
        <w:rPr>
          <w:rFonts w:ascii="Times New Roman" w:hAnsi="Times New Roman" w:cs="Times New Roman"/>
          <w:i/>
          <w:spacing w:val="-4"/>
        </w:rPr>
        <w:t xml:space="preserve"> </w:t>
      </w:r>
      <w:r w:rsidRPr="006E7609">
        <w:rPr>
          <w:rFonts w:ascii="Times New Roman" w:hAnsi="Times New Roman" w:cs="Times New Roman"/>
          <w:i/>
        </w:rPr>
        <w:t>intryck muntligen</w:t>
      </w:r>
      <w:r w:rsidRPr="006E7609">
        <w:rPr>
          <w:rFonts w:ascii="Times New Roman" w:hAnsi="Times New Roman" w:cs="Times New Roman"/>
          <w:i/>
          <w:spacing w:val="-4"/>
        </w:rPr>
        <w:t xml:space="preserve"> </w:t>
      </w:r>
      <w:r w:rsidRPr="006E7609">
        <w:rPr>
          <w:rFonts w:ascii="Times New Roman" w:hAnsi="Times New Roman" w:cs="Times New Roman"/>
          <w:i/>
        </w:rPr>
        <w:t>inte</w:t>
      </w:r>
      <w:r w:rsidRPr="006E7609">
        <w:rPr>
          <w:rFonts w:ascii="Times New Roman" w:hAnsi="Times New Roman" w:cs="Times New Roman"/>
          <w:i/>
          <w:spacing w:val="-3"/>
        </w:rPr>
        <w:t xml:space="preserve"> </w:t>
      </w:r>
      <w:r w:rsidRPr="006E7609">
        <w:rPr>
          <w:rFonts w:ascii="Times New Roman" w:hAnsi="Times New Roman" w:cs="Times New Roman"/>
          <w:i/>
        </w:rPr>
        <w:t>alltid</w:t>
      </w:r>
      <w:r w:rsidRPr="006E7609">
        <w:rPr>
          <w:rFonts w:ascii="Times New Roman" w:hAnsi="Times New Roman" w:cs="Times New Roman"/>
          <w:i/>
          <w:spacing w:val="-5"/>
        </w:rPr>
        <w:t xml:space="preserve"> </w:t>
      </w:r>
      <w:r w:rsidRPr="006E7609">
        <w:rPr>
          <w:rFonts w:ascii="Times New Roman" w:hAnsi="Times New Roman" w:cs="Times New Roman"/>
          <w:i/>
        </w:rPr>
        <w:t>lever</w:t>
      </w:r>
      <w:r w:rsidRPr="006E7609">
        <w:rPr>
          <w:rFonts w:ascii="Times New Roman" w:hAnsi="Times New Roman" w:cs="Times New Roman"/>
          <w:i/>
          <w:spacing w:val="-3"/>
        </w:rPr>
        <w:t xml:space="preserve"> </w:t>
      </w:r>
      <w:r w:rsidRPr="006E7609">
        <w:rPr>
          <w:rFonts w:ascii="Times New Roman" w:hAnsi="Times New Roman" w:cs="Times New Roman"/>
          <w:i/>
        </w:rPr>
        <w:t>upp</w:t>
      </w:r>
      <w:r w:rsidRPr="006E7609">
        <w:rPr>
          <w:rFonts w:ascii="Times New Roman" w:hAnsi="Times New Roman" w:cs="Times New Roman"/>
          <w:i/>
          <w:spacing w:val="-5"/>
        </w:rPr>
        <w:t xml:space="preserve"> </w:t>
      </w:r>
      <w:r w:rsidRPr="006E7609">
        <w:rPr>
          <w:rFonts w:ascii="Times New Roman" w:hAnsi="Times New Roman" w:cs="Times New Roman"/>
          <w:i/>
        </w:rPr>
        <w:t>till</w:t>
      </w:r>
      <w:r w:rsidRPr="006E7609">
        <w:rPr>
          <w:rFonts w:ascii="Times New Roman" w:hAnsi="Times New Roman" w:cs="Times New Roman"/>
          <w:i/>
          <w:spacing w:val="-7"/>
        </w:rPr>
        <w:t xml:space="preserve"> </w:t>
      </w:r>
      <w:r w:rsidRPr="006E7609">
        <w:rPr>
          <w:rFonts w:ascii="Times New Roman" w:hAnsi="Times New Roman" w:cs="Times New Roman"/>
          <w:i/>
        </w:rPr>
        <w:t>det</w:t>
      </w:r>
      <w:r w:rsidRPr="006E7609">
        <w:rPr>
          <w:rFonts w:ascii="Times New Roman" w:hAnsi="Times New Roman" w:cs="Times New Roman"/>
          <w:i/>
          <w:spacing w:val="-3"/>
        </w:rPr>
        <w:t xml:space="preserve"> </w:t>
      </w:r>
      <w:r w:rsidRPr="006E7609">
        <w:rPr>
          <w:rFonts w:ascii="Times New Roman" w:hAnsi="Times New Roman" w:cs="Times New Roman"/>
          <w:i/>
        </w:rPr>
        <w:t>vid</w:t>
      </w:r>
      <w:r w:rsidRPr="006E7609">
        <w:rPr>
          <w:rFonts w:ascii="Times New Roman" w:hAnsi="Times New Roman" w:cs="Times New Roman"/>
          <w:i/>
          <w:spacing w:val="-5"/>
        </w:rPr>
        <w:t xml:space="preserve"> </w:t>
      </w:r>
      <w:r w:rsidRPr="006E7609">
        <w:rPr>
          <w:rFonts w:ascii="Times New Roman" w:hAnsi="Times New Roman" w:cs="Times New Roman"/>
          <w:i/>
        </w:rPr>
        <w:t>en</w:t>
      </w:r>
      <w:r w:rsidRPr="006E7609">
        <w:rPr>
          <w:rFonts w:ascii="Times New Roman" w:hAnsi="Times New Roman" w:cs="Times New Roman"/>
          <w:i/>
          <w:spacing w:val="-4"/>
        </w:rPr>
        <w:t xml:space="preserve"> </w:t>
      </w:r>
      <w:r w:rsidRPr="006E7609">
        <w:rPr>
          <w:rFonts w:ascii="Times New Roman" w:hAnsi="Times New Roman" w:cs="Times New Roman"/>
          <w:i/>
        </w:rPr>
        <w:t>provsituation,</w:t>
      </w:r>
      <w:r w:rsidRPr="006E7609">
        <w:rPr>
          <w:rFonts w:ascii="Times New Roman" w:hAnsi="Times New Roman" w:cs="Times New Roman"/>
          <w:i/>
          <w:spacing w:val="-4"/>
        </w:rPr>
        <w:t xml:space="preserve"> </w:t>
      </w:r>
      <w:r w:rsidRPr="006E7609">
        <w:rPr>
          <w:rFonts w:ascii="Times New Roman" w:hAnsi="Times New Roman" w:cs="Times New Roman"/>
          <w:i/>
        </w:rPr>
        <w:t>även</w:t>
      </w:r>
      <w:r w:rsidRPr="006E7609">
        <w:rPr>
          <w:rFonts w:ascii="Times New Roman" w:hAnsi="Times New Roman" w:cs="Times New Roman"/>
          <w:i/>
          <w:spacing w:val="-4"/>
        </w:rPr>
        <w:t xml:space="preserve"> </w:t>
      </w:r>
      <w:r w:rsidRPr="006E7609">
        <w:rPr>
          <w:rFonts w:ascii="Times New Roman" w:hAnsi="Times New Roman" w:cs="Times New Roman"/>
          <w:i/>
        </w:rPr>
        <w:t>om</w:t>
      </w:r>
      <w:r w:rsidRPr="006E7609">
        <w:rPr>
          <w:rFonts w:ascii="Times New Roman" w:hAnsi="Times New Roman" w:cs="Times New Roman"/>
          <w:i/>
          <w:spacing w:val="-5"/>
        </w:rPr>
        <w:t xml:space="preserve"> </w:t>
      </w:r>
      <w:r w:rsidRPr="006E7609">
        <w:rPr>
          <w:rFonts w:ascii="Times New Roman" w:hAnsi="Times New Roman" w:cs="Times New Roman"/>
          <w:i/>
        </w:rPr>
        <w:t>man</w:t>
      </w:r>
      <w:r w:rsidRPr="006E7609">
        <w:rPr>
          <w:rFonts w:ascii="Times New Roman" w:hAnsi="Times New Roman" w:cs="Times New Roman"/>
          <w:i/>
          <w:spacing w:val="-4"/>
        </w:rPr>
        <w:t xml:space="preserve"> </w:t>
      </w:r>
      <w:r w:rsidRPr="006E7609">
        <w:rPr>
          <w:rFonts w:ascii="Times New Roman" w:hAnsi="Times New Roman" w:cs="Times New Roman"/>
          <w:i/>
        </w:rPr>
        <w:t>kan</w:t>
      </w:r>
      <w:r w:rsidRPr="006E7609">
        <w:rPr>
          <w:rFonts w:ascii="Times New Roman" w:hAnsi="Times New Roman" w:cs="Times New Roman"/>
          <w:i/>
          <w:spacing w:val="-4"/>
        </w:rPr>
        <w:t xml:space="preserve"> </w:t>
      </w:r>
      <w:r w:rsidRPr="006E7609">
        <w:rPr>
          <w:rFonts w:ascii="Times New Roman" w:hAnsi="Times New Roman" w:cs="Times New Roman"/>
          <w:i/>
        </w:rPr>
        <w:t>ha</w:t>
      </w:r>
      <w:r w:rsidRPr="006E7609">
        <w:rPr>
          <w:rFonts w:ascii="Times New Roman" w:hAnsi="Times New Roman" w:cs="Times New Roman"/>
          <w:i/>
          <w:spacing w:val="-5"/>
        </w:rPr>
        <w:t xml:space="preserve"> </w:t>
      </w:r>
      <w:r w:rsidRPr="006E7609">
        <w:rPr>
          <w:rFonts w:ascii="Times New Roman" w:hAnsi="Times New Roman" w:cs="Times New Roman"/>
          <w:i/>
        </w:rPr>
        <w:t>en</w:t>
      </w:r>
      <w:r w:rsidRPr="006E7609">
        <w:rPr>
          <w:rFonts w:ascii="Times New Roman" w:hAnsi="Times New Roman" w:cs="Times New Roman"/>
          <w:i/>
          <w:spacing w:val="-4"/>
        </w:rPr>
        <w:t xml:space="preserve"> </w:t>
      </w:r>
      <w:r w:rsidRPr="006E7609">
        <w:rPr>
          <w:rFonts w:ascii="Times New Roman" w:hAnsi="Times New Roman" w:cs="Times New Roman"/>
          <w:i/>
        </w:rPr>
        <w:t>dålig</w:t>
      </w:r>
      <w:r w:rsidRPr="006E7609">
        <w:rPr>
          <w:rFonts w:ascii="Times New Roman" w:hAnsi="Times New Roman" w:cs="Times New Roman"/>
          <w:i/>
          <w:spacing w:val="-3"/>
        </w:rPr>
        <w:t xml:space="preserve"> </w:t>
      </w:r>
      <w:r w:rsidRPr="006E7609">
        <w:rPr>
          <w:rFonts w:ascii="Times New Roman" w:hAnsi="Times New Roman" w:cs="Times New Roman"/>
          <w:i/>
        </w:rPr>
        <w:t>dag</w:t>
      </w:r>
      <w:r w:rsidRPr="006E7609">
        <w:rPr>
          <w:rFonts w:ascii="Times New Roman" w:hAnsi="Times New Roman" w:cs="Times New Roman"/>
          <w:i/>
          <w:spacing w:val="-3"/>
        </w:rPr>
        <w:t xml:space="preserve"> </w:t>
      </w:r>
      <w:r w:rsidRPr="006E7609">
        <w:rPr>
          <w:rFonts w:ascii="Times New Roman" w:hAnsi="Times New Roman" w:cs="Times New Roman"/>
          <w:i/>
        </w:rPr>
        <w:t>och</w:t>
      </w:r>
      <w:r w:rsidRPr="006E7609">
        <w:rPr>
          <w:rFonts w:ascii="Times New Roman" w:hAnsi="Times New Roman" w:cs="Times New Roman"/>
          <w:i/>
          <w:spacing w:val="-4"/>
        </w:rPr>
        <w:t xml:space="preserve"> </w:t>
      </w:r>
      <w:r w:rsidRPr="006E7609">
        <w:rPr>
          <w:rFonts w:ascii="Times New Roman" w:hAnsi="Times New Roman" w:cs="Times New Roman"/>
          <w:i/>
        </w:rPr>
        <w:t>liknande</w:t>
      </w:r>
      <w:r w:rsidRPr="006E7609">
        <w:rPr>
          <w:rFonts w:ascii="Times New Roman" w:hAnsi="Times New Roman" w:cs="Times New Roman"/>
          <w:i/>
          <w:spacing w:val="-3"/>
        </w:rPr>
        <w:t xml:space="preserve"> </w:t>
      </w:r>
      <w:r w:rsidRPr="006E7609">
        <w:rPr>
          <w:rFonts w:ascii="Times New Roman" w:hAnsi="Times New Roman" w:cs="Times New Roman"/>
          <w:i/>
        </w:rPr>
        <w:t>men</w:t>
      </w:r>
      <w:r w:rsidRPr="006E7609">
        <w:rPr>
          <w:rFonts w:ascii="Times New Roman" w:hAnsi="Times New Roman" w:cs="Times New Roman"/>
          <w:i/>
          <w:spacing w:val="-4"/>
        </w:rPr>
        <w:t xml:space="preserve"> </w:t>
      </w:r>
      <w:r w:rsidRPr="006E7609">
        <w:rPr>
          <w:rFonts w:ascii="Times New Roman" w:hAnsi="Times New Roman" w:cs="Times New Roman"/>
          <w:i/>
        </w:rPr>
        <w:t xml:space="preserve">ändå. Ifrågasätter om det vid </w:t>
      </w:r>
      <w:r w:rsidRPr="006E7609">
        <w:rPr>
          <w:rFonts w:ascii="Times New Roman" w:hAnsi="Times New Roman" w:cs="Times New Roman"/>
          <w:i/>
        </w:rPr>
        <w:lastRenderedPageBreak/>
        <w:t>en inspelning kommer fram ”rätt” saker.</w:t>
      </w:r>
      <w:r w:rsidRPr="006E7609">
        <w:rPr>
          <w:rFonts w:ascii="Times New Roman" w:hAnsi="Times New Roman" w:cs="Times New Roman"/>
        </w:rPr>
        <w:t>”</w:t>
      </w:r>
    </w:p>
    <w:p w14:paraId="1F5DA5F1" w14:textId="77777777" w:rsidR="000C7E48" w:rsidRPr="006E7609" w:rsidRDefault="00ED1E4B" w:rsidP="00886D53">
      <w:pPr>
        <w:pStyle w:val="Brdtext"/>
        <w:spacing w:before="234" w:line="360" w:lineRule="auto"/>
        <w:jc w:val="both"/>
        <w:rPr>
          <w:rFonts w:ascii="Times New Roman" w:hAnsi="Times New Roman" w:cs="Times New Roman"/>
        </w:rPr>
      </w:pPr>
      <w:r w:rsidRPr="006E7609">
        <w:rPr>
          <w:rFonts w:ascii="Times New Roman" w:hAnsi="Times New Roman" w:cs="Times New Roman"/>
        </w:rPr>
        <w:t>En</w:t>
      </w:r>
      <w:r w:rsidRPr="006E7609">
        <w:rPr>
          <w:rFonts w:ascii="Times New Roman" w:hAnsi="Times New Roman" w:cs="Times New Roman"/>
          <w:spacing w:val="-4"/>
        </w:rPr>
        <w:t xml:space="preserve"> </w:t>
      </w:r>
      <w:r w:rsidRPr="006E7609">
        <w:rPr>
          <w:rFonts w:ascii="Times New Roman" w:hAnsi="Times New Roman" w:cs="Times New Roman"/>
        </w:rPr>
        <w:t>intervjuperson</w:t>
      </w:r>
      <w:r w:rsidRPr="006E7609">
        <w:rPr>
          <w:rFonts w:ascii="Times New Roman" w:hAnsi="Times New Roman" w:cs="Times New Roman"/>
          <w:spacing w:val="-3"/>
        </w:rPr>
        <w:t xml:space="preserve"> </w:t>
      </w:r>
      <w:r w:rsidRPr="006E7609">
        <w:rPr>
          <w:rFonts w:ascii="Times New Roman" w:hAnsi="Times New Roman" w:cs="Times New Roman"/>
        </w:rPr>
        <w:t>säger</w:t>
      </w:r>
      <w:r w:rsidRPr="006E7609">
        <w:rPr>
          <w:rFonts w:ascii="Times New Roman" w:hAnsi="Times New Roman" w:cs="Times New Roman"/>
          <w:spacing w:val="-3"/>
        </w:rPr>
        <w:t xml:space="preserve"> </w:t>
      </w:r>
      <w:r w:rsidRPr="006E7609">
        <w:rPr>
          <w:rFonts w:ascii="Times New Roman" w:hAnsi="Times New Roman" w:cs="Times New Roman"/>
          <w:spacing w:val="-4"/>
        </w:rPr>
        <w:t>att:</w:t>
      </w:r>
    </w:p>
    <w:p w14:paraId="66B3CF83" w14:textId="69499471" w:rsidR="000C7E48" w:rsidRPr="006E7609" w:rsidRDefault="00ED1E4B" w:rsidP="00B97FD6">
      <w:pPr>
        <w:spacing w:before="36" w:line="276" w:lineRule="auto"/>
        <w:ind w:left="399" w:right="397"/>
        <w:jc w:val="both"/>
        <w:rPr>
          <w:rFonts w:ascii="Times New Roman" w:hAnsi="Times New Roman" w:cs="Times New Roman"/>
          <w:i/>
        </w:rPr>
      </w:pPr>
      <w:r w:rsidRPr="006E7609">
        <w:rPr>
          <w:rFonts w:ascii="Times New Roman" w:hAnsi="Times New Roman" w:cs="Times New Roman"/>
          <w:i/>
        </w:rPr>
        <w:t>”Ansökningsprocessen</w:t>
      </w:r>
      <w:r w:rsidRPr="006E7609">
        <w:rPr>
          <w:rFonts w:ascii="Times New Roman" w:hAnsi="Times New Roman" w:cs="Times New Roman"/>
          <w:i/>
          <w:spacing w:val="-3"/>
        </w:rPr>
        <w:t xml:space="preserve"> </w:t>
      </w:r>
      <w:r w:rsidRPr="006E7609">
        <w:rPr>
          <w:rFonts w:ascii="Times New Roman" w:hAnsi="Times New Roman" w:cs="Times New Roman"/>
          <w:i/>
        </w:rPr>
        <w:t>via</w:t>
      </w:r>
      <w:r w:rsidRPr="006E7609">
        <w:rPr>
          <w:rFonts w:ascii="Times New Roman" w:hAnsi="Times New Roman" w:cs="Times New Roman"/>
          <w:i/>
          <w:spacing w:val="-3"/>
        </w:rPr>
        <w:t xml:space="preserve"> </w:t>
      </w:r>
      <w:r w:rsidRPr="006E7609">
        <w:rPr>
          <w:rFonts w:ascii="Times New Roman" w:hAnsi="Times New Roman" w:cs="Times New Roman"/>
          <w:i/>
        </w:rPr>
        <w:t>reell</w:t>
      </w:r>
      <w:r w:rsidRPr="006E7609">
        <w:rPr>
          <w:rFonts w:ascii="Times New Roman" w:hAnsi="Times New Roman" w:cs="Times New Roman"/>
          <w:i/>
          <w:spacing w:val="-3"/>
        </w:rPr>
        <w:t xml:space="preserve"> </w:t>
      </w:r>
      <w:r w:rsidRPr="006E7609">
        <w:rPr>
          <w:rFonts w:ascii="Times New Roman" w:hAnsi="Times New Roman" w:cs="Times New Roman"/>
          <w:i/>
        </w:rPr>
        <w:t>kompetens tog</w:t>
      </w:r>
      <w:r w:rsidRPr="006E7609">
        <w:rPr>
          <w:rFonts w:ascii="Times New Roman" w:hAnsi="Times New Roman" w:cs="Times New Roman"/>
          <w:i/>
          <w:spacing w:val="-2"/>
        </w:rPr>
        <w:t xml:space="preserve"> </w:t>
      </w:r>
      <w:r w:rsidRPr="006E7609">
        <w:rPr>
          <w:rFonts w:ascii="Times New Roman" w:hAnsi="Times New Roman" w:cs="Times New Roman"/>
          <w:i/>
        </w:rPr>
        <w:t>väldigt</w:t>
      </w:r>
      <w:r w:rsidRPr="006E7609">
        <w:rPr>
          <w:rFonts w:ascii="Times New Roman" w:hAnsi="Times New Roman" w:cs="Times New Roman"/>
          <w:i/>
          <w:spacing w:val="-2"/>
        </w:rPr>
        <w:t xml:space="preserve"> </w:t>
      </w:r>
      <w:r w:rsidRPr="006E7609">
        <w:rPr>
          <w:rFonts w:ascii="Times New Roman" w:hAnsi="Times New Roman" w:cs="Times New Roman"/>
          <w:i/>
        </w:rPr>
        <w:t>lång tid, jag</w:t>
      </w:r>
      <w:r w:rsidRPr="006E7609">
        <w:rPr>
          <w:rFonts w:ascii="Times New Roman" w:hAnsi="Times New Roman" w:cs="Times New Roman"/>
          <w:i/>
          <w:spacing w:val="-2"/>
        </w:rPr>
        <w:t xml:space="preserve"> </w:t>
      </w:r>
      <w:r w:rsidRPr="006E7609">
        <w:rPr>
          <w:rFonts w:ascii="Times New Roman" w:hAnsi="Times New Roman" w:cs="Times New Roman"/>
          <w:i/>
        </w:rPr>
        <w:t>fick en</w:t>
      </w:r>
      <w:r w:rsidRPr="006E7609">
        <w:rPr>
          <w:rFonts w:ascii="Times New Roman" w:hAnsi="Times New Roman" w:cs="Times New Roman"/>
          <w:i/>
          <w:spacing w:val="-1"/>
        </w:rPr>
        <w:t xml:space="preserve"> </w:t>
      </w:r>
      <w:r w:rsidRPr="006E7609">
        <w:rPr>
          <w:rFonts w:ascii="Times New Roman" w:hAnsi="Times New Roman" w:cs="Times New Roman"/>
          <w:i/>
        </w:rPr>
        <w:t>hel del hjälp</w:t>
      </w:r>
      <w:r w:rsidRPr="006E7609">
        <w:rPr>
          <w:rFonts w:ascii="Times New Roman" w:hAnsi="Times New Roman" w:cs="Times New Roman"/>
          <w:i/>
          <w:spacing w:val="-1"/>
        </w:rPr>
        <w:t xml:space="preserve"> </w:t>
      </w:r>
      <w:r w:rsidRPr="006E7609">
        <w:rPr>
          <w:rFonts w:ascii="Times New Roman" w:hAnsi="Times New Roman" w:cs="Times New Roman"/>
          <w:i/>
        </w:rPr>
        <w:t>av</w:t>
      </w:r>
      <w:r w:rsidRPr="006E7609">
        <w:rPr>
          <w:rFonts w:ascii="Times New Roman" w:hAnsi="Times New Roman" w:cs="Times New Roman"/>
          <w:i/>
          <w:spacing w:val="-2"/>
        </w:rPr>
        <w:t xml:space="preserve"> </w:t>
      </w:r>
      <w:r w:rsidRPr="006E7609">
        <w:rPr>
          <w:rFonts w:ascii="Times New Roman" w:hAnsi="Times New Roman" w:cs="Times New Roman"/>
          <w:i/>
        </w:rPr>
        <w:t>kartläggaren</w:t>
      </w:r>
      <w:r w:rsidRPr="006E7609">
        <w:rPr>
          <w:rFonts w:ascii="Times New Roman" w:hAnsi="Times New Roman" w:cs="Times New Roman"/>
          <w:i/>
          <w:spacing w:val="-1"/>
        </w:rPr>
        <w:t xml:space="preserve"> </w:t>
      </w:r>
      <w:r w:rsidRPr="006E7609">
        <w:rPr>
          <w:rFonts w:ascii="Times New Roman" w:hAnsi="Times New Roman" w:cs="Times New Roman"/>
          <w:i/>
        </w:rPr>
        <w:t>att</w:t>
      </w:r>
      <w:r w:rsidRPr="006E7609">
        <w:rPr>
          <w:rFonts w:ascii="Times New Roman" w:hAnsi="Times New Roman" w:cs="Times New Roman"/>
          <w:i/>
          <w:spacing w:val="-2"/>
        </w:rPr>
        <w:t xml:space="preserve"> </w:t>
      </w:r>
      <w:r w:rsidRPr="006E7609">
        <w:rPr>
          <w:rFonts w:ascii="Times New Roman" w:hAnsi="Times New Roman" w:cs="Times New Roman"/>
          <w:i/>
        </w:rPr>
        <w:t>skriva</w:t>
      </w:r>
      <w:r w:rsidRPr="006E7609">
        <w:rPr>
          <w:rFonts w:ascii="Times New Roman" w:hAnsi="Times New Roman" w:cs="Times New Roman"/>
          <w:i/>
          <w:spacing w:val="-1"/>
        </w:rPr>
        <w:t xml:space="preserve"> </w:t>
      </w:r>
      <w:r w:rsidRPr="006E7609">
        <w:rPr>
          <w:rFonts w:ascii="Times New Roman" w:hAnsi="Times New Roman" w:cs="Times New Roman"/>
          <w:i/>
        </w:rPr>
        <w:t>om min reella kompetens. Det skickades en massa dokumentation med kompletteringar innan det till slut accepterades. Valideringsprocessen var</w:t>
      </w:r>
      <w:r w:rsidRPr="006E7609">
        <w:rPr>
          <w:rFonts w:ascii="Times New Roman" w:hAnsi="Times New Roman" w:cs="Times New Roman"/>
          <w:i/>
          <w:spacing w:val="-2"/>
        </w:rPr>
        <w:t xml:space="preserve"> </w:t>
      </w:r>
      <w:r w:rsidRPr="006E7609">
        <w:rPr>
          <w:rFonts w:ascii="Times New Roman" w:hAnsi="Times New Roman" w:cs="Times New Roman"/>
          <w:i/>
        </w:rPr>
        <w:t>otydlig – varje</w:t>
      </w:r>
      <w:r w:rsidRPr="006E7609">
        <w:rPr>
          <w:rFonts w:ascii="Times New Roman" w:hAnsi="Times New Roman" w:cs="Times New Roman"/>
          <w:i/>
          <w:spacing w:val="-2"/>
        </w:rPr>
        <w:t xml:space="preserve"> </w:t>
      </w:r>
      <w:r w:rsidRPr="006E7609">
        <w:rPr>
          <w:rFonts w:ascii="Times New Roman" w:hAnsi="Times New Roman" w:cs="Times New Roman"/>
          <w:i/>
        </w:rPr>
        <w:t>gång jag</w:t>
      </w:r>
      <w:r w:rsidRPr="006E7609">
        <w:rPr>
          <w:rFonts w:ascii="Times New Roman" w:hAnsi="Times New Roman" w:cs="Times New Roman"/>
          <w:i/>
          <w:spacing w:val="-2"/>
        </w:rPr>
        <w:t xml:space="preserve"> </w:t>
      </w:r>
      <w:r w:rsidRPr="006E7609">
        <w:rPr>
          <w:rFonts w:ascii="Times New Roman" w:hAnsi="Times New Roman" w:cs="Times New Roman"/>
          <w:i/>
        </w:rPr>
        <w:t>skickade in</w:t>
      </w:r>
      <w:r w:rsidRPr="006E7609">
        <w:rPr>
          <w:rFonts w:ascii="Times New Roman" w:hAnsi="Times New Roman" w:cs="Times New Roman"/>
          <w:i/>
          <w:spacing w:val="-3"/>
        </w:rPr>
        <w:t xml:space="preserve"> </w:t>
      </w:r>
      <w:r w:rsidRPr="006E7609">
        <w:rPr>
          <w:rFonts w:ascii="Times New Roman" w:hAnsi="Times New Roman" w:cs="Times New Roman"/>
          <w:i/>
        </w:rPr>
        <w:t>ett underlag fick jag tillbaka</w:t>
      </w:r>
      <w:r w:rsidRPr="006E7609">
        <w:rPr>
          <w:rFonts w:ascii="Times New Roman" w:hAnsi="Times New Roman" w:cs="Times New Roman"/>
          <w:i/>
          <w:spacing w:val="-1"/>
        </w:rPr>
        <w:t xml:space="preserve"> </w:t>
      </w:r>
      <w:r w:rsidRPr="006E7609">
        <w:rPr>
          <w:rFonts w:ascii="Times New Roman" w:hAnsi="Times New Roman" w:cs="Times New Roman"/>
          <w:i/>
        </w:rPr>
        <w:t>frågor</w:t>
      </w:r>
      <w:r w:rsidRPr="006E7609">
        <w:rPr>
          <w:rFonts w:ascii="Times New Roman" w:hAnsi="Times New Roman" w:cs="Times New Roman"/>
          <w:i/>
          <w:spacing w:val="-2"/>
        </w:rPr>
        <w:t xml:space="preserve"> </w:t>
      </w:r>
      <w:r w:rsidRPr="006E7609">
        <w:rPr>
          <w:rFonts w:ascii="Times New Roman" w:hAnsi="Times New Roman" w:cs="Times New Roman"/>
          <w:i/>
        </w:rPr>
        <w:t>och</w:t>
      </w:r>
      <w:r w:rsidRPr="006E7609">
        <w:rPr>
          <w:rFonts w:ascii="Times New Roman" w:hAnsi="Times New Roman" w:cs="Times New Roman"/>
          <w:i/>
          <w:spacing w:val="-1"/>
        </w:rPr>
        <w:t xml:space="preserve"> </w:t>
      </w:r>
      <w:r w:rsidRPr="006E7609">
        <w:rPr>
          <w:rFonts w:ascii="Times New Roman" w:hAnsi="Times New Roman" w:cs="Times New Roman"/>
          <w:i/>
        </w:rPr>
        <w:t>skulle svara</w:t>
      </w:r>
      <w:r w:rsidRPr="006E7609">
        <w:rPr>
          <w:rFonts w:ascii="Times New Roman" w:hAnsi="Times New Roman" w:cs="Times New Roman"/>
          <w:i/>
          <w:spacing w:val="-1"/>
        </w:rPr>
        <w:t xml:space="preserve"> </w:t>
      </w:r>
      <w:r w:rsidRPr="006E7609">
        <w:rPr>
          <w:rFonts w:ascii="Times New Roman" w:hAnsi="Times New Roman" w:cs="Times New Roman"/>
          <w:i/>
        </w:rPr>
        <w:t>på två nya saker. Upplevde att det var som att man inte litade på min förmåga att klara det. Jag tycker att man bör kunna ha mer tillit till personer som har lång erfarenhet av arbete på olika nivåer, att det värderas, nu beviljades det till slut men det tog lite för långt tid och lite för knöligt, samt lite för mycket misstro att jag hade kompetensen.</w:t>
      </w:r>
      <w:r w:rsidR="00C12FCE">
        <w:rPr>
          <w:rFonts w:ascii="Times New Roman" w:hAnsi="Times New Roman" w:cs="Times New Roman"/>
          <w:i/>
        </w:rPr>
        <w:t>”</w:t>
      </w:r>
    </w:p>
    <w:p w14:paraId="1B2CC0F0" w14:textId="77777777" w:rsidR="000C7E48" w:rsidRPr="006E7609" w:rsidRDefault="000C7E48" w:rsidP="00886D53">
      <w:pPr>
        <w:pStyle w:val="Brdtext"/>
        <w:spacing w:before="37" w:line="360" w:lineRule="auto"/>
        <w:ind w:left="0"/>
        <w:rPr>
          <w:rFonts w:ascii="Times New Roman" w:hAnsi="Times New Roman" w:cs="Times New Roman"/>
          <w:i/>
        </w:rPr>
      </w:pPr>
    </w:p>
    <w:p w14:paraId="1EF283B1" w14:textId="77777777" w:rsidR="000C7E48" w:rsidRPr="006E7609" w:rsidRDefault="00ED1E4B" w:rsidP="00B97FD6">
      <w:pPr>
        <w:spacing w:line="276" w:lineRule="auto"/>
        <w:ind w:left="116" w:right="265"/>
        <w:rPr>
          <w:rFonts w:ascii="Times New Roman" w:hAnsi="Times New Roman" w:cs="Times New Roman"/>
          <w:i/>
        </w:rPr>
      </w:pPr>
      <w:r w:rsidRPr="006E7609">
        <w:rPr>
          <w:rFonts w:ascii="Times New Roman" w:hAnsi="Times New Roman" w:cs="Times New Roman"/>
        </w:rPr>
        <w:t xml:space="preserve">Han uttrycker vidare: </w:t>
      </w:r>
      <w:r w:rsidRPr="006E7609">
        <w:rPr>
          <w:rFonts w:ascii="Times New Roman" w:hAnsi="Times New Roman" w:cs="Times New Roman"/>
          <w:i/>
        </w:rPr>
        <w:t>”istället för att ha så mycket bevismaterial för att kunna ansöka om reell kompetens så skulle man kunna gå ett x antal poäng förberedande – vad innebär det att studera, skriva Harvard exempelvis”.</w:t>
      </w:r>
    </w:p>
    <w:p w14:paraId="58B2E23C" w14:textId="77777777" w:rsidR="000C7E48" w:rsidRPr="006E7609" w:rsidRDefault="000C7E48" w:rsidP="00886D53">
      <w:pPr>
        <w:pStyle w:val="Brdtext"/>
        <w:spacing w:before="37" w:line="360" w:lineRule="auto"/>
        <w:ind w:left="0"/>
        <w:rPr>
          <w:rFonts w:ascii="Times New Roman" w:hAnsi="Times New Roman" w:cs="Times New Roman"/>
          <w:i/>
        </w:rPr>
      </w:pPr>
    </w:p>
    <w:p w14:paraId="2914D724" w14:textId="541C8412" w:rsidR="000C7E48" w:rsidRPr="00913412" w:rsidRDefault="00ED1E4B" w:rsidP="05166FF0">
      <w:pPr>
        <w:spacing w:before="1" w:line="276" w:lineRule="auto"/>
        <w:ind w:left="116"/>
        <w:rPr>
          <w:rFonts w:ascii="Times New Roman" w:hAnsi="Times New Roman" w:cs="Times New Roman"/>
          <w:i/>
          <w:iCs/>
        </w:rPr>
      </w:pPr>
      <w:r w:rsidRPr="006E7609">
        <w:rPr>
          <w:rFonts w:ascii="Times New Roman" w:hAnsi="Times New Roman" w:cs="Times New Roman"/>
        </w:rPr>
        <w:t>Han fortsätter: ”</w:t>
      </w:r>
      <w:r w:rsidRPr="05166FF0">
        <w:rPr>
          <w:rFonts w:ascii="Times New Roman" w:hAnsi="Times New Roman" w:cs="Times New Roman"/>
          <w:i/>
          <w:iCs/>
        </w:rPr>
        <w:t>jag förstår att det måste finnas regler och krav, då jag själv jobbar inom myndighet så förstår jag att det funkar</w:t>
      </w:r>
      <w:r w:rsidRPr="05166FF0">
        <w:rPr>
          <w:rFonts w:ascii="Times New Roman" w:hAnsi="Times New Roman" w:cs="Times New Roman"/>
          <w:i/>
          <w:iCs/>
          <w:spacing w:val="20"/>
        </w:rPr>
        <w:t xml:space="preserve"> </w:t>
      </w:r>
      <w:r w:rsidRPr="05166FF0">
        <w:rPr>
          <w:rFonts w:ascii="Times New Roman" w:hAnsi="Times New Roman" w:cs="Times New Roman"/>
          <w:i/>
          <w:iCs/>
        </w:rPr>
        <w:t>så,</w:t>
      </w:r>
      <w:r w:rsidRPr="05166FF0">
        <w:rPr>
          <w:rFonts w:ascii="Times New Roman" w:hAnsi="Times New Roman" w:cs="Times New Roman"/>
          <w:i/>
          <w:iCs/>
          <w:spacing w:val="21"/>
        </w:rPr>
        <w:t xml:space="preserve"> </w:t>
      </w:r>
      <w:r w:rsidRPr="05166FF0">
        <w:rPr>
          <w:rFonts w:ascii="Times New Roman" w:hAnsi="Times New Roman" w:cs="Times New Roman"/>
          <w:i/>
          <w:iCs/>
        </w:rPr>
        <w:t>men</w:t>
      </w:r>
      <w:r w:rsidRPr="05166FF0">
        <w:rPr>
          <w:rFonts w:ascii="Times New Roman" w:hAnsi="Times New Roman" w:cs="Times New Roman"/>
          <w:i/>
          <w:iCs/>
          <w:spacing w:val="21"/>
        </w:rPr>
        <w:t xml:space="preserve"> </w:t>
      </w:r>
      <w:r w:rsidRPr="05166FF0">
        <w:rPr>
          <w:rFonts w:ascii="Times New Roman" w:hAnsi="Times New Roman" w:cs="Times New Roman"/>
          <w:i/>
          <w:iCs/>
        </w:rPr>
        <w:t>mer</w:t>
      </w:r>
      <w:r w:rsidRPr="05166FF0">
        <w:rPr>
          <w:rFonts w:ascii="Times New Roman" w:hAnsi="Times New Roman" w:cs="Times New Roman"/>
          <w:i/>
          <w:iCs/>
          <w:spacing w:val="22"/>
        </w:rPr>
        <w:t xml:space="preserve"> </w:t>
      </w:r>
      <w:r w:rsidRPr="05166FF0">
        <w:rPr>
          <w:rFonts w:ascii="Times New Roman" w:hAnsi="Times New Roman" w:cs="Times New Roman"/>
          <w:i/>
          <w:iCs/>
        </w:rPr>
        <w:t>att</w:t>
      </w:r>
      <w:r w:rsidRPr="05166FF0">
        <w:rPr>
          <w:rFonts w:ascii="Times New Roman" w:hAnsi="Times New Roman" w:cs="Times New Roman"/>
          <w:i/>
          <w:iCs/>
          <w:spacing w:val="22"/>
        </w:rPr>
        <w:t xml:space="preserve"> </w:t>
      </w:r>
      <w:r w:rsidRPr="05166FF0">
        <w:rPr>
          <w:rFonts w:ascii="Times New Roman" w:hAnsi="Times New Roman" w:cs="Times New Roman"/>
          <w:i/>
          <w:iCs/>
        </w:rPr>
        <w:t>man</w:t>
      </w:r>
      <w:r w:rsidRPr="05166FF0">
        <w:rPr>
          <w:rFonts w:ascii="Times New Roman" w:hAnsi="Times New Roman" w:cs="Times New Roman"/>
          <w:i/>
          <w:iCs/>
          <w:spacing w:val="21"/>
        </w:rPr>
        <w:t xml:space="preserve"> </w:t>
      </w:r>
      <w:r w:rsidRPr="05166FF0">
        <w:rPr>
          <w:rFonts w:ascii="Times New Roman" w:hAnsi="Times New Roman" w:cs="Times New Roman"/>
          <w:i/>
          <w:iCs/>
        </w:rPr>
        <w:t>ska</w:t>
      </w:r>
      <w:r w:rsidRPr="05166FF0">
        <w:rPr>
          <w:rFonts w:ascii="Times New Roman" w:hAnsi="Times New Roman" w:cs="Times New Roman"/>
          <w:i/>
          <w:iCs/>
          <w:spacing w:val="21"/>
        </w:rPr>
        <w:t xml:space="preserve"> </w:t>
      </w:r>
      <w:r w:rsidRPr="05166FF0">
        <w:rPr>
          <w:rFonts w:ascii="Times New Roman" w:hAnsi="Times New Roman" w:cs="Times New Roman"/>
          <w:i/>
          <w:iCs/>
        </w:rPr>
        <w:t>lita</w:t>
      </w:r>
      <w:r w:rsidRPr="05166FF0">
        <w:rPr>
          <w:rFonts w:ascii="Times New Roman" w:hAnsi="Times New Roman" w:cs="Times New Roman"/>
          <w:i/>
          <w:iCs/>
          <w:spacing w:val="23"/>
        </w:rPr>
        <w:t xml:space="preserve"> </w:t>
      </w:r>
      <w:r w:rsidRPr="05166FF0">
        <w:rPr>
          <w:rFonts w:ascii="Times New Roman" w:hAnsi="Times New Roman" w:cs="Times New Roman"/>
          <w:i/>
          <w:iCs/>
        </w:rPr>
        <w:t>på</w:t>
      </w:r>
      <w:r w:rsidRPr="05166FF0">
        <w:rPr>
          <w:rFonts w:ascii="Times New Roman" w:hAnsi="Times New Roman" w:cs="Times New Roman"/>
          <w:i/>
          <w:iCs/>
          <w:spacing w:val="21"/>
        </w:rPr>
        <w:t xml:space="preserve"> </w:t>
      </w:r>
      <w:r w:rsidRPr="05166FF0">
        <w:rPr>
          <w:rFonts w:ascii="Times New Roman" w:hAnsi="Times New Roman" w:cs="Times New Roman"/>
          <w:i/>
          <w:iCs/>
        </w:rPr>
        <w:t>vad</w:t>
      </w:r>
      <w:r w:rsidRPr="05166FF0">
        <w:rPr>
          <w:rFonts w:ascii="Times New Roman" w:hAnsi="Times New Roman" w:cs="Times New Roman"/>
          <w:i/>
          <w:iCs/>
          <w:spacing w:val="23"/>
        </w:rPr>
        <w:t xml:space="preserve"> </w:t>
      </w:r>
      <w:r w:rsidRPr="05166FF0">
        <w:rPr>
          <w:rFonts w:ascii="Times New Roman" w:hAnsi="Times New Roman" w:cs="Times New Roman"/>
          <w:i/>
          <w:iCs/>
        </w:rPr>
        <w:t>vederbörande</w:t>
      </w:r>
      <w:r w:rsidRPr="05166FF0">
        <w:rPr>
          <w:rFonts w:ascii="Times New Roman" w:hAnsi="Times New Roman" w:cs="Times New Roman"/>
          <w:i/>
          <w:iCs/>
          <w:spacing w:val="22"/>
        </w:rPr>
        <w:t xml:space="preserve"> </w:t>
      </w:r>
      <w:r w:rsidRPr="05166FF0">
        <w:rPr>
          <w:rFonts w:ascii="Times New Roman" w:hAnsi="Times New Roman" w:cs="Times New Roman"/>
          <w:i/>
          <w:iCs/>
        </w:rPr>
        <w:t>har</w:t>
      </w:r>
      <w:r w:rsidRPr="05166FF0">
        <w:rPr>
          <w:rFonts w:ascii="Times New Roman" w:hAnsi="Times New Roman" w:cs="Times New Roman"/>
          <w:i/>
          <w:iCs/>
          <w:spacing w:val="22"/>
        </w:rPr>
        <w:t xml:space="preserve"> </w:t>
      </w:r>
      <w:r w:rsidRPr="05166FF0">
        <w:rPr>
          <w:rFonts w:ascii="Times New Roman" w:hAnsi="Times New Roman" w:cs="Times New Roman"/>
          <w:i/>
          <w:iCs/>
        </w:rPr>
        <w:t>med</w:t>
      </w:r>
      <w:r w:rsidRPr="05166FF0">
        <w:rPr>
          <w:rFonts w:ascii="Times New Roman" w:hAnsi="Times New Roman" w:cs="Times New Roman"/>
          <w:i/>
          <w:iCs/>
          <w:spacing w:val="21"/>
        </w:rPr>
        <w:t xml:space="preserve"> </w:t>
      </w:r>
      <w:r w:rsidRPr="05166FF0">
        <w:rPr>
          <w:rFonts w:ascii="Times New Roman" w:hAnsi="Times New Roman" w:cs="Times New Roman"/>
          <w:i/>
          <w:iCs/>
        </w:rPr>
        <w:t>sig,</w:t>
      </w:r>
      <w:r w:rsidRPr="05166FF0">
        <w:rPr>
          <w:rFonts w:ascii="Times New Roman" w:hAnsi="Times New Roman" w:cs="Times New Roman"/>
          <w:i/>
          <w:iCs/>
          <w:spacing w:val="21"/>
        </w:rPr>
        <w:t xml:space="preserve"> </w:t>
      </w:r>
      <w:r w:rsidRPr="05166FF0">
        <w:rPr>
          <w:rFonts w:ascii="Times New Roman" w:hAnsi="Times New Roman" w:cs="Times New Roman"/>
          <w:i/>
          <w:iCs/>
        </w:rPr>
        <w:t>att</w:t>
      </w:r>
      <w:r w:rsidRPr="05166FF0">
        <w:rPr>
          <w:rFonts w:ascii="Times New Roman" w:hAnsi="Times New Roman" w:cs="Times New Roman"/>
          <w:i/>
          <w:iCs/>
          <w:spacing w:val="22"/>
        </w:rPr>
        <w:t xml:space="preserve"> </w:t>
      </w:r>
      <w:r w:rsidRPr="05166FF0">
        <w:rPr>
          <w:rFonts w:ascii="Times New Roman" w:hAnsi="Times New Roman" w:cs="Times New Roman"/>
          <w:i/>
          <w:iCs/>
        </w:rPr>
        <w:t>personer</w:t>
      </w:r>
      <w:r w:rsidRPr="05166FF0">
        <w:rPr>
          <w:rFonts w:ascii="Times New Roman" w:hAnsi="Times New Roman" w:cs="Times New Roman"/>
          <w:i/>
          <w:iCs/>
          <w:spacing w:val="22"/>
        </w:rPr>
        <w:t xml:space="preserve"> </w:t>
      </w:r>
      <w:r w:rsidRPr="05166FF0">
        <w:rPr>
          <w:rFonts w:ascii="Times New Roman" w:hAnsi="Times New Roman" w:cs="Times New Roman"/>
          <w:i/>
          <w:iCs/>
        </w:rPr>
        <w:t>har</w:t>
      </w:r>
      <w:r w:rsidRPr="05166FF0">
        <w:rPr>
          <w:rFonts w:ascii="Times New Roman" w:hAnsi="Times New Roman" w:cs="Times New Roman"/>
          <w:i/>
          <w:iCs/>
          <w:spacing w:val="22"/>
        </w:rPr>
        <w:t xml:space="preserve"> </w:t>
      </w:r>
      <w:r w:rsidRPr="05166FF0">
        <w:rPr>
          <w:rFonts w:ascii="Times New Roman" w:hAnsi="Times New Roman" w:cs="Times New Roman"/>
          <w:i/>
          <w:iCs/>
        </w:rPr>
        <w:t>med</w:t>
      </w:r>
      <w:r w:rsidRPr="05166FF0">
        <w:rPr>
          <w:rFonts w:ascii="Times New Roman" w:hAnsi="Times New Roman" w:cs="Times New Roman"/>
          <w:i/>
          <w:iCs/>
          <w:spacing w:val="21"/>
        </w:rPr>
        <w:t xml:space="preserve"> </w:t>
      </w:r>
      <w:r w:rsidRPr="05166FF0">
        <w:rPr>
          <w:rFonts w:ascii="Times New Roman" w:hAnsi="Times New Roman" w:cs="Times New Roman"/>
          <w:i/>
          <w:iCs/>
        </w:rPr>
        <w:t>sig</w:t>
      </w:r>
      <w:r w:rsidRPr="05166FF0">
        <w:rPr>
          <w:rFonts w:ascii="Times New Roman" w:hAnsi="Times New Roman" w:cs="Times New Roman"/>
          <w:i/>
          <w:iCs/>
          <w:spacing w:val="22"/>
        </w:rPr>
        <w:t xml:space="preserve"> </w:t>
      </w:r>
      <w:r w:rsidRPr="05166FF0">
        <w:rPr>
          <w:rFonts w:ascii="Times New Roman" w:hAnsi="Times New Roman" w:cs="Times New Roman"/>
          <w:i/>
          <w:iCs/>
        </w:rPr>
        <w:t>förmågor</w:t>
      </w:r>
      <w:r w:rsidRPr="05166FF0">
        <w:rPr>
          <w:rFonts w:ascii="Times New Roman" w:hAnsi="Times New Roman" w:cs="Times New Roman"/>
          <w:i/>
          <w:iCs/>
          <w:spacing w:val="22"/>
        </w:rPr>
        <w:t xml:space="preserve"> </w:t>
      </w:r>
      <w:r w:rsidRPr="05166FF0">
        <w:rPr>
          <w:rFonts w:ascii="Times New Roman" w:hAnsi="Times New Roman" w:cs="Times New Roman"/>
          <w:i/>
          <w:iCs/>
        </w:rPr>
        <w:t>från</w:t>
      </w:r>
      <w:r w:rsidRPr="05166FF0">
        <w:rPr>
          <w:rFonts w:ascii="Times New Roman" w:hAnsi="Times New Roman" w:cs="Times New Roman"/>
          <w:i/>
          <w:iCs/>
          <w:spacing w:val="21"/>
        </w:rPr>
        <w:t xml:space="preserve"> </w:t>
      </w:r>
      <w:r w:rsidRPr="05166FF0">
        <w:rPr>
          <w:rFonts w:ascii="Times New Roman" w:hAnsi="Times New Roman" w:cs="Times New Roman"/>
          <w:i/>
          <w:iCs/>
        </w:rPr>
        <w:t>20</w:t>
      </w:r>
      <w:r w:rsidRPr="05166FF0">
        <w:rPr>
          <w:rFonts w:ascii="Times New Roman" w:hAnsi="Times New Roman" w:cs="Times New Roman"/>
          <w:i/>
          <w:iCs/>
          <w:spacing w:val="22"/>
        </w:rPr>
        <w:t xml:space="preserve"> </w:t>
      </w:r>
      <w:r w:rsidRPr="05166FF0">
        <w:rPr>
          <w:rFonts w:ascii="Times New Roman" w:hAnsi="Times New Roman" w:cs="Times New Roman"/>
          <w:i/>
          <w:iCs/>
          <w:spacing w:val="-5"/>
        </w:rPr>
        <w:t>års</w:t>
      </w:r>
      <w:r w:rsidR="00913412" w:rsidRPr="05166FF0">
        <w:rPr>
          <w:rFonts w:ascii="Times New Roman" w:hAnsi="Times New Roman" w:cs="Times New Roman"/>
          <w:i/>
          <w:iCs/>
          <w:spacing w:val="-5"/>
        </w:rPr>
        <w:t xml:space="preserve"> </w:t>
      </w:r>
      <w:r w:rsidRPr="05166FF0">
        <w:rPr>
          <w:rFonts w:ascii="Times New Roman" w:hAnsi="Times New Roman" w:cs="Times New Roman"/>
          <w:i/>
          <w:iCs/>
        </w:rPr>
        <w:t>arbetserfarenhet.”</w:t>
      </w:r>
      <w:r w:rsidRPr="05166FF0">
        <w:rPr>
          <w:rFonts w:ascii="Times New Roman" w:hAnsi="Times New Roman" w:cs="Times New Roman"/>
          <w:i/>
          <w:iCs/>
          <w:spacing w:val="-3"/>
        </w:rPr>
        <w:t xml:space="preserve"> </w:t>
      </w:r>
      <w:r w:rsidRPr="006E7609">
        <w:rPr>
          <w:rFonts w:ascii="Times New Roman" w:hAnsi="Times New Roman" w:cs="Times New Roman"/>
        </w:rPr>
        <w:t>Detta</w:t>
      </w:r>
      <w:r w:rsidRPr="006E7609">
        <w:rPr>
          <w:rFonts w:ascii="Times New Roman" w:hAnsi="Times New Roman" w:cs="Times New Roman"/>
          <w:spacing w:val="-5"/>
        </w:rPr>
        <w:t xml:space="preserve"> </w:t>
      </w:r>
      <w:r w:rsidRPr="006E7609">
        <w:rPr>
          <w:rFonts w:ascii="Times New Roman" w:hAnsi="Times New Roman" w:cs="Times New Roman"/>
        </w:rPr>
        <w:t>är</w:t>
      </w:r>
      <w:r w:rsidRPr="006E7609">
        <w:rPr>
          <w:rFonts w:ascii="Times New Roman" w:hAnsi="Times New Roman" w:cs="Times New Roman"/>
          <w:spacing w:val="-6"/>
        </w:rPr>
        <w:t xml:space="preserve"> </w:t>
      </w:r>
      <w:r w:rsidRPr="006E7609">
        <w:rPr>
          <w:rFonts w:ascii="Times New Roman" w:hAnsi="Times New Roman" w:cs="Times New Roman"/>
        </w:rPr>
        <w:t>väl</w:t>
      </w:r>
      <w:r w:rsidRPr="006E7609">
        <w:rPr>
          <w:rFonts w:ascii="Times New Roman" w:hAnsi="Times New Roman" w:cs="Times New Roman"/>
          <w:spacing w:val="-5"/>
        </w:rPr>
        <w:t xml:space="preserve"> </w:t>
      </w:r>
      <w:r w:rsidRPr="006E7609">
        <w:rPr>
          <w:rFonts w:ascii="Times New Roman" w:hAnsi="Times New Roman" w:cs="Times New Roman"/>
        </w:rPr>
        <w:t>själva</w:t>
      </w:r>
      <w:r w:rsidRPr="006E7609">
        <w:rPr>
          <w:rFonts w:ascii="Times New Roman" w:hAnsi="Times New Roman" w:cs="Times New Roman"/>
          <w:spacing w:val="-6"/>
        </w:rPr>
        <w:t xml:space="preserve"> </w:t>
      </w:r>
      <w:r w:rsidRPr="006E7609">
        <w:rPr>
          <w:rFonts w:ascii="Times New Roman" w:hAnsi="Times New Roman" w:cs="Times New Roman"/>
        </w:rPr>
        <w:t>pudelns</w:t>
      </w:r>
      <w:r w:rsidRPr="006E7609">
        <w:rPr>
          <w:rFonts w:ascii="Times New Roman" w:hAnsi="Times New Roman" w:cs="Times New Roman"/>
          <w:spacing w:val="-6"/>
        </w:rPr>
        <w:t xml:space="preserve"> </w:t>
      </w:r>
      <w:r w:rsidRPr="006E7609">
        <w:rPr>
          <w:rFonts w:ascii="Times New Roman" w:hAnsi="Times New Roman" w:cs="Times New Roman"/>
        </w:rPr>
        <w:t>kärna,</w:t>
      </w:r>
      <w:r w:rsidRPr="006E7609">
        <w:rPr>
          <w:rFonts w:ascii="Times New Roman" w:hAnsi="Times New Roman" w:cs="Times New Roman"/>
          <w:spacing w:val="-6"/>
        </w:rPr>
        <w:t xml:space="preserve"> </w:t>
      </w:r>
      <w:r w:rsidRPr="006E7609">
        <w:rPr>
          <w:rFonts w:ascii="Times New Roman" w:hAnsi="Times New Roman" w:cs="Times New Roman"/>
        </w:rPr>
        <w:t>att</w:t>
      </w:r>
      <w:r w:rsidRPr="006E7609">
        <w:rPr>
          <w:rFonts w:ascii="Times New Roman" w:hAnsi="Times New Roman" w:cs="Times New Roman"/>
          <w:spacing w:val="-6"/>
        </w:rPr>
        <w:t xml:space="preserve"> </w:t>
      </w:r>
      <w:r w:rsidRPr="006E7609">
        <w:rPr>
          <w:rFonts w:ascii="Times New Roman" w:hAnsi="Times New Roman" w:cs="Times New Roman"/>
        </w:rPr>
        <w:t>tro</w:t>
      </w:r>
      <w:r w:rsidRPr="006E7609">
        <w:rPr>
          <w:rFonts w:ascii="Times New Roman" w:hAnsi="Times New Roman" w:cs="Times New Roman"/>
          <w:spacing w:val="-5"/>
        </w:rPr>
        <w:t xml:space="preserve"> </w:t>
      </w:r>
      <w:r w:rsidRPr="006E7609">
        <w:rPr>
          <w:rFonts w:ascii="Times New Roman" w:hAnsi="Times New Roman" w:cs="Times New Roman"/>
        </w:rPr>
        <w:t>och</w:t>
      </w:r>
      <w:r w:rsidRPr="006E7609">
        <w:rPr>
          <w:rFonts w:ascii="Times New Roman" w:hAnsi="Times New Roman" w:cs="Times New Roman"/>
          <w:spacing w:val="-5"/>
        </w:rPr>
        <w:t xml:space="preserve"> </w:t>
      </w:r>
      <w:r w:rsidRPr="006E7609">
        <w:rPr>
          <w:rFonts w:ascii="Times New Roman" w:hAnsi="Times New Roman" w:cs="Times New Roman"/>
        </w:rPr>
        <w:t>erkänna</w:t>
      </w:r>
      <w:r w:rsidRPr="006E7609">
        <w:rPr>
          <w:rFonts w:ascii="Times New Roman" w:hAnsi="Times New Roman" w:cs="Times New Roman"/>
          <w:spacing w:val="-5"/>
        </w:rPr>
        <w:t xml:space="preserve"> </w:t>
      </w:r>
      <w:r w:rsidRPr="006E7609">
        <w:rPr>
          <w:rFonts w:ascii="Times New Roman" w:hAnsi="Times New Roman" w:cs="Times New Roman"/>
        </w:rPr>
        <w:t>att</w:t>
      </w:r>
      <w:r w:rsidRPr="006E7609">
        <w:rPr>
          <w:rFonts w:ascii="Times New Roman" w:hAnsi="Times New Roman" w:cs="Times New Roman"/>
          <w:spacing w:val="-6"/>
        </w:rPr>
        <w:t xml:space="preserve"> </w:t>
      </w:r>
      <w:r w:rsidRPr="006E7609">
        <w:rPr>
          <w:rFonts w:ascii="Times New Roman" w:hAnsi="Times New Roman" w:cs="Times New Roman"/>
        </w:rPr>
        <w:t>lärande</w:t>
      </w:r>
      <w:r w:rsidRPr="006E7609">
        <w:rPr>
          <w:rFonts w:ascii="Times New Roman" w:hAnsi="Times New Roman" w:cs="Times New Roman"/>
          <w:spacing w:val="-8"/>
        </w:rPr>
        <w:t xml:space="preserve"> </w:t>
      </w:r>
      <w:r w:rsidRPr="006E7609">
        <w:rPr>
          <w:rFonts w:ascii="Times New Roman" w:hAnsi="Times New Roman" w:cs="Times New Roman"/>
        </w:rPr>
        <w:t>sker</w:t>
      </w:r>
      <w:r w:rsidRPr="006E7609">
        <w:rPr>
          <w:rFonts w:ascii="Times New Roman" w:hAnsi="Times New Roman" w:cs="Times New Roman"/>
          <w:spacing w:val="-6"/>
        </w:rPr>
        <w:t xml:space="preserve"> </w:t>
      </w:r>
      <w:r w:rsidRPr="006E7609">
        <w:rPr>
          <w:rFonts w:ascii="Times New Roman" w:hAnsi="Times New Roman" w:cs="Times New Roman"/>
        </w:rPr>
        <w:t>i</w:t>
      </w:r>
      <w:r w:rsidRPr="006E7609">
        <w:rPr>
          <w:rFonts w:ascii="Times New Roman" w:hAnsi="Times New Roman" w:cs="Times New Roman"/>
          <w:spacing w:val="-7"/>
        </w:rPr>
        <w:t xml:space="preserve"> </w:t>
      </w:r>
      <w:r w:rsidR="09FF0C4F" w:rsidRPr="006E7609">
        <w:rPr>
          <w:rFonts w:ascii="Times New Roman" w:hAnsi="Times New Roman" w:cs="Times New Roman"/>
          <w:spacing w:val="-7"/>
        </w:rPr>
        <w:t xml:space="preserve">andra </w:t>
      </w:r>
      <w:r w:rsidRPr="006E7609">
        <w:rPr>
          <w:rFonts w:ascii="Times New Roman" w:hAnsi="Times New Roman" w:cs="Times New Roman"/>
        </w:rPr>
        <w:t>sammanhang</w:t>
      </w:r>
      <w:r w:rsidRPr="006E7609">
        <w:rPr>
          <w:rFonts w:ascii="Times New Roman" w:hAnsi="Times New Roman" w:cs="Times New Roman"/>
          <w:spacing w:val="-7"/>
        </w:rPr>
        <w:t xml:space="preserve"> </w:t>
      </w:r>
      <w:r w:rsidR="2D799636" w:rsidRPr="006E7609">
        <w:rPr>
          <w:rFonts w:ascii="Times New Roman" w:hAnsi="Times New Roman" w:cs="Times New Roman"/>
          <w:spacing w:val="-7"/>
        </w:rPr>
        <w:t xml:space="preserve">också </w:t>
      </w:r>
      <w:r w:rsidRPr="006E7609">
        <w:rPr>
          <w:rFonts w:ascii="Times New Roman" w:hAnsi="Times New Roman" w:cs="Times New Roman"/>
        </w:rPr>
        <w:t>utanför den formella utbildningssektorn.</w:t>
      </w:r>
    </w:p>
    <w:p w14:paraId="1F8E4670" w14:textId="77777777" w:rsidR="000C7E48" w:rsidRPr="006E7609" w:rsidRDefault="000C7E48" w:rsidP="00886D53">
      <w:pPr>
        <w:pStyle w:val="Brdtext"/>
        <w:spacing w:before="42" w:line="360" w:lineRule="auto"/>
        <w:ind w:left="0"/>
        <w:rPr>
          <w:rFonts w:ascii="Times New Roman" w:hAnsi="Times New Roman" w:cs="Times New Roman"/>
        </w:rPr>
      </w:pPr>
    </w:p>
    <w:p w14:paraId="3030FFAB" w14:textId="77777777" w:rsidR="000C7E48" w:rsidRPr="006E7609" w:rsidRDefault="00ED1E4B" w:rsidP="00886D53">
      <w:pPr>
        <w:pStyle w:val="Brdtext"/>
        <w:spacing w:line="360" w:lineRule="auto"/>
        <w:rPr>
          <w:rFonts w:ascii="Times New Roman" w:hAnsi="Times New Roman" w:cs="Times New Roman"/>
          <w:b/>
          <w:bCs/>
        </w:rPr>
      </w:pPr>
      <w:r w:rsidRPr="006E7609">
        <w:rPr>
          <w:rFonts w:ascii="Times New Roman" w:hAnsi="Times New Roman" w:cs="Times New Roman"/>
          <w:b/>
          <w:bCs/>
        </w:rPr>
        <w:t>Det</w:t>
      </w:r>
      <w:r w:rsidRPr="006E7609">
        <w:rPr>
          <w:rFonts w:ascii="Times New Roman" w:hAnsi="Times New Roman" w:cs="Times New Roman"/>
          <w:b/>
          <w:bCs/>
          <w:spacing w:val="-6"/>
        </w:rPr>
        <w:t xml:space="preserve"> </w:t>
      </w:r>
      <w:r w:rsidRPr="006E7609">
        <w:rPr>
          <w:rFonts w:ascii="Times New Roman" w:hAnsi="Times New Roman" w:cs="Times New Roman"/>
          <w:b/>
          <w:bCs/>
        </w:rPr>
        <w:t>pragmatiska</w:t>
      </w:r>
      <w:r w:rsidRPr="006E7609">
        <w:rPr>
          <w:rFonts w:ascii="Times New Roman" w:hAnsi="Times New Roman" w:cs="Times New Roman"/>
          <w:b/>
          <w:bCs/>
          <w:spacing w:val="-5"/>
        </w:rPr>
        <w:t xml:space="preserve"> </w:t>
      </w:r>
      <w:r w:rsidRPr="006E7609">
        <w:rPr>
          <w:rFonts w:ascii="Times New Roman" w:hAnsi="Times New Roman" w:cs="Times New Roman"/>
          <w:b/>
          <w:bCs/>
        </w:rPr>
        <w:t>förhållningssättet</w:t>
      </w:r>
    </w:p>
    <w:p w14:paraId="62CD19D0" w14:textId="71F9346A" w:rsidR="000C7E48" w:rsidRPr="006E7609" w:rsidRDefault="00ED1E4B" w:rsidP="05166FF0">
      <w:pPr>
        <w:spacing w:before="35" w:line="360" w:lineRule="auto"/>
        <w:ind w:left="116" w:right="172"/>
        <w:jc w:val="both"/>
        <w:rPr>
          <w:rFonts w:ascii="Times New Roman" w:hAnsi="Times New Roman" w:cs="Times New Roman"/>
          <w:i/>
          <w:iCs/>
        </w:rPr>
      </w:pPr>
      <w:r w:rsidRPr="05166FF0">
        <w:rPr>
          <w:rFonts w:ascii="Times New Roman" w:hAnsi="Times New Roman" w:cs="Times New Roman"/>
          <w:i/>
          <w:iCs/>
        </w:rPr>
        <w:t>“...I</w:t>
      </w:r>
      <w:r w:rsidRPr="05166FF0">
        <w:rPr>
          <w:rFonts w:ascii="Times New Roman" w:hAnsi="Times New Roman" w:cs="Times New Roman"/>
          <w:i/>
          <w:iCs/>
          <w:spacing w:val="-12"/>
        </w:rPr>
        <w:t xml:space="preserve"> </w:t>
      </w:r>
      <w:r w:rsidRPr="05166FF0">
        <w:rPr>
          <w:rFonts w:ascii="Times New Roman" w:hAnsi="Times New Roman" w:cs="Times New Roman"/>
          <w:i/>
          <w:iCs/>
        </w:rPr>
        <w:t>de</w:t>
      </w:r>
      <w:r w:rsidRPr="05166FF0">
        <w:rPr>
          <w:rFonts w:ascii="Times New Roman" w:hAnsi="Times New Roman" w:cs="Times New Roman"/>
          <w:i/>
          <w:iCs/>
          <w:spacing w:val="-11"/>
        </w:rPr>
        <w:t xml:space="preserve"> </w:t>
      </w:r>
      <w:r w:rsidRPr="05166FF0">
        <w:rPr>
          <w:rFonts w:ascii="Times New Roman" w:hAnsi="Times New Roman" w:cs="Times New Roman"/>
          <w:i/>
          <w:iCs/>
        </w:rPr>
        <w:t>flesta</w:t>
      </w:r>
      <w:r w:rsidRPr="05166FF0">
        <w:rPr>
          <w:rFonts w:ascii="Times New Roman" w:hAnsi="Times New Roman" w:cs="Times New Roman"/>
          <w:i/>
          <w:iCs/>
          <w:spacing w:val="-14"/>
        </w:rPr>
        <w:t xml:space="preserve"> </w:t>
      </w:r>
      <w:r w:rsidRPr="05166FF0">
        <w:rPr>
          <w:rFonts w:ascii="Times New Roman" w:hAnsi="Times New Roman" w:cs="Times New Roman"/>
          <w:i/>
          <w:iCs/>
        </w:rPr>
        <w:t>fall</w:t>
      </w:r>
      <w:r w:rsidRPr="05166FF0">
        <w:rPr>
          <w:rFonts w:ascii="Times New Roman" w:hAnsi="Times New Roman" w:cs="Times New Roman"/>
          <w:i/>
          <w:iCs/>
          <w:spacing w:val="-12"/>
        </w:rPr>
        <w:t xml:space="preserve"> </w:t>
      </w:r>
      <w:r w:rsidRPr="05166FF0">
        <w:rPr>
          <w:rFonts w:ascii="Times New Roman" w:hAnsi="Times New Roman" w:cs="Times New Roman"/>
          <w:i/>
          <w:iCs/>
        </w:rPr>
        <w:t>är</w:t>
      </w:r>
      <w:r w:rsidRPr="05166FF0">
        <w:rPr>
          <w:rFonts w:ascii="Times New Roman" w:hAnsi="Times New Roman" w:cs="Times New Roman"/>
          <w:i/>
          <w:iCs/>
          <w:spacing w:val="-11"/>
        </w:rPr>
        <w:t xml:space="preserve"> </w:t>
      </w:r>
      <w:r w:rsidRPr="05166FF0">
        <w:rPr>
          <w:rFonts w:ascii="Times New Roman" w:hAnsi="Times New Roman" w:cs="Times New Roman"/>
          <w:i/>
          <w:iCs/>
        </w:rPr>
        <w:t>det</w:t>
      </w:r>
      <w:r w:rsidRPr="05166FF0">
        <w:rPr>
          <w:rFonts w:ascii="Times New Roman" w:hAnsi="Times New Roman" w:cs="Times New Roman"/>
          <w:i/>
          <w:iCs/>
          <w:spacing w:val="-14"/>
        </w:rPr>
        <w:t xml:space="preserve"> </w:t>
      </w:r>
      <w:r w:rsidRPr="05166FF0">
        <w:rPr>
          <w:rFonts w:ascii="Times New Roman" w:hAnsi="Times New Roman" w:cs="Times New Roman"/>
          <w:i/>
          <w:iCs/>
        </w:rPr>
        <w:t>enkelt</w:t>
      </w:r>
      <w:r w:rsidRPr="05166FF0">
        <w:rPr>
          <w:rFonts w:ascii="Times New Roman" w:hAnsi="Times New Roman" w:cs="Times New Roman"/>
          <w:i/>
          <w:iCs/>
          <w:spacing w:val="-14"/>
        </w:rPr>
        <w:t xml:space="preserve"> </w:t>
      </w:r>
      <w:r w:rsidRPr="05166FF0">
        <w:rPr>
          <w:rFonts w:ascii="Times New Roman" w:hAnsi="Times New Roman" w:cs="Times New Roman"/>
          <w:i/>
          <w:iCs/>
        </w:rPr>
        <w:t>att</w:t>
      </w:r>
      <w:r w:rsidRPr="05166FF0">
        <w:rPr>
          <w:rFonts w:ascii="Times New Roman" w:hAnsi="Times New Roman" w:cs="Times New Roman"/>
          <w:i/>
          <w:iCs/>
          <w:spacing w:val="-14"/>
        </w:rPr>
        <w:t xml:space="preserve"> </w:t>
      </w:r>
      <w:r w:rsidRPr="05166FF0">
        <w:rPr>
          <w:rFonts w:ascii="Times New Roman" w:hAnsi="Times New Roman" w:cs="Times New Roman"/>
          <w:i/>
          <w:iCs/>
        </w:rPr>
        <w:t>se</w:t>
      </w:r>
      <w:r w:rsidRPr="05166FF0">
        <w:rPr>
          <w:rFonts w:ascii="Times New Roman" w:hAnsi="Times New Roman" w:cs="Times New Roman"/>
          <w:i/>
          <w:iCs/>
          <w:spacing w:val="-12"/>
        </w:rPr>
        <w:t xml:space="preserve"> </w:t>
      </w:r>
      <w:r w:rsidRPr="05166FF0">
        <w:rPr>
          <w:rFonts w:ascii="Times New Roman" w:hAnsi="Times New Roman" w:cs="Times New Roman"/>
          <w:i/>
          <w:iCs/>
        </w:rPr>
        <w:t>om</w:t>
      </w:r>
      <w:r w:rsidRPr="05166FF0">
        <w:rPr>
          <w:rFonts w:ascii="Times New Roman" w:hAnsi="Times New Roman" w:cs="Times New Roman"/>
          <w:i/>
          <w:iCs/>
          <w:spacing w:val="-13"/>
        </w:rPr>
        <w:t xml:space="preserve"> </w:t>
      </w:r>
      <w:r w:rsidRPr="05166FF0">
        <w:rPr>
          <w:rFonts w:ascii="Times New Roman" w:hAnsi="Times New Roman" w:cs="Times New Roman"/>
          <w:i/>
          <w:iCs/>
        </w:rPr>
        <w:t>de</w:t>
      </w:r>
      <w:r w:rsidRPr="05166FF0">
        <w:rPr>
          <w:rFonts w:ascii="Times New Roman" w:hAnsi="Times New Roman" w:cs="Times New Roman"/>
          <w:i/>
          <w:iCs/>
          <w:spacing w:val="-11"/>
        </w:rPr>
        <w:t xml:space="preserve"> </w:t>
      </w:r>
      <w:r w:rsidRPr="05166FF0">
        <w:rPr>
          <w:rFonts w:ascii="Times New Roman" w:hAnsi="Times New Roman" w:cs="Times New Roman"/>
          <w:i/>
          <w:iCs/>
        </w:rPr>
        <w:t>inte</w:t>
      </w:r>
      <w:r w:rsidRPr="05166FF0">
        <w:rPr>
          <w:rFonts w:ascii="Times New Roman" w:hAnsi="Times New Roman" w:cs="Times New Roman"/>
          <w:i/>
          <w:iCs/>
          <w:spacing w:val="-14"/>
        </w:rPr>
        <w:t xml:space="preserve"> </w:t>
      </w:r>
      <w:r w:rsidRPr="05166FF0">
        <w:rPr>
          <w:rFonts w:ascii="Times New Roman" w:hAnsi="Times New Roman" w:cs="Times New Roman"/>
          <w:i/>
          <w:iCs/>
        </w:rPr>
        <w:t>har</w:t>
      </w:r>
      <w:r w:rsidRPr="05166FF0">
        <w:rPr>
          <w:rFonts w:ascii="Times New Roman" w:hAnsi="Times New Roman" w:cs="Times New Roman"/>
          <w:i/>
          <w:iCs/>
          <w:spacing w:val="-11"/>
        </w:rPr>
        <w:t xml:space="preserve"> </w:t>
      </w:r>
      <w:r w:rsidRPr="05166FF0">
        <w:rPr>
          <w:rFonts w:ascii="Times New Roman" w:hAnsi="Times New Roman" w:cs="Times New Roman"/>
          <w:i/>
          <w:iCs/>
        </w:rPr>
        <w:t>läst</w:t>
      </w:r>
      <w:r w:rsidRPr="05166FF0">
        <w:rPr>
          <w:rFonts w:ascii="Times New Roman" w:hAnsi="Times New Roman" w:cs="Times New Roman"/>
          <w:i/>
          <w:iCs/>
          <w:spacing w:val="-14"/>
        </w:rPr>
        <w:t xml:space="preserve"> </w:t>
      </w:r>
      <w:r w:rsidRPr="05166FF0">
        <w:rPr>
          <w:rFonts w:ascii="Times New Roman" w:hAnsi="Times New Roman" w:cs="Times New Roman"/>
          <w:i/>
          <w:iCs/>
        </w:rPr>
        <w:t>kurslitteraturen,</w:t>
      </w:r>
      <w:r w:rsidRPr="05166FF0">
        <w:rPr>
          <w:rFonts w:ascii="Times New Roman" w:hAnsi="Times New Roman" w:cs="Times New Roman"/>
          <w:i/>
          <w:iCs/>
          <w:spacing w:val="-12"/>
        </w:rPr>
        <w:t xml:space="preserve"> </w:t>
      </w:r>
      <w:r w:rsidRPr="05166FF0">
        <w:rPr>
          <w:rFonts w:ascii="Times New Roman" w:hAnsi="Times New Roman" w:cs="Times New Roman"/>
          <w:i/>
          <w:iCs/>
        </w:rPr>
        <w:t>om</w:t>
      </w:r>
      <w:r w:rsidRPr="05166FF0">
        <w:rPr>
          <w:rFonts w:ascii="Times New Roman" w:hAnsi="Times New Roman" w:cs="Times New Roman"/>
          <w:i/>
          <w:iCs/>
          <w:spacing w:val="-11"/>
        </w:rPr>
        <w:t xml:space="preserve"> </w:t>
      </w:r>
      <w:r w:rsidRPr="05166FF0">
        <w:rPr>
          <w:rFonts w:ascii="Times New Roman" w:hAnsi="Times New Roman" w:cs="Times New Roman"/>
          <w:i/>
          <w:iCs/>
        </w:rPr>
        <w:t>deras</w:t>
      </w:r>
      <w:r w:rsidRPr="05166FF0">
        <w:rPr>
          <w:rFonts w:ascii="Times New Roman" w:hAnsi="Times New Roman" w:cs="Times New Roman"/>
          <w:i/>
          <w:iCs/>
          <w:spacing w:val="-11"/>
        </w:rPr>
        <w:t xml:space="preserve"> </w:t>
      </w:r>
      <w:r w:rsidRPr="05166FF0">
        <w:rPr>
          <w:rFonts w:ascii="Times New Roman" w:hAnsi="Times New Roman" w:cs="Times New Roman"/>
          <w:i/>
          <w:iCs/>
        </w:rPr>
        <w:t>arbetserfarenheter</w:t>
      </w:r>
      <w:r w:rsidRPr="05166FF0">
        <w:rPr>
          <w:rFonts w:ascii="Times New Roman" w:hAnsi="Times New Roman" w:cs="Times New Roman"/>
          <w:i/>
          <w:iCs/>
          <w:spacing w:val="-13"/>
        </w:rPr>
        <w:t xml:space="preserve"> </w:t>
      </w:r>
      <w:r w:rsidRPr="05166FF0">
        <w:rPr>
          <w:rFonts w:ascii="Times New Roman" w:hAnsi="Times New Roman" w:cs="Times New Roman"/>
          <w:i/>
          <w:iCs/>
        </w:rPr>
        <w:t>är</w:t>
      </w:r>
      <w:r w:rsidRPr="05166FF0">
        <w:rPr>
          <w:rFonts w:ascii="Times New Roman" w:hAnsi="Times New Roman" w:cs="Times New Roman"/>
          <w:i/>
          <w:iCs/>
          <w:spacing w:val="-11"/>
        </w:rPr>
        <w:t xml:space="preserve"> </w:t>
      </w:r>
      <w:r w:rsidRPr="05166FF0">
        <w:rPr>
          <w:rFonts w:ascii="Times New Roman" w:hAnsi="Times New Roman" w:cs="Times New Roman"/>
          <w:i/>
          <w:iCs/>
        </w:rPr>
        <w:t>enbart</w:t>
      </w:r>
      <w:r w:rsidRPr="05166FF0">
        <w:rPr>
          <w:rFonts w:ascii="Times New Roman" w:hAnsi="Times New Roman" w:cs="Times New Roman"/>
          <w:i/>
          <w:iCs/>
          <w:spacing w:val="-11"/>
        </w:rPr>
        <w:t xml:space="preserve"> </w:t>
      </w:r>
      <w:r w:rsidRPr="05166FF0">
        <w:rPr>
          <w:rFonts w:ascii="Times New Roman" w:hAnsi="Times New Roman" w:cs="Times New Roman"/>
          <w:i/>
          <w:iCs/>
        </w:rPr>
        <w:t>självvärderingar, de</w:t>
      </w:r>
      <w:r w:rsidRPr="05166FF0">
        <w:rPr>
          <w:rFonts w:ascii="Times New Roman" w:hAnsi="Times New Roman" w:cs="Times New Roman"/>
          <w:i/>
          <w:iCs/>
          <w:spacing w:val="-1"/>
        </w:rPr>
        <w:t xml:space="preserve"> </w:t>
      </w:r>
      <w:r w:rsidRPr="05166FF0">
        <w:rPr>
          <w:rFonts w:ascii="Times New Roman" w:hAnsi="Times New Roman" w:cs="Times New Roman"/>
          <w:i/>
          <w:iCs/>
        </w:rPr>
        <w:t>visar inte</w:t>
      </w:r>
      <w:r w:rsidRPr="05166FF0">
        <w:rPr>
          <w:rFonts w:ascii="Times New Roman" w:hAnsi="Times New Roman" w:cs="Times New Roman"/>
          <w:i/>
          <w:iCs/>
          <w:spacing w:val="-1"/>
        </w:rPr>
        <w:t xml:space="preserve"> </w:t>
      </w:r>
      <w:r w:rsidRPr="05166FF0">
        <w:rPr>
          <w:rFonts w:ascii="Times New Roman" w:hAnsi="Times New Roman" w:cs="Times New Roman"/>
          <w:i/>
          <w:iCs/>
        </w:rPr>
        <w:t>att</w:t>
      </w:r>
      <w:r w:rsidRPr="05166FF0">
        <w:rPr>
          <w:rFonts w:ascii="Times New Roman" w:hAnsi="Times New Roman" w:cs="Times New Roman"/>
          <w:i/>
          <w:iCs/>
          <w:spacing w:val="-1"/>
        </w:rPr>
        <w:t xml:space="preserve"> </w:t>
      </w:r>
      <w:r w:rsidRPr="05166FF0">
        <w:rPr>
          <w:rFonts w:ascii="Times New Roman" w:hAnsi="Times New Roman" w:cs="Times New Roman"/>
          <w:i/>
          <w:iCs/>
        </w:rPr>
        <w:t>de</w:t>
      </w:r>
      <w:r w:rsidRPr="05166FF0">
        <w:rPr>
          <w:rFonts w:ascii="Times New Roman" w:hAnsi="Times New Roman" w:cs="Times New Roman"/>
          <w:i/>
          <w:iCs/>
          <w:spacing w:val="-1"/>
        </w:rPr>
        <w:t xml:space="preserve"> </w:t>
      </w:r>
      <w:r w:rsidRPr="05166FF0">
        <w:rPr>
          <w:rFonts w:ascii="Times New Roman" w:hAnsi="Times New Roman" w:cs="Times New Roman"/>
          <w:i/>
          <w:iCs/>
        </w:rPr>
        <w:t>kan det</w:t>
      </w:r>
      <w:r w:rsidRPr="05166FF0">
        <w:rPr>
          <w:rFonts w:ascii="Times New Roman" w:hAnsi="Times New Roman" w:cs="Times New Roman"/>
          <w:i/>
          <w:iCs/>
          <w:spacing w:val="-1"/>
        </w:rPr>
        <w:t xml:space="preserve"> </w:t>
      </w:r>
      <w:r w:rsidRPr="05166FF0">
        <w:rPr>
          <w:rFonts w:ascii="Times New Roman" w:hAnsi="Times New Roman" w:cs="Times New Roman"/>
          <w:i/>
          <w:iCs/>
        </w:rPr>
        <w:t>man ska</w:t>
      </w:r>
      <w:r w:rsidRPr="05166FF0">
        <w:rPr>
          <w:rFonts w:ascii="Times New Roman" w:hAnsi="Times New Roman" w:cs="Times New Roman"/>
          <w:i/>
          <w:iCs/>
          <w:spacing w:val="-1"/>
        </w:rPr>
        <w:t xml:space="preserve"> </w:t>
      </w:r>
      <w:r w:rsidRPr="05166FF0">
        <w:rPr>
          <w:rFonts w:ascii="Times New Roman" w:hAnsi="Times New Roman" w:cs="Times New Roman"/>
          <w:i/>
          <w:iCs/>
        </w:rPr>
        <w:t>kunna</w:t>
      </w:r>
      <w:r w:rsidRPr="05166FF0">
        <w:rPr>
          <w:rFonts w:ascii="Times New Roman" w:hAnsi="Times New Roman" w:cs="Times New Roman"/>
          <w:i/>
          <w:iCs/>
          <w:spacing w:val="-2"/>
        </w:rPr>
        <w:t xml:space="preserve"> </w:t>
      </w:r>
      <w:r w:rsidRPr="05166FF0">
        <w:rPr>
          <w:rFonts w:ascii="Times New Roman" w:hAnsi="Times New Roman" w:cs="Times New Roman"/>
          <w:i/>
          <w:iCs/>
        </w:rPr>
        <w:t>från VFU”.</w:t>
      </w:r>
      <w:r w:rsidRPr="05166FF0">
        <w:rPr>
          <w:rFonts w:ascii="Times New Roman" w:hAnsi="Times New Roman" w:cs="Times New Roman"/>
          <w:i/>
          <w:iCs/>
          <w:spacing w:val="-2"/>
        </w:rPr>
        <w:t xml:space="preserve"> </w:t>
      </w:r>
      <w:r w:rsidRPr="006E7609">
        <w:rPr>
          <w:rFonts w:ascii="Times New Roman" w:hAnsi="Times New Roman" w:cs="Times New Roman"/>
        </w:rPr>
        <w:t>Förvånande</w:t>
      </w:r>
      <w:r w:rsidRPr="006E7609">
        <w:rPr>
          <w:rFonts w:ascii="Times New Roman" w:hAnsi="Times New Roman" w:cs="Times New Roman"/>
          <w:spacing w:val="-3"/>
        </w:rPr>
        <w:t xml:space="preserve"> </w:t>
      </w:r>
      <w:r w:rsidRPr="006E7609">
        <w:rPr>
          <w:rFonts w:ascii="Times New Roman" w:hAnsi="Times New Roman" w:cs="Times New Roman"/>
        </w:rPr>
        <w:t>nog</w:t>
      </w:r>
      <w:r w:rsidRPr="006E7609">
        <w:rPr>
          <w:rFonts w:ascii="Times New Roman" w:hAnsi="Times New Roman" w:cs="Times New Roman"/>
          <w:spacing w:val="-1"/>
        </w:rPr>
        <w:t xml:space="preserve"> </w:t>
      </w:r>
      <w:r w:rsidRPr="006E7609">
        <w:rPr>
          <w:rFonts w:ascii="Times New Roman" w:hAnsi="Times New Roman" w:cs="Times New Roman"/>
        </w:rPr>
        <w:t>jämförs ansökan</w:t>
      </w:r>
      <w:r w:rsidRPr="006E7609">
        <w:rPr>
          <w:rFonts w:ascii="Times New Roman" w:hAnsi="Times New Roman" w:cs="Times New Roman"/>
          <w:spacing w:val="-4"/>
        </w:rPr>
        <w:t xml:space="preserve"> </w:t>
      </w:r>
      <w:r w:rsidRPr="006E7609">
        <w:rPr>
          <w:rFonts w:ascii="Times New Roman" w:hAnsi="Times New Roman" w:cs="Times New Roman"/>
        </w:rPr>
        <w:t>med</w:t>
      </w:r>
      <w:r w:rsidRPr="006E7609">
        <w:rPr>
          <w:rFonts w:ascii="Times New Roman" w:hAnsi="Times New Roman" w:cs="Times New Roman"/>
          <w:spacing w:val="-1"/>
        </w:rPr>
        <w:t xml:space="preserve"> </w:t>
      </w:r>
      <w:r w:rsidRPr="006E7609">
        <w:rPr>
          <w:rFonts w:ascii="Times New Roman" w:hAnsi="Times New Roman" w:cs="Times New Roman"/>
        </w:rPr>
        <w:t>kurslitteratur</w:t>
      </w:r>
      <w:r w:rsidRPr="006E7609">
        <w:rPr>
          <w:rFonts w:ascii="Times New Roman" w:hAnsi="Times New Roman" w:cs="Times New Roman"/>
          <w:spacing w:val="-1"/>
        </w:rPr>
        <w:t xml:space="preserve"> </w:t>
      </w:r>
      <w:r w:rsidRPr="006E7609">
        <w:rPr>
          <w:rFonts w:ascii="Times New Roman" w:hAnsi="Times New Roman" w:cs="Times New Roman"/>
        </w:rPr>
        <w:t>och inte</w:t>
      </w:r>
      <w:r w:rsidRPr="006E7609">
        <w:rPr>
          <w:rFonts w:ascii="Times New Roman" w:hAnsi="Times New Roman" w:cs="Times New Roman"/>
          <w:spacing w:val="-7"/>
        </w:rPr>
        <w:t xml:space="preserve"> </w:t>
      </w:r>
      <w:r w:rsidRPr="006E7609">
        <w:rPr>
          <w:rFonts w:ascii="Times New Roman" w:hAnsi="Times New Roman" w:cs="Times New Roman"/>
        </w:rPr>
        <w:t>lärandemål!</w:t>
      </w:r>
      <w:r w:rsidRPr="006E7609">
        <w:rPr>
          <w:rFonts w:ascii="Times New Roman" w:hAnsi="Times New Roman" w:cs="Times New Roman"/>
          <w:spacing w:val="-8"/>
        </w:rPr>
        <w:t xml:space="preserve"> </w:t>
      </w:r>
      <w:r w:rsidRPr="006E7609">
        <w:rPr>
          <w:rFonts w:ascii="Times New Roman" w:hAnsi="Times New Roman" w:cs="Times New Roman"/>
        </w:rPr>
        <w:t>Det</w:t>
      </w:r>
      <w:r w:rsidRPr="006E7609">
        <w:rPr>
          <w:rFonts w:ascii="Times New Roman" w:hAnsi="Times New Roman" w:cs="Times New Roman"/>
          <w:spacing w:val="-9"/>
        </w:rPr>
        <w:t xml:space="preserve"> </w:t>
      </w:r>
      <w:r w:rsidRPr="006E7609">
        <w:rPr>
          <w:rFonts w:ascii="Times New Roman" w:hAnsi="Times New Roman" w:cs="Times New Roman"/>
        </w:rPr>
        <w:t>är</w:t>
      </w:r>
      <w:r w:rsidRPr="006E7609">
        <w:rPr>
          <w:rFonts w:ascii="Times New Roman" w:hAnsi="Times New Roman" w:cs="Times New Roman"/>
          <w:spacing w:val="-7"/>
        </w:rPr>
        <w:t xml:space="preserve"> </w:t>
      </w:r>
      <w:r w:rsidRPr="006E7609">
        <w:rPr>
          <w:rFonts w:ascii="Times New Roman" w:hAnsi="Times New Roman" w:cs="Times New Roman"/>
        </w:rPr>
        <w:t>lärandemålen</w:t>
      </w:r>
      <w:r w:rsidRPr="006E7609">
        <w:rPr>
          <w:rFonts w:ascii="Times New Roman" w:hAnsi="Times New Roman" w:cs="Times New Roman"/>
          <w:spacing w:val="-7"/>
        </w:rPr>
        <w:t xml:space="preserve"> </w:t>
      </w:r>
      <w:r w:rsidRPr="006E7609">
        <w:rPr>
          <w:rFonts w:ascii="Times New Roman" w:hAnsi="Times New Roman" w:cs="Times New Roman"/>
        </w:rPr>
        <w:t>som</w:t>
      </w:r>
      <w:r w:rsidRPr="006E7609">
        <w:rPr>
          <w:rFonts w:ascii="Times New Roman" w:hAnsi="Times New Roman" w:cs="Times New Roman"/>
          <w:spacing w:val="-9"/>
        </w:rPr>
        <w:t xml:space="preserve"> </w:t>
      </w:r>
      <w:r w:rsidRPr="006E7609">
        <w:rPr>
          <w:rFonts w:ascii="Times New Roman" w:hAnsi="Times New Roman" w:cs="Times New Roman"/>
        </w:rPr>
        <w:t>ska</w:t>
      </w:r>
      <w:r w:rsidRPr="006E7609">
        <w:rPr>
          <w:rFonts w:ascii="Times New Roman" w:hAnsi="Times New Roman" w:cs="Times New Roman"/>
          <w:spacing w:val="-8"/>
        </w:rPr>
        <w:t xml:space="preserve"> </w:t>
      </w:r>
      <w:r w:rsidRPr="006E7609">
        <w:rPr>
          <w:rFonts w:ascii="Times New Roman" w:hAnsi="Times New Roman" w:cs="Times New Roman"/>
        </w:rPr>
        <w:t>vara</w:t>
      </w:r>
      <w:r w:rsidRPr="006E7609">
        <w:rPr>
          <w:rFonts w:ascii="Times New Roman" w:hAnsi="Times New Roman" w:cs="Times New Roman"/>
          <w:spacing w:val="-8"/>
        </w:rPr>
        <w:t xml:space="preserve"> </w:t>
      </w:r>
      <w:r w:rsidRPr="006E7609">
        <w:rPr>
          <w:rFonts w:ascii="Times New Roman" w:hAnsi="Times New Roman" w:cs="Times New Roman"/>
        </w:rPr>
        <w:t>i</w:t>
      </w:r>
      <w:r w:rsidRPr="006E7609">
        <w:rPr>
          <w:rFonts w:ascii="Times New Roman" w:hAnsi="Times New Roman" w:cs="Times New Roman"/>
          <w:spacing w:val="-7"/>
        </w:rPr>
        <w:t xml:space="preserve"> </w:t>
      </w:r>
      <w:r w:rsidRPr="006E7609">
        <w:rPr>
          <w:rFonts w:ascii="Times New Roman" w:hAnsi="Times New Roman" w:cs="Times New Roman"/>
        </w:rPr>
        <w:t>fokus</w:t>
      </w:r>
      <w:r w:rsidRPr="006E7609">
        <w:rPr>
          <w:rFonts w:ascii="Times New Roman" w:hAnsi="Times New Roman" w:cs="Times New Roman"/>
          <w:spacing w:val="-6"/>
        </w:rPr>
        <w:t xml:space="preserve"> </w:t>
      </w:r>
      <w:r w:rsidRPr="006E7609">
        <w:rPr>
          <w:rFonts w:ascii="Times New Roman" w:hAnsi="Times New Roman" w:cs="Times New Roman"/>
        </w:rPr>
        <w:t>för</w:t>
      </w:r>
      <w:r w:rsidRPr="006E7609">
        <w:rPr>
          <w:rFonts w:ascii="Times New Roman" w:hAnsi="Times New Roman" w:cs="Times New Roman"/>
          <w:spacing w:val="-7"/>
        </w:rPr>
        <w:t xml:space="preserve"> </w:t>
      </w:r>
      <w:r w:rsidRPr="006E7609">
        <w:rPr>
          <w:rFonts w:ascii="Times New Roman" w:hAnsi="Times New Roman" w:cs="Times New Roman"/>
        </w:rPr>
        <w:t>att</w:t>
      </w:r>
      <w:r w:rsidRPr="006E7609">
        <w:rPr>
          <w:rFonts w:ascii="Times New Roman" w:hAnsi="Times New Roman" w:cs="Times New Roman"/>
          <w:spacing w:val="-9"/>
        </w:rPr>
        <w:t xml:space="preserve"> </w:t>
      </w:r>
      <w:r w:rsidRPr="006E7609">
        <w:rPr>
          <w:rFonts w:ascii="Times New Roman" w:hAnsi="Times New Roman" w:cs="Times New Roman"/>
        </w:rPr>
        <w:t>bedöma</w:t>
      </w:r>
      <w:r w:rsidRPr="006E7609">
        <w:rPr>
          <w:rFonts w:ascii="Times New Roman" w:hAnsi="Times New Roman" w:cs="Times New Roman"/>
          <w:spacing w:val="-10"/>
        </w:rPr>
        <w:t xml:space="preserve"> </w:t>
      </w:r>
      <w:r w:rsidRPr="006E7609">
        <w:rPr>
          <w:rFonts w:ascii="Times New Roman" w:hAnsi="Times New Roman" w:cs="Times New Roman"/>
        </w:rPr>
        <w:t>om</w:t>
      </w:r>
      <w:r w:rsidRPr="006E7609">
        <w:rPr>
          <w:rFonts w:ascii="Times New Roman" w:hAnsi="Times New Roman" w:cs="Times New Roman"/>
          <w:spacing w:val="-7"/>
        </w:rPr>
        <w:t xml:space="preserve"> </w:t>
      </w:r>
      <w:r w:rsidRPr="006E7609">
        <w:rPr>
          <w:rFonts w:ascii="Times New Roman" w:hAnsi="Times New Roman" w:cs="Times New Roman"/>
        </w:rPr>
        <w:t>den</w:t>
      </w:r>
      <w:r w:rsidRPr="006E7609">
        <w:rPr>
          <w:rFonts w:ascii="Times New Roman" w:hAnsi="Times New Roman" w:cs="Times New Roman"/>
          <w:spacing w:val="-9"/>
        </w:rPr>
        <w:t xml:space="preserve"> </w:t>
      </w:r>
      <w:r w:rsidRPr="006E7609">
        <w:rPr>
          <w:rFonts w:ascii="Times New Roman" w:hAnsi="Times New Roman" w:cs="Times New Roman"/>
        </w:rPr>
        <w:t>sökande</w:t>
      </w:r>
      <w:r w:rsidRPr="006E7609">
        <w:rPr>
          <w:rFonts w:ascii="Times New Roman" w:hAnsi="Times New Roman" w:cs="Times New Roman"/>
          <w:spacing w:val="-8"/>
        </w:rPr>
        <w:t xml:space="preserve"> </w:t>
      </w:r>
      <w:r w:rsidRPr="006E7609">
        <w:rPr>
          <w:rFonts w:ascii="Times New Roman" w:hAnsi="Times New Roman" w:cs="Times New Roman"/>
        </w:rPr>
        <w:t>har</w:t>
      </w:r>
      <w:r w:rsidRPr="006E7609">
        <w:rPr>
          <w:rFonts w:ascii="Times New Roman" w:hAnsi="Times New Roman" w:cs="Times New Roman"/>
          <w:spacing w:val="-7"/>
        </w:rPr>
        <w:t xml:space="preserve"> </w:t>
      </w:r>
      <w:r w:rsidRPr="006E7609">
        <w:rPr>
          <w:rFonts w:ascii="Times New Roman" w:hAnsi="Times New Roman" w:cs="Times New Roman"/>
        </w:rPr>
        <w:t>den</w:t>
      </w:r>
      <w:r w:rsidRPr="006E7609">
        <w:rPr>
          <w:rFonts w:ascii="Times New Roman" w:hAnsi="Times New Roman" w:cs="Times New Roman"/>
          <w:spacing w:val="-7"/>
        </w:rPr>
        <w:t xml:space="preserve"> </w:t>
      </w:r>
      <w:r w:rsidRPr="006E7609">
        <w:rPr>
          <w:rFonts w:ascii="Times New Roman" w:hAnsi="Times New Roman" w:cs="Times New Roman"/>
        </w:rPr>
        <w:t>kunskap (kompetens) som den ansöker om. Detta visar på en möjlig praxis/kultur om att vara pragmatisk och konkret genom att gå ner på mikronivå och bedöma i stället för att undersöka om den sökande har just de kunskaper/färdigheter</w:t>
      </w:r>
      <w:r w:rsidRPr="006E7609">
        <w:rPr>
          <w:rFonts w:ascii="Times New Roman" w:hAnsi="Times New Roman" w:cs="Times New Roman"/>
          <w:spacing w:val="-11"/>
        </w:rPr>
        <w:t xml:space="preserve"> </w:t>
      </w:r>
      <w:r w:rsidRPr="006E7609">
        <w:rPr>
          <w:rFonts w:ascii="Times New Roman" w:hAnsi="Times New Roman" w:cs="Times New Roman"/>
        </w:rPr>
        <w:t>och</w:t>
      </w:r>
      <w:r w:rsidRPr="006E7609">
        <w:rPr>
          <w:rFonts w:ascii="Times New Roman" w:hAnsi="Times New Roman" w:cs="Times New Roman"/>
          <w:spacing w:val="-12"/>
        </w:rPr>
        <w:t xml:space="preserve"> </w:t>
      </w:r>
      <w:r w:rsidRPr="006E7609">
        <w:rPr>
          <w:rFonts w:ascii="Times New Roman" w:hAnsi="Times New Roman" w:cs="Times New Roman"/>
        </w:rPr>
        <w:t>förmågor</w:t>
      </w:r>
      <w:r w:rsidRPr="006E7609">
        <w:rPr>
          <w:rFonts w:ascii="Times New Roman" w:hAnsi="Times New Roman" w:cs="Times New Roman"/>
          <w:spacing w:val="-14"/>
        </w:rPr>
        <w:t xml:space="preserve"> </w:t>
      </w:r>
      <w:r w:rsidRPr="006E7609">
        <w:rPr>
          <w:rFonts w:ascii="Times New Roman" w:hAnsi="Times New Roman" w:cs="Times New Roman"/>
        </w:rPr>
        <w:t>som</w:t>
      </w:r>
      <w:r w:rsidR="5AF034C2" w:rsidRPr="006E7609">
        <w:rPr>
          <w:rFonts w:ascii="Times New Roman" w:hAnsi="Times New Roman" w:cs="Times New Roman"/>
        </w:rPr>
        <w:t xml:space="preserve"> </w:t>
      </w:r>
      <w:r w:rsidRPr="006E7609">
        <w:rPr>
          <w:rFonts w:ascii="Times New Roman" w:hAnsi="Times New Roman" w:cs="Times New Roman"/>
        </w:rPr>
        <w:t>efterfrågas</w:t>
      </w:r>
      <w:r w:rsidRPr="006E7609">
        <w:rPr>
          <w:rFonts w:ascii="Times New Roman" w:hAnsi="Times New Roman" w:cs="Times New Roman"/>
          <w:spacing w:val="-13"/>
        </w:rPr>
        <w:t xml:space="preserve"> </w:t>
      </w:r>
      <w:r w:rsidRPr="006E7609">
        <w:rPr>
          <w:rFonts w:ascii="Times New Roman" w:hAnsi="Times New Roman" w:cs="Times New Roman"/>
        </w:rPr>
        <w:t>för</w:t>
      </w:r>
      <w:r w:rsidRPr="006E7609">
        <w:rPr>
          <w:rFonts w:ascii="Times New Roman" w:hAnsi="Times New Roman" w:cs="Times New Roman"/>
          <w:spacing w:val="-13"/>
        </w:rPr>
        <w:t xml:space="preserve"> </w:t>
      </w:r>
      <w:r w:rsidRPr="006E7609">
        <w:rPr>
          <w:rFonts w:ascii="Times New Roman" w:hAnsi="Times New Roman" w:cs="Times New Roman"/>
        </w:rPr>
        <w:t>respektive</w:t>
      </w:r>
      <w:r w:rsidRPr="006E7609">
        <w:rPr>
          <w:rFonts w:ascii="Times New Roman" w:hAnsi="Times New Roman" w:cs="Times New Roman"/>
          <w:spacing w:val="-13"/>
        </w:rPr>
        <w:t xml:space="preserve"> </w:t>
      </w:r>
      <w:r w:rsidRPr="006E7609">
        <w:rPr>
          <w:rFonts w:ascii="Times New Roman" w:hAnsi="Times New Roman" w:cs="Times New Roman"/>
        </w:rPr>
        <w:t>kurs/ansökan.</w:t>
      </w:r>
      <w:r w:rsidRPr="006E7609">
        <w:rPr>
          <w:rFonts w:ascii="Times New Roman" w:hAnsi="Times New Roman" w:cs="Times New Roman"/>
          <w:spacing w:val="40"/>
        </w:rPr>
        <w:t xml:space="preserve"> </w:t>
      </w:r>
      <w:r w:rsidRPr="006E7609">
        <w:rPr>
          <w:rFonts w:ascii="Times New Roman" w:hAnsi="Times New Roman" w:cs="Times New Roman"/>
        </w:rPr>
        <w:t>En</w:t>
      </w:r>
      <w:r w:rsidRPr="006E7609">
        <w:rPr>
          <w:rFonts w:ascii="Times New Roman" w:hAnsi="Times New Roman" w:cs="Times New Roman"/>
          <w:spacing w:val="-12"/>
        </w:rPr>
        <w:t xml:space="preserve"> </w:t>
      </w:r>
      <w:r w:rsidRPr="006E7609">
        <w:rPr>
          <w:rFonts w:ascii="Times New Roman" w:hAnsi="Times New Roman" w:cs="Times New Roman"/>
        </w:rPr>
        <w:t>intervjuperson</w:t>
      </w:r>
      <w:r w:rsidRPr="006E7609">
        <w:rPr>
          <w:rFonts w:ascii="Times New Roman" w:hAnsi="Times New Roman" w:cs="Times New Roman"/>
          <w:spacing w:val="-14"/>
        </w:rPr>
        <w:t xml:space="preserve"> </w:t>
      </w:r>
      <w:r w:rsidRPr="006E7609">
        <w:rPr>
          <w:rFonts w:ascii="Times New Roman" w:hAnsi="Times New Roman" w:cs="Times New Roman"/>
        </w:rPr>
        <w:t xml:space="preserve">säger </w:t>
      </w:r>
      <w:r w:rsidRPr="05166FF0">
        <w:rPr>
          <w:rFonts w:ascii="Times New Roman" w:hAnsi="Times New Roman" w:cs="Times New Roman"/>
          <w:i/>
          <w:iCs/>
        </w:rPr>
        <w:t>”vi</w:t>
      </w:r>
      <w:r w:rsidRPr="05166FF0">
        <w:rPr>
          <w:rFonts w:ascii="Times New Roman" w:hAnsi="Times New Roman" w:cs="Times New Roman"/>
          <w:i/>
          <w:iCs/>
          <w:spacing w:val="-9"/>
        </w:rPr>
        <w:t xml:space="preserve"> </w:t>
      </w:r>
      <w:r w:rsidRPr="05166FF0">
        <w:rPr>
          <w:rFonts w:ascii="Times New Roman" w:hAnsi="Times New Roman" w:cs="Times New Roman"/>
          <w:i/>
          <w:iCs/>
        </w:rPr>
        <w:t>rådfrågar</w:t>
      </w:r>
      <w:r w:rsidRPr="05166FF0">
        <w:rPr>
          <w:rFonts w:ascii="Times New Roman" w:hAnsi="Times New Roman" w:cs="Times New Roman"/>
          <w:i/>
          <w:iCs/>
          <w:spacing w:val="-8"/>
        </w:rPr>
        <w:t xml:space="preserve"> </w:t>
      </w:r>
      <w:r w:rsidRPr="05166FF0">
        <w:rPr>
          <w:rFonts w:ascii="Times New Roman" w:hAnsi="Times New Roman" w:cs="Times New Roman"/>
          <w:i/>
          <w:iCs/>
        </w:rPr>
        <w:t>inte</w:t>
      </w:r>
      <w:r w:rsidRPr="05166FF0">
        <w:rPr>
          <w:rFonts w:ascii="Times New Roman" w:hAnsi="Times New Roman" w:cs="Times New Roman"/>
          <w:i/>
          <w:iCs/>
          <w:spacing w:val="-8"/>
        </w:rPr>
        <w:t xml:space="preserve"> </w:t>
      </w:r>
      <w:r w:rsidRPr="05166FF0">
        <w:rPr>
          <w:rFonts w:ascii="Times New Roman" w:hAnsi="Times New Roman" w:cs="Times New Roman"/>
          <w:i/>
          <w:iCs/>
        </w:rPr>
        <w:t>ämneskunniga</w:t>
      </w:r>
      <w:r w:rsidRPr="05166FF0">
        <w:rPr>
          <w:rFonts w:ascii="Times New Roman" w:hAnsi="Times New Roman" w:cs="Times New Roman"/>
          <w:i/>
          <w:iCs/>
          <w:spacing w:val="-11"/>
        </w:rPr>
        <w:t xml:space="preserve"> </w:t>
      </w:r>
      <w:r w:rsidRPr="05166FF0">
        <w:rPr>
          <w:rFonts w:ascii="Times New Roman" w:hAnsi="Times New Roman" w:cs="Times New Roman"/>
          <w:i/>
          <w:iCs/>
        </w:rPr>
        <w:t>ofta,</w:t>
      </w:r>
      <w:r w:rsidRPr="05166FF0">
        <w:rPr>
          <w:rFonts w:ascii="Times New Roman" w:hAnsi="Times New Roman" w:cs="Times New Roman"/>
          <w:i/>
          <w:iCs/>
          <w:spacing w:val="-9"/>
        </w:rPr>
        <w:t xml:space="preserve"> </w:t>
      </w:r>
      <w:r w:rsidRPr="05166FF0">
        <w:rPr>
          <w:rFonts w:ascii="Times New Roman" w:hAnsi="Times New Roman" w:cs="Times New Roman"/>
          <w:i/>
          <w:iCs/>
        </w:rPr>
        <w:t>utan</w:t>
      </w:r>
      <w:r w:rsidRPr="05166FF0">
        <w:rPr>
          <w:rFonts w:ascii="Times New Roman" w:hAnsi="Times New Roman" w:cs="Times New Roman"/>
          <w:i/>
          <w:iCs/>
          <w:spacing w:val="-9"/>
        </w:rPr>
        <w:t xml:space="preserve"> </w:t>
      </w:r>
      <w:r w:rsidRPr="05166FF0">
        <w:rPr>
          <w:rFonts w:ascii="Times New Roman" w:hAnsi="Times New Roman" w:cs="Times New Roman"/>
          <w:i/>
          <w:iCs/>
        </w:rPr>
        <w:t>gör</w:t>
      </w:r>
      <w:r w:rsidRPr="05166FF0">
        <w:rPr>
          <w:rFonts w:ascii="Times New Roman" w:hAnsi="Times New Roman" w:cs="Times New Roman"/>
          <w:i/>
          <w:iCs/>
          <w:spacing w:val="-8"/>
        </w:rPr>
        <w:t xml:space="preserve"> </w:t>
      </w:r>
      <w:r w:rsidRPr="05166FF0">
        <w:rPr>
          <w:rFonts w:ascii="Times New Roman" w:hAnsi="Times New Roman" w:cs="Times New Roman"/>
          <w:i/>
          <w:iCs/>
        </w:rPr>
        <w:t>bedömningen</w:t>
      </w:r>
      <w:r w:rsidRPr="05166FF0">
        <w:rPr>
          <w:rFonts w:ascii="Times New Roman" w:hAnsi="Times New Roman" w:cs="Times New Roman"/>
          <w:i/>
          <w:iCs/>
          <w:spacing w:val="-9"/>
        </w:rPr>
        <w:t xml:space="preserve"> </w:t>
      </w:r>
      <w:r w:rsidRPr="05166FF0">
        <w:rPr>
          <w:rFonts w:ascii="Times New Roman" w:hAnsi="Times New Roman" w:cs="Times New Roman"/>
          <w:i/>
          <w:iCs/>
        </w:rPr>
        <w:t>själv.</w:t>
      </w:r>
      <w:r w:rsidRPr="05166FF0">
        <w:rPr>
          <w:rFonts w:ascii="Times New Roman" w:hAnsi="Times New Roman" w:cs="Times New Roman"/>
          <w:i/>
          <w:iCs/>
          <w:spacing w:val="-11"/>
        </w:rPr>
        <w:t xml:space="preserve"> </w:t>
      </w:r>
      <w:r w:rsidRPr="05166FF0">
        <w:rPr>
          <w:rFonts w:ascii="Times New Roman" w:hAnsi="Times New Roman" w:cs="Times New Roman"/>
          <w:i/>
          <w:iCs/>
        </w:rPr>
        <w:t>Hon</w:t>
      </w:r>
      <w:r w:rsidRPr="05166FF0">
        <w:rPr>
          <w:rFonts w:ascii="Times New Roman" w:hAnsi="Times New Roman" w:cs="Times New Roman"/>
          <w:i/>
          <w:iCs/>
          <w:spacing w:val="-9"/>
        </w:rPr>
        <w:t xml:space="preserve"> </w:t>
      </w:r>
      <w:r w:rsidRPr="05166FF0">
        <w:rPr>
          <w:rFonts w:ascii="Times New Roman" w:hAnsi="Times New Roman" w:cs="Times New Roman"/>
          <w:i/>
          <w:iCs/>
        </w:rPr>
        <w:t>uppskattar</w:t>
      </w:r>
      <w:r w:rsidRPr="05166FF0">
        <w:rPr>
          <w:rFonts w:ascii="Times New Roman" w:hAnsi="Times New Roman" w:cs="Times New Roman"/>
          <w:i/>
          <w:iCs/>
          <w:spacing w:val="-8"/>
        </w:rPr>
        <w:t xml:space="preserve"> </w:t>
      </w:r>
      <w:r w:rsidRPr="05166FF0">
        <w:rPr>
          <w:rFonts w:ascii="Times New Roman" w:hAnsi="Times New Roman" w:cs="Times New Roman"/>
          <w:i/>
          <w:iCs/>
        </w:rPr>
        <w:t>att</w:t>
      </w:r>
      <w:r w:rsidRPr="05166FF0">
        <w:rPr>
          <w:rFonts w:ascii="Times New Roman" w:hAnsi="Times New Roman" w:cs="Times New Roman"/>
          <w:i/>
          <w:iCs/>
          <w:spacing w:val="-9"/>
        </w:rPr>
        <w:t xml:space="preserve"> </w:t>
      </w:r>
      <w:r w:rsidRPr="05166FF0">
        <w:rPr>
          <w:rFonts w:ascii="Times New Roman" w:hAnsi="Times New Roman" w:cs="Times New Roman"/>
          <w:i/>
          <w:iCs/>
        </w:rPr>
        <w:t>hon</w:t>
      </w:r>
      <w:r w:rsidRPr="05166FF0">
        <w:rPr>
          <w:rFonts w:ascii="Times New Roman" w:hAnsi="Times New Roman" w:cs="Times New Roman"/>
          <w:i/>
          <w:iCs/>
          <w:spacing w:val="-9"/>
        </w:rPr>
        <w:t xml:space="preserve"> </w:t>
      </w:r>
      <w:r w:rsidRPr="05166FF0">
        <w:rPr>
          <w:rFonts w:ascii="Times New Roman" w:hAnsi="Times New Roman" w:cs="Times New Roman"/>
          <w:i/>
          <w:iCs/>
        </w:rPr>
        <w:t>gjort</w:t>
      </w:r>
      <w:r w:rsidRPr="05166FF0">
        <w:rPr>
          <w:rFonts w:ascii="Times New Roman" w:hAnsi="Times New Roman" w:cs="Times New Roman"/>
          <w:i/>
          <w:iCs/>
          <w:spacing w:val="-8"/>
        </w:rPr>
        <w:t xml:space="preserve"> </w:t>
      </w:r>
      <w:r w:rsidRPr="05166FF0">
        <w:rPr>
          <w:rFonts w:ascii="Times New Roman" w:hAnsi="Times New Roman" w:cs="Times New Roman"/>
          <w:i/>
          <w:iCs/>
        </w:rPr>
        <w:t>det</w:t>
      </w:r>
      <w:r w:rsidRPr="05166FF0">
        <w:rPr>
          <w:rFonts w:ascii="Times New Roman" w:hAnsi="Times New Roman" w:cs="Times New Roman"/>
          <w:i/>
          <w:iCs/>
          <w:spacing w:val="-11"/>
        </w:rPr>
        <w:t xml:space="preserve"> </w:t>
      </w:r>
      <w:r w:rsidRPr="05166FF0">
        <w:rPr>
          <w:rFonts w:ascii="Times New Roman" w:hAnsi="Times New Roman" w:cs="Times New Roman"/>
          <w:i/>
          <w:iCs/>
        </w:rPr>
        <w:t>ca</w:t>
      </w:r>
      <w:r w:rsidRPr="05166FF0">
        <w:rPr>
          <w:rFonts w:ascii="Times New Roman" w:hAnsi="Times New Roman" w:cs="Times New Roman"/>
          <w:i/>
          <w:iCs/>
          <w:spacing w:val="-9"/>
        </w:rPr>
        <w:t xml:space="preserve"> </w:t>
      </w:r>
      <w:r w:rsidRPr="05166FF0">
        <w:rPr>
          <w:rFonts w:ascii="Times New Roman" w:hAnsi="Times New Roman" w:cs="Times New Roman"/>
          <w:i/>
          <w:iCs/>
        </w:rPr>
        <w:t>3</w:t>
      </w:r>
      <w:r w:rsidRPr="05166FF0">
        <w:rPr>
          <w:rFonts w:ascii="Times New Roman" w:hAnsi="Times New Roman" w:cs="Times New Roman"/>
          <w:i/>
          <w:iCs/>
          <w:spacing w:val="-9"/>
        </w:rPr>
        <w:t xml:space="preserve"> </w:t>
      </w:r>
      <w:r w:rsidRPr="05166FF0">
        <w:rPr>
          <w:rFonts w:ascii="Times New Roman" w:hAnsi="Times New Roman" w:cs="Times New Roman"/>
          <w:i/>
          <w:iCs/>
        </w:rPr>
        <w:t>gånger</w:t>
      </w:r>
      <w:r w:rsidRPr="05166FF0">
        <w:rPr>
          <w:rFonts w:ascii="Times New Roman" w:hAnsi="Times New Roman" w:cs="Times New Roman"/>
          <w:i/>
          <w:iCs/>
          <w:spacing w:val="-8"/>
        </w:rPr>
        <w:t xml:space="preserve"> </w:t>
      </w:r>
      <w:r w:rsidRPr="05166FF0">
        <w:rPr>
          <w:rFonts w:ascii="Times New Roman" w:hAnsi="Times New Roman" w:cs="Times New Roman"/>
          <w:i/>
          <w:iCs/>
        </w:rPr>
        <w:t>på</w:t>
      </w:r>
      <w:r w:rsidRPr="05166FF0">
        <w:rPr>
          <w:rFonts w:ascii="Times New Roman" w:hAnsi="Times New Roman" w:cs="Times New Roman"/>
          <w:i/>
          <w:iCs/>
          <w:spacing w:val="-10"/>
        </w:rPr>
        <w:t xml:space="preserve"> </w:t>
      </w:r>
      <w:r w:rsidRPr="05166FF0">
        <w:rPr>
          <w:rFonts w:ascii="Times New Roman" w:hAnsi="Times New Roman" w:cs="Times New Roman"/>
          <w:i/>
          <w:iCs/>
        </w:rPr>
        <w:t>det</w:t>
      </w:r>
      <w:r w:rsidRPr="05166FF0">
        <w:rPr>
          <w:rFonts w:ascii="Times New Roman" w:hAnsi="Times New Roman" w:cs="Times New Roman"/>
          <w:i/>
          <w:iCs/>
          <w:spacing w:val="-8"/>
        </w:rPr>
        <w:t xml:space="preserve"> </w:t>
      </w:r>
      <w:r w:rsidRPr="05166FF0">
        <w:rPr>
          <w:rFonts w:ascii="Times New Roman" w:hAnsi="Times New Roman" w:cs="Times New Roman"/>
          <w:i/>
          <w:iCs/>
        </w:rPr>
        <w:t xml:space="preserve">senaste året, och de får in ca 100 ansökningar på ett år”. </w:t>
      </w:r>
      <w:r w:rsidRPr="006E7609">
        <w:rPr>
          <w:rFonts w:ascii="Times New Roman" w:hAnsi="Times New Roman" w:cs="Times New Roman"/>
        </w:rPr>
        <w:t>Frågan är om de 97 ansökningarna får tillstyrkt eller avslag och på</w:t>
      </w:r>
      <w:r w:rsidRPr="006E7609">
        <w:rPr>
          <w:rFonts w:ascii="Times New Roman" w:hAnsi="Times New Roman" w:cs="Times New Roman"/>
          <w:spacing w:val="-14"/>
        </w:rPr>
        <w:t xml:space="preserve"> </w:t>
      </w:r>
      <w:r w:rsidRPr="006E7609">
        <w:rPr>
          <w:rFonts w:ascii="Times New Roman" w:hAnsi="Times New Roman" w:cs="Times New Roman"/>
        </w:rPr>
        <w:t>vilka</w:t>
      </w:r>
      <w:r w:rsidRPr="006E7609">
        <w:rPr>
          <w:rFonts w:ascii="Times New Roman" w:hAnsi="Times New Roman" w:cs="Times New Roman"/>
          <w:spacing w:val="-14"/>
        </w:rPr>
        <w:t xml:space="preserve"> </w:t>
      </w:r>
      <w:r w:rsidRPr="006E7609">
        <w:rPr>
          <w:rFonts w:ascii="Times New Roman" w:hAnsi="Times New Roman" w:cs="Times New Roman"/>
        </w:rPr>
        <w:t>grunder,</w:t>
      </w:r>
      <w:r w:rsidRPr="006E7609">
        <w:rPr>
          <w:rFonts w:ascii="Times New Roman" w:hAnsi="Times New Roman" w:cs="Times New Roman"/>
          <w:spacing w:val="-14"/>
        </w:rPr>
        <w:t xml:space="preserve"> </w:t>
      </w:r>
      <w:r w:rsidRPr="006E7609">
        <w:rPr>
          <w:rFonts w:ascii="Times New Roman" w:hAnsi="Times New Roman" w:cs="Times New Roman"/>
        </w:rPr>
        <w:t>en</w:t>
      </w:r>
      <w:r w:rsidRPr="006E7609">
        <w:rPr>
          <w:rFonts w:ascii="Times New Roman" w:hAnsi="Times New Roman" w:cs="Times New Roman"/>
          <w:spacing w:val="-13"/>
        </w:rPr>
        <w:t xml:space="preserve"> </w:t>
      </w:r>
      <w:r w:rsidRPr="006E7609">
        <w:rPr>
          <w:rFonts w:ascii="Times New Roman" w:hAnsi="Times New Roman" w:cs="Times New Roman"/>
        </w:rPr>
        <w:t>fråga</w:t>
      </w:r>
      <w:r w:rsidRPr="006E7609">
        <w:rPr>
          <w:rFonts w:ascii="Times New Roman" w:hAnsi="Times New Roman" w:cs="Times New Roman"/>
          <w:spacing w:val="-14"/>
        </w:rPr>
        <w:t xml:space="preserve"> </w:t>
      </w:r>
      <w:r w:rsidRPr="006E7609">
        <w:rPr>
          <w:rFonts w:ascii="Times New Roman" w:hAnsi="Times New Roman" w:cs="Times New Roman"/>
        </w:rPr>
        <w:t>vi</w:t>
      </w:r>
      <w:r w:rsidRPr="006E7609">
        <w:rPr>
          <w:rFonts w:ascii="Times New Roman" w:hAnsi="Times New Roman" w:cs="Times New Roman"/>
          <w:spacing w:val="-14"/>
        </w:rPr>
        <w:t xml:space="preserve"> </w:t>
      </w:r>
      <w:r w:rsidRPr="006E7609">
        <w:rPr>
          <w:rFonts w:ascii="Times New Roman" w:hAnsi="Times New Roman" w:cs="Times New Roman"/>
        </w:rPr>
        <w:t>ställer</w:t>
      </w:r>
      <w:r w:rsidRPr="006E7609">
        <w:rPr>
          <w:rFonts w:ascii="Times New Roman" w:hAnsi="Times New Roman" w:cs="Times New Roman"/>
          <w:spacing w:val="-14"/>
        </w:rPr>
        <w:t xml:space="preserve"> </w:t>
      </w:r>
      <w:r w:rsidRPr="006E7609">
        <w:rPr>
          <w:rFonts w:ascii="Times New Roman" w:hAnsi="Times New Roman" w:cs="Times New Roman"/>
        </w:rPr>
        <w:t>oss</w:t>
      </w:r>
      <w:r w:rsidRPr="006E7609">
        <w:rPr>
          <w:rFonts w:ascii="Times New Roman" w:hAnsi="Times New Roman" w:cs="Times New Roman"/>
          <w:spacing w:val="-13"/>
        </w:rPr>
        <w:t xml:space="preserve"> </w:t>
      </w:r>
      <w:r w:rsidRPr="006E7609">
        <w:rPr>
          <w:rFonts w:ascii="Times New Roman" w:hAnsi="Times New Roman" w:cs="Times New Roman"/>
        </w:rPr>
        <w:t>är</w:t>
      </w:r>
      <w:r w:rsidRPr="006E7609">
        <w:rPr>
          <w:rFonts w:ascii="Times New Roman" w:hAnsi="Times New Roman" w:cs="Times New Roman"/>
          <w:spacing w:val="-14"/>
        </w:rPr>
        <w:t xml:space="preserve"> </w:t>
      </w:r>
      <w:r w:rsidRPr="006E7609">
        <w:rPr>
          <w:rFonts w:ascii="Times New Roman" w:hAnsi="Times New Roman" w:cs="Times New Roman"/>
        </w:rPr>
        <w:t>vad</w:t>
      </w:r>
      <w:r w:rsidRPr="006E7609">
        <w:rPr>
          <w:rFonts w:ascii="Times New Roman" w:hAnsi="Times New Roman" w:cs="Times New Roman"/>
          <w:spacing w:val="-14"/>
        </w:rPr>
        <w:t xml:space="preserve"> </w:t>
      </w:r>
      <w:r w:rsidRPr="006E7609">
        <w:rPr>
          <w:rFonts w:ascii="Times New Roman" w:hAnsi="Times New Roman" w:cs="Times New Roman"/>
        </w:rPr>
        <w:t>som</w:t>
      </w:r>
      <w:r w:rsidRPr="006E7609">
        <w:rPr>
          <w:rFonts w:ascii="Times New Roman" w:hAnsi="Times New Roman" w:cs="Times New Roman"/>
          <w:spacing w:val="-14"/>
        </w:rPr>
        <w:t xml:space="preserve"> </w:t>
      </w:r>
      <w:r w:rsidRPr="006E7609">
        <w:rPr>
          <w:rFonts w:ascii="Times New Roman" w:hAnsi="Times New Roman" w:cs="Times New Roman"/>
        </w:rPr>
        <w:t>ska</w:t>
      </w:r>
      <w:r w:rsidRPr="006E7609">
        <w:rPr>
          <w:rFonts w:ascii="Times New Roman" w:hAnsi="Times New Roman" w:cs="Times New Roman"/>
          <w:spacing w:val="-13"/>
        </w:rPr>
        <w:t xml:space="preserve"> </w:t>
      </w:r>
      <w:r w:rsidRPr="006E7609">
        <w:rPr>
          <w:rFonts w:ascii="Times New Roman" w:hAnsi="Times New Roman" w:cs="Times New Roman"/>
        </w:rPr>
        <w:t>bedömas</w:t>
      </w:r>
      <w:r w:rsidRPr="006E7609">
        <w:rPr>
          <w:rFonts w:ascii="Times New Roman" w:hAnsi="Times New Roman" w:cs="Times New Roman"/>
          <w:spacing w:val="-14"/>
        </w:rPr>
        <w:t xml:space="preserve"> </w:t>
      </w:r>
      <w:r w:rsidRPr="006E7609">
        <w:rPr>
          <w:rFonts w:ascii="Times New Roman" w:hAnsi="Times New Roman" w:cs="Times New Roman"/>
        </w:rPr>
        <w:t>och</w:t>
      </w:r>
      <w:r w:rsidRPr="006E7609">
        <w:rPr>
          <w:rFonts w:ascii="Times New Roman" w:hAnsi="Times New Roman" w:cs="Times New Roman"/>
          <w:spacing w:val="-14"/>
        </w:rPr>
        <w:t xml:space="preserve"> </w:t>
      </w:r>
      <w:r w:rsidRPr="006E7609">
        <w:rPr>
          <w:rFonts w:ascii="Times New Roman" w:hAnsi="Times New Roman" w:cs="Times New Roman"/>
        </w:rPr>
        <w:t>vem</w:t>
      </w:r>
      <w:r w:rsidRPr="006E7609">
        <w:rPr>
          <w:rFonts w:ascii="Times New Roman" w:hAnsi="Times New Roman" w:cs="Times New Roman"/>
          <w:spacing w:val="-14"/>
        </w:rPr>
        <w:t xml:space="preserve"> </w:t>
      </w:r>
      <w:r w:rsidRPr="006E7609">
        <w:rPr>
          <w:rFonts w:ascii="Times New Roman" w:hAnsi="Times New Roman" w:cs="Times New Roman"/>
        </w:rPr>
        <w:t>som</w:t>
      </w:r>
      <w:r w:rsidRPr="006E7609">
        <w:rPr>
          <w:rFonts w:ascii="Times New Roman" w:hAnsi="Times New Roman" w:cs="Times New Roman"/>
          <w:spacing w:val="-13"/>
        </w:rPr>
        <w:t xml:space="preserve"> </w:t>
      </w:r>
      <w:r w:rsidRPr="006E7609">
        <w:rPr>
          <w:rFonts w:ascii="Times New Roman" w:hAnsi="Times New Roman" w:cs="Times New Roman"/>
        </w:rPr>
        <w:t>ska</w:t>
      </w:r>
      <w:r w:rsidRPr="006E7609">
        <w:rPr>
          <w:rFonts w:ascii="Times New Roman" w:hAnsi="Times New Roman" w:cs="Times New Roman"/>
          <w:spacing w:val="-14"/>
        </w:rPr>
        <w:t xml:space="preserve"> </w:t>
      </w:r>
      <w:r w:rsidRPr="006E7609">
        <w:rPr>
          <w:rFonts w:ascii="Times New Roman" w:hAnsi="Times New Roman" w:cs="Times New Roman"/>
        </w:rPr>
        <w:t>bedöma.</w:t>
      </w:r>
      <w:r w:rsidRPr="006E7609">
        <w:rPr>
          <w:rFonts w:ascii="Times New Roman" w:hAnsi="Times New Roman" w:cs="Times New Roman"/>
          <w:spacing w:val="-14"/>
        </w:rPr>
        <w:t xml:space="preserve"> </w:t>
      </w:r>
      <w:r w:rsidRPr="006E7609">
        <w:rPr>
          <w:rFonts w:ascii="Times New Roman" w:hAnsi="Times New Roman" w:cs="Times New Roman"/>
        </w:rPr>
        <w:t>Ämneskompetens torde ju behövas för att sätta koncept/terminologi in i olika sammanhang. Begreppet digitalt kan innefatta väldigt</w:t>
      </w:r>
      <w:r w:rsidRPr="006E7609">
        <w:rPr>
          <w:rFonts w:ascii="Times New Roman" w:hAnsi="Times New Roman" w:cs="Times New Roman"/>
          <w:spacing w:val="-7"/>
        </w:rPr>
        <w:t xml:space="preserve"> </w:t>
      </w:r>
      <w:r w:rsidRPr="006E7609">
        <w:rPr>
          <w:rFonts w:ascii="Times New Roman" w:hAnsi="Times New Roman" w:cs="Times New Roman"/>
        </w:rPr>
        <w:t>olika</w:t>
      </w:r>
      <w:r w:rsidRPr="006E7609">
        <w:rPr>
          <w:rFonts w:ascii="Times New Roman" w:hAnsi="Times New Roman" w:cs="Times New Roman"/>
          <w:spacing w:val="-8"/>
        </w:rPr>
        <w:t xml:space="preserve"> </w:t>
      </w:r>
      <w:r w:rsidRPr="006E7609">
        <w:rPr>
          <w:rFonts w:ascii="Times New Roman" w:hAnsi="Times New Roman" w:cs="Times New Roman"/>
        </w:rPr>
        <w:t>teoretiska</w:t>
      </w:r>
      <w:r w:rsidRPr="006E7609">
        <w:rPr>
          <w:rFonts w:ascii="Times New Roman" w:hAnsi="Times New Roman" w:cs="Times New Roman"/>
          <w:spacing w:val="-7"/>
        </w:rPr>
        <w:t xml:space="preserve"> </w:t>
      </w:r>
      <w:r w:rsidRPr="006E7609">
        <w:rPr>
          <w:rFonts w:ascii="Times New Roman" w:hAnsi="Times New Roman" w:cs="Times New Roman"/>
        </w:rPr>
        <w:t>bildningar</w:t>
      </w:r>
      <w:r w:rsidRPr="006E7609">
        <w:rPr>
          <w:rFonts w:ascii="Times New Roman" w:hAnsi="Times New Roman" w:cs="Times New Roman"/>
          <w:spacing w:val="-7"/>
        </w:rPr>
        <w:t xml:space="preserve"> </w:t>
      </w:r>
      <w:r w:rsidRPr="006E7609">
        <w:rPr>
          <w:rFonts w:ascii="Times New Roman" w:hAnsi="Times New Roman" w:cs="Times New Roman"/>
        </w:rPr>
        <w:t>beroende</w:t>
      </w:r>
      <w:r w:rsidRPr="006E7609">
        <w:rPr>
          <w:rFonts w:ascii="Times New Roman" w:hAnsi="Times New Roman" w:cs="Times New Roman"/>
          <w:spacing w:val="-9"/>
        </w:rPr>
        <w:t xml:space="preserve"> </w:t>
      </w:r>
      <w:r w:rsidRPr="006E7609">
        <w:rPr>
          <w:rFonts w:ascii="Times New Roman" w:hAnsi="Times New Roman" w:cs="Times New Roman"/>
        </w:rPr>
        <w:t>på</w:t>
      </w:r>
      <w:r w:rsidRPr="006E7609">
        <w:rPr>
          <w:rFonts w:ascii="Times New Roman" w:hAnsi="Times New Roman" w:cs="Times New Roman"/>
          <w:spacing w:val="-7"/>
        </w:rPr>
        <w:t xml:space="preserve"> </w:t>
      </w:r>
      <w:r w:rsidRPr="006E7609">
        <w:rPr>
          <w:rFonts w:ascii="Times New Roman" w:hAnsi="Times New Roman" w:cs="Times New Roman"/>
        </w:rPr>
        <w:t>om</w:t>
      </w:r>
      <w:r w:rsidRPr="006E7609">
        <w:rPr>
          <w:rFonts w:ascii="Times New Roman" w:hAnsi="Times New Roman" w:cs="Times New Roman"/>
          <w:spacing w:val="-8"/>
        </w:rPr>
        <w:t xml:space="preserve"> </w:t>
      </w:r>
      <w:r w:rsidRPr="006E7609">
        <w:rPr>
          <w:rFonts w:ascii="Times New Roman" w:hAnsi="Times New Roman" w:cs="Times New Roman"/>
        </w:rPr>
        <w:t>du</w:t>
      </w:r>
      <w:r w:rsidRPr="006E7609">
        <w:rPr>
          <w:rFonts w:ascii="Times New Roman" w:hAnsi="Times New Roman" w:cs="Times New Roman"/>
          <w:spacing w:val="-7"/>
        </w:rPr>
        <w:t xml:space="preserve"> </w:t>
      </w:r>
      <w:r w:rsidRPr="006E7609">
        <w:rPr>
          <w:rFonts w:ascii="Times New Roman" w:hAnsi="Times New Roman" w:cs="Times New Roman"/>
        </w:rPr>
        <w:t>läser</w:t>
      </w:r>
      <w:r w:rsidRPr="006E7609">
        <w:rPr>
          <w:rFonts w:ascii="Times New Roman" w:hAnsi="Times New Roman" w:cs="Times New Roman"/>
          <w:spacing w:val="-7"/>
        </w:rPr>
        <w:t xml:space="preserve"> </w:t>
      </w:r>
      <w:r w:rsidRPr="006E7609">
        <w:rPr>
          <w:rFonts w:ascii="Times New Roman" w:hAnsi="Times New Roman" w:cs="Times New Roman"/>
        </w:rPr>
        <w:t>det</w:t>
      </w:r>
      <w:r w:rsidRPr="006E7609">
        <w:rPr>
          <w:rFonts w:ascii="Times New Roman" w:hAnsi="Times New Roman" w:cs="Times New Roman"/>
          <w:spacing w:val="-7"/>
        </w:rPr>
        <w:t xml:space="preserve"> </w:t>
      </w:r>
      <w:r w:rsidRPr="006E7609">
        <w:rPr>
          <w:rFonts w:ascii="Times New Roman" w:hAnsi="Times New Roman" w:cs="Times New Roman"/>
        </w:rPr>
        <w:t>i</w:t>
      </w:r>
      <w:r w:rsidRPr="006E7609">
        <w:rPr>
          <w:rFonts w:ascii="Times New Roman" w:hAnsi="Times New Roman" w:cs="Times New Roman"/>
          <w:spacing w:val="-7"/>
        </w:rPr>
        <w:t xml:space="preserve"> </w:t>
      </w:r>
      <w:r w:rsidRPr="006E7609">
        <w:rPr>
          <w:rFonts w:ascii="Times New Roman" w:hAnsi="Times New Roman" w:cs="Times New Roman"/>
        </w:rPr>
        <w:t>en</w:t>
      </w:r>
      <w:r w:rsidRPr="006E7609">
        <w:rPr>
          <w:rFonts w:ascii="Times New Roman" w:hAnsi="Times New Roman" w:cs="Times New Roman"/>
          <w:spacing w:val="-8"/>
        </w:rPr>
        <w:t xml:space="preserve"> </w:t>
      </w:r>
      <w:r w:rsidRPr="006E7609">
        <w:rPr>
          <w:rFonts w:ascii="Times New Roman" w:hAnsi="Times New Roman" w:cs="Times New Roman"/>
        </w:rPr>
        <w:t>kursplan</w:t>
      </w:r>
      <w:r w:rsidRPr="006E7609">
        <w:rPr>
          <w:rFonts w:ascii="Times New Roman" w:hAnsi="Times New Roman" w:cs="Times New Roman"/>
          <w:spacing w:val="-7"/>
        </w:rPr>
        <w:t xml:space="preserve"> </w:t>
      </w:r>
      <w:r w:rsidRPr="006E7609">
        <w:rPr>
          <w:rFonts w:ascii="Times New Roman" w:hAnsi="Times New Roman" w:cs="Times New Roman"/>
        </w:rPr>
        <w:t>i</w:t>
      </w:r>
      <w:r w:rsidRPr="006E7609">
        <w:rPr>
          <w:rFonts w:ascii="Times New Roman" w:hAnsi="Times New Roman" w:cs="Times New Roman"/>
          <w:spacing w:val="-9"/>
        </w:rPr>
        <w:t xml:space="preserve"> </w:t>
      </w:r>
      <w:r w:rsidRPr="006E7609">
        <w:rPr>
          <w:rFonts w:ascii="Times New Roman" w:hAnsi="Times New Roman" w:cs="Times New Roman"/>
        </w:rPr>
        <w:t>systemvetenskap</w:t>
      </w:r>
      <w:r w:rsidRPr="006E7609">
        <w:rPr>
          <w:rFonts w:ascii="Times New Roman" w:hAnsi="Times New Roman" w:cs="Times New Roman"/>
          <w:spacing w:val="-7"/>
        </w:rPr>
        <w:t xml:space="preserve"> </w:t>
      </w:r>
      <w:r w:rsidRPr="006E7609">
        <w:rPr>
          <w:rFonts w:ascii="Times New Roman" w:hAnsi="Times New Roman" w:cs="Times New Roman"/>
        </w:rPr>
        <w:t>eller</w:t>
      </w:r>
      <w:r w:rsidRPr="006E7609">
        <w:rPr>
          <w:rFonts w:ascii="Times New Roman" w:hAnsi="Times New Roman" w:cs="Times New Roman"/>
          <w:spacing w:val="-8"/>
        </w:rPr>
        <w:t xml:space="preserve"> </w:t>
      </w:r>
      <w:r w:rsidRPr="006E7609">
        <w:rPr>
          <w:rFonts w:ascii="Times New Roman" w:hAnsi="Times New Roman" w:cs="Times New Roman"/>
        </w:rPr>
        <w:t>svenska som</w:t>
      </w:r>
      <w:r w:rsidRPr="006E7609">
        <w:rPr>
          <w:rFonts w:ascii="Times New Roman" w:hAnsi="Times New Roman" w:cs="Times New Roman"/>
          <w:spacing w:val="-7"/>
        </w:rPr>
        <w:t xml:space="preserve"> </w:t>
      </w:r>
      <w:r w:rsidRPr="006E7609">
        <w:rPr>
          <w:rFonts w:ascii="Times New Roman" w:hAnsi="Times New Roman" w:cs="Times New Roman"/>
        </w:rPr>
        <w:t>andraspråk</w:t>
      </w:r>
      <w:r w:rsidRPr="006E7609">
        <w:rPr>
          <w:rFonts w:ascii="Times New Roman" w:hAnsi="Times New Roman" w:cs="Times New Roman"/>
          <w:spacing w:val="-7"/>
        </w:rPr>
        <w:t xml:space="preserve"> </w:t>
      </w:r>
      <w:r w:rsidRPr="006E7609">
        <w:rPr>
          <w:rFonts w:ascii="Times New Roman" w:hAnsi="Times New Roman" w:cs="Times New Roman"/>
        </w:rPr>
        <w:t>(bara</w:t>
      </w:r>
      <w:r w:rsidRPr="006E7609">
        <w:rPr>
          <w:rFonts w:ascii="Times New Roman" w:hAnsi="Times New Roman" w:cs="Times New Roman"/>
          <w:spacing w:val="-8"/>
        </w:rPr>
        <w:t xml:space="preserve"> </w:t>
      </w:r>
      <w:r w:rsidRPr="006E7609">
        <w:rPr>
          <w:rFonts w:ascii="Times New Roman" w:hAnsi="Times New Roman" w:cs="Times New Roman"/>
        </w:rPr>
        <w:t>för</w:t>
      </w:r>
      <w:r w:rsidRPr="006E7609">
        <w:rPr>
          <w:rFonts w:ascii="Times New Roman" w:hAnsi="Times New Roman" w:cs="Times New Roman"/>
          <w:spacing w:val="-6"/>
        </w:rPr>
        <w:t xml:space="preserve"> </w:t>
      </w:r>
      <w:r w:rsidRPr="006E7609">
        <w:rPr>
          <w:rFonts w:ascii="Times New Roman" w:hAnsi="Times New Roman" w:cs="Times New Roman"/>
        </w:rPr>
        <w:t>att</w:t>
      </w:r>
      <w:r w:rsidRPr="006E7609">
        <w:rPr>
          <w:rFonts w:ascii="Times New Roman" w:hAnsi="Times New Roman" w:cs="Times New Roman"/>
          <w:spacing w:val="-9"/>
        </w:rPr>
        <w:t xml:space="preserve"> </w:t>
      </w:r>
      <w:r w:rsidRPr="006E7609">
        <w:rPr>
          <w:rFonts w:ascii="Times New Roman" w:hAnsi="Times New Roman" w:cs="Times New Roman"/>
        </w:rPr>
        <w:t>ta</w:t>
      </w:r>
      <w:r w:rsidRPr="006E7609">
        <w:rPr>
          <w:rFonts w:ascii="Times New Roman" w:hAnsi="Times New Roman" w:cs="Times New Roman"/>
          <w:spacing w:val="-8"/>
        </w:rPr>
        <w:t xml:space="preserve"> </w:t>
      </w:r>
      <w:r w:rsidRPr="006E7609">
        <w:rPr>
          <w:rFonts w:ascii="Times New Roman" w:hAnsi="Times New Roman" w:cs="Times New Roman"/>
        </w:rPr>
        <w:t>ett</w:t>
      </w:r>
      <w:r w:rsidRPr="006E7609">
        <w:rPr>
          <w:rFonts w:ascii="Times New Roman" w:hAnsi="Times New Roman" w:cs="Times New Roman"/>
          <w:spacing w:val="-6"/>
        </w:rPr>
        <w:t xml:space="preserve"> </w:t>
      </w:r>
      <w:r w:rsidRPr="006E7609">
        <w:rPr>
          <w:rFonts w:ascii="Times New Roman" w:hAnsi="Times New Roman" w:cs="Times New Roman"/>
        </w:rPr>
        <w:t>exempel).</w:t>
      </w:r>
      <w:r w:rsidRPr="006E7609">
        <w:rPr>
          <w:rFonts w:ascii="Times New Roman" w:hAnsi="Times New Roman" w:cs="Times New Roman"/>
          <w:spacing w:val="40"/>
        </w:rPr>
        <w:t xml:space="preserve"> </w:t>
      </w:r>
      <w:r w:rsidRPr="006E7609">
        <w:rPr>
          <w:rFonts w:ascii="Times New Roman" w:hAnsi="Times New Roman" w:cs="Times New Roman"/>
        </w:rPr>
        <w:t>Men</w:t>
      </w:r>
      <w:r w:rsidRPr="006E7609">
        <w:rPr>
          <w:rFonts w:ascii="Times New Roman" w:hAnsi="Times New Roman" w:cs="Times New Roman"/>
          <w:spacing w:val="-9"/>
        </w:rPr>
        <w:t xml:space="preserve"> </w:t>
      </w:r>
      <w:r w:rsidRPr="006E7609">
        <w:rPr>
          <w:rFonts w:ascii="Times New Roman" w:hAnsi="Times New Roman" w:cs="Times New Roman"/>
        </w:rPr>
        <w:t>med</w:t>
      </w:r>
      <w:r w:rsidRPr="006E7609">
        <w:rPr>
          <w:rFonts w:ascii="Times New Roman" w:hAnsi="Times New Roman" w:cs="Times New Roman"/>
          <w:spacing w:val="-7"/>
        </w:rPr>
        <w:t xml:space="preserve"> </w:t>
      </w:r>
      <w:r w:rsidRPr="006E7609">
        <w:rPr>
          <w:rFonts w:ascii="Times New Roman" w:hAnsi="Times New Roman" w:cs="Times New Roman"/>
        </w:rPr>
        <w:t>ett</w:t>
      </w:r>
      <w:r w:rsidRPr="006E7609">
        <w:rPr>
          <w:rFonts w:ascii="Times New Roman" w:hAnsi="Times New Roman" w:cs="Times New Roman"/>
          <w:spacing w:val="-7"/>
        </w:rPr>
        <w:t xml:space="preserve"> </w:t>
      </w:r>
      <w:r w:rsidRPr="006E7609">
        <w:rPr>
          <w:rFonts w:ascii="Times New Roman" w:hAnsi="Times New Roman" w:cs="Times New Roman"/>
        </w:rPr>
        <w:t>sådant</w:t>
      </w:r>
      <w:r w:rsidRPr="006E7609">
        <w:rPr>
          <w:rFonts w:ascii="Times New Roman" w:hAnsi="Times New Roman" w:cs="Times New Roman"/>
          <w:spacing w:val="-9"/>
        </w:rPr>
        <w:t xml:space="preserve"> </w:t>
      </w:r>
      <w:r w:rsidRPr="006E7609">
        <w:rPr>
          <w:rFonts w:ascii="Times New Roman" w:hAnsi="Times New Roman" w:cs="Times New Roman"/>
        </w:rPr>
        <w:t>pragmatiskt</w:t>
      </w:r>
      <w:r w:rsidRPr="006E7609">
        <w:rPr>
          <w:rFonts w:ascii="Times New Roman" w:hAnsi="Times New Roman" w:cs="Times New Roman"/>
          <w:spacing w:val="-9"/>
        </w:rPr>
        <w:t xml:space="preserve"> </w:t>
      </w:r>
      <w:r w:rsidRPr="006E7609">
        <w:rPr>
          <w:rFonts w:ascii="Times New Roman" w:hAnsi="Times New Roman" w:cs="Times New Roman"/>
        </w:rPr>
        <w:t>förhållningssätt</w:t>
      </w:r>
      <w:r w:rsidRPr="006E7609">
        <w:rPr>
          <w:rFonts w:ascii="Times New Roman" w:hAnsi="Times New Roman" w:cs="Times New Roman"/>
          <w:spacing w:val="-7"/>
        </w:rPr>
        <w:t xml:space="preserve"> </w:t>
      </w:r>
      <w:r w:rsidRPr="006E7609">
        <w:rPr>
          <w:rFonts w:ascii="Times New Roman" w:hAnsi="Times New Roman" w:cs="Times New Roman"/>
        </w:rPr>
        <w:t>blir</w:t>
      </w:r>
      <w:r w:rsidRPr="006E7609">
        <w:rPr>
          <w:rFonts w:ascii="Times New Roman" w:hAnsi="Times New Roman" w:cs="Times New Roman"/>
          <w:spacing w:val="-7"/>
        </w:rPr>
        <w:t xml:space="preserve"> </w:t>
      </w:r>
      <w:r w:rsidRPr="006E7609">
        <w:rPr>
          <w:rFonts w:ascii="Times New Roman" w:hAnsi="Times New Roman" w:cs="Times New Roman"/>
        </w:rPr>
        <w:t>ju</w:t>
      </w:r>
      <w:r w:rsidRPr="006E7609">
        <w:rPr>
          <w:rFonts w:ascii="Times New Roman" w:hAnsi="Times New Roman" w:cs="Times New Roman"/>
          <w:spacing w:val="-10"/>
        </w:rPr>
        <w:t xml:space="preserve"> </w:t>
      </w:r>
      <w:r w:rsidRPr="006E7609">
        <w:rPr>
          <w:rFonts w:ascii="Times New Roman" w:hAnsi="Times New Roman" w:cs="Times New Roman"/>
        </w:rPr>
        <w:t>många ärenden</w:t>
      </w:r>
      <w:r w:rsidRPr="006E7609">
        <w:rPr>
          <w:rFonts w:ascii="Times New Roman" w:hAnsi="Times New Roman" w:cs="Times New Roman"/>
          <w:spacing w:val="-5"/>
        </w:rPr>
        <w:t xml:space="preserve"> </w:t>
      </w:r>
      <w:r w:rsidRPr="006E7609">
        <w:rPr>
          <w:rFonts w:ascii="Times New Roman" w:hAnsi="Times New Roman" w:cs="Times New Roman"/>
        </w:rPr>
        <w:t>hanterade.</w:t>
      </w:r>
      <w:r w:rsidRPr="006E7609">
        <w:rPr>
          <w:rFonts w:ascii="Times New Roman" w:hAnsi="Times New Roman" w:cs="Times New Roman"/>
          <w:spacing w:val="40"/>
        </w:rPr>
        <w:t xml:space="preserve"> </w:t>
      </w:r>
      <w:r w:rsidRPr="006E7609">
        <w:rPr>
          <w:rFonts w:ascii="Times New Roman" w:hAnsi="Times New Roman" w:cs="Times New Roman"/>
        </w:rPr>
        <w:t>Samma</w:t>
      </w:r>
      <w:r w:rsidRPr="006E7609">
        <w:rPr>
          <w:rFonts w:ascii="Times New Roman" w:hAnsi="Times New Roman" w:cs="Times New Roman"/>
          <w:spacing w:val="-5"/>
        </w:rPr>
        <w:t xml:space="preserve"> </w:t>
      </w:r>
      <w:r w:rsidRPr="006E7609">
        <w:rPr>
          <w:rFonts w:ascii="Times New Roman" w:hAnsi="Times New Roman" w:cs="Times New Roman"/>
        </w:rPr>
        <w:t>intervjupersoner</w:t>
      </w:r>
      <w:r w:rsidRPr="006E7609">
        <w:rPr>
          <w:rFonts w:ascii="Times New Roman" w:hAnsi="Times New Roman" w:cs="Times New Roman"/>
          <w:spacing w:val="-4"/>
        </w:rPr>
        <w:t xml:space="preserve"> </w:t>
      </w:r>
      <w:r w:rsidRPr="006E7609">
        <w:rPr>
          <w:rFonts w:ascii="Times New Roman" w:hAnsi="Times New Roman" w:cs="Times New Roman"/>
        </w:rPr>
        <w:t>säger</w:t>
      </w:r>
      <w:r w:rsidRPr="006E7609">
        <w:rPr>
          <w:rFonts w:ascii="Times New Roman" w:hAnsi="Times New Roman" w:cs="Times New Roman"/>
          <w:spacing w:val="-4"/>
        </w:rPr>
        <w:t xml:space="preserve"> </w:t>
      </w:r>
      <w:r w:rsidRPr="006E7609">
        <w:rPr>
          <w:rFonts w:ascii="Times New Roman" w:hAnsi="Times New Roman" w:cs="Times New Roman"/>
        </w:rPr>
        <w:t>senare</w:t>
      </w:r>
      <w:r w:rsidRPr="006E7609">
        <w:rPr>
          <w:rFonts w:ascii="Times New Roman" w:hAnsi="Times New Roman" w:cs="Times New Roman"/>
          <w:spacing w:val="-5"/>
        </w:rPr>
        <w:t xml:space="preserve"> </w:t>
      </w:r>
      <w:r w:rsidRPr="006E7609">
        <w:rPr>
          <w:rFonts w:ascii="Times New Roman" w:hAnsi="Times New Roman" w:cs="Times New Roman"/>
        </w:rPr>
        <w:t>i</w:t>
      </w:r>
      <w:r w:rsidRPr="006E7609">
        <w:rPr>
          <w:rFonts w:ascii="Times New Roman" w:hAnsi="Times New Roman" w:cs="Times New Roman"/>
          <w:spacing w:val="-5"/>
        </w:rPr>
        <w:t xml:space="preserve"> </w:t>
      </w:r>
      <w:r w:rsidRPr="006E7609">
        <w:rPr>
          <w:rFonts w:ascii="Times New Roman" w:hAnsi="Times New Roman" w:cs="Times New Roman"/>
        </w:rPr>
        <w:t>intervjun</w:t>
      </w:r>
      <w:r w:rsidRPr="006E7609">
        <w:rPr>
          <w:rFonts w:ascii="Times New Roman" w:hAnsi="Times New Roman" w:cs="Times New Roman"/>
          <w:spacing w:val="-3"/>
        </w:rPr>
        <w:t xml:space="preserve"> </w:t>
      </w:r>
      <w:r w:rsidRPr="05166FF0">
        <w:rPr>
          <w:rFonts w:ascii="Times New Roman" w:hAnsi="Times New Roman" w:cs="Times New Roman"/>
          <w:i/>
          <w:iCs/>
        </w:rPr>
        <w:t>”...</w:t>
      </w:r>
      <w:r w:rsidRPr="05166FF0">
        <w:rPr>
          <w:rFonts w:ascii="Times New Roman" w:hAnsi="Times New Roman" w:cs="Times New Roman"/>
          <w:i/>
          <w:iCs/>
          <w:spacing w:val="-5"/>
        </w:rPr>
        <w:t xml:space="preserve"> </w:t>
      </w:r>
      <w:r w:rsidRPr="05166FF0">
        <w:rPr>
          <w:rFonts w:ascii="Times New Roman" w:hAnsi="Times New Roman" w:cs="Times New Roman"/>
          <w:i/>
          <w:iCs/>
        </w:rPr>
        <w:t>att</w:t>
      </w:r>
      <w:r w:rsidRPr="05166FF0">
        <w:rPr>
          <w:rFonts w:ascii="Times New Roman" w:hAnsi="Times New Roman" w:cs="Times New Roman"/>
          <w:i/>
          <w:iCs/>
          <w:spacing w:val="-5"/>
        </w:rPr>
        <w:t xml:space="preserve"> </w:t>
      </w:r>
      <w:r w:rsidRPr="05166FF0">
        <w:rPr>
          <w:rFonts w:ascii="Times New Roman" w:hAnsi="Times New Roman" w:cs="Times New Roman"/>
          <w:i/>
          <w:iCs/>
        </w:rPr>
        <w:t>det</w:t>
      </w:r>
      <w:r w:rsidRPr="05166FF0">
        <w:rPr>
          <w:rFonts w:ascii="Times New Roman" w:hAnsi="Times New Roman" w:cs="Times New Roman"/>
          <w:i/>
          <w:iCs/>
          <w:spacing w:val="-4"/>
        </w:rPr>
        <w:t xml:space="preserve"> </w:t>
      </w:r>
      <w:r w:rsidRPr="05166FF0">
        <w:rPr>
          <w:rFonts w:ascii="Times New Roman" w:hAnsi="Times New Roman" w:cs="Times New Roman"/>
          <w:i/>
          <w:iCs/>
        </w:rPr>
        <w:t>inte</w:t>
      </w:r>
      <w:r w:rsidRPr="05166FF0">
        <w:rPr>
          <w:rFonts w:ascii="Times New Roman" w:hAnsi="Times New Roman" w:cs="Times New Roman"/>
          <w:i/>
          <w:iCs/>
          <w:spacing w:val="-4"/>
        </w:rPr>
        <w:t xml:space="preserve"> </w:t>
      </w:r>
      <w:r w:rsidRPr="05166FF0">
        <w:rPr>
          <w:rFonts w:ascii="Times New Roman" w:hAnsi="Times New Roman" w:cs="Times New Roman"/>
          <w:i/>
          <w:iCs/>
        </w:rPr>
        <w:t>är</w:t>
      </w:r>
      <w:r w:rsidRPr="05166FF0">
        <w:rPr>
          <w:rFonts w:ascii="Times New Roman" w:hAnsi="Times New Roman" w:cs="Times New Roman"/>
          <w:i/>
          <w:iCs/>
          <w:spacing w:val="-4"/>
        </w:rPr>
        <w:t xml:space="preserve"> </w:t>
      </w:r>
      <w:r w:rsidRPr="05166FF0">
        <w:rPr>
          <w:rFonts w:ascii="Times New Roman" w:hAnsi="Times New Roman" w:cs="Times New Roman"/>
          <w:i/>
          <w:iCs/>
        </w:rPr>
        <w:t>många</w:t>
      </w:r>
      <w:r w:rsidRPr="05166FF0">
        <w:rPr>
          <w:rFonts w:ascii="Times New Roman" w:hAnsi="Times New Roman" w:cs="Times New Roman"/>
          <w:i/>
          <w:iCs/>
          <w:spacing w:val="-6"/>
        </w:rPr>
        <w:t xml:space="preserve"> </w:t>
      </w:r>
      <w:r w:rsidRPr="05166FF0">
        <w:rPr>
          <w:rFonts w:ascii="Times New Roman" w:hAnsi="Times New Roman" w:cs="Times New Roman"/>
          <w:i/>
          <w:iCs/>
        </w:rPr>
        <w:t>som</w:t>
      </w:r>
      <w:r w:rsidRPr="05166FF0">
        <w:rPr>
          <w:rFonts w:ascii="Times New Roman" w:hAnsi="Times New Roman" w:cs="Times New Roman"/>
          <w:i/>
          <w:iCs/>
          <w:spacing w:val="-4"/>
        </w:rPr>
        <w:t xml:space="preserve"> </w:t>
      </w:r>
      <w:r w:rsidRPr="05166FF0">
        <w:rPr>
          <w:rFonts w:ascii="Times New Roman" w:hAnsi="Times New Roman" w:cs="Times New Roman"/>
          <w:i/>
          <w:iCs/>
        </w:rPr>
        <w:t>blir</w:t>
      </w:r>
      <w:r w:rsidRPr="05166FF0">
        <w:rPr>
          <w:rFonts w:ascii="Times New Roman" w:hAnsi="Times New Roman" w:cs="Times New Roman"/>
          <w:i/>
          <w:iCs/>
          <w:spacing w:val="-5"/>
        </w:rPr>
        <w:t xml:space="preserve"> </w:t>
      </w:r>
      <w:r w:rsidRPr="05166FF0">
        <w:rPr>
          <w:rFonts w:ascii="Times New Roman" w:hAnsi="Times New Roman" w:cs="Times New Roman"/>
          <w:i/>
          <w:iCs/>
        </w:rPr>
        <w:t>godkända på grund av undermåliga ansökningar återigen”.</w:t>
      </w:r>
    </w:p>
    <w:p w14:paraId="71642078" w14:textId="77777777" w:rsidR="000C7E48" w:rsidRPr="006E7609" w:rsidRDefault="000C7E48" w:rsidP="00886D53">
      <w:pPr>
        <w:pStyle w:val="Brdtext"/>
        <w:spacing w:before="38" w:line="360" w:lineRule="auto"/>
        <w:ind w:left="0"/>
        <w:rPr>
          <w:rFonts w:ascii="Times New Roman" w:hAnsi="Times New Roman" w:cs="Times New Roman"/>
          <w:i/>
        </w:rPr>
      </w:pPr>
    </w:p>
    <w:p w14:paraId="293E889E" w14:textId="77777777" w:rsidR="000C7E48" w:rsidRPr="006E7609" w:rsidRDefault="00ED1E4B" w:rsidP="00886D53">
      <w:pPr>
        <w:spacing w:line="360" w:lineRule="auto"/>
        <w:ind w:left="116" w:right="171"/>
        <w:jc w:val="both"/>
        <w:rPr>
          <w:rFonts w:ascii="Times New Roman" w:hAnsi="Times New Roman" w:cs="Times New Roman"/>
        </w:rPr>
      </w:pPr>
      <w:r w:rsidRPr="006E7609">
        <w:rPr>
          <w:rFonts w:ascii="Times New Roman" w:hAnsi="Times New Roman" w:cs="Times New Roman"/>
        </w:rPr>
        <w:t>En annan intervjuperson lyfter fram att ”...</w:t>
      </w:r>
      <w:r w:rsidRPr="05166FF0">
        <w:rPr>
          <w:rFonts w:ascii="Times New Roman" w:hAnsi="Times New Roman" w:cs="Times New Roman"/>
          <w:i/>
          <w:iCs/>
        </w:rPr>
        <w:t xml:space="preserve">hennes roll är att se till att underlaget är relevant och komplett så att det kan göras en bedömning. Sen skickas det till en ämneskunnig som gör själva bedömningen </w:t>
      </w:r>
      <w:r w:rsidRPr="05166FF0">
        <w:rPr>
          <w:rFonts w:ascii="Times New Roman" w:hAnsi="Times New Roman" w:cs="Times New Roman"/>
          <w:i/>
          <w:iCs/>
        </w:rPr>
        <w:lastRenderedPageBreak/>
        <w:t xml:space="preserve">och skriver ett utlåtande och så fattar examensenheten ett beslut. Processen för tillträde är snarlik”. </w:t>
      </w:r>
      <w:r w:rsidRPr="006E7609">
        <w:rPr>
          <w:rFonts w:ascii="Times New Roman" w:hAnsi="Times New Roman" w:cs="Times New Roman"/>
        </w:rPr>
        <w:t>Här verkar ämneskunnig ha en ”naturlig” plats i systemet för validering/tillträde. Frågan är hur vi kan skapa en nationell likvärdighet och transparens när processerna ser väldigt olika ut.</w:t>
      </w:r>
      <w:r w:rsidRPr="006E7609">
        <w:rPr>
          <w:rFonts w:ascii="Times New Roman" w:hAnsi="Times New Roman" w:cs="Times New Roman"/>
          <w:spacing w:val="40"/>
        </w:rPr>
        <w:t xml:space="preserve"> </w:t>
      </w:r>
      <w:r w:rsidRPr="006E7609">
        <w:rPr>
          <w:rFonts w:ascii="Times New Roman" w:hAnsi="Times New Roman" w:cs="Times New Roman"/>
        </w:rPr>
        <w:t>Och ytterligare ett inspel i samma problematik: “...</w:t>
      </w:r>
      <w:r w:rsidRPr="05166FF0">
        <w:rPr>
          <w:rFonts w:ascii="Times New Roman" w:hAnsi="Times New Roman" w:cs="Times New Roman"/>
          <w:i/>
          <w:iCs/>
        </w:rPr>
        <w:t>Bedömning av betyg är samma</w:t>
      </w:r>
      <w:r w:rsidRPr="05166FF0">
        <w:rPr>
          <w:rFonts w:ascii="Times New Roman" w:hAnsi="Times New Roman" w:cs="Times New Roman"/>
          <w:i/>
          <w:iCs/>
          <w:spacing w:val="-1"/>
        </w:rPr>
        <w:t xml:space="preserve"> </w:t>
      </w:r>
      <w:r w:rsidRPr="05166FF0">
        <w:rPr>
          <w:rFonts w:ascii="Times New Roman" w:hAnsi="Times New Roman" w:cs="Times New Roman"/>
          <w:i/>
          <w:iCs/>
        </w:rPr>
        <w:t xml:space="preserve">problematik egentligen – vem som gör bedömningen, när gör man bedömningen. Så även om man har kriterier för en likvärdig och rättssäker bedömning så är det ändå en bedömningssport man håller på med”. </w:t>
      </w:r>
      <w:r w:rsidRPr="006E7609">
        <w:rPr>
          <w:rFonts w:ascii="Times New Roman" w:hAnsi="Times New Roman" w:cs="Times New Roman"/>
        </w:rPr>
        <w:t>De gånger hen har blivit mest</w:t>
      </w:r>
      <w:r w:rsidRPr="006E7609">
        <w:rPr>
          <w:rFonts w:ascii="Times New Roman" w:hAnsi="Times New Roman" w:cs="Times New Roman"/>
          <w:spacing w:val="-14"/>
        </w:rPr>
        <w:t xml:space="preserve"> </w:t>
      </w:r>
      <w:r w:rsidRPr="006E7609">
        <w:rPr>
          <w:rFonts w:ascii="Times New Roman" w:hAnsi="Times New Roman" w:cs="Times New Roman"/>
        </w:rPr>
        <w:t>osäker</w:t>
      </w:r>
      <w:r w:rsidRPr="006E7609">
        <w:rPr>
          <w:rFonts w:ascii="Times New Roman" w:hAnsi="Times New Roman" w:cs="Times New Roman"/>
          <w:spacing w:val="-12"/>
        </w:rPr>
        <w:t xml:space="preserve"> </w:t>
      </w:r>
      <w:r w:rsidRPr="006E7609">
        <w:rPr>
          <w:rFonts w:ascii="Times New Roman" w:hAnsi="Times New Roman" w:cs="Times New Roman"/>
        </w:rPr>
        <w:t>är</w:t>
      </w:r>
      <w:r w:rsidRPr="006E7609">
        <w:rPr>
          <w:rFonts w:ascii="Times New Roman" w:hAnsi="Times New Roman" w:cs="Times New Roman"/>
          <w:spacing w:val="-11"/>
        </w:rPr>
        <w:t xml:space="preserve"> </w:t>
      </w:r>
      <w:r w:rsidRPr="006E7609">
        <w:rPr>
          <w:rFonts w:ascii="Times New Roman" w:hAnsi="Times New Roman" w:cs="Times New Roman"/>
        </w:rPr>
        <w:t>när</w:t>
      </w:r>
      <w:r w:rsidRPr="006E7609">
        <w:rPr>
          <w:rFonts w:ascii="Times New Roman" w:hAnsi="Times New Roman" w:cs="Times New Roman"/>
          <w:spacing w:val="-11"/>
        </w:rPr>
        <w:t xml:space="preserve"> </w:t>
      </w:r>
      <w:r w:rsidRPr="006E7609">
        <w:rPr>
          <w:rFonts w:ascii="Times New Roman" w:hAnsi="Times New Roman" w:cs="Times New Roman"/>
        </w:rPr>
        <w:t>det</w:t>
      </w:r>
      <w:r w:rsidRPr="006E7609">
        <w:rPr>
          <w:rFonts w:ascii="Times New Roman" w:hAnsi="Times New Roman" w:cs="Times New Roman"/>
          <w:spacing w:val="-13"/>
        </w:rPr>
        <w:t xml:space="preserve"> </w:t>
      </w:r>
      <w:r w:rsidRPr="006E7609">
        <w:rPr>
          <w:rFonts w:ascii="Times New Roman" w:hAnsi="Times New Roman" w:cs="Times New Roman"/>
        </w:rPr>
        <w:t>har</w:t>
      </w:r>
      <w:r w:rsidRPr="006E7609">
        <w:rPr>
          <w:rFonts w:ascii="Times New Roman" w:hAnsi="Times New Roman" w:cs="Times New Roman"/>
          <w:spacing w:val="-12"/>
        </w:rPr>
        <w:t xml:space="preserve"> </w:t>
      </w:r>
      <w:r w:rsidRPr="006E7609">
        <w:rPr>
          <w:rFonts w:ascii="Times New Roman" w:hAnsi="Times New Roman" w:cs="Times New Roman"/>
        </w:rPr>
        <w:t>varit</w:t>
      </w:r>
      <w:r w:rsidRPr="006E7609">
        <w:rPr>
          <w:rFonts w:ascii="Times New Roman" w:hAnsi="Times New Roman" w:cs="Times New Roman"/>
          <w:spacing w:val="-12"/>
        </w:rPr>
        <w:t xml:space="preserve"> </w:t>
      </w:r>
      <w:r w:rsidRPr="006E7609">
        <w:rPr>
          <w:rFonts w:ascii="Times New Roman" w:hAnsi="Times New Roman" w:cs="Times New Roman"/>
        </w:rPr>
        <w:t>bedömare</w:t>
      </w:r>
      <w:r w:rsidRPr="006E7609">
        <w:rPr>
          <w:rFonts w:ascii="Times New Roman" w:hAnsi="Times New Roman" w:cs="Times New Roman"/>
          <w:spacing w:val="-14"/>
        </w:rPr>
        <w:t xml:space="preserve"> </w:t>
      </w:r>
      <w:r w:rsidRPr="006E7609">
        <w:rPr>
          <w:rFonts w:ascii="Times New Roman" w:hAnsi="Times New Roman" w:cs="Times New Roman"/>
        </w:rPr>
        <w:t>som</w:t>
      </w:r>
      <w:r w:rsidRPr="006E7609">
        <w:rPr>
          <w:rFonts w:ascii="Times New Roman" w:hAnsi="Times New Roman" w:cs="Times New Roman"/>
          <w:spacing w:val="-13"/>
        </w:rPr>
        <w:t xml:space="preserve"> </w:t>
      </w:r>
      <w:r w:rsidRPr="006E7609">
        <w:rPr>
          <w:rFonts w:ascii="Times New Roman" w:hAnsi="Times New Roman" w:cs="Times New Roman"/>
        </w:rPr>
        <w:t>inte</w:t>
      </w:r>
      <w:r w:rsidRPr="006E7609">
        <w:rPr>
          <w:rFonts w:ascii="Times New Roman" w:hAnsi="Times New Roman" w:cs="Times New Roman"/>
          <w:spacing w:val="-14"/>
        </w:rPr>
        <w:t xml:space="preserve"> </w:t>
      </w:r>
      <w:r w:rsidRPr="006E7609">
        <w:rPr>
          <w:rFonts w:ascii="Times New Roman" w:hAnsi="Times New Roman" w:cs="Times New Roman"/>
        </w:rPr>
        <w:t>själv</w:t>
      </w:r>
      <w:r w:rsidRPr="006E7609">
        <w:rPr>
          <w:rFonts w:ascii="Times New Roman" w:hAnsi="Times New Roman" w:cs="Times New Roman"/>
          <w:spacing w:val="-11"/>
        </w:rPr>
        <w:t xml:space="preserve"> </w:t>
      </w:r>
      <w:r w:rsidRPr="006E7609">
        <w:rPr>
          <w:rFonts w:ascii="Times New Roman" w:hAnsi="Times New Roman" w:cs="Times New Roman"/>
        </w:rPr>
        <w:t>är</w:t>
      </w:r>
      <w:r w:rsidRPr="006E7609">
        <w:rPr>
          <w:rFonts w:ascii="Times New Roman" w:hAnsi="Times New Roman" w:cs="Times New Roman"/>
          <w:spacing w:val="-11"/>
        </w:rPr>
        <w:t xml:space="preserve"> </w:t>
      </w:r>
      <w:r w:rsidRPr="006E7609">
        <w:rPr>
          <w:rFonts w:ascii="Times New Roman" w:hAnsi="Times New Roman" w:cs="Times New Roman"/>
        </w:rPr>
        <w:t>nära</w:t>
      </w:r>
      <w:r w:rsidRPr="006E7609">
        <w:rPr>
          <w:rFonts w:ascii="Times New Roman" w:hAnsi="Times New Roman" w:cs="Times New Roman"/>
          <w:spacing w:val="-13"/>
        </w:rPr>
        <w:t xml:space="preserve"> </w:t>
      </w:r>
      <w:r w:rsidRPr="006E7609">
        <w:rPr>
          <w:rFonts w:ascii="Times New Roman" w:hAnsi="Times New Roman" w:cs="Times New Roman"/>
        </w:rPr>
        <w:t>kursen,</w:t>
      </w:r>
      <w:r w:rsidRPr="006E7609">
        <w:rPr>
          <w:rFonts w:ascii="Times New Roman" w:hAnsi="Times New Roman" w:cs="Times New Roman"/>
          <w:spacing w:val="-12"/>
        </w:rPr>
        <w:t xml:space="preserve"> </w:t>
      </w:r>
      <w:r w:rsidRPr="006E7609">
        <w:rPr>
          <w:rFonts w:ascii="Times New Roman" w:hAnsi="Times New Roman" w:cs="Times New Roman"/>
        </w:rPr>
        <w:t>att</w:t>
      </w:r>
      <w:r w:rsidRPr="006E7609">
        <w:rPr>
          <w:rFonts w:ascii="Times New Roman" w:hAnsi="Times New Roman" w:cs="Times New Roman"/>
          <w:spacing w:val="-13"/>
        </w:rPr>
        <w:t xml:space="preserve"> </w:t>
      </w:r>
      <w:r w:rsidRPr="006E7609">
        <w:rPr>
          <w:rFonts w:ascii="Times New Roman" w:hAnsi="Times New Roman" w:cs="Times New Roman"/>
        </w:rPr>
        <w:t>de</w:t>
      </w:r>
      <w:r w:rsidRPr="006E7609">
        <w:rPr>
          <w:rFonts w:ascii="Times New Roman" w:hAnsi="Times New Roman" w:cs="Times New Roman"/>
          <w:spacing w:val="-13"/>
        </w:rPr>
        <w:t xml:space="preserve"> </w:t>
      </w:r>
      <w:r w:rsidRPr="006E7609">
        <w:rPr>
          <w:rFonts w:ascii="Times New Roman" w:hAnsi="Times New Roman" w:cs="Times New Roman"/>
        </w:rPr>
        <w:t>missar</w:t>
      </w:r>
      <w:r w:rsidRPr="006E7609">
        <w:rPr>
          <w:rFonts w:ascii="Times New Roman" w:hAnsi="Times New Roman" w:cs="Times New Roman"/>
          <w:spacing w:val="-11"/>
        </w:rPr>
        <w:t xml:space="preserve"> </w:t>
      </w:r>
      <w:r w:rsidRPr="006E7609">
        <w:rPr>
          <w:rFonts w:ascii="Times New Roman" w:hAnsi="Times New Roman" w:cs="Times New Roman"/>
        </w:rPr>
        <w:t>nyanserna</w:t>
      </w:r>
      <w:r w:rsidRPr="006E7609">
        <w:rPr>
          <w:rFonts w:ascii="Times New Roman" w:hAnsi="Times New Roman" w:cs="Times New Roman"/>
          <w:spacing w:val="-13"/>
        </w:rPr>
        <w:t xml:space="preserve"> </w:t>
      </w:r>
      <w:r w:rsidRPr="006E7609">
        <w:rPr>
          <w:rFonts w:ascii="Times New Roman" w:hAnsi="Times New Roman" w:cs="Times New Roman"/>
        </w:rPr>
        <w:t>i</w:t>
      </w:r>
      <w:r w:rsidRPr="006E7609">
        <w:rPr>
          <w:rFonts w:ascii="Times New Roman" w:hAnsi="Times New Roman" w:cs="Times New Roman"/>
          <w:spacing w:val="-12"/>
        </w:rPr>
        <w:t xml:space="preserve"> </w:t>
      </w:r>
      <w:r w:rsidRPr="006E7609">
        <w:rPr>
          <w:rFonts w:ascii="Times New Roman" w:hAnsi="Times New Roman" w:cs="Times New Roman"/>
        </w:rPr>
        <w:t>en</w:t>
      </w:r>
      <w:r w:rsidRPr="006E7609">
        <w:rPr>
          <w:rFonts w:ascii="Times New Roman" w:hAnsi="Times New Roman" w:cs="Times New Roman"/>
          <w:spacing w:val="-13"/>
        </w:rPr>
        <w:t xml:space="preserve"> </w:t>
      </w:r>
      <w:r w:rsidRPr="006E7609">
        <w:rPr>
          <w:rFonts w:ascii="Times New Roman" w:hAnsi="Times New Roman" w:cs="Times New Roman"/>
        </w:rPr>
        <w:t>ansökan. Vissa institutioner har en mer professionell bedömare som tar sig an flera ärenden och då har man byggt upp</w:t>
      </w:r>
      <w:r w:rsidRPr="006E7609">
        <w:rPr>
          <w:rFonts w:ascii="Times New Roman" w:hAnsi="Times New Roman" w:cs="Times New Roman"/>
          <w:spacing w:val="-6"/>
        </w:rPr>
        <w:t xml:space="preserve"> </w:t>
      </w:r>
      <w:r w:rsidRPr="006E7609">
        <w:rPr>
          <w:rFonts w:ascii="Times New Roman" w:hAnsi="Times New Roman" w:cs="Times New Roman"/>
        </w:rPr>
        <w:t>en</w:t>
      </w:r>
      <w:r w:rsidRPr="006E7609">
        <w:rPr>
          <w:rFonts w:ascii="Times New Roman" w:hAnsi="Times New Roman" w:cs="Times New Roman"/>
          <w:spacing w:val="-6"/>
        </w:rPr>
        <w:t xml:space="preserve"> </w:t>
      </w:r>
      <w:r w:rsidRPr="006E7609">
        <w:rPr>
          <w:rFonts w:ascii="Times New Roman" w:hAnsi="Times New Roman" w:cs="Times New Roman"/>
        </w:rPr>
        <w:t>bedömarkompetens</w:t>
      </w:r>
      <w:r w:rsidRPr="006E7609">
        <w:rPr>
          <w:rFonts w:ascii="Times New Roman" w:hAnsi="Times New Roman" w:cs="Times New Roman"/>
          <w:spacing w:val="-5"/>
        </w:rPr>
        <w:t xml:space="preserve"> </w:t>
      </w:r>
      <w:r w:rsidRPr="006E7609">
        <w:rPr>
          <w:rFonts w:ascii="Times New Roman" w:hAnsi="Times New Roman" w:cs="Times New Roman"/>
        </w:rPr>
        <w:t>i</w:t>
      </w:r>
      <w:r w:rsidRPr="006E7609">
        <w:rPr>
          <w:rFonts w:ascii="Times New Roman" w:hAnsi="Times New Roman" w:cs="Times New Roman"/>
          <w:spacing w:val="-9"/>
        </w:rPr>
        <w:t xml:space="preserve"> </w:t>
      </w:r>
      <w:r w:rsidRPr="006E7609">
        <w:rPr>
          <w:rFonts w:ascii="Times New Roman" w:hAnsi="Times New Roman" w:cs="Times New Roman"/>
        </w:rPr>
        <w:t>valideringsärenden,</w:t>
      </w:r>
      <w:r w:rsidRPr="006E7609">
        <w:rPr>
          <w:rFonts w:ascii="Times New Roman" w:hAnsi="Times New Roman" w:cs="Times New Roman"/>
          <w:spacing w:val="-6"/>
        </w:rPr>
        <w:t xml:space="preserve"> </w:t>
      </w:r>
      <w:r w:rsidRPr="006E7609">
        <w:rPr>
          <w:rFonts w:ascii="Times New Roman" w:hAnsi="Times New Roman" w:cs="Times New Roman"/>
        </w:rPr>
        <w:t>men</w:t>
      </w:r>
      <w:r w:rsidRPr="006E7609">
        <w:rPr>
          <w:rFonts w:ascii="Times New Roman" w:hAnsi="Times New Roman" w:cs="Times New Roman"/>
          <w:spacing w:val="-6"/>
        </w:rPr>
        <w:t xml:space="preserve"> </w:t>
      </w:r>
      <w:r w:rsidRPr="006E7609">
        <w:rPr>
          <w:rFonts w:ascii="Times New Roman" w:hAnsi="Times New Roman" w:cs="Times New Roman"/>
        </w:rPr>
        <w:t>samtidigt</w:t>
      </w:r>
      <w:r w:rsidRPr="006E7609">
        <w:rPr>
          <w:rFonts w:ascii="Times New Roman" w:hAnsi="Times New Roman" w:cs="Times New Roman"/>
          <w:spacing w:val="-6"/>
        </w:rPr>
        <w:t xml:space="preserve"> </w:t>
      </w:r>
      <w:r w:rsidRPr="006E7609">
        <w:rPr>
          <w:rFonts w:ascii="Times New Roman" w:hAnsi="Times New Roman" w:cs="Times New Roman"/>
        </w:rPr>
        <w:t>kanske</w:t>
      </w:r>
      <w:r w:rsidRPr="006E7609">
        <w:rPr>
          <w:rFonts w:ascii="Times New Roman" w:hAnsi="Times New Roman" w:cs="Times New Roman"/>
          <w:spacing w:val="-7"/>
        </w:rPr>
        <w:t xml:space="preserve"> </w:t>
      </w:r>
      <w:r w:rsidRPr="006E7609">
        <w:rPr>
          <w:rFonts w:ascii="Times New Roman" w:hAnsi="Times New Roman" w:cs="Times New Roman"/>
        </w:rPr>
        <w:t>man</w:t>
      </w:r>
      <w:r w:rsidRPr="006E7609">
        <w:rPr>
          <w:rFonts w:ascii="Times New Roman" w:hAnsi="Times New Roman" w:cs="Times New Roman"/>
          <w:spacing w:val="-6"/>
        </w:rPr>
        <w:t xml:space="preserve"> </w:t>
      </w:r>
      <w:r w:rsidRPr="006E7609">
        <w:rPr>
          <w:rFonts w:ascii="Times New Roman" w:hAnsi="Times New Roman" w:cs="Times New Roman"/>
        </w:rPr>
        <w:t>missar</w:t>
      </w:r>
      <w:r w:rsidRPr="006E7609">
        <w:rPr>
          <w:rFonts w:ascii="Times New Roman" w:hAnsi="Times New Roman" w:cs="Times New Roman"/>
          <w:spacing w:val="-6"/>
        </w:rPr>
        <w:t xml:space="preserve"> </w:t>
      </w:r>
      <w:r w:rsidRPr="006E7609">
        <w:rPr>
          <w:rFonts w:ascii="Times New Roman" w:hAnsi="Times New Roman" w:cs="Times New Roman"/>
        </w:rPr>
        <w:t>nyanser</w:t>
      </w:r>
      <w:r w:rsidRPr="006E7609">
        <w:rPr>
          <w:rFonts w:ascii="Times New Roman" w:hAnsi="Times New Roman" w:cs="Times New Roman"/>
          <w:spacing w:val="-6"/>
        </w:rPr>
        <w:t xml:space="preserve"> </w:t>
      </w:r>
      <w:r w:rsidRPr="006E7609">
        <w:rPr>
          <w:rFonts w:ascii="Times New Roman" w:hAnsi="Times New Roman" w:cs="Times New Roman"/>
        </w:rPr>
        <w:t>som</w:t>
      </w:r>
      <w:r w:rsidRPr="006E7609">
        <w:rPr>
          <w:rFonts w:ascii="Times New Roman" w:hAnsi="Times New Roman" w:cs="Times New Roman"/>
          <w:spacing w:val="-6"/>
        </w:rPr>
        <w:t xml:space="preserve"> </w:t>
      </w:r>
      <w:r w:rsidRPr="006E7609">
        <w:rPr>
          <w:rFonts w:ascii="Times New Roman" w:hAnsi="Times New Roman" w:cs="Times New Roman"/>
        </w:rPr>
        <w:t>ligger</w:t>
      </w:r>
      <w:r w:rsidRPr="006E7609">
        <w:rPr>
          <w:rFonts w:ascii="Times New Roman" w:hAnsi="Times New Roman" w:cs="Times New Roman"/>
          <w:spacing w:val="-6"/>
        </w:rPr>
        <w:t xml:space="preserve"> </w:t>
      </w:r>
      <w:r w:rsidRPr="006E7609">
        <w:rPr>
          <w:rFonts w:ascii="Times New Roman" w:hAnsi="Times New Roman" w:cs="Times New Roman"/>
        </w:rPr>
        <w:t>nära en kurs, och vice versa förstås, att ligger man nära en kurs så kanske man får tunnelseende och inte se det övergripande perspektivet.</w:t>
      </w:r>
    </w:p>
    <w:p w14:paraId="1B857A4F" w14:textId="77777777" w:rsidR="00FD1DB1" w:rsidRPr="006E7609" w:rsidRDefault="00FD1DB1" w:rsidP="00886D53">
      <w:pPr>
        <w:spacing w:line="360" w:lineRule="auto"/>
        <w:ind w:left="116" w:right="171"/>
        <w:jc w:val="both"/>
        <w:rPr>
          <w:rFonts w:ascii="Times New Roman" w:hAnsi="Times New Roman" w:cs="Times New Roman"/>
        </w:rPr>
      </w:pPr>
    </w:p>
    <w:p w14:paraId="5F0BD3F6" w14:textId="77777777" w:rsidR="000C7E48" w:rsidRPr="006E7609" w:rsidRDefault="00ED1E4B" w:rsidP="00886D53">
      <w:pPr>
        <w:pStyle w:val="Brdtext"/>
        <w:spacing w:line="360" w:lineRule="auto"/>
        <w:rPr>
          <w:rFonts w:ascii="Times New Roman" w:hAnsi="Times New Roman" w:cs="Times New Roman"/>
          <w:b/>
          <w:bCs/>
        </w:rPr>
      </w:pPr>
      <w:r w:rsidRPr="006E7609">
        <w:rPr>
          <w:rFonts w:ascii="Times New Roman" w:hAnsi="Times New Roman" w:cs="Times New Roman"/>
          <w:b/>
          <w:bCs/>
        </w:rPr>
        <w:t>Det</w:t>
      </w:r>
      <w:r w:rsidRPr="006E7609">
        <w:rPr>
          <w:rFonts w:ascii="Times New Roman" w:hAnsi="Times New Roman" w:cs="Times New Roman"/>
          <w:b/>
          <w:bCs/>
          <w:spacing w:val="-7"/>
        </w:rPr>
        <w:t xml:space="preserve"> </w:t>
      </w:r>
      <w:r w:rsidRPr="006E7609">
        <w:rPr>
          <w:rFonts w:ascii="Times New Roman" w:hAnsi="Times New Roman" w:cs="Times New Roman"/>
          <w:b/>
          <w:bCs/>
        </w:rPr>
        <w:t>studentorienterade</w:t>
      </w:r>
      <w:r w:rsidRPr="006E7609">
        <w:rPr>
          <w:rFonts w:ascii="Times New Roman" w:hAnsi="Times New Roman" w:cs="Times New Roman"/>
          <w:b/>
          <w:bCs/>
          <w:spacing w:val="-8"/>
        </w:rPr>
        <w:t xml:space="preserve"> </w:t>
      </w:r>
      <w:r w:rsidRPr="006E7609">
        <w:rPr>
          <w:rFonts w:ascii="Times New Roman" w:hAnsi="Times New Roman" w:cs="Times New Roman"/>
          <w:b/>
          <w:bCs/>
          <w:spacing w:val="-2"/>
        </w:rPr>
        <w:t>förhållningssättet</w:t>
      </w:r>
    </w:p>
    <w:p w14:paraId="2937DC92" w14:textId="46EC1C31" w:rsidR="000C7E48" w:rsidRDefault="00ED1E4B" w:rsidP="005149EE">
      <w:pPr>
        <w:spacing w:before="38" w:line="360" w:lineRule="auto"/>
        <w:ind w:left="116" w:right="170"/>
        <w:jc w:val="both"/>
        <w:rPr>
          <w:rFonts w:ascii="Times New Roman" w:hAnsi="Times New Roman" w:cs="Times New Roman"/>
        </w:rPr>
      </w:pPr>
      <w:r w:rsidRPr="006E7609">
        <w:rPr>
          <w:rFonts w:ascii="Times New Roman" w:hAnsi="Times New Roman" w:cs="Times New Roman"/>
        </w:rPr>
        <w:t>En</w:t>
      </w:r>
      <w:r w:rsidRPr="006E7609">
        <w:rPr>
          <w:rFonts w:ascii="Times New Roman" w:hAnsi="Times New Roman" w:cs="Times New Roman"/>
          <w:spacing w:val="-14"/>
        </w:rPr>
        <w:t xml:space="preserve"> </w:t>
      </w:r>
      <w:r w:rsidRPr="006E7609">
        <w:rPr>
          <w:rFonts w:ascii="Times New Roman" w:hAnsi="Times New Roman" w:cs="Times New Roman"/>
        </w:rPr>
        <w:t>av</w:t>
      </w:r>
      <w:r w:rsidRPr="006E7609">
        <w:rPr>
          <w:rFonts w:ascii="Times New Roman" w:hAnsi="Times New Roman" w:cs="Times New Roman"/>
          <w:spacing w:val="-11"/>
        </w:rPr>
        <w:t xml:space="preserve"> </w:t>
      </w:r>
      <w:r w:rsidRPr="006E7609">
        <w:rPr>
          <w:rFonts w:ascii="Times New Roman" w:hAnsi="Times New Roman" w:cs="Times New Roman"/>
        </w:rPr>
        <w:t>de</w:t>
      </w:r>
      <w:r w:rsidRPr="006E7609">
        <w:rPr>
          <w:rFonts w:ascii="Times New Roman" w:hAnsi="Times New Roman" w:cs="Times New Roman"/>
          <w:spacing w:val="-13"/>
        </w:rPr>
        <w:t xml:space="preserve"> </w:t>
      </w:r>
      <w:r w:rsidRPr="006E7609">
        <w:rPr>
          <w:rFonts w:ascii="Times New Roman" w:hAnsi="Times New Roman" w:cs="Times New Roman"/>
        </w:rPr>
        <w:t>intervjuade</w:t>
      </w:r>
      <w:r w:rsidRPr="006E7609">
        <w:rPr>
          <w:rFonts w:ascii="Times New Roman" w:hAnsi="Times New Roman" w:cs="Times New Roman"/>
          <w:spacing w:val="-14"/>
        </w:rPr>
        <w:t xml:space="preserve"> </w:t>
      </w:r>
      <w:r w:rsidRPr="006E7609">
        <w:rPr>
          <w:rFonts w:ascii="Times New Roman" w:hAnsi="Times New Roman" w:cs="Times New Roman"/>
        </w:rPr>
        <w:t>personerna</w:t>
      </w:r>
      <w:r w:rsidRPr="006E7609">
        <w:rPr>
          <w:rFonts w:ascii="Times New Roman" w:hAnsi="Times New Roman" w:cs="Times New Roman"/>
          <w:spacing w:val="-12"/>
        </w:rPr>
        <w:t xml:space="preserve"> </w:t>
      </w:r>
      <w:r w:rsidRPr="006E7609">
        <w:rPr>
          <w:rFonts w:ascii="Times New Roman" w:hAnsi="Times New Roman" w:cs="Times New Roman"/>
        </w:rPr>
        <w:t>säger</w:t>
      </w:r>
      <w:r w:rsidRPr="006E7609">
        <w:rPr>
          <w:rFonts w:ascii="Times New Roman" w:hAnsi="Times New Roman" w:cs="Times New Roman"/>
          <w:spacing w:val="-14"/>
        </w:rPr>
        <w:t xml:space="preserve"> </w:t>
      </w:r>
      <w:r w:rsidRPr="006E7609">
        <w:rPr>
          <w:rFonts w:ascii="Times New Roman" w:hAnsi="Times New Roman" w:cs="Times New Roman"/>
        </w:rPr>
        <w:t>sig</w:t>
      </w:r>
      <w:r w:rsidRPr="006E7609">
        <w:rPr>
          <w:rFonts w:ascii="Times New Roman" w:hAnsi="Times New Roman" w:cs="Times New Roman"/>
          <w:spacing w:val="-11"/>
        </w:rPr>
        <w:t xml:space="preserve"> </w:t>
      </w:r>
      <w:r w:rsidRPr="05166FF0">
        <w:rPr>
          <w:rFonts w:ascii="Times New Roman" w:hAnsi="Times New Roman" w:cs="Times New Roman"/>
          <w:i/>
          <w:iCs/>
        </w:rPr>
        <w:t>”...fokusera</w:t>
      </w:r>
      <w:r w:rsidRPr="05166FF0">
        <w:rPr>
          <w:rFonts w:ascii="Times New Roman" w:hAnsi="Times New Roman" w:cs="Times New Roman"/>
          <w:i/>
          <w:iCs/>
          <w:spacing w:val="-14"/>
        </w:rPr>
        <w:t xml:space="preserve"> </w:t>
      </w:r>
      <w:r w:rsidRPr="05166FF0">
        <w:rPr>
          <w:rFonts w:ascii="Times New Roman" w:hAnsi="Times New Roman" w:cs="Times New Roman"/>
          <w:i/>
          <w:iCs/>
        </w:rPr>
        <w:t>mycket</w:t>
      </w:r>
      <w:r w:rsidRPr="05166FF0">
        <w:rPr>
          <w:rFonts w:ascii="Times New Roman" w:hAnsi="Times New Roman" w:cs="Times New Roman"/>
          <w:i/>
          <w:iCs/>
          <w:spacing w:val="-11"/>
        </w:rPr>
        <w:t xml:space="preserve"> </w:t>
      </w:r>
      <w:r w:rsidRPr="05166FF0">
        <w:rPr>
          <w:rFonts w:ascii="Times New Roman" w:hAnsi="Times New Roman" w:cs="Times New Roman"/>
          <w:i/>
          <w:iCs/>
        </w:rPr>
        <w:t>på</w:t>
      </w:r>
      <w:r w:rsidRPr="05166FF0">
        <w:rPr>
          <w:rFonts w:ascii="Times New Roman" w:hAnsi="Times New Roman" w:cs="Times New Roman"/>
          <w:i/>
          <w:iCs/>
          <w:spacing w:val="-13"/>
        </w:rPr>
        <w:t xml:space="preserve"> </w:t>
      </w:r>
      <w:r w:rsidRPr="05166FF0">
        <w:rPr>
          <w:rFonts w:ascii="Times New Roman" w:hAnsi="Times New Roman" w:cs="Times New Roman"/>
          <w:i/>
          <w:iCs/>
        </w:rPr>
        <w:t>att</w:t>
      </w:r>
      <w:r w:rsidRPr="05166FF0">
        <w:rPr>
          <w:rFonts w:ascii="Times New Roman" w:hAnsi="Times New Roman" w:cs="Times New Roman"/>
          <w:i/>
          <w:iCs/>
          <w:spacing w:val="-12"/>
        </w:rPr>
        <w:t xml:space="preserve"> </w:t>
      </w:r>
      <w:r w:rsidRPr="05166FF0">
        <w:rPr>
          <w:rFonts w:ascii="Times New Roman" w:hAnsi="Times New Roman" w:cs="Times New Roman"/>
          <w:i/>
          <w:iCs/>
        </w:rPr>
        <w:t>när</w:t>
      </w:r>
      <w:r w:rsidRPr="05166FF0">
        <w:rPr>
          <w:rFonts w:ascii="Times New Roman" w:hAnsi="Times New Roman" w:cs="Times New Roman"/>
          <w:i/>
          <w:iCs/>
          <w:spacing w:val="-11"/>
        </w:rPr>
        <w:t xml:space="preserve"> </w:t>
      </w:r>
      <w:r w:rsidRPr="05166FF0">
        <w:rPr>
          <w:rFonts w:ascii="Times New Roman" w:hAnsi="Times New Roman" w:cs="Times New Roman"/>
          <w:i/>
          <w:iCs/>
        </w:rPr>
        <w:t>de</w:t>
      </w:r>
      <w:r w:rsidRPr="05166FF0">
        <w:rPr>
          <w:rFonts w:ascii="Times New Roman" w:hAnsi="Times New Roman" w:cs="Times New Roman"/>
          <w:i/>
          <w:iCs/>
          <w:spacing w:val="-14"/>
        </w:rPr>
        <w:t xml:space="preserve"> </w:t>
      </w:r>
      <w:r w:rsidRPr="05166FF0">
        <w:rPr>
          <w:rFonts w:ascii="Times New Roman" w:hAnsi="Times New Roman" w:cs="Times New Roman"/>
          <w:i/>
          <w:iCs/>
        </w:rPr>
        <w:t>väl</w:t>
      </w:r>
      <w:r w:rsidRPr="05166FF0">
        <w:rPr>
          <w:rFonts w:ascii="Times New Roman" w:hAnsi="Times New Roman" w:cs="Times New Roman"/>
          <w:i/>
          <w:iCs/>
          <w:spacing w:val="-13"/>
        </w:rPr>
        <w:t xml:space="preserve"> </w:t>
      </w:r>
      <w:r w:rsidRPr="05166FF0">
        <w:rPr>
          <w:rFonts w:ascii="Times New Roman" w:hAnsi="Times New Roman" w:cs="Times New Roman"/>
          <w:i/>
          <w:iCs/>
        </w:rPr>
        <w:t>är</w:t>
      </w:r>
      <w:r w:rsidRPr="05166FF0">
        <w:rPr>
          <w:rFonts w:ascii="Times New Roman" w:hAnsi="Times New Roman" w:cs="Times New Roman"/>
          <w:i/>
          <w:iCs/>
          <w:spacing w:val="-11"/>
        </w:rPr>
        <w:t xml:space="preserve"> </w:t>
      </w:r>
      <w:r w:rsidRPr="05166FF0">
        <w:rPr>
          <w:rFonts w:ascii="Times New Roman" w:hAnsi="Times New Roman" w:cs="Times New Roman"/>
          <w:i/>
          <w:iCs/>
        </w:rPr>
        <w:t>antagna,</w:t>
      </w:r>
      <w:r w:rsidRPr="05166FF0">
        <w:rPr>
          <w:rFonts w:ascii="Times New Roman" w:hAnsi="Times New Roman" w:cs="Times New Roman"/>
          <w:i/>
          <w:iCs/>
          <w:spacing w:val="-12"/>
        </w:rPr>
        <w:t xml:space="preserve"> </w:t>
      </w:r>
      <w:r w:rsidRPr="05166FF0">
        <w:rPr>
          <w:rFonts w:ascii="Times New Roman" w:hAnsi="Times New Roman" w:cs="Times New Roman"/>
          <w:i/>
          <w:iCs/>
        </w:rPr>
        <w:t>då</w:t>
      </w:r>
      <w:r w:rsidRPr="05166FF0">
        <w:rPr>
          <w:rFonts w:ascii="Times New Roman" w:hAnsi="Times New Roman" w:cs="Times New Roman"/>
          <w:i/>
          <w:iCs/>
          <w:spacing w:val="-14"/>
        </w:rPr>
        <w:t xml:space="preserve"> </w:t>
      </w:r>
      <w:r w:rsidRPr="05166FF0">
        <w:rPr>
          <w:rFonts w:ascii="Times New Roman" w:hAnsi="Times New Roman" w:cs="Times New Roman"/>
          <w:i/>
          <w:iCs/>
        </w:rPr>
        <w:t>börjar</w:t>
      </w:r>
      <w:r w:rsidRPr="05166FF0">
        <w:rPr>
          <w:rFonts w:ascii="Times New Roman" w:hAnsi="Times New Roman" w:cs="Times New Roman"/>
          <w:i/>
          <w:iCs/>
          <w:spacing w:val="-11"/>
        </w:rPr>
        <w:t xml:space="preserve"> </w:t>
      </w:r>
      <w:r w:rsidRPr="05166FF0">
        <w:rPr>
          <w:rFonts w:ascii="Times New Roman" w:hAnsi="Times New Roman" w:cs="Times New Roman"/>
          <w:i/>
          <w:iCs/>
        </w:rPr>
        <w:t>själva</w:t>
      </w:r>
      <w:r w:rsidRPr="05166FF0">
        <w:rPr>
          <w:rFonts w:ascii="Times New Roman" w:hAnsi="Times New Roman" w:cs="Times New Roman"/>
          <w:i/>
          <w:iCs/>
          <w:spacing w:val="-14"/>
        </w:rPr>
        <w:t xml:space="preserve"> </w:t>
      </w:r>
      <w:r w:rsidRPr="05166FF0">
        <w:rPr>
          <w:rFonts w:ascii="Times New Roman" w:hAnsi="Times New Roman" w:cs="Times New Roman"/>
          <w:i/>
          <w:iCs/>
        </w:rPr>
        <w:t xml:space="preserve">valideringen och insatser som möjliggör för att ta studenten igenom utbildningen eller föreslå extra insatser eller andra vägval. Stort fokus på att ge alla en chans”. </w:t>
      </w:r>
      <w:r w:rsidRPr="006E7609">
        <w:rPr>
          <w:rFonts w:ascii="Times New Roman" w:hAnsi="Times New Roman" w:cs="Times New Roman"/>
        </w:rPr>
        <w:t xml:space="preserve">Samma person säger att de trycker mycket på vikten av att eleven själv tar ansvar för att visa på att han/hon kommer klara utbildningen. </w:t>
      </w:r>
    </w:p>
    <w:p w14:paraId="54453475" w14:textId="77777777" w:rsidR="005149EE" w:rsidRPr="006E7609" w:rsidRDefault="005149EE" w:rsidP="005149EE">
      <w:pPr>
        <w:spacing w:before="38" w:line="360" w:lineRule="auto"/>
        <w:ind w:left="116" w:right="170"/>
        <w:jc w:val="both"/>
        <w:rPr>
          <w:rFonts w:ascii="Times New Roman" w:hAnsi="Times New Roman" w:cs="Times New Roman"/>
        </w:rPr>
      </w:pPr>
    </w:p>
    <w:p w14:paraId="0B8EBCFC" w14:textId="01D3B873" w:rsidR="000C7E48" w:rsidRPr="006E7609" w:rsidRDefault="00ED1E4B" w:rsidP="00886D53">
      <w:pPr>
        <w:spacing w:before="1" w:line="360" w:lineRule="auto"/>
        <w:ind w:left="116" w:right="174"/>
        <w:jc w:val="both"/>
        <w:rPr>
          <w:rFonts w:ascii="Times New Roman" w:hAnsi="Times New Roman" w:cs="Times New Roman"/>
        </w:rPr>
      </w:pPr>
      <w:r w:rsidRPr="006E7609">
        <w:rPr>
          <w:rFonts w:ascii="Times New Roman" w:hAnsi="Times New Roman" w:cs="Times New Roman"/>
        </w:rPr>
        <w:t>Ett motsatsförhållande till det som kan kallas den studentorienterade måste ju lyftas här också, en intervjuperson säger ”...</w:t>
      </w:r>
      <w:r w:rsidRPr="006E7609">
        <w:rPr>
          <w:rFonts w:ascii="Times New Roman" w:hAnsi="Times New Roman" w:cs="Times New Roman"/>
          <w:i/>
        </w:rPr>
        <w:t>Det finns ju inga risker direkt, det kan göras en felbedömning med studenten har möjlighet att alltid</w:t>
      </w:r>
      <w:r w:rsidRPr="006E7609">
        <w:rPr>
          <w:rFonts w:ascii="Times New Roman" w:hAnsi="Times New Roman" w:cs="Times New Roman"/>
          <w:i/>
          <w:spacing w:val="-2"/>
        </w:rPr>
        <w:t xml:space="preserve"> </w:t>
      </w:r>
      <w:r w:rsidRPr="006E7609">
        <w:rPr>
          <w:rFonts w:ascii="Times New Roman" w:hAnsi="Times New Roman" w:cs="Times New Roman"/>
          <w:i/>
        </w:rPr>
        <w:t>överklaga</w:t>
      </w:r>
      <w:r w:rsidRPr="006E7609">
        <w:rPr>
          <w:rFonts w:ascii="Times New Roman" w:hAnsi="Times New Roman" w:cs="Times New Roman"/>
        </w:rPr>
        <w:t>”.</w:t>
      </w:r>
      <w:r w:rsidRPr="006E7609">
        <w:rPr>
          <w:rFonts w:ascii="Times New Roman" w:hAnsi="Times New Roman" w:cs="Times New Roman"/>
          <w:spacing w:val="-2"/>
        </w:rPr>
        <w:t xml:space="preserve"> </w:t>
      </w:r>
      <w:r w:rsidRPr="006E7609">
        <w:rPr>
          <w:rFonts w:ascii="Times New Roman" w:hAnsi="Times New Roman" w:cs="Times New Roman"/>
        </w:rPr>
        <w:t>Här</w:t>
      </w:r>
      <w:r w:rsidRPr="006E7609">
        <w:rPr>
          <w:rFonts w:ascii="Times New Roman" w:hAnsi="Times New Roman" w:cs="Times New Roman"/>
          <w:spacing w:val="-1"/>
        </w:rPr>
        <w:t xml:space="preserve"> </w:t>
      </w:r>
      <w:r w:rsidRPr="006E7609">
        <w:rPr>
          <w:rFonts w:ascii="Times New Roman" w:hAnsi="Times New Roman" w:cs="Times New Roman"/>
        </w:rPr>
        <w:t>förläggs</w:t>
      </w:r>
      <w:r w:rsidRPr="006E7609">
        <w:rPr>
          <w:rFonts w:ascii="Times New Roman" w:hAnsi="Times New Roman" w:cs="Times New Roman"/>
          <w:spacing w:val="-3"/>
        </w:rPr>
        <w:t xml:space="preserve"> </w:t>
      </w:r>
      <w:r w:rsidRPr="006E7609">
        <w:rPr>
          <w:rFonts w:ascii="Times New Roman" w:hAnsi="Times New Roman" w:cs="Times New Roman"/>
        </w:rPr>
        <w:t>allt</w:t>
      </w:r>
      <w:r w:rsidRPr="006E7609">
        <w:rPr>
          <w:rFonts w:ascii="Times New Roman" w:hAnsi="Times New Roman" w:cs="Times New Roman"/>
          <w:spacing w:val="-1"/>
        </w:rPr>
        <w:t xml:space="preserve"> </w:t>
      </w:r>
      <w:r w:rsidRPr="006E7609">
        <w:rPr>
          <w:rFonts w:ascii="Times New Roman" w:hAnsi="Times New Roman" w:cs="Times New Roman"/>
        </w:rPr>
        <w:t>ansvar</w:t>
      </w:r>
      <w:r w:rsidRPr="006E7609">
        <w:rPr>
          <w:rFonts w:ascii="Times New Roman" w:hAnsi="Times New Roman" w:cs="Times New Roman"/>
          <w:spacing w:val="-1"/>
        </w:rPr>
        <w:t xml:space="preserve"> </w:t>
      </w:r>
      <w:r w:rsidRPr="006E7609">
        <w:rPr>
          <w:rFonts w:ascii="Times New Roman" w:hAnsi="Times New Roman" w:cs="Times New Roman"/>
        </w:rPr>
        <w:t>på</w:t>
      </w:r>
      <w:r w:rsidRPr="006E7609">
        <w:rPr>
          <w:rFonts w:ascii="Times New Roman" w:hAnsi="Times New Roman" w:cs="Times New Roman"/>
          <w:spacing w:val="-1"/>
        </w:rPr>
        <w:t xml:space="preserve"> </w:t>
      </w:r>
      <w:r w:rsidRPr="006E7609">
        <w:rPr>
          <w:rFonts w:ascii="Times New Roman" w:hAnsi="Times New Roman" w:cs="Times New Roman"/>
        </w:rPr>
        <w:t>den</w:t>
      </w:r>
      <w:r w:rsidRPr="006E7609">
        <w:rPr>
          <w:rFonts w:ascii="Times New Roman" w:hAnsi="Times New Roman" w:cs="Times New Roman"/>
          <w:spacing w:val="-4"/>
        </w:rPr>
        <w:t xml:space="preserve"> </w:t>
      </w:r>
      <w:r w:rsidRPr="006E7609">
        <w:rPr>
          <w:rFonts w:ascii="Times New Roman" w:hAnsi="Times New Roman" w:cs="Times New Roman"/>
        </w:rPr>
        <w:t>sökande,</w:t>
      </w:r>
      <w:r w:rsidRPr="006E7609">
        <w:rPr>
          <w:rFonts w:ascii="Times New Roman" w:hAnsi="Times New Roman" w:cs="Times New Roman"/>
          <w:spacing w:val="-4"/>
        </w:rPr>
        <w:t xml:space="preserve"> </w:t>
      </w:r>
      <w:r w:rsidRPr="006E7609">
        <w:rPr>
          <w:rFonts w:ascii="Times New Roman" w:hAnsi="Times New Roman" w:cs="Times New Roman"/>
        </w:rPr>
        <w:t>om</w:t>
      </w:r>
      <w:r w:rsidRPr="006E7609">
        <w:rPr>
          <w:rFonts w:ascii="Times New Roman" w:hAnsi="Times New Roman" w:cs="Times New Roman"/>
          <w:spacing w:val="-1"/>
        </w:rPr>
        <w:t xml:space="preserve"> </w:t>
      </w:r>
      <w:r w:rsidRPr="006E7609">
        <w:rPr>
          <w:rFonts w:ascii="Times New Roman" w:hAnsi="Times New Roman" w:cs="Times New Roman"/>
        </w:rPr>
        <w:t>det</w:t>
      </w:r>
      <w:r w:rsidRPr="006E7609">
        <w:rPr>
          <w:rFonts w:ascii="Times New Roman" w:hAnsi="Times New Roman" w:cs="Times New Roman"/>
          <w:spacing w:val="-1"/>
        </w:rPr>
        <w:t xml:space="preserve"> </w:t>
      </w:r>
      <w:r w:rsidRPr="006E7609">
        <w:rPr>
          <w:rFonts w:ascii="Times New Roman" w:hAnsi="Times New Roman" w:cs="Times New Roman"/>
        </w:rPr>
        <w:t>blir</w:t>
      </w:r>
      <w:r w:rsidRPr="006E7609">
        <w:rPr>
          <w:rFonts w:ascii="Times New Roman" w:hAnsi="Times New Roman" w:cs="Times New Roman"/>
          <w:spacing w:val="-3"/>
        </w:rPr>
        <w:t xml:space="preserve"> </w:t>
      </w:r>
      <w:r w:rsidRPr="006E7609">
        <w:rPr>
          <w:rFonts w:ascii="Times New Roman" w:hAnsi="Times New Roman" w:cs="Times New Roman"/>
        </w:rPr>
        <w:t>fel/vi</w:t>
      </w:r>
      <w:r w:rsidRPr="006E7609">
        <w:rPr>
          <w:rFonts w:ascii="Times New Roman" w:hAnsi="Times New Roman" w:cs="Times New Roman"/>
          <w:spacing w:val="-2"/>
        </w:rPr>
        <w:t xml:space="preserve"> </w:t>
      </w:r>
      <w:r w:rsidRPr="006E7609">
        <w:rPr>
          <w:rFonts w:ascii="Times New Roman" w:hAnsi="Times New Roman" w:cs="Times New Roman"/>
        </w:rPr>
        <w:t>gör</w:t>
      </w:r>
      <w:r w:rsidRPr="006E7609">
        <w:rPr>
          <w:rFonts w:ascii="Times New Roman" w:hAnsi="Times New Roman" w:cs="Times New Roman"/>
          <w:spacing w:val="-1"/>
        </w:rPr>
        <w:t xml:space="preserve"> </w:t>
      </w:r>
      <w:r w:rsidRPr="006E7609">
        <w:rPr>
          <w:rFonts w:ascii="Times New Roman" w:hAnsi="Times New Roman" w:cs="Times New Roman"/>
        </w:rPr>
        <w:t>fel</w:t>
      </w:r>
      <w:r w:rsidRPr="006E7609">
        <w:rPr>
          <w:rFonts w:ascii="Times New Roman" w:hAnsi="Times New Roman" w:cs="Times New Roman"/>
          <w:spacing w:val="-4"/>
        </w:rPr>
        <w:t xml:space="preserve"> </w:t>
      </w:r>
      <w:r w:rsidRPr="006E7609">
        <w:rPr>
          <w:rFonts w:ascii="Times New Roman" w:hAnsi="Times New Roman" w:cs="Times New Roman"/>
        </w:rPr>
        <w:t>så</w:t>
      </w:r>
      <w:r w:rsidRPr="006E7609">
        <w:rPr>
          <w:rFonts w:ascii="Times New Roman" w:hAnsi="Times New Roman" w:cs="Times New Roman"/>
          <w:spacing w:val="-2"/>
        </w:rPr>
        <w:t xml:space="preserve"> </w:t>
      </w:r>
      <w:r w:rsidRPr="006E7609">
        <w:rPr>
          <w:rFonts w:ascii="Times New Roman" w:hAnsi="Times New Roman" w:cs="Times New Roman"/>
        </w:rPr>
        <w:t>är</w:t>
      </w:r>
      <w:r w:rsidRPr="006E7609">
        <w:rPr>
          <w:rFonts w:ascii="Times New Roman" w:hAnsi="Times New Roman" w:cs="Times New Roman"/>
          <w:spacing w:val="-3"/>
        </w:rPr>
        <w:t xml:space="preserve"> </w:t>
      </w:r>
      <w:r w:rsidRPr="006E7609">
        <w:rPr>
          <w:rFonts w:ascii="Times New Roman" w:hAnsi="Times New Roman" w:cs="Times New Roman"/>
        </w:rPr>
        <w:t>det</w:t>
      </w:r>
      <w:r w:rsidRPr="006E7609">
        <w:rPr>
          <w:rFonts w:ascii="Times New Roman" w:hAnsi="Times New Roman" w:cs="Times New Roman"/>
          <w:spacing w:val="-1"/>
        </w:rPr>
        <w:t xml:space="preserve"> </w:t>
      </w:r>
      <w:r w:rsidRPr="006E7609">
        <w:rPr>
          <w:rFonts w:ascii="Times New Roman" w:hAnsi="Times New Roman" w:cs="Times New Roman"/>
        </w:rPr>
        <w:t>ok,</w:t>
      </w:r>
      <w:r w:rsidRPr="006E7609">
        <w:rPr>
          <w:rFonts w:ascii="Times New Roman" w:hAnsi="Times New Roman" w:cs="Times New Roman"/>
          <w:spacing w:val="-1"/>
        </w:rPr>
        <w:t xml:space="preserve"> </w:t>
      </w:r>
      <w:r w:rsidRPr="006E7609">
        <w:rPr>
          <w:rFonts w:ascii="Times New Roman" w:hAnsi="Times New Roman" w:cs="Times New Roman"/>
        </w:rPr>
        <w:t>den</w:t>
      </w:r>
      <w:r w:rsidRPr="006E7609">
        <w:rPr>
          <w:rFonts w:ascii="Times New Roman" w:hAnsi="Times New Roman" w:cs="Times New Roman"/>
          <w:spacing w:val="-4"/>
        </w:rPr>
        <w:t xml:space="preserve"> </w:t>
      </w:r>
      <w:r w:rsidRPr="006E7609">
        <w:rPr>
          <w:rFonts w:ascii="Times New Roman" w:hAnsi="Times New Roman" w:cs="Times New Roman"/>
        </w:rPr>
        <w:t>sökande kan alltid överklaga. Detta är ett spännande uttalande då fler intervjupersoner har noterat och betonat att</w:t>
      </w:r>
      <w:r w:rsidR="00913412">
        <w:rPr>
          <w:rFonts w:ascii="Times New Roman" w:hAnsi="Times New Roman" w:cs="Times New Roman"/>
        </w:rPr>
        <w:t xml:space="preserve"> </w:t>
      </w:r>
      <w:r w:rsidRPr="006E7609">
        <w:rPr>
          <w:rFonts w:ascii="Times New Roman" w:hAnsi="Times New Roman" w:cs="Times New Roman"/>
        </w:rPr>
        <w:t>ansökningsprocessen</w:t>
      </w:r>
      <w:r w:rsidRPr="006E7609">
        <w:rPr>
          <w:rFonts w:ascii="Times New Roman" w:hAnsi="Times New Roman" w:cs="Times New Roman"/>
          <w:spacing w:val="-9"/>
        </w:rPr>
        <w:t xml:space="preserve"> </w:t>
      </w:r>
      <w:r w:rsidRPr="006E7609">
        <w:rPr>
          <w:rFonts w:ascii="Times New Roman" w:hAnsi="Times New Roman" w:cs="Times New Roman"/>
        </w:rPr>
        <w:t>är</w:t>
      </w:r>
      <w:r w:rsidRPr="006E7609">
        <w:rPr>
          <w:rFonts w:ascii="Times New Roman" w:hAnsi="Times New Roman" w:cs="Times New Roman"/>
          <w:spacing w:val="-9"/>
        </w:rPr>
        <w:t xml:space="preserve"> </w:t>
      </w:r>
      <w:r w:rsidRPr="006E7609">
        <w:rPr>
          <w:rFonts w:ascii="Times New Roman" w:hAnsi="Times New Roman" w:cs="Times New Roman"/>
        </w:rPr>
        <w:t>krånglig</w:t>
      </w:r>
      <w:r w:rsidRPr="006E7609">
        <w:rPr>
          <w:rFonts w:ascii="Times New Roman" w:hAnsi="Times New Roman" w:cs="Times New Roman"/>
          <w:spacing w:val="-8"/>
        </w:rPr>
        <w:t xml:space="preserve"> </w:t>
      </w:r>
      <w:r w:rsidRPr="006E7609">
        <w:rPr>
          <w:rFonts w:ascii="Times New Roman" w:hAnsi="Times New Roman" w:cs="Times New Roman"/>
        </w:rPr>
        <w:t>och</w:t>
      </w:r>
      <w:r w:rsidRPr="006E7609">
        <w:rPr>
          <w:rFonts w:ascii="Times New Roman" w:hAnsi="Times New Roman" w:cs="Times New Roman"/>
          <w:spacing w:val="-7"/>
        </w:rPr>
        <w:t xml:space="preserve"> </w:t>
      </w:r>
      <w:r w:rsidRPr="006E7609">
        <w:rPr>
          <w:rFonts w:ascii="Times New Roman" w:hAnsi="Times New Roman" w:cs="Times New Roman"/>
        </w:rPr>
        <w:t>tar</w:t>
      </w:r>
      <w:r w:rsidRPr="006E7609">
        <w:rPr>
          <w:rFonts w:ascii="Times New Roman" w:hAnsi="Times New Roman" w:cs="Times New Roman"/>
          <w:spacing w:val="-7"/>
        </w:rPr>
        <w:t xml:space="preserve"> </w:t>
      </w:r>
      <w:r w:rsidRPr="006E7609">
        <w:rPr>
          <w:rFonts w:ascii="Times New Roman" w:hAnsi="Times New Roman" w:cs="Times New Roman"/>
        </w:rPr>
        <w:t>mycket</w:t>
      </w:r>
      <w:r w:rsidRPr="006E7609">
        <w:rPr>
          <w:rFonts w:ascii="Times New Roman" w:hAnsi="Times New Roman" w:cs="Times New Roman"/>
          <w:spacing w:val="-9"/>
        </w:rPr>
        <w:t xml:space="preserve"> </w:t>
      </w:r>
      <w:r w:rsidRPr="006E7609">
        <w:rPr>
          <w:rFonts w:ascii="Times New Roman" w:hAnsi="Times New Roman" w:cs="Times New Roman"/>
        </w:rPr>
        <w:t>tid</w:t>
      </w:r>
      <w:r w:rsidRPr="006E7609">
        <w:rPr>
          <w:rFonts w:ascii="Times New Roman" w:hAnsi="Times New Roman" w:cs="Times New Roman"/>
          <w:spacing w:val="-9"/>
        </w:rPr>
        <w:t xml:space="preserve"> </w:t>
      </w:r>
      <w:r w:rsidRPr="006E7609">
        <w:rPr>
          <w:rFonts w:ascii="Times New Roman" w:hAnsi="Times New Roman" w:cs="Times New Roman"/>
        </w:rPr>
        <w:t>för</w:t>
      </w:r>
      <w:r w:rsidRPr="006E7609">
        <w:rPr>
          <w:rFonts w:ascii="Times New Roman" w:hAnsi="Times New Roman" w:cs="Times New Roman"/>
          <w:spacing w:val="-7"/>
        </w:rPr>
        <w:t xml:space="preserve"> </w:t>
      </w:r>
      <w:r w:rsidRPr="006E7609">
        <w:rPr>
          <w:rFonts w:ascii="Times New Roman" w:hAnsi="Times New Roman" w:cs="Times New Roman"/>
        </w:rPr>
        <w:t>den</w:t>
      </w:r>
      <w:r w:rsidRPr="006E7609">
        <w:rPr>
          <w:rFonts w:ascii="Times New Roman" w:hAnsi="Times New Roman" w:cs="Times New Roman"/>
          <w:spacing w:val="-7"/>
        </w:rPr>
        <w:t xml:space="preserve"> </w:t>
      </w:r>
      <w:r w:rsidRPr="006E7609">
        <w:rPr>
          <w:rFonts w:ascii="Times New Roman" w:hAnsi="Times New Roman" w:cs="Times New Roman"/>
        </w:rPr>
        <w:t>sökande</w:t>
      </w:r>
      <w:r w:rsidRPr="006E7609">
        <w:rPr>
          <w:rFonts w:ascii="Times New Roman" w:hAnsi="Times New Roman" w:cs="Times New Roman"/>
          <w:spacing w:val="-8"/>
        </w:rPr>
        <w:t xml:space="preserve"> </w:t>
      </w:r>
      <w:r w:rsidRPr="006E7609">
        <w:rPr>
          <w:rFonts w:ascii="Times New Roman" w:hAnsi="Times New Roman" w:cs="Times New Roman"/>
        </w:rPr>
        <w:t>att</w:t>
      </w:r>
      <w:r w:rsidRPr="006E7609">
        <w:rPr>
          <w:rFonts w:ascii="Times New Roman" w:hAnsi="Times New Roman" w:cs="Times New Roman"/>
          <w:spacing w:val="-9"/>
        </w:rPr>
        <w:t xml:space="preserve"> </w:t>
      </w:r>
      <w:r w:rsidRPr="006E7609">
        <w:rPr>
          <w:rFonts w:ascii="Times New Roman" w:hAnsi="Times New Roman" w:cs="Times New Roman"/>
        </w:rPr>
        <w:t>göra,</w:t>
      </w:r>
      <w:r w:rsidRPr="006E7609">
        <w:rPr>
          <w:rFonts w:ascii="Times New Roman" w:hAnsi="Times New Roman" w:cs="Times New Roman"/>
          <w:spacing w:val="-10"/>
        </w:rPr>
        <w:t xml:space="preserve"> </w:t>
      </w:r>
      <w:r w:rsidRPr="006E7609">
        <w:rPr>
          <w:rFonts w:ascii="Times New Roman" w:hAnsi="Times New Roman" w:cs="Times New Roman"/>
        </w:rPr>
        <w:t>och</w:t>
      </w:r>
      <w:r w:rsidRPr="006E7609">
        <w:rPr>
          <w:rFonts w:ascii="Times New Roman" w:hAnsi="Times New Roman" w:cs="Times New Roman"/>
          <w:spacing w:val="-9"/>
        </w:rPr>
        <w:t xml:space="preserve"> </w:t>
      </w:r>
      <w:r w:rsidRPr="006E7609">
        <w:rPr>
          <w:rFonts w:ascii="Times New Roman" w:hAnsi="Times New Roman" w:cs="Times New Roman"/>
        </w:rPr>
        <w:t>om</w:t>
      </w:r>
      <w:r w:rsidRPr="006E7609">
        <w:rPr>
          <w:rFonts w:ascii="Times New Roman" w:hAnsi="Times New Roman" w:cs="Times New Roman"/>
          <w:spacing w:val="-7"/>
        </w:rPr>
        <w:t xml:space="preserve"> </w:t>
      </w:r>
      <w:r w:rsidRPr="006E7609">
        <w:rPr>
          <w:rFonts w:ascii="Times New Roman" w:hAnsi="Times New Roman" w:cs="Times New Roman"/>
        </w:rPr>
        <w:t>vi/systemet</w:t>
      </w:r>
      <w:r w:rsidRPr="006E7609">
        <w:rPr>
          <w:rFonts w:ascii="Times New Roman" w:hAnsi="Times New Roman" w:cs="Times New Roman"/>
          <w:spacing w:val="-7"/>
        </w:rPr>
        <w:t xml:space="preserve"> </w:t>
      </w:r>
      <w:r w:rsidRPr="006E7609">
        <w:rPr>
          <w:rFonts w:ascii="Times New Roman" w:hAnsi="Times New Roman" w:cs="Times New Roman"/>
        </w:rPr>
        <w:t>dessutom har detta som förhållningssätt blir det än tuffare att ansöka.</w:t>
      </w:r>
    </w:p>
    <w:p w14:paraId="7DF4C066" w14:textId="77777777" w:rsidR="000C7E48" w:rsidRPr="006E7609" w:rsidRDefault="000C7E48" w:rsidP="00886D53">
      <w:pPr>
        <w:pStyle w:val="Brdtext"/>
        <w:spacing w:before="42" w:line="360" w:lineRule="auto"/>
        <w:ind w:left="0"/>
        <w:rPr>
          <w:rFonts w:ascii="Times New Roman" w:hAnsi="Times New Roman" w:cs="Times New Roman"/>
        </w:rPr>
      </w:pPr>
    </w:p>
    <w:p w14:paraId="3185F361" w14:textId="77777777" w:rsidR="000C7E48" w:rsidRPr="006E7609" w:rsidRDefault="00ED1E4B" w:rsidP="00886D53">
      <w:pPr>
        <w:pStyle w:val="Brdtext"/>
        <w:spacing w:before="1" w:line="360" w:lineRule="auto"/>
        <w:jc w:val="both"/>
        <w:rPr>
          <w:rFonts w:ascii="Times New Roman" w:hAnsi="Times New Roman" w:cs="Times New Roman"/>
        </w:rPr>
      </w:pPr>
      <w:r w:rsidRPr="006E7609">
        <w:rPr>
          <w:rFonts w:ascii="Times New Roman" w:hAnsi="Times New Roman" w:cs="Times New Roman"/>
        </w:rPr>
        <w:t>I</w:t>
      </w:r>
      <w:r w:rsidRPr="006E7609">
        <w:rPr>
          <w:rFonts w:ascii="Times New Roman" w:hAnsi="Times New Roman" w:cs="Times New Roman"/>
          <w:spacing w:val="-6"/>
        </w:rPr>
        <w:t xml:space="preserve"> </w:t>
      </w:r>
      <w:r w:rsidRPr="006E7609">
        <w:rPr>
          <w:rFonts w:ascii="Times New Roman" w:hAnsi="Times New Roman" w:cs="Times New Roman"/>
        </w:rPr>
        <w:t>ett</w:t>
      </w:r>
      <w:r w:rsidRPr="006E7609">
        <w:rPr>
          <w:rFonts w:ascii="Times New Roman" w:hAnsi="Times New Roman" w:cs="Times New Roman"/>
          <w:spacing w:val="-3"/>
        </w:rPr>
        <w:t xml:space="preserve"> </w:t>
      </w:r>
      <w:r w:rsidRPr="006E7609">
        <w:rPr>
          <w:rFonts w:ascii="Times New Roman" w:hAnsi="Times New Roman" w:cs="Times New Roman"/>
        </w:rPr>
        <w:t>upprop</w:t>
      </w:r>
      <w:r w:rsidRPr="006E7609">
        <w:rPr>
          <w:rFonts w:ascii="Times New Roman" w:hAnsi="Times New Roman" w:cs="Times New Roman"/>
          <w:spacing w:val="-4"/>
        </w:rPr>
        <w:t xml:space="preserve"> </w:t>
      </w:r>
      <w:r w:rsidRPr="006E7609">
        <w:rPr>
          <w:rFonts w:ascii="Times New Roman" w:hAnsi="Times New Roman" w:cs="Times New Roman"/>
        </w:rPr>
        <w:t>från</w:t>
      </w:r>
      <w:r w:rsidRPr="006E7609">
        <w:rPr>
          <w:rFonts w:ascii="Times New Roman" w:hAnsi="Times New Roman" w:cs="Times New Roman"/>
          <w:spacing w:val="-7"/>
        </w:rPr>
        <w:t xml:space="preserve"> </w:t>
      </w:r>
      <w:r w:rsidRPr="006E7609">
        <w:rPr>
          <w:rFonts w:ascii="Times New Roman" w:hAnsi="Times New Roman" w:cs="Times New Roman"/>
        </w:rPr>
        <w:t>SUHF</w:t>
      </w:r>
      <w:r w:rsidRPr="006E7609">
        <w:rPr>
          <w:rFonts w:ascii="Times New Roman" w:hAnsi="Times New Roman" w:cs="Times New Roman"/>
          <w:spacing w:val="-6"/>
        </w:rPr>
        <w:t xml:space="preserve"> </w:t>
      </w:r>
      <w:r w:rsidRPr="006E7609">
        <w:rPr>
          <w:rFonts w:ascii="Times New Roman" w:hAnsi="Times New Roman" w:cs="Times New Roman"/>
        </w:rPr>
        <w:t>uppmanas</w:t>
      </w:r>
      <w:r w:rsidRPr="006E7609">
        <w:rPr>
          <w:rFonts w:ascii="Times New Roman" w:hAnsi="Times New Roman" w:cs="Times New Roman"/>
          <w:spacing w:val="-4"/>
        </w:rPr>
        <w:t xml:space="preserve"> </w:t>
      </w:r>
      <w:r w:rsidRPr="006E7609">
        <w:rPr>
          <w:rFonts w:ascii="Times New Roman" w:hAnsi="Times New Roman" w:cs="Times New Roman"/>
        </w:rPr>
        <w:t>lärosätena</w:t>
      </w:r>
      <w:r w:rsidRPr="006E7609">
        <w:rPr>
          <w:rFonts w:ascii="Times New Roman" w:hAnsi="Times New Roman" w:cs="Times New Roman"/>
          <w:spacing w:val="-5"/>
        </w:rPr>
        <w:t xml:space="preserve"> </w:t>
      </w:r>
      <w:r w:rsidRPr="006E7609">
        <w:rPr>
          <w:rFonts w:ascii="Times New Roman" w:hAnsi="Times New Roman" w:cs="Times New Roman"/>
        </w:rPr>
        <w:t>att</w:t>
      </w:r>
      <w:r w:rsidRPr="006E7609">
        <w:rPr>
          <w:rFonts w:ascii="Times New Roman" w:hAnsi="Times New Roman" w:cs="Times New Roman"/>
          <w:spacing w:val="-4"/>
        </w:rPr>
        <w:t xml:space="preserve"> </w:t>
      </w:r>
      <w:r w:rsidRPr="006E7609">
        <w:rPr>
          <w:rFonts w:ascii="Times New Roman" w:hAnsi="Times New Roman" w:cs="Times New Roman"/>
        </w:rPr>
        <w:t>var</w:t>
      </w:r>
      <w:r w:rsidRPr="006E7609">
        <w:rPr>
          <w:rFonts w:ascii="Times New Roman" w:hAnsi="Times New Roman" w:cs="Times New Roman"/>
          <w:spacing w:val="-4"/>
        </w:rPr>
        <w:t xml:space="preserve"> </w:t>
      </w:r>
      <w:r w:rsidRPr="006E7609">
        <w:rPr>
          <w:rFonts w:ascii="Times New Roman" w:hAnsi="Times New Roman" w:cs="Times New Roman"/>
        </w:rPr>
        <w:t>generösa,</w:t>
      </w:r>
      <w:r w:rsidRPr="006E7609">
        <w:rPr>
          <w:rFonts w:ascii="Times New Roman" w:hAnsi="Times New Roman" w:cs="Times New Roman"/>
          <w:spacing w:val="-4"/>
        </w:rPr>
        <w:t xml:space="preserve"> </w:t>
      </w:r>
      <w:r w:rsidRPr="006E7609">
        <w:rPr>
          <w:rFonts w:ascii="Times New Roman" w:hAnsi="Times New Roman" w:cs="Times New Roman"/>
        </w:rPr>
        <w:t>en</w:t>
      </w:r>
      <w:r w:rsidRPr="006E7609">
        <w:rPr>
          <w:rFonts w:ascii="Times New Roman" w:hAnsi="Times New Roman" w:cs="Times New Roman"/>
          <w:spacing w:val="-4"/>
        </w:rPr>
        <w:t xml:space="preserve"> </w:t>
      </w:r>
      <w:r w:rsidRPr="006E7609">
        <w:rPr>
          <w:rFonts w:ascii="Times New Roman" w:hAnsi="Times New Roman" w:cs="Times New Roman"/>
        </w:rPr>
        <w:t>handläggare</w:t>
      </w:r>
      <w:r w:rsidRPr="006E7609">
        <w:rPr>
          <w:rFonts w:ascii="Times New Roman" w:hAnsi="Times New Roman" w:cs="Times New Roman"/>
          <w:spacing w:val="-3"/>
        </w:rPr>
        <w:t xml:space="preserve"> </w:t>
      </w:r>
      <w:r w:rsidRPr="006E7609">
        <w:rPr>
          <w:rFonts w:ascii="Times New Roman" w:hAnsi="Times New Roman" w:cs="Times New Roman"/>
          <w:spacing w:val="-2"/>
        </w:rPr>
        <w:t>säger:</w:t>
      </w:r>
    </w:p>
    <w:p w14:paraId="7AD6A07C" w14:textId="77777777" w:rsidR="000C7E48" w:rsidRPr="006E7609" w:rsidRDefault="00ED1E4B" w:rsidP="00B97FD6">
      <w:pPr>
        <w:spacing w:before="35" w:line="276" w:lineRule="auto"/>
        <w:ind w:left="399" w:right="397"/>
        <w:jc w:val="both"/>
        <w:rPr>
          <w:rFonts w:ascii="Times New Roman" w:hAnsi="Times New Roman" w:cs="Times New Roman"/>
        </w:rPr>
      </w:pPr>
      <w:r w:rsidRPr="006E7609">
        <w:rPr>
          <w:rFonts w:ascii="Times New Roman" w:hAnsi="Times New Roman" w:cs="Times New Roman"/>
        </w:rPr>
        <w:t xml:space="preserve">”... </w:t>
      </w:r>
      <w:r w:rsidRPr="08F00690">
        <w:rPr>
          <w:rFonts w:ascii="Times New Roman" w:hAnsi="Times New Roman" w:cs="Times New Roman"/>
          <w:i/>
          <w:iCs/>
        </w:rPr>
        <w:t>bedömningen ska vara generös, men inte ”dumsnäll” heller, det bygger på att studenten måste kunna gå vidare i sin utbildning. Om det inte finns alla lärandemål men man kan tänka sig att studenten kan gå vidare, då har hen förmodligen</w:t>
      </w:r>
      <w:r w:rsidRPr="08F00690">
        <w:rPr>
          <w:rFonts w:ascii="Times New Roman" w:hAnsi="Times New Roman" w:cs="Times New Roman"/>
          <w:i/>
          <w:iCs/>
          <w:spacing w:val="-7"/>
        </w:rPr>
        <w:t xml:space="preserve"> </w:t>
      </w:r>
      <w:r w:rsidRPr="08F00690">
        <w:rPr>
          <w:rFonts w:ascii="Times New Roman" w:hAnsi="Times New Roman" w:cs="Times New Roman"/>
          <w:i/>
          <w:iCs/>
        </w:rPr>
        <w:t>läst</w:t>
      </w:r>
      <w:r w:rsidRPr="08F00690">
        <w:rPr>
          <w:rFonts w:ascii="Times New Roman" w:hAnsi="Times New Roman" w:cs="Times New Roman"/>
          <w:i/>
          <w:iCs/>
          <w:spacing w:val="-7"/>
        </w:rPr>
        <w:t xml:space="preserve"> </w:t>
      </w:r>
      <w:r w:rsidRPr="08F00690">
        <w:rPr>
          <w:rFonts w:ascii="Times New Roman" w:hAnsi="Times New Roman" w:cs="Times New Roman"/>
          <w:i/>
          <w:iCs/>
        </w:rPr>
        <w:t>någonting</w:t>
      </w:r>
      <w:r w:rsidRPr="08F00690">
        <w:rPr>
          <w:rFonts w:ascii="Times New Roman" w:hAnsi="Times New Roman" w:cs="Times New Roman"/>
          <w:i/>
          <w:iCs/>
          <w:spacing w:val="-7"/>
        </w:rPr>
        <w:t xml:space="preserve"> </w:t>
      </w:r>
      <w:r w:rsidRPr="08F00690">
        <w:rPr>
          <w:rFonts w:ascii="Times New Roman" w:hAnsi="Times New Roman" w:cs="Times New Roman"/>
          <w:i/>
          <w:iCs/>
        </w:rPr>
        <w:t>annat</w:t>
      </w:r>
      <w:r w:rsidRPr="08F00690">
        <w:rPr>
          <w:rFonts w:ascii="Times New Roman" w:hAnsi="Times New Roman" w:cs="Times New Roman"/>
          <w:i/>
          <w:iCs/>
          <w:spacing w:val="-7"/>
        </w:rPr>
        <w:t xml:space="preserve"> </w:t>
      </w:r>
      <w:r w:rsidRPr="08F00690">
        <w:rPr>
          <w:rFonts w:ascii="Times New Roman" w:hAnsi="Times New Roman" w:cs="Times New Roman"/>
          <w:i/>
          <w:iCs/>
        </w:rPr>
        <w:t>som</w:t>
      </w:r>
      <w:r w:rsidRPr="08F00690">
        <w:rPr>
          <w:rFonts w:ascii="Times New Roman" w:hAnsi="Times New Roman" w:cs="Times New Roman"/>
          <w:i/>
          <w:iCs/>
          <w:spacing w:val="-6"/>
        </w:rPr>
        <w:t xml:space="preserve"> </w:t>
      </w:r>
      <w:r w:rsidRPr="08F00690">
        <w:rPr>
          <w:rFonts w:ascii="Times New Roman" w:hAnsi="Times New Roman" w:cs="Times New Roman"/>
          <w:i/>
          <w:iCs/>
        </w:rPr>
        <w:t>inte</w:t>
      </w:r>
      <w:r w:rsidRPr="08F00690">
        <w:rPr>
          <w:rFonts w:ascii="Times New Roman" w:hAnsi="Times New Roman" w:cs="Times New Roman"/>
          <w:i/>
          <w:iCs/>
          <w:spacing w:val="-7"/>
        </w:rPr>
        <w:t xml:space="preserve"> </w:t>
      </w:r>
      <w:r w:rsidRPr="08F00690">
        <w:rPr>
          <w:rFonts w:ascii="Times New Roman" w:hAnsi="Times New Roman" w:cs="Times New Roman"/>
          <w:i/>
          <w:iCs/>
        </w:rPr>
        <w:t>finns</w:t>
      </w:r>
      <w:r w:rsidRPr="08F00690">
        <w:rPr>
          <w:rFonts w:ascii="Times New Roman" w:hAnsi="Times New Roman" w:cs="Times New Roman"/>
          <w:i/>
          <w:iCs/>
          <w:spacing w:val="-7"/>
        </w:rPr>
        <w:t xml:space="preserve"> </w:t>
      </w:r>
      <w:r w:rsidRPr="08F00690">
        <w:rPr>
          <w:rFonts w:ascii="Times New Roman" w:hAnsi="Times New Roman" w:cs="Times New Roman"/>
          <w:i/>
          <w:iCs/>
        </w:rPr>
        <w:t>med</w:t>
      </w:r>
      <w:r w:rsidRPr="08F00690">
        <w:rPr>
          <w:rFonts w:ascii="Times New Roman" w:hAnsi="Times New Roman" w:cs="Times New Roman"/>
          <w:i/>
          <w:iCs/>
          <w:spacing w:val="-8"/>
        </w:rPr>
        <w:t xml:space="preserve"> </w:t>
      </w:r>
      <w:r w:rsidRPr="08F00690">
        <w:rPr>
          <w:rFonts w:ascii="Times New Roman" w:hAnsi="Times New Roman" w:cs="Times New Roman"/>
          <w:i/>
          <w:iCs/>
        </w:rPr>
        <w:t>i</w:t>
      </w:r>
      <w:r w:rsidRPr="08F00690">
        <w:rPr>
          <w:rFonts w:ascii="Times New Roman" w:hAnsi="Times New Roman" w:cs="Times New Roman"/>
          <w:i/>
          <w:iCs/>
          <w:spacing w:val="-7"/>
        </w:rPr>
        <w:t xml:space="preserve"> </w:t>
      </w:r>
      <w:r w:rsidRPr="08F00690">
        <w:rPr>
          <w:rFonts w:ascii="Times New Roman" w:hAnsi="Times New Roman" w:cs="Times New Roman"/>
          <w:i/>
          <w:iCs/>
        </w:rPr>
        <w:t>lärande</w:t>
      </w:r>
      <w:r w:rsidRPr="08F00690">
        <w:rPr>
          <w:rFonts w:ascii="Times New Roman" w:hAnsi="Times New Roman" w:cs="Times New Roman"/>
          <w:i/>
          <w:iCs/>
          <w:spacing w:val="-7"/>
        </w:rPr>
        <w:t xml:space="preserve"> </w:t>
      </w:r>
      <w:r w:rsidRPr="08F00690">
        <w:rPr>
          <w:rFonts w:ascii="Times New Roman" w:hAnsi="Times New Roman" w:cs="Times New Roman"/>
          <w:i/>
          <w:iCs/>
        </w:rPr>
        <w:t>målen</w:t>
      </w:r>
      <w:r w:rsidRPr="08F00690">
        <w:rPr>
          <w:rFonts w:ascii="Times New Roman" w:hAnsi="Times New Roman" w:cs="Times New Roman"/>
          <w:i/>
          <w:iCs/>
          <w:spacing w:val="-8"/>
        </w:rPr>
        <w:t xml:space="preserve"> </w:t>
      </w:r>
      <w:r w:rsidRPr="08F00690">
        <w:rPr>
          <w:rFonts w:ascii="Times New Roman" w:hAnsi="Times New Roman" w:cs="Times New Roman"/>
          <w:i/>
          <w:iCs/>
        </w:rPr>
        <w:t>men</w:t>
      </w:r>
      <w:r w:rsidRPr="08F00690">
        <w:rPr>
          <w:rFonts w:ascii="Times New Roman" w:hAnsi="Times New Roman" w:cs="Times New Roman"/>
          <w:i/>
          <w:iCs/>
          <w:spacing w:val="-7"/>
        </w:rPr>
        <w:t xml:space="preserve"> </w:t>
      </w:r>
      <w:r w:rsidRPr="08F00690">
        <w:rPr>
          <w:rFonts w:ascii="Times New Roman" w:hAnsi="Times New Roman" w:cs="Times New Roman"/>
          <w:i/>
          <w:iCs/>
        </w:rPr>
        <w:t>som</w:t>
      </w:r>
      <w:r w:rsidRPr="08F00690">
        <w:rPr>
          <w:rFonts w:ascii="Times New Roman" w:hAnsi="Times New Roman" w:cs="Times New Roman"/>
          <w:i/>
          <w:iCs/>
          <w:spacing w:val="-6"/>
        </w:rPr>
        <w:t xml:space="preserve"> </w:t>
      </w:r>
      <w:r w:rsidRPr="08F00690">
        <w:rPr>
          <w:rFonts w:ascii="Times New Roman" w:hAnsi="Times New Roman" w:cs="Times New Roman"/>
          <w:i/>
          <w:iCs/>
        </w:rPr>
        <w:t>ändå</w:t>
      </w:r>
      <w:r w:rsidRPr="08F00690">
        <w:rPr>
          <w:rFonts w:ascii="Times New Roman" w:hAnsi="Times New Roman" w:cs="Times New Roman"/>
          <w:i/>
          <w:iCs/>
          <w:spacing w:val="-8"/>
        </w:rPr>
        <w:t xml:space="preserve"> </w:t>
      </w:r>
      <w:r w:rsidRPr="08F00690">
        <w:rPr>
          <w:rFonts w:ascii="Times New Roman" w:hAnsi="Times New Roman" w:cs="Times New Roman"/>
          <w:i/>
          <w:iCs/>
        </w:rPr>
        <w:t>tillför.</w:t>
      </w:r>
      <w:r w:rsidRPr="08F00690">
        <w:rPr>
          <w:rFonts w:ascii="Times New Roman" w:hAnsi="Times New Roman" w:cs="Times New Roman"/>
          <w:i/>
          <w:iCs/>
          <w:spacing w:val="-7"/>
        </w:rPr>
        <w:t xml:space="preserve"> </w:t>
      </w:r>
      <w:r w:rsidRPr="08F00690">
        <w:rPr>
          <w:rFonts w:ascii="Times New Roman" w:hAnsi="Times New Roman" w:cs="Times New Roman"/>
          <w:i/>
          <w:iCs/>
        </w:rPr>
        <w:t>Det</w:t>
      </w:r>
      <w:r w:rsidRPr="08F00690">
        <w:rPr>
          <w:rFonts w:ascii="Times New Roman" w:hAnsi="Times New Roman" w:cs="Times New Roman"/>
          <w:i/>
          <w:iCs/>
          <w:spacing w:val="-7"/>
        </w:rPr>
        <w:t xml:space="preserve"> </w:t>
      </w:r>
      <w:r w:rsidRPr="08F00690">
        <w:rPr>
          <w:rFonts w:ascii="Times New Roman" w:hAnsi="Times New Roman" w:cs="Times New Roman"/>
          <w:i/>
          <w:iCs/>
        </w:rPr>
        <w:t>är</w:t>
      </w:r>
      <w:r w:rsidRPr="08F00690">
        <w:rPr>
          <w:rFonts w:ascii="Times New Roman" w:hAnsi="Times New Roman" w:cs="Times New Roman"/>
          <w:i/>
          <w:iCs/>
          <w:spacing w:val="-7"/>
        </w:rPr>
        <w:t xml:space="preserve"> </w:t>
      </w:r>
      <w:r w:rsidRPr="08F00690">
        <w:rPr>
          <w:rFonts w:ascii="Times New Roman" w:hAnsi="Times New Roman" w:cs="Times New Roman"/>
          <w:i/>
          <w:iCs/>
        </w:rPr>
        <w:t>en</w:t>
      </w:r>
      <w:r w:rsidRPr="08F00690">
        <w:rPr>
          <w:rFonts w:ascii="Times New Roman" w:hAnsi="Times New Roman" w:cs="Times New Roman"/>
          <w:i/>
          <w:iCs/>
          <w:spacing w:val="-10"/>
        </w:rPr>
        <w:t xml:space="preserve"> </w:t>
      </w:r>
      <w:r w:rsidRPr="08F00690">
        <w:rPr>
          <w:rFonts w:ascii="Times New Roman" w:hAnsi="Times New Roman" w:cs="Times New Roman"/>
          <w:i/>
          <w:iCs/>
        </w:rPr>
        <w:t>balansgång.</w:t>
      </w:r>
      <w:r w:rsidRPr="08F00690">
        <w:rPr>
          <w:rFonts w:ascii="Times New Roman" w:hAnsi="Times New Roman" w:cs="Times New Roman"/>
          <w:i/>
          <w:iCs/>
          <w:spacing w:val="-7"/>
        </w:rPr>
        <w:t xml:space="preserve"> </w:t>
      </w:r>
      <w:r w:rsidRPr="08F00690">
        <w:rPr>
          <w:rFonts w:ascii="Times New Roman" w:hAnsi="Times New Roman" w:cs="Times New Roman"/>
          <w:i/>
          <w:iCs/>
        </w:rPr>
        <w:t>Vid bedömning förutsätter det också att lärare går igenom sina egna lärande mål och sätter de i nya perspektiv, vilket är utvecklande för lärare också</w:t>
      </w:r>
      <w:r w:rsidRPr="006E7609">
        <w:rPr>
          <w:rFonts w:ascii="Times New Roman" w:hAnsi="Times New Roman" w:cs="Times New Roman"/>
        </w:rPr>
        <w:t>”.</w:t>
      </w:r>
    </w:p>
    <w:p w14:paraId="6F5FC3B1" w14:textId="5416C8AF" w:rsidR="08F00690" w:rsidRDefault="08F00690" w:rsidP="08F00690">
      <w:pPr>
        <w:spacing w:line="360" w:lineRule="auto"/>
        <w:ind w:left="116" w:right="458"/>
        <w:jc w:val="both"/>
        <w:rPr>
          <w:rFonts w:ascii="Times New Roman" w:hAnsi="Times New Roman" w:cs="Times New Roman"/>
        </w:rPr>
      </w:pPr>
    </w:p>
    <w:p w14:paraId="69A7E8B8" w14:textId="57D5DA5D" w:rsidR="000C7E48" w:rsidRPr="006E7609" w:rsidRDefault="00ED1E4B" w:rsidP="00886D53">
      <w:pPr>
        <w:spacing w:line="360" w:lineRule="auto"/>
        <w:ind w:left="116" w:right="458"/>
        <w:jc w:val="both"/>
        <w:rPr>
          <w:rFonts w:ascii="Times New Roman" w:hAnsi="Times New Roman" w:cs="Times New Roman"/>
          <w:i/>
        </w:rPr>
      </w:pPr>
      <w:r w:rsidRPr="006E7609">
        <w:rPr>
          <w:rFonts w:ascii="Times New Roman" w:hAnsi="Times New Roman" w:cs="Times New Roman"/>
        </w:rPr>
        <w:t>Här</w:t>
      </w:r>
      <w:r w:rsidRPr="006E7609">
        <w:rPr>
          <w:rFonts w:ascii="Times New Roman" w:hAnsi="Times New Roman" w:cs="Times New Roman"/>
          <w:spacing w:val="-5"/>
        </w:rPr>
        <w:t xml:space="preserve"> </w:t>
      </w:r>
      <w:r w:rsidRPr="006E7609">
        <w:rPr>
          <w:rFonts w:ascii="Times New Roman" w:hAnsi="Times New Roman" w:cs="Times New Roman"/>
        </w:rPr>
        <w:t>uttrycks</w:t>
      </w:r>
      <w:r w:rsidRPr="006E7609">
        <w:rPr>
          <w:rFonts w:ascii="Times New Roman" w:hAnsi="Times New Roman" w:cs="Times New Roman"/>
          <w:spacing w:val="-4"/>
        </w:rPr>
        <w:t xml:space="preserve"> </w:t>
      </w:r>
      <w:r w:rsidRPr="006E7609">
        <w:rPr>
          <w:rFonts w:ascii="Times New Roman" w:hAnsi="Times New Roman" w:cs="Times New Roman"/>
        </w:rPr>
        <w:t>att</w:t>
      </w:r>
      <w:r w:rsidRPr="006E7609">
        <w:rPr>
          <w:rFonts w:ascii="Times New Roman" w:hAnsi="Times New Roman" w:cs="Times New Roman"/>
          <w:spacing w:val="-4"/>
        </w:rPr>
        <w:t xml:space="preserve"> </w:t>
      </w:r>
      <w:r w:rsidRPr="006E7609">
        <w:rPr>
          <w:rFonts w:ascii="Times New Roman" w:hAnsi="Times New Roman" w:cs="Times New Roman"/>
        </w:rPr>
        <w:t>det</w:t>
      </w:r>
      <w:r w:rsidRPr="006E7609">
        <w:rPr>
          <w:rFonts w:ascii="Times New Roman" w:hAnsi="Times New Roman" w:cs="Times New Roman"/>
          <w:spacing w:val="-4"/>
        </w:rPr>
        <w:t xml:space="preserve"> </w:t>
      </w:r>
      <w:r w:rsidRPr="006E7609">
        <w:rPr>
          <w:rFonts w:ascii="Times New Roman" w:hAnsi="Times New Roman" w:cs="Times New Roman"/>
        </w:rPr>
        <w:t>är</w:t>
      </w:r>
      <w:r w:rsidRPr="006E7609">
        <w:rPr>
          <w:rFonts w:ascii="Times New Roman" w:hAnsi="Times New Roman" w:cs="Times New Roman"/>
          <w:spacing w:val="-4"/>
        </w:rPr>
        <w:t xml:space="preserve"> </w:t>
      </w:r>
      <w:r w:rsidRPr="006E7609">
        <w:rPr>
          <w:rFonts w:ascii="Times New Roman" w:hAnsi="Times New Roman" w:cs="Times New Roman"/>
        </w:rPr>
        <w:t>en</w:t>
      </w:r>
      <w:r w:rsidRPr="006E7609">
        <w:rPr>
          <w:rFonts w:ascii="Times New Roman" w:hAnsi="Times New Roman" w:cs="Times New Roman"/>
          <w:spacing w:val="-5"/>
        </w:rPr>
        <w:t xml:space="preserve"> </w:t>
      </w:r>
      <w:proofErr w:type="spellStart"/>
      <w:r w:rsidRPr="006E7609">
        <w:rPr>
          <w:rFonts w:ascii="Times New Roman" w:hAnsi="Times New Roman" w:cs="Times New Roman"/>
        </w:rPr>
        <w:t>win-win</w:t>
      </w:r>
      <w:proofErr w:type="spellEnd"/>
      <w:r w:rsidRPr="006E7609">
        <w:rPr>
          <w:rFonts w:ascii="Times New Roman" w:hAnsi="Times New Roman" w:cs="Times New Roman"/>
          <w:spacing w:val="-5"/>
        </w:rPr>
        <w:t xml:space="preserve"> </w:t>
      </w:r>
      <w:r w:rsidRPr="006E7609">
        <w:rPr>
          <w:rFonts w:ascii="Times New Roman" w:hAnsi="Times New Roman" w:cs="Times New Roman"/>
        </w:rPr>
        <w:t>situation</w:t>
      </w:r>
      <w:r w:rsidRPr="006E7609">
        <w:rPr>
          <w:rFonts w:ascii="Times New Roman" w:hAnsi="Times New Roman" w:cs="Times New Roman"/>
          <w:spacing w:val="-4"/>
        </w:rPr>
        <w:t xml:space="preserve"> </w:t>
      </w:r>
      <w:r w:rsidRPr="006E7609">
        <w:rPr>
          <w:rFonts w:ascii="Times New Roman" w:hAnsi="Times New Roman" w:cs="Times New Roman"/>
        </w:rPr>
        <w:t>med</w:t>
      </w:r>
      <w:r w:rsidRPr="006E7609">
        <w:rPr>
          <w:rFonts w:ascii="Times New Roman" w:hAnsi="Times New Roman" w:cs="Times New Roman"/>
          <w:spacing w:val="-5"/>
        </w:rPr>
        <w:t xml:space="preserve"> </w:t>
      </w:r>
      <w:r w:rsidRPr="006E7609">
        <w:rPr>
          <w:rFonts w:ascii="Times New Roman" w:hAnsi="Times New Roman" w:cs="Times New Roman"/>
        </w:rPr>
        <w:t>validering,</w:t>
      </w:r>
      <w:r w:rsidRPr="006E7609">
        <w:rPr>
          <w:rFonts w:ascii="Times New Roman" w:hAnsi="Times New Roman" w:cs="Times New Roman"/>
          <w:spacing w:val="-5"/>
        </w:rPr>
        <w:t xml:space="preserve"> </w:t>
      </w:r>
      <w:r w:rsidRPr="006E7609">
        <w:rPr>
          <w:rFonts w:ascii="Times New Roman" w:hAnsi="Times New Roman" w:cs="Times New Roman"/>
        </w:rPr>
        <w:t>även</w:t>
      </w:r>
      <w:r w:rsidRPr="006E7609">
        <w:rPr>
          <w:rFonts w:ascii="Times New Roman" w:hAnsi="Times New Roman" w:cs="Times New Roman"/>
          <w:spacing w:val="-5"/>
        </w:rPr>
        <w:t xml:space="preserve"> </w:t>
      </w:r>
      <w:r w:rsidRPr="006E7609">
        <w:rPr>
          <w:rFonts w:ascii="Times New Roman" w:hAnsi="Times New Roman" w:cs="Times New Roman"/>
        </w:rPr>
        <w:t>systemet/läraren</w:t>
      </w:r>
      <w:r w:rsidRPr="006E7609">
        <w:rPr>
          <w:rFonts w:ascii="Times New Roman" w:hAnsi="Times New Roman" w:cs="Times New Roman"/>
          <w:spacing w:val="-5"/>
        </w:rPr>
        <w:t xml:space="preserve"> </w:t>
      </w:r>
      <w:r w:rsidRPr="006E7609">
        <w:rPr>
          <w:rFonts w:ascii="Times New Roman" w:hAnsi="Times New Roman" w:cs="Times New Roman"/>
        </w:rPr>
        <w:t>kan</w:t>
      </w:r>
      <w:r w:rsidRPr="006E7609">
        <w:rPr>
          <w:rFonts w:ascii="Times New Roman" w:hAnsi="Times New Roman" w:cs="Times New Roman"/>
          <w:spacing w:val="-5"/>
        </w:rPr>
        <w:t xml:space="preserve"> </w:t>
      </w:r>
      <w:r w:rsidRPr="006E7609">
        <w:rPr>
          <w:rFonts w:ascii="Times New Roman" w:hAnsi="Times New Roman" w:cs="Times New Roman"/>
        </w:rPr>
        <w:t>lära</w:t>
      </w:r>
      <w:r w:rsidRPr="006E7609">
        <w:rPr>
          <w:rFonts w:ascii="Times New Roman" w:hAnsi="Times New Roman" w:cs="Times New Roman"/>
          <w:spacing w:val="-6"/>
        </w:rPr>
        <w:t xml:space="preserve"> </w:t>
      </w:r>
      <w:r w:rsidRPr="006E7609">
        <w:rPr>
          <w:rFonts w:ascii="Times New Roman" w:hAnsi="Times New Roman" w:cs="Times New Roman"/>
        </w:rPr>
        <w:t>av</w:t>
      </w:r>
      <w:r w:rsidRPr="006E7609">
        <w:rPr>
          <w:rFonts w:ascii="Times New Roman" w:hAnsi="Times New Roman" w:cs="Times New Roman"/>
          <w:spacing w:val="-5"/>
        </w:rPr>
        <w:t xml:space="preserve"> </w:t>
      </w:r>
      <w:r w:rsidRPr="006E7609">
        <w:rPr>
          <w:rFonts w:ascii="Times New Roman" w:hAnsi="Times New Roman" w:cs="Times New Roman"/>
        </w:rPr>
        <w:t>processen vid</w:t>
      </w:r>
      <w:r w:rsidRPr="006E7609">
        <w:rPr>
          <w:rFonts w:ascii="Times New Roman" w:hAnsi="Times New Roman" w:cs="Times New Roman"/>
          <w:spacing w:val="-2"/>
        </w:rPr>
        <w:t xml:space="preserve"> </w:t>
      </w:r>
      <w:r w:rsidRPr="006E7609">
        <w:rPr>
          <w:rFonts w:ascii="Times New Roman" w:hAnsi="Times New Roman" w:cs="Times New Roman"/>
        </w:rPr>
        <w:t>bedömning.</w:t>
      </w:r>
      <w:r w:rsidRPr="006E7609">
        <w:rPr>
          <w:rFonts w:ascii="Times New Roman" w:hAnsi="Times New Roman" w:cs="Times New Roman"/>
          <w:spacing w:val="-5"/>
        </w:rPr>
        <w:t xml:space="preserve"> </w:t>
      </w:r>
      <w:r w:rsidRPr="006E7609">
        <w:rPr>
          <w:rFonts w:ascii="Times New Roman" w:hAnsi="Times New Roman" w:cs="Times New Roman"/>
        </w:rPr>
        <w:t>Men</w:t>
      </w:r>
      <w:r w:rsidRPr="006E7609">
        <w:rPr>
          <w:rFonts w:ascii="Times New Roman" w:hAnsi="Times New Roman" w:cs="Times New Roman"/>
          <w:spacing w:val="-2"/>
        </w:rPr>
        <w:t xml:space="preserve"> </w:t>
      </w:r>
      <w:r w:rsidRPr="006E7609">
        <w:rPr>
          <w:rFonts w:ascii="Times New Roman" w:hAnsi="Times New Roman" w:cs="Times New Roman"/>
        </w:rPr>
        <w:t>å</w:t>
      </w:r>
      <w:r w:rsidRPr="006E7609">
        <w:rPr>
          <w:rFonts w:ascii="Times New Roman" w:hAnsi="Times New Roman" w:cs="Times New Roman"/>
          <w:spacing w:val="-5"/>
        </w:rPr>
        <w:t xml:space="preserve"> </w:t>
      </w:r>
      <w:r w:rsidRPr="006E7609">
        <w:rPr>
          <w:rFonts w:ascii="Times New Roman" w:hAnsi="Times New Roman" w:cs="Times New Roman"/>
        </w:rPr>
        <w:t>andra</w:t>
      </w:r>
      <w:r w:rsidRPr="006E7609">
        <w:rPr>
          <w:rFonts w:ascii="Times New Roman" w:hAnsi="Times New Roman" w:cs="Times New Roman"/>
          <w:spacing w:val="-6"/>
        </w:rPr>
        <w:t xml:space="preserve"> </w:t>
      </w:r>
      <w:r w:rsidRPr="006E7609">
        <w:rPr>
          <w:rFonts w:ascii="Times New Roman" w:hAnsi="Times New Roman" w:cs="Times New Roman"/>
        </w:rPr>
        <w:t>sidan,</w:t>
      </w:r>
      <w:r w:rsidRPr="006E7609">
        <w:rPr>
          <w:rFonts w:ascii="Times New Roman" w:hAnsi="Times New Roman" w:cs="Times New Roman"/>
          <w:spacing w:val="-5"/>
        </w:rPr>
        <w:t xml:space="preserve"> </w:t>
      </w:r>
      <w:r w:rsidRPr="006E7609">
        <w:rPr>
          <w:rFonts w:ascii="Times New Roman" w:hAnsi="Times New Roman" w:cs="Times New Roman"/>
        </w:rPr>
        <w:t>så</w:t>
      </w:r>
      <w:r w:rsidRPr="006E7609">
        <w:rPr>
          <w:rFonts w:ascii="Times New Roman" w:hAnsi="Times New Roman" w:cs="Times New Roman"/>
          <w:spacing w:val="-6"/>
        </w:rPr>
        <w:t xml:space="preserve"> </w:t>
      </w:r>
      <w:r w:rsidRPr="006E7609">
        <w:rPr>
          <w:rFonts w:ascii="Times New Roman" w:hAnsi="Times New Roman" w:cs="Times New Roman"/>
        </w:rPr>
        <w:t>uttrycks</w:t>
      </w:r>
      <w:r w:rsidRPr="006E7609">
        <w:rPr>
          <w:rFonts w:ascii="Times New Roman" w:hAnsi="Times New Roman" w:cs="Times New Roman"/>
          <w:spacing w:val="-2"/>
        </w:rPr>
        <w:t xml:space="preserve"> </w:t>
      </w:r>
      <w:r w:rsidRPr="006E7609">
        <w:rPr>
          <w:rFonts w:ascii="Times New Roman" w:hAnsi="Times New Roman" w:cs="Times New Roman"/>
        </w:rPr>
        <w:t>en</w:t>
      </w:r>
      <w:r w:rsidRPr="006E7609">
        <w:rPr>
          <w:rFonts w:ascii="Times New Roman" w:hAnsi="Times New Roman" w:cs="Times New Roman"/>
          <w:spacing w:val="-5"/>
        </w:rPr>
        <w:t xml:space="preserve"> </w:t>
      </w:r>
      <w:r w:rsidRPr="006E7609">
        <w:rPr>
          <w:rFonts w:ascii="Times New Roman" w:hAnsi="Times New Roman" w:cs="Times New Roman"/>
        </w:rPr>
        <w:t>oro/reflektion</w:t>
      </w:r>
      <w:r w:rsidRPr="006E7609">
        <w:rPr>
          <w:rFonts w:ascii="Times New Roman" w:hAnsi="Times New Roman" w:cs="Times New Roman"/>
          <w:spacing w:val="-2"/>
        </w:rPr>
        <w:t xml:space="preserve"> </w:t>
      </w:r>
      <w:r w:rsidRPr="006E7609">
        <w:rPr>
          <w:rFonts w:ascii="Times New Roman" w:hAnsi="Times New Roman" w:cs="Times New Roman"/>
        </w:rPr>
        <w:t>över</w:t>
      </w:r>
      <w:r w:rsidRPr="006E7609">
        <w:rPr>
          <w:rFonts w:ascii="Times New Roman" w:hAnsi="Times New Roman" w:cs="Times New Roman"/>
          <w:spacing w:val="-2"/>
        </w:rPr>
        <w:t xml:space="preserve"> </w:t>
      </w:r>
      <w:r w:rsidRPr="006E7609">
        <w:rPr>
          <w:rFonts w:ascii="Times New Roman" w:hAnsi="Times New Roman" w:cs="Times New Roman"/>
        </w:rPr>
        <w:t>arbetsinsatsen</w:t>
      </w:r>
      <w:r w:rsidRPr="006E7609">
        <w:rPr>
          <w:rFonts w:ascii="Times New Roman" w:hAnsi="Times New Roman" w:cs="Times New Roman"/>
          <w:spacing w:val="-5"/>
        </w:rPr>
        <w:t xml:space="preserve"> </w:t>
      </w:r>
      <w:r w:rsidRPr="006E7609">
        <w:rPr>
          <w:rFonts w:ascii="Times New Roman" w:hAnsi="Times New Roman" w:cs="Times New Roman"/>
        </w:rPr>
        <w:t>som</w:t>
      </w:r>
      <w:r w:rsidRPr="006E7609">
        <w:rPr>
          <w:rFonts w:ascii="Times New Roman" w:hAnsi="Times New Roman" w:cs="Times New Roman"/>
          <w:spacing w:val="-2"/>
        </w:rPr>
        <w:t xml:space="preserve"> </w:t>
      </w:r>
      <w:r w:rsidRPr="006E7609">
        <w:rPr>
          <w:rFonts w:ascii="Times New Roman" w:hAnsi="Times New Roman" w:cs="Times New Roman"/>
        </w:rPr>
        <w:t>krävas</w:t>
      </w:r>
      <w:r w:rsidRPr="006E7609">
        <w:rPr>
          <w:rFonts w:ascii="Times New Roman" w:hAnsi="Times New Roman" w:cs="Times New Roman"/>
          <w:spacing w:val="-1"/>
        </w:rPr>
        <w:t xml:space="preserve"> </w:t>
      </w:r>
      <w:r w:rsidRPr="006E7609">
        <w:rPr>
          <w:rFonts w:ascii="Times New Roman" w:hAnsi="Times New Roman" w:cs="Times New Roman"/>
        </w:rPr>
        <w:t>av</w:t>
      </w:r>
      <w:r w:rsidRPr="006E7609">
        <w:rPr>
          <w:rFonts w:ascii="Times New Roman" w:hAnsi="Times New Roman" w:cs="Times New Roman"/>
          <w:spacing w:val="-5"/>
        </w:rPr>
        <w:t xml:space="preserve"> </w:t>
      </w:r>
      <w:r w:rsidRPr="006E7609">
        <w:rPr>
          <w:rFonts w:ascii="Times New Roman" w:hAnsi="Times New Roman" w:cs="Times New Roman"/>
        </w:rPr>
        <w:t>den sökande: ”</w:t>
      </w:r>
      <w:r w:rsidRPr="006E7609">
        <w:rPr>
          <w:rFonts w:ascii="Times New Roman" w:hAnsi="Times New Roman" w:cs="Times New Roman"/>
          <w:i/>
        </w:rPr>
        <w:t>Det</w:t>
      </w:r>
      <w:r w:rsidRPr="006E7609">
        <w:rPr>
          <w:rFonts w:ascii="Times New Roman" w:hAnsi="Times New Roman" w:cs="Times New Roman"/>
          <w:i/>
          <w:spacing w:val="-1"/>
        </w:rPr>
        <w:t xml:space="preserve"> </w:t>
      </w:r>
      <w:r w:rsidRPr="006E7609">
        <w:rPr>
          <w:rFonts w:ascii="Times New Roman" w:hAnsi="Times New Roman" w:cs="Times New Roman"/>
          <w:i/>
        </w:rPr>
        <w:t>är</w:t>
      </w:r>
      <w:r w:rsidRPr="006E7609">
        <w:rPr>
          <w:rFonts w:ascii="Times New Roman" w:hAnsi="Times New Roman" w:cs="Times New Roman"/>
          <w:i/>
          <w:spacing w:val="-1"/>
        </w:rPr>
        <w:t xml:space="preserve"> </w:t>
      </w:r>
      <w:r w:rsidRPr="006E7609">
        <w:rPr>
          <w:rFonts w:ascii="Times New Roman" w:hAnsi="Times New Roman" w:cs="Times New Roman"/>
          <w:i/>
        </w:rPr>
        <w:t>mycket jobb för studenten</w:t>
      </w:r>
      <w:r w:rsidRPr="006E7609">
        <w:rPr>
          <w:rFonts w:ascii="Times New Roman" w:hAnsi="Times New Roman" w:cs="Times New Roman"/>
          <w:i/>
          <w:spacing w:val="-2"/>
        </w:rPr>
        <w:t xml:space="preserve"> </w:t>
      </w:r>
      <w:r w:rsidRPr="006E7609">
        <w:rPr>
          <w:rFonts w:ascii="Times New Roman" w:hAnsi="Times New Roman" w:cs="Times New Roman"/>
          <w:i/>
        </w:rPr>
        <w:t>att ansöka</w:t>
      </w:r>
      <w:r w:rsidRPr="006E7609">
        <w:rPr>
          <w:rFonts w:ascii="Times New Roman" w:hAnsi="Times New Roman" w:cs="Times New Roman"/>
          <w:i/>
          <w:spacing w:val="-2"/>
        </w:rPr>
        <w:t xml:space="preserve"> </w:t>
      </w:r>
      <w:r w:rsidRPr="006E7609">
        <w:rPr>
          <w:rFonts w:ascii="Times New Roman" w:hAnsi="Times New Roman" w:cs="Times New Roman"/>
          <w:i/>
        </w:rPr>
        <w:t>och sammanställa allt, ett “hästjobb för att kanske få ut några HP - är det värt det</w:t>
      </w:r>
      <w:r w:rsidRPr="006E7609">
        <w:rPr>
          <w:rFonts w:ascii="Times New Roman" w:hAnsi="Times New Roman" w:cs="Times New Roman"/>
        </w:rPr>
        <w:t>?”.</w:t>
      </w:r>
      <w:r w:rsidRPr="006E7609">
        <w:rPr>
          <w:rFonts w:ascii="Times New Roman" w:hAnsi="Times New Roman" w:cs="Times New Roman"/>
          <w:spacing w:val="-2"/>
        </w:rPr>
        <w:t xml:space="preserve"> </w:t>
      </w:r>
      <w:r w:rsidRPr="006E7609">
        <w:rPr>
          <w:rFonts w:ascii="Times New Roman" w:hAnsi="Times New Roman" w:cs="Times New Roman"/>
        </w:rPr>
        <w:t>En arbetsgivare lyfter: “</w:t>
      </w:r>
      <w:r w:rsidRPr="006E7609">
        <w:rPr>
          <w:rFonts w:ascii="Times New Roman" w:hAnsi="Times New Roman" w:cs="Times New Roman"/>
          <w:i/>
        </w:rPr>
        <w:t xml:space="preserve">Vi får inte glömma </w:t>
      </w:r>
      <w:r w:rsidRPr="006E7609">
        <w:rPr>
          <w:rFonts w:ascii="Times New Roman" w:hAnsi="Times New Roman" w:cs="Times New Roman"/>
          <w:i/>
        </w:rPr>
        <w:lastRenderedPageBreak/>
        <w:t>att ge alla “chansen”… Det är givande att ta emot studenter- de ger oss något också!”</w:t>
      </w:r>
    </w:p>
    <w:p w14:paraId="6F045BD3" w14:textId="77777777" w:rsidR="005149EE" w:rsidRPr="005149EE" w:rsidRDefault="005149EE" w:rsidP="005149EE">
      <w:pPr>
        <w:pStyle w:val="Brdtext"/>
        <w:rPr>
          <w:rFonts w:ascii="Times New Roman" w:hAnsi="Times New Roman" w:cs="Times New Roman"/>
          <w:b/>
          <w:bCs/>
          <w:sz w:val="28"/>
          <w:szCs w:val="28"/>
        </w:rPr>
      </w:pPr>
    </w:p>
    <w:p w14:paraId="6997D3C7" w14:textId="7EE6958E" w:rsidR="000C7E48" w:rsidRPr="005149EE" w:rsidRDefault="00ED1E4B" w:rsidP="005149EE">
      <w:pPr>
        <w:pStyle w:val="Brdtext"/>
        <w:rPr>
          <w:rFonts w:ascii="Times New Roman" w:hAnsi="Times New Roman" w:cs="Times New Roman"/>
          <w:b/>
          <w:bCs/>
          <w:sz w:val="28"/>
          <w:szCs w:val="28"/>
        </w:rPr>
      </w:pPr>
      <w:r w:rsidRPr="005149EE">
        <w:rPr>
          <w:rFonts w:ascii="Times New Roman" w:hAnsi="Times New Roman" w:cs="Times New Roman"/>
          <w:b/>
          <w:bCs/>
          <w:sz w:val="28"/>
          <w:szCs w:val="28"/>
        </w:rPr>
        <w:t>Slutsatser</w:t>
      </w:r>
    </w:p>
    <w:p w14:paraId="00A45994" w14:textId="77777777" w:rsidR="000C7E48" w:rsidRPr="006E7609" w:rsidRDefault="00ED1E4B" w:rsidP="00736416">
      <w:pPr>
        <w:pStyle w:val="Brdtext"/>
        <w:spacing w:before="265" w:line="360" w:lineRule="auto"/>
        <w:ind w:right="171"/>
        <w:jc w:val="both"/>
        <w:rPr>
          <w:rFonts w:ascii="Times New Roman" w:hAnsi="Times New Roman" w:cs="Times New Roman"/>
        </w:rPr>
      </w:pPr>
      <w:r w:rsidRPr="006E7609">
        <w:rPr>
          <w:rFonts w:ascii="Times New Roman" w:hAnsi="Times New Roman" w:cs="Times New Roman"/>
        </w:rPr>
        <w:t>Analysen</w:t>
      </w:r>
      <w:r w:rsidRPr="006E7609">
        <w:rPr>
          <w:rFonts w:ascii="Times New Roman" w:hAnsi="Times New Roman" w:cs="Times New Roman"/>
          <w:spacing w:val="-6"/>
        </w:rPr>
        <w:t xml:space="preserve"> </w:t>
      </w:r>
      <w:r w:rsidRPr="006E7609">
        <w:rPr>
          <w:rFonts w:ascii="Times New Roman" w:hAnsi="Times New Roman" w:cs="Times New Roman"/>
        </w:rPr>
        <w:t>av</w:t>
      </w:r>
      <w:r w:rsidRPr="006E7609">
        <w:rPr>
          <w:rFonts w:ascii="Times New Roman" w:hAnsi="Times New Roman" w:cs="Times New Roman"/>
          <w:spacing w:val="-6"/>
        </w:rPr>
        <w:t xml:space="preserve"> </w:t>
      </w:r>
      <w:r w:rsidRPr="006E7609">
        <w:rPr>
          <w:rFonts w:ascii="Times New Roman" w:hAnsi="Times New Roman" w:cs="Times New Roman"/>
        </w:rPr>
        <w:t>de</w:t>
      </w:r>
      <w:r w:rsidRPr="006E7609">
        <w:rPr>
          <w:rFonts w:ascii="Times New Roman" w:hAnsi="Times New Roman" w:cs="Times New Roman"/>
          <w:spacing w:val="-7"/>
        </w:rPr>
        <w:t xml:space="preserve"> </w:t>
      </w:r>
      <w:r w:rsidRPr="006E7609">
        <w:rPr>
          <w:rFonts w:ascii="Times New Roman" w:hAnsi="Times New Roman" w:cs="Times New Roman"/>
        </w:rPr>
        <w:t>genomförda</w:t>
      </w:r>
      <w:r w:rsidRPr="006E7609">
        <w:rPr>
          <w:rFonts w:ascii="Times New Roman" w:hAnsi="Times New Roman" w:cs="Times New Roman"/>
          <w:spacing w:val="-10"/>
        </w:rPr>
        <w:t xml:space="preserve"> </w:t>
      </w:r>
      <w:r w:rsidRPr="006E7609">
        <w:rPr>
          <w:rFonts w:ascii="Times New Roman" w:hAnsi="Times New Roman" w:cs="Times New Roman"/>
        </w:rPr>
        <w:t>intervjuerna</w:t>
      </w:r>
      <w:r w:rsidRPr="006E7609">
        <w:rPr>
          <w:rFonts w:ascii="Times New Roman" w:hAnsi="Times New Roman" w:cs="Times New Roman"/>
          <w:spacing w:val="-7"/>
        </w:rPr>
        <w:t xml:space="preserve"> </w:t>
      </w:r>
      <w:r w:rsidRPr="006E7609">
        <w:rPr>
          <w:rFonts w:ascii="Times New Roman" w:hAnsi="Times New Roman" w:cs="Times New Roman"/>
        </w:rPr>
        <w:t>ger</w:t>
      </w:r>
      <w:r w:rsidRPr="006E7609">
        <w:rPr>
          <w:rFonts w:ascii="Times New Roman" w:hAnsi="Times New Roman" w:cs="Times New Roman"/>
          <w:spacing w:val="-8"/>
        </w:rPr>
        <w:t xml:space="preserve"> </w:t>
      </w:r>
      <w:r w:rsidRPr="006E7609">
        <w:rPr>
          <w:rFonts w:ascii="Times New Roman" w:hAnsi="Times New Roman" w:cs="Times New Roman"/>
        </w:rPr>
        <w:t>vid</w:t>
      </w:r>
      <w:r w:rsidRPr="006E7609">
        <w:rPr>
          <w:rFonts w:ascii="Times New Roman" w:hAnsi="Times New Roman" w:cs="Times New Roman"/>
          <w:spacing w:val="-7"/>
        </w:rPr>
        <w:t xml:space="preserve"> </w:t>
      </w:r>
      <w:r w:rsidRPr="006E7609">
        <w:rPr>
          <w:rFonts w:ascii="Times New Roman" w:hAnsi="Times New Roman" w:cs="Times New Roman"/>
        </w:rPr>
        <w:t>handen</w:t>
      </w:r>
      <w:r w:rsidRPr="006E7609">
        <w:rPr>
          <w:rFonts w:ascii="Times New Roman" w:hAnsi="Times New Roman" w:cs="Times New Roman"/>
          <w:spacing w:val="-8"/>
        </w:rPr>
        <w:t xml:space="preserve"> </w:t>
      </w:r>
      <w:r w:rsidRPr="006E7609">
        <w:rPr>
          <w:rFonts w:ascii="Times New Roman" w:hAnsi="Times New Roman" w:cs="Times New Roman"/>
        </w:rPr>
        <w:t>att</w:t>
      </w:r>
      <w:r w:rsidRPr="006E7609">
        <w:rPr>
          <w:rFonts w:ascii="Times New Roman" w:hAnsi="Times New Roman" w:cs="Times New Roman"/>
          <w:spacing w:val="-5"/>
        </w:rPr>
        <w:t xml:space="preserve"> </w:t>
      </w:r>
      <w:r w:rsidRPr="006E7609">
        <w:rPr>
          <w:rFonts w:ascii="Times New Roman" w:hAnsi="Times New Roman" w:cs="Times New Roman"/>
        </w:rPr>
        <w:t>det</w:t>
      </w:r>
      <w:r w:rsidRPr="006E7609">
        <w:rPr>
          <w:rFonts w:ascii="Times New Roman" w:hAnsi="Times New Roman" w:cs="Times New Roman"/>
          <w:spacing w:val="-6"/>
        </w:rPr>
        <w:t xml:space="preserve"> </w:t>
      </w:r>
      <w:r w:rsidRPr="006E7609">
        <w:rPr>
          <w:rFonts w:ascii="Times New Roman" w:hAnsi="Times New Roman" w:cs="Times New Roman"/>
        </w:rPr>
        <w:t>finns</w:t>
      </w:r>
      <w:r w:rsidRPr="006E7609">
        <w:rPr>
          <w:rFonts w:ascii="Times New Roman" w:hAnsi="Times New Roman" w:cs="Times New Roman"/>
          <w:spacing w:val="-5"/>
        </w:rPr>
        <w:t xml:space="preserve"> </w:t>
      </w:r>
      <w:r w:rsidRPr="006E7609">
        <w:rPr>
          <w:rFonts w:ascii="Times New Roman" w:hAnsi="Times New Roman" w:cs="Times New Roman"/>
        </w:rPr>
        <w:t>ett</w:t>
      </w:r>
      <w:r w:rsidRPr="006E7609">
        <w:rPr>
          <w:rFonts w:ascii="Times New Roman" w:hAnsi="Times New Roman" w:cs="Times New Roman"/>
          <w:spacing w:val="-6"/>
        </w:rPr>
        <w:t xml:space="preserve"> </w:t>
      </w:r>
      <w:r w:rsidRPr="006E7609">
        <w:rPr>
          <w:rFonts w:ascii="Times New Roman" w:hAnsi="Times New Roman" w:cs="Times New Roman"/>
        </w:rPr>
        <w:t>stort</w:t>
      </w:r>
      <w:r w:rsidRPr="006E7609">
        <w:rPr>
          <w:rFonts w:ascii="Times New Roman" w:hAnsi="Times New Roman" w:cs="Times New Roman"/>
          <w:spacing w:val="-8"/>
        </w:rPr>
        <w:t xml:space="preserve"> </w:t>
      </w:r>
      <w:r w:rsidRPr="006E7609">
        <w:rPr>
          <w:rFonts w:ascii="Times New Roman" w:hAnsi="Times New Roman" w:cs="Times New Roman"/>
        </w:rPr>
        <w:t>behov</w:t>
      </w:r>
      <w:r w:rsidRPr="006E7609">
        <w:rPr>
          <w:rFonts w:ascii="Times New Roman" w:hAnsi="Times New Roman" w:cs="Times New Roman"/>
          <w:spacing w:val="-8"/>
        </w:rPr>
        <w:t xml:space="preserve"> </w:t>
      </w:r>
      <w:r w:rsidRPr="006E7609">
        <w:rPr>
          <w:rFonts w:ascii="Times New Roman" w:hAnsi="Times New Roman" w:cs="Times New Roman"/>
        </w:rPr>
        <w:t>och</w:t>
      </w:r>
      <w:r w:rsidRPr="006E7609">
        <w:rPr>
          <w:rFonts w:ascii="Times New Roman" w:hAnsi="Times New Roman" w:cs="Times New Roman"/>
          <w:spacing w:val="-6"/>
        </w:rPr>
        <w:t xml:space="preserve"> </w:t>
      </w:r>
      <w:r w:rsidRPr="006E7609">
        <w:rPr>
          <w:rFonts w:ascii="Times New Roman" w:hAnsi="Times New Roman" w:cs="Times New Roman"/>
        </w:rPr>
        <w:t>stora</w:t>
      </w:r>
      <w:r w:rsidRPr="006E7609">
        <w:rPr>
          <w:rFonts w:ascii="Times New Roman" w:hAnsi="Times New Roman" w:cs="Times New Roman"/>
          <w:spacing w:val="-7"/>
        </w:rPr>
        <w:t xml:space="preserve"> </w:t>
      </w:r>
      <w:r w:rsidRPr="006E7609">
        <w:rPr>
          <w:rFonts w:ascii="Times New Roman" w:hAnsi="Times New Roman" w:cs="Times New Roman"/>
        </w:rPr>
        <w:t>fördelar</w:t>
      </w:r>
      <w:r w:rsidRPr="006E7609">
        <w:rPr>
          <w:rFonts w:ascii="Times New Roman" w:hAnsi="Times New Roman" w:cs="Times New Roman"/>
          <w:spacing w:val="-6"/>
        </w:rPr>
        <w:t xml:space="preserve"> </w:t>
      </w:r>
      <w:r w:rsidRPr="006E7609">
        <w:rPr>
          <w:rFonts w:ascii="Times New Roman" w:hAnsi="Times New Roman" w:cs="Times New Roman"/>
        </w:rPr>
        <w:t>med att</w:t>
      </w:r>
      <w:r w:rsidRPr="006E7609">
        <w:rPr>
          <w:rFonts w:ascii="Times New Roman" w:hAnsi="Times New Roman" w:cs="Times New Roman"/>
          <w:spacing w:val="-9"/>
        </w:rPr>
        <w:t xml:space="preserve"> </w:t>
      </w:r>
      <w:r w:rsidRPr="006E7609">
        <w:rPr>
          <w:rFonts w:ascii="Times New Roman" w:hAnsi="Times New Roman" w:cs="Times New Roman"/>
        </w:rPr>
        <w:t>skapa</w:t>
      </w:r>
      <w:r w:rsidRPr="006E7609">
        <w:rPr>
          <w:rFonts w:ascii="Times New Roman" w:hAnsi="Times New Roman" w:cs="Times New Roman"/>
          <w:spacing w:val="-10"/>
        </w:rPr>
        <w:t xml:space="preserve"> </w:t>
      </w:r>
      <w:r w:rsidRPr="006E7609">
        <w:rPr>
          <w:rFonts w:ascii="Times New Roman" w:hAnsi="Times New Roman" w:cs="Times New Roman"/>
        </w:rPr>
        <w:t>mer</w:t>
      </w:r>
      <w:r w:rsidRPr="006E7609">
        <w:rPr>
          <w:rFonts w:ascii="Times New Roman" w:hAnsi="Times New Roman" w:cs="Times New Roman"/>
          <w:spacing w:val="-11"/>
        </w:rPr>
        <w:t xml:space="preserve"> </w:t>
      </w:r>
      <w:r w:rsidRPr="006E7609">
        <w:rPr>
          <w:rFonts w:ascii="Times New Roman" w:hAnsi="Times New Roman" w:cs="Times New Roman"/>
        </w:rPr>
        <w:t>sömlösa</w:t>
      </w:r>
      <w:r w:rsidRPr="006E7609">
        <w:rPr>
          <w:rFonts w:ascii="Times New Roman" w:hAnsi="Times New Roman" w:cs="Times New Roman"/>
          <w:spacing w:val="-11"/>
        </w:rPr>
        <w:t xml:space="preserve"> </w:t>
      </w:r>
      <w:r w:rsidRPr="006E7609">
        <w:rPr>
          <w:rFonts w:ascii="Times New Roman" w:hAnsi="Times New Roman" w:cs="Times New Roman"/>
        </w:rPr>
        <w:t>övergångar</w:t>
      </w:r>
      <w:r w:rsidRPr="006E7609">
        <w:rPr>
          <w:rFonts w:ascii="Times New Roman" w:hAnsi="Times New Roman" w:cs="Times New Roman"/>
          <w:spacing w:val="-9"/>
        </w:rPr>
        <w:t xml:space="preserve"> </w:t>
      </w:r>
      <w:r w:rsidRPr="006E7609">
        <w:rPr>
          <w:rFonts w:ascii="Times New Roman" w:hAnsi="Times New Roman" w:cs="Times New Roman"/>
        </w:rPr>
        <w:t>mellan</w:t>
      </w:r>
      <w:r w:rsidRPr="006E7609">
        <w:rPr>
          <w:rFonts w:ascii="Times New Roman" w:hAnsi="Times New Roman" w:cs="Times New Roman"/>
          <w:spacing w:val="-8"/>
        </w:rPr>
        <w:t xml:space="preserve"> </w:t>
      </w:r>
      <w:r w:rsidRPr="006E7609">
        <w:rPr>
          <w:rFonts w:ascii="Times New Roman" w:hAnsi="Times New Roman" w:cs="Times New Roman"/>
        </w:rPr>
        <w:t>U/H</w:t>
      </w:r>
      <w:r w:rsidRPr="006E7609">
        <w:rPr>
          <w:rFonts w:ascii="Times New Roman" w:hAnsi="Times New Roman" w:cs="Times New Roman"/>
          <w:spacing w:val="-10"/>
        </w:rPr>
        <w:t xml:space="preserve"> </w:t>
      </w:r>
      <w:r w:rsidRPr="006E7609">
        <w:rPr>
          <w:rFonts w:ascii="Times New Roman" w:hAnsi="Times New Roman" w:cs="Times New Roman"/>
        </w:rPr>
        <w:t>och</w:t>
      </w:r>
      <w:r w:rsidRPr="006E7609">
        <w:rPr>
          <w:rFonts w:ascii="Times New Roman" w:hAnsi="Times New Roman" w:cs="Times New Roman"/>
          <w:spacing w:val="-9"/>
        </w:rPr>
        <w:t xml:space="preserve"> </w:t>
      </w:r>
      <w:r w:rsidRPr="006E7609">
        <w:rPr>
          <w:rFonts w:ascii="Times New Roman" w:hAnsi="Times New Roman" w:cs="Times New Roman"/>
        </w:rPr>
        <w:t>YH</w:t>
      </w:r>
      <w:r w:rsidRPr="006E7609">
        <w:rPr>
          <w:rFonts w:ascii="Times New Roman" w:hAnsi="Times New Roman" w:cs="Times New Roman"/>
          <w:spacing w:val="-11"/>
        </w:rPr>
        <w:t xml:space="preserve"> </w:t>
      </w:r>
      <w:r w:rsidRPr="006E7609">
        <w:rPr>
          <w:rFonts w:ascii="Times New Roman" w:hAnsi="Times New Roman" w:cs="Times New Roman"/>
        </w:rPr>
        <w:t>och</w:t>
      </w:r>
      <w:r w:rsidRPr="006E7609">
        <w:rPr>
          <w:rFonts w:ascii="Times New Roman" w:hAnsi="Times New Roman" w:cs="Times New Roman"/>
          <w:spacing w:val="-9"/>
        </w:rPr>
        <w:t xml:space="preserve"> </w:t>
      </w:r>
      <w:r w:rsidRPr="006E7609">
        <w:rPr>
          <w:rFonts w:ascii="Times New Roman" w:hAnsi="Times New Roman" w:cs="Times New Roman"/>
        </w:rPr>
        <w:t>att</w:t>
      </w:r>
      <w:r w:rsidRPr="006E7609">
        <w:rPr>
          <w:rFonts w:ascii="Times New Roman" w:hAnsi="Times New Roman" w:cs="Times New Roman"/>
          <w:spacing w:val="-9"/>
        </w:rPr>
        <w:t xml:space="preserve"> </w:t>
      </w:r>
      <w:r w:rsidRPr="006E7609">
        <w:rPr>
          <w:rFonts w:ascii="Times New Roman" w:hAnsi="Times New Roman" w:cs="Times New Roman"/>
        </w:rPr>
        <w:t>valideringen</w:t>
      </w:r>
      <w:r w:rsidRPr="006E7609">
        <w:rPr>
          <w:rFonts w:ascii="Times New Roman" w:hAnsi="Times New Roman" w:cs="Times New Roman"/>
          <w:spacing w:val="-9"/>
        </w:rPr>
        <w:t xml:space="preserve"> </w:t>
      </w:r>
      <w:r w:rsidRPr="006E7609">
        <w:rPr>
          <w:rFonts w:ascii="Times New Roman" w:hAnsi="Times New Roman" w:cs="Times New Roman"/>
        </w:rPr>
        <w:t>av</w:t>
      </w:r>
      <w:r w:rsidRPr="006E7609">
        <w:rPr>
          <w:rFonts w:ascii="Times New Roman" w:hAnsi="Times New Roman" w:cs="Times New Roman"/>
          <w:spacing w:val="-10"/>
        </w:rPr>
        <w:t xml:space="preserve"> </w:t>
      </w:r>
      <w:r w:rsidRPr="006E7609">
        <w:rPr>
          <w:rFonts w:ascii="Times New Roman" w:hAnsi="Times New Roman" w:cs="Times New Roman"/>
        </w:rPr>
        <w:t>reell</w:t>
      </w:r>
      <w:r w:rsidRPr="006E7609">
        <w:rPr>
          <w:rFonts w:ascii="Times New Roman" w:hAnsi="Times New Roman" w:cs="Times New Roman"/>
          <w:spacing w:val="-10"/>
        </w:rPr>
        <w:t xml:space="preserve"> </w:t>
      </w:r>
      <w:r w:rsidRPr="006E7609">
        <w:rPr>
          <w:rFonts w:ascii="Times New Roman" w:hAnsi="Times New Roman" w:cs="Times New Roman"/>
        </w:rPr>
        <w:t>kompetens</w:t>
      </w:r>
      <w:r w:rsidRPr="006E7609">
        <w:rPr>
          <w:rFonts w:ascii="Times New Roman" w:hAnsi="Times New Roman" w:cs="Times New Roman"/>
          <w:spacing w:val="-11"/>
        </w:rPr>
        <w:t xml:space="preserve"> </w:t>
      </w:r>
      <w:r w:rsidRPr="006E7609">
        <w:rPr>
          <w:rFonts w:ascii="Times New Roman" w:hAnsi="Times New Roman" w:cs="Times New Roman"/>
        </w:rPr>
        <w:t>är</w:t>
      </w:r>
      <w:r w:rsidRPr="006E7609">
        <w:rPr>
          <w:rFonts w:ascii="Times New Roman" w:hAnsi="Times New Roman" w:cs="Times New Roman"/>
          <w:spacing w:val="-9"/>
        </w:rPr>
        <w:t xml:space="preserve"> </w:t>
      </w:r>
      <w:r w:rsidRPr="006E7609">
        <w:rPr>
          <w:rFonts w:ascii="Times New Roman" w:hAnsi="Times New Roman" w:cs="Times New Roman"/>
        </w:rPr>
        <w:t>ett</w:t>
      </w:r>
      <w:r w:rsidRPr="006E7609">
        <w:rPr>
          <w:rFonts w:ascii="Times New Roman" w:hAnsi="Times New Roman" w:cs="Times New Roman"/>
          <w:spacing w:val="-9"/>
        </w:rPr>
        <w:t xml:space="preserve"> </w:t>
      </w:r>
      <w:r w:rsidRPr="006E7609">
        <w:rPr>
          <w:rFonts w:ascii="Times New Roman" w:hAnsi="Times New Roman" w:cs="Times New Roman"/>
        </w:rPr>
        <w:t>viktigt bidrag i detta arbete, både vad gäller tillgodoräknande och tillträde. Intervjuerna visar på hur fort förändringar som sker på arbetsmarknaden idag resulterar i förändrade krav på utbildningssystemen vilket till viss del förklarar YH-utbildningarnas redan idag starka position. Den utveckling som sker gör det än viktigare</w:t>
      </w:r>
      <w:r w:rsidRPr="006E7609">
        <w:rPr>
          <w:rFonts w:ascii="Times New Roman" w:hAnsi="Times New Roman" w:cs="Times New Roman"/>
          <w:spacing w:val="-2"/>
        </w:rPr>
        <w:t xml:space="preserve"> </w:t>
      </w:r>
      <w:r w:rsidRPr="006E7609">
        <w:rPr>
          <w:rFonts w:ascii="Times New Roman" w:hAnsi="Times New Roman" w:cs="Times New Roman"/>
        </w:rPr>
        <w:t>att</w:t>
      </w:r>
      <w:r w:rsidRPr="006E7609">
        <w:rPr>
          <w:rFonts w:ascii="Times New Roman" w:hAnsi="Times New Roman" w:cs="Times New Roman"/>
          <w:spacing w:val="-3"/>
        </w:rPr>
        <w:t xml:space="preserve"> </w:t>
      </w:r>
      <w:r w:rsidRPr="006E7609">
        <w:rPr>
          <w:rFonts w:ascii="Times New Roman" w:hAnsi="Times New Roman" w:cs="Times New Roman"/>
        </w:rPr>
        <w:t>minska</w:t>
      </w:r>
      <w:r w:rsidRPr="006E7609">
        <w:rPr>
          <w:rFonts w:ascii="Times New Roman" w:hAnsi="Times New Roman" w:cs="Times New Roman"/>
          <w:spacing w:val="-2"/>
        </w:rPr>
        <w:t xml:space="preserve"> </w:t>
      </w:r>
      <w:r w:rsidRPr="006E7609">
        <w:rPr>
          <w:rFonts w:ascii="Times New Roman" w:hAnsi="Times New Roman" w:cs="Times New Roman"/>
        </w:rPr>
        <w:t>avståndet</w:t>
      </w:r>
      <w:r w:rsidRPr="006E7609">
        <w:rPr>
          <w:rFonts w:ascii="Times New Roman" w:hAnsi="Times New Roman" w:cs="Times New Roman"/>
          <w:spacing w:val="-1"/>
        </w:rPr>
        <w:t xml:space="preserve"> </w:t>
      </w:r>
      <w:r w:rsidRPr="006E7609">
        <w:rPr>
          <w:rFonts w:ascii="Times New Roman" w:hAnsi="Times New Roman" w:cs="Times New Roman"/>
        </w:rPr>
        <w:t>mellan</w:t>
      </w:r>
      <w:r w:rsidRPr="006E7609">
        <w:rPr>
          <w:rFonts w:ascii="Times New Roman" w:hAnsi="Times New Roman" w:cs="Times New Roman"/>
          <w:spacing w:val="-1"/>
        </w:rPr>
        <w:t xml:space="preserve"> </w:t>
      </w:r>
      <w:r w:rsidRPr="006E7609">
        <w:rPr>
          <w:rFonts w:ascii="Times New Roman" w:hAnsi="Times New Roman" w:cs="Times New Roman"/>
        </w:rPr>
        <w:t>U/H</w:t>
      </w:r>
      <w:r w:rsidRPr="006E7609">
        <w:rPr>
          <w:rFonts w:ascii="Times New Roman" w:hAnsi="Times New Roman" w:cs="Times New Roman"/>
          <w:spacing w:val="-4"/>
        </w:rPr>
        <w:t xml:space="preserve"> </w:t>
      </w:r>
      <w:r w:rsidRPr="006E7609">
        <w:rPr>
          <w:rFonts w:ascii="Times New Roman" w:hAnsi="Times New Roman" w:cs="Times New Roman"/>
        </w:rPr>
        <w:t>och</w:t>
      </w:r>
      <w:r w:rsidRPr="006E7609">
        <w:rPr>
          <w:rFonts w:ascii="Times New Roman" w:hAnsi="Times New Roman" w:cs="Times New Roman"/>
          <w:spacing w:val="-1"/>
        </w:rPr>
        <w:t xml:space="preserve"> </w:t>
      </w:r>
      <w:r w:rsidRPr="006E7609">
        <w:rPr>
          <w:rFonts w:ascii="Times New Roman" w:hAnsi="Times New Roman" w:cs="Times New Roman"/>
        </w:rPr>
        <w:t>YH.</w:t>
      </w:r>
      <w:r w:rsidRPr="006E7609">
        <w:rPr>
          <w:rFonts w:ascii="Times New Roman" w:hAnsi="Times New Roman" w:cs="Times New Roman"/>
          <w:spacing w:val="-5"/>
        </w:rPr>
        <w:t xml:space="preserve"> </w:t>
      </w:r>
      <w:r w:rsidRPr="006E7609">
        <w:rPr>
          <w:rFonts w:ascii="Times New Roman" w:hAnsi="Times New Roman" w:cs="Times New Roman"/>
        </w:rPr>
        <w:t>YH</w:t>
      </w:r>
      <w:r w:rsidRPr="006E7609">
        <w:rPr>
          <w:rFonts w:ascii="Times New Roman" w:hAnsi="Times New Roman" w:cs="Times New Roman"/>
          <w:spacing w:val="-4"/>
        </w:rPr>
        <w:t xml:space="preserve"> </w:t>
      </w:r>
      <w:r w:rsidRPr="006E7609">
        <w:rPr>
          <w:rFonts w:ascii="Times New Roman" w:hAnsi="Times New Roman" w:cs="Times New Roman"/>
        </w:rPr>
        <w:t>får</w:t>
      </w:r>
      <w:r w:rsidRPr="006E7609">
        <w:rPr>
          <w:rFonts w:ascii="Times New Roman" w:hAnsi="Times New Roman" w:cs="Times New Roman"/>
          <w:spacing w:val="-1"/>
        </w:rPr>
        <w:t xml:space="preserve"> </w:t>
      </w:r>
      <w:r w:rsidRPr="006E7609">
        <w:rPr>
          <w:rFonts w:ascii="Times New Roman" w:hAnsi="Times New Roman" w:cs="Times New Roman"/>
        </w:rPr>
        <w:t>ibland</w:t>
      </w:r>
      <w:r w:rsidRPr="006E7609">
        <w:rPr>
          <w:rFonts w:ascii="Times New Roman" w:hAnsi="Times New Roman" w:cs="Times New Roman"/>
          <w:spacing w:val="-3"/>
        </w:rPr>
        <w:t xml:space="preserve"> </w:t>
      </w:r>
      <w:r w:rsidRPr="006E7609">
        <w:rPr>
          <w:rFonts w:ascii="Times New Roman" w:hAnsi="Times New Roman" w:cs="Times New Roman"/>
        </w:rPr>
        <w:t>klä</w:t>
      </w:r>
      <w:r w:rsidRPr="006E7609">
        <w:rPr>
          <w:rFonts w:ascii="Times New Roman" w:hAnsi="Times New Roman" w:cs="Times New Roman"/>
          <w:spacing w:val="-3"/>
        </w:rPr>
        <w:t xml:space="preserve"> </w:t>
      </w:r>
      <w:r w:rsidRPr="006E7609">
        <w:rPr>
          <w:rFonts w:ascii="Times New Roman" w:hAnsi="Times New Roman" w:cs="Times New Roman"/>
        </w:rPr>
        <w:t>skott</w:t>
      </w:r>
      <w:r w:rsidRPr="006E7609">
        <w:rPr>
          <w:rFonts w:ascii="Times New Roman" w:hAnsi="Times New Roman" w:cs="Times New Roman"/>
          <w:spacing w:val="-3"/>
        </w:rPr>
        <w:t xml:space="preserve"> </w:t>
      </w:r>
      <w:r w:rsidRPr="006E7609">
        <w:rPr>
          <w:rFonts w:ascii="Times New Roman" w:hAnsi="Times New Roman" w:cs="Times New Roman"/>
        </w:rPr>
        <w:t>för</w:t>
      </w:r>
      <w:r w:rsidRPr="006E7609">
        <w:rPr>
          <w:rFonts w:ascii="Times New Roman" w:hAnsi="Times New Roman" w:cs="Times New Roman"/>
          <w:spacing w:val="-1"/>
        </w:rPr>
        <w:t xml:space="preserve"> </w:t>
      </w:r>
      <w:r w:rsidRPr="006E7609">
        <w:rPr>
          <w:rFonts w:ascii="Times New Roman" w:hAnsi="Times New Roman" w:cs="Times New Roman"/>
        </w:rPr>
        <w:t>en</w:t>
      </w:r>
      <w:r w:rsidRPr="006E7609">
        <w:rPr>
          <w:rFonts w:ascii="Times New Roman" w:hAnsi="Times New Roman" w:cs="Times New Roman"/>
          <w:spacing w:val="-4"/>
        </w:rPr>
        <w:t xml:space="preserve"> </w:t>
      </w:r>
      <w:r w:rsidRPr="006E7609">
        <w:rPr>
          <w:rFonts w:ascii="Times New Roman" w:hAnsi="Times New Roman" w:cs="Times New Roman"/>
        </w:rPr>
        <w:t>viss</w:t>
      </w:r>
      <w:r w:rsidRPr="006E7609">
        <w:rPr>
          <w:rFonts w:ascii="Times New Roman" w:hAnsi="Times New Roman" w:cs="Times New Roman"/>
          <w:spacing w:val="-3"/>
        </w:rPr>
        <w:t xml:space="preserve"> </w:t>
      </w:r>
      <w:r w:rsidRPr="006E7609">
        <w:rPr>
          <w:rFonts w:ascii="Times New Roman" w:hAnsi="Times New Roman" w:cs="Times New Roman"/>
        </w:rPr>
        <w:t>skepsis</w:t>
      </w:r>
      <w:r w:rsidRPr="006E7609">
        <w:rPr>
          <w:rFonts w:ascii="Times New Roman" w:hAnsi="Times New Roman" w:cs="Times New Roman"/>
          <w:spacing w:val="-3"/>
        </w:rPr>
        <w:t xml:space="preserve"> </w:t>
      </w:r>
      <w:r w:rsidRPr="006E7609">
        <w:rPr>
          <w:rFonts w:ascii="Times New Roman" w:hAnsi="Times New Roman" w:cs="Times New Roman"/>
        </w:rPr>
        <w:t>eller</w:t>
      </w:r>
      <w:r w:rsidRPr="006E7609">
        <w:rPr>
          <w:rFonts w:ascii="Times New Roman" w:hAnsi="Times New Roman" w:cs="Times New Roman"/>
          <w:spacing w:val="-1"/>
        </w:rPr>
        <w:t xml:space="preserve"> </w:t>
      </w:r>
      <w:r w:rsidRPr="006E7609">
        <w:rPr>
          <w:rFonts w:ascii="Times New Roman" w:hAnsi="Times New Roman" w:cs="Times New Roman"/>
        </w:rPr>
        <w:t>oro</w:t>
      </w:r>
      <w:r w:rsidRPr="006E7609">
        <w:rPr>
          <w:rFonts w:ascii="Times New Roman" w:hAnsi="Times New Roman" w:cs="Times New Roman"/>
          <w:spacing w:val="-4"/>
        </w:rPr>
        <w:t xml:space="preserve"> </w:t>
      </w:r>
      <w:r w:rsidRPr="006E7609">
        <w:rPr>
          <w:rFonts w:ascii="Times New Roman" w:hAnsi="Times New Roman" w:cs="Times New Roman"/>
        </w:rPr>
        <w:t>för att</w:t>
      </w:r>
      <w:r w:rsidRPr="006E7609">
        <w:rPr>
          <w:rFonts w:ascii="Times New Roman" w:hAnsi="Times New Roman" w:cs="Times New Roman"/>
          <w:spacing w:val="-4"/>
        </w:rPr>
        <w:t xml:space="preserve"> </w:t>
      </w:r>
      <w:r w:rsidRPr="006E7609">
        <w:rPr>
          <w:rFonts w:ascii="Times New Roman" w:hAnsi="Times New Roman" w:cs="Times New Roman"/>
        </w:rPr>
        <w:t>YH</w:t>
      </w:r>
      <w:r w:rsidRPr="006E7609">
        <w:rPr>
          <w:rFonts w:ascii="Times New Roman" w:hAnsi="Times New Roman" w:cs="Times New Roman"/>
          <w:spacing w:val="-5"/>
        </w:rPr>
        <w:t xml:space="preserve"> </w:t>
      </w:r>
      <w:r w:rsidRPr="006E7609">
        <w:rPr>
          <w:rFonts w:ascii="Times New Roman" w:hAnsi="Times New Roman" w:cs="Times New Roman"/>
        </w:rPr>
        <w:t>inte</w:t>
      </w:r>
      <w:r w:rsidRPr="006E7609">
        <w:rPr>
          <w:rFonts w:ascii="Times New Roman" w:hAnsi="Times New Roman" w:cs="Times New Roman"/>
          <w:spacing w:val="-7"/>
        </w:rPr>
        <w:t xml:space="preserve"> </w:t>
      </w:r>
      <w:r w:rsidRPr="006E7609">
        <w:rPr>
          <w:rFonts w:ascii="Times New Roman" w:hAnsi="Times New Roman" w:cs="Times New Roman"/>
        </w:rPr>
        <w:t>svarar</w:t>
      </w:r>
      <w:r w:rsidRPr="006E7609">
        <w:rPr>
          <w:rFonts w:ascii="Times New Roman" w:hAnsi="Times New Roman" w:cs="Times New Roman"/>
          <w:spacing w:val="-4"/>
        </w:rPr>
        <w:t xml:space="preserve"> </w:t>
      </w:r>
      <w:r w:rsidRPr="006E7609">
        <w:rPr>
          <w:rFonts w:ascii="Times New Roman" w:hAnsi="Times New Roman" w:cs="Times New Roman"/>
        </w:rPr>
        <w:t>upp</w:t>
      </w:r>
      <w:r w:rsidRPr="006E7609">
        <w:rPr>
          <w:rFonts w:ascii="Times New Roman" w:hAnsi="Times New Roman" w:cs="Times New Roman"/>
          <w:spacing w:val="-4"/>
        </w:rPr>
        <w:t xml:space="preserve"> </w:t>
      </w:r>
      <w:r w:rsidRPr="006E7609">
        <w:rPr>
          <w:rFonts w:ascii="Times New Roman" w:hAnsi="Times New Roman" w:cs="Times New Roman"/>
        </w:rPr>
        <w:t>mot</w:t>
      </w:r>
      <w:r w:rsidRPr="006E7609">
        <w:rPr>
          <w:rFonts w:ascii="Times New Roman" w:hAnsi="Times New Roman" w:cs="Times New Roman"/>
          <w:spacing w:val="-4"/>
        </w:rPr>
        <w:t xml:space="preserve"> </w:t>
      </w:r>
      <w:r w:rsidRPr="006E7609">
        <w:rPr>
          <w:rFonts w:ascii="Times New Roman" w:hAnsi="Times New Roman" w:cs="Times New Roman"/>
        </w:rPr>
        <w:t>en</w:t>
      </w:r>
      <w:r w:rsidRPr="006E7609">
        <w:rPr>
          <w:rFonts w:ascii="Times New Roman" w:hAnsi="Times New Roman" w:cs="Times New Roman"/>
          <w:spacing w:val="-5"/>
        </w:rPr>
        <w:t xml:space="preserve"> </w:t>
      </w:r>
      <w:r w:rsidRPr="006E7609">
        <w:rPr>
          <w:rFonts w:ascii="Times New Roman" w:hAnsi="Times New Roman" w:cs="Times New Roman"/>
        </w:rPr>
        <w:t>kvalitetsstandard.</w:t>
      </w:r>
      <w:r w:rsidRPr="006E7609">
        <w:rPr>
          <w:rFonts w:ascii="Times New Roman" w:hAnsi="Times New Roman" w:cs="Times New Roman"/>
          <w:spacing w:val="-7"/>
        </w:rPr>
        <w:t xml:space="preserve"> </w:t>
      </w:r>
      <w:r w:rsidRPr="006E7609">
        <w:rPr>
          <w:rFonts w:ascii="Times New Roman" w:hAnsi="Times New Roman" w:cs="Times New Roman"/>
        </w:rPr>
        <w:t>U/H</w:t>
      </w:r>
      <w:r w:rsidRPr="006E7609">
        <w:rPr>
          <w:rFonts w:ascii="Times New Roman" w:hAnsi="Times New Roman" w:cs="Times New Roman"/>
          <w:spacing w:val="-5"/>
        </w:rPr>
        <w:t xml:space="preserve"> </w:t>
      </w:r>
      <w:r w:rsidRPr="006E7609">
        <w:rPr>
          <w:rFonts w:ascii="Times New Roman" w:hAnsi="Times New Roman" w:cs="Times New Roman"/>
        </w:rPr>
        <w:t>kan</w:t>
      </w:r>
      <w:r w:rsidRPr="006E7609">
        <w:rPr>
          <w:rFonts w:ascii="Times New Roman" w:hAnsi="Times New Roman" w:cs="Times New Roman"/>
          <w:spacing w:val="-5"/>
        </w:rPr>
        <w:t xml:space="preserve"> </w:t>
      </w:r>
      <w:r w:rsidRPr="006E7609">
        <w:rPr>
          <w:rFonts w:ascii="Times New Roman" w:hAnsi="Times New Roman" w:cs="Times New Roman"/>
        </w:rPr>
        <w:t>lära</w:t>
      </w:r>
      <w:r w:rsidRPr="006E7609">
        <w:rPr>
          <w:rFonts w:ascii="Times New Roman" w:hAnsi="Times New Roman" w:cs="Times New Roman"/>
          <w:spacing w:val="-6"/>
        </w:rPr>
        <w:t xml:space="preserve"> </w:t>
      </w:r>
      <w:r w:rsidRPr="006E7609">
        <w:rPr>
          <w:rFonts w:ascii="Times New Roman" w:hAnsi="Times New Roman" w:cs="Times New Roman"/>
        </w:rPr>
        <w:t>sig</w:t>
      </w:r>
      <w:r w:rsidRPr="006E7609">
        <w:rPr>
          <w:rFonts w:ascii="Times New Roman" w:hAnsi="Times New Roman" w:cs="Times New Roman"/>
          <w:spacing w:val="-5"/>
        </w:rPr>
        <w:t xml:space="preserve"> </w:t>
      </w:r>
      <w:r w:rsidRPr="006E7609">
        <w:rPr>
          <w:rFonts w:ascii="Times New Roman" w:hAnsi="Times New Roman" w:cs="Times New Roman"/>
        </w:rPr>
        <w:t>av</w:t>
      </w:r>
      <w:r w:rsidRPr="006E7609">
        <w:rPr>
          <w:rFonts w:ascii="Times New Roman" w:hAnsi="Times New Roman" w:cs="Times New Roman"/>
          <w:spacing w:val="-5"/>
        </w:rPr>
        <w:t xml:space="preserve"> </w:t>
      </w:r>
      <w:proofErr w:type="spellStart"/>
      <w:r w:rsidRPr="006E7609">
        <w:rPr>
          <w:rFonts w:ascii="Times New Roman" w:hAnsi="Times New Roman" w:cs="Times New Roman"/>
        </w:rPr>
        <w:t>YH:s</w:t>
      </w:r>
      <w:proofErr w:type="spellEnd"/>
      <w:r w:rsidRPr="006E7609">
        <w:rPr>
          <w:rFonts w:ascii="Times New Roman" w:hAnsi="Times New Roman" w:cs="Times New Roman"/>
          <w:spacing w:val="-4"/>
        </w:rPr>
        <w:t xml:space="preserve"> </w:t>
      </w:r>
      <w:r w:rsidRPr="006E7609">
        <w:rPr>
          <w:rFonts w:ascii="Times New Roman" w:hAnsi="Times New Roman" w:cs="Times New Roman"/>
        </w:rPr>
        <w:t>snabba</w:t>
      </w:r>
      <w:r w:rsidRPr="006E7609">
        <w:rPr>
          <w:rFonts w:ascii="Times New Roman" w:hAnsi="Times New Roman" w:cs="Times New Roman"/>
          <w:spacing w:val="-6"/>
        </w:rPr>
        <w:t xml:space="preserve"> </w:t>
      </w:r>
      <w:r w:rsidRPr="006E7609">
        <w:rPr>
          <w:rFonts w:ascii="Times New Roman" w:hAnsi="Times New Roman" w:cs="Times New Roman"/>
        </w:rPr>
        <w:t>omställningsförmåga,</w:t>
      </w:r>
      <w:r w:rsidRPr="006E7609">
        <w:rPr>
          <w:rFonts w:ascii="Times New Roman" w:hAnsi="Times New Roman" w:cs="Times New Roman"/>
          <w:spacing w:val="-5"/>
        </w:rPr>
        <w:t xml:space="preserve"> </w:t>
      </w:r>
      <w:r w:rsidRPr="006E7609">
        <w:rPr>
          <w:rFonts w:ascii="Times New Roman" w:hAnsi="Times New Roman" w:cs="Times New Roman"/>
        </w:rPr>
        <w:t>på samma gång som YH kan gynnas av att knytas samman med en utbildningsnivå med högre status.</w:t>
      </w:r>
    </w:p>
    <w:p w14:paraId="3C0D45E7" w14:textId="77777777" w:rsidR="000C7E48" w:rsidRPr="006E7609" w:rsidRDefault="00ED1E4B" w:rsidP="00736416">
      <w:pPr>
        <w:pStyle w:val="Brdtext"/>
        <w:spacing w:before="234" w:line="360" w:lineRule="auto"/>
        <w:ind w:right="172"/>
        <w:jc w:val="both"/>
        <w:rPr>
          <w:rFonts w:ascii="Times New Roman" w:hAnsi="Times New Roman" w:cs="Times New Roman"/>
        </w:rPr>
      </w:pPr>
      <w:r w:rsidRPr="006E7609">
        <w:rPr>
          <w:rFonts w:ascii="Times New Roman" w:hAnsi="Times New Roman" w:cs="Times New Roman"/>
        </w:rPr>
        <w:t>I de genomförda intervjuerna har ett antal kritiska funktioner, resurser, roller och aktiviteter diskuterats ur ett stort antal perspektiv där valideringsprocessen antar en central position. Analysen visar tydligt att de svenska universiteten, högskolorna och yrkeshögskoleanordnarna har kommit olika långt när det kommer till en fungerande valideringsprocess men även att de som inte kommit lika långt uttrycker en vilja och önskan att utvecklas. För att knyta de två utbildningsnivåerna närmare varandra behöver att antal utmaningar hanteras. Nödvändigheten av att valideringsfrågan prioriteras från ledningen går inte att underskatta, det behövs beslut gällande bland annat organisations- och processtrukturer, identifiering av roller och tillhörande mandat, val av verktyg och arbetssätt för validering och säkerställande av erforderlig kompetens</w:t>
      </w:r>
      <w:r w:rsidRPr="006E7609">
        <w:rPr>
          <w:rFonts w:ascii="Times New Roman" w:hAnsi="Times New Roman" w:cs="Times New Roman"/>
          <w:spacing w:val="-9"/>
        </w:rPr>
        <w:t xml:space="preserve"> </w:t>
      </w:r>
      <w:r w:rsidRPr="006E7609">
        <w:rPr>
          <w:rFonts w:ascii="Times New Roman" w:hAnsi="Times New Roman" w:cs="Times New Roman"/>
        </w:rPr>
        <w:t>för</w:t>
      </w:r>
      <w:r w:rsidRPr="006E7609">
        <w:rPr>
          <w:rFonts w:ascii="Times New Roman" w:hAnsi="Times New Roman" w:cs="Times New Roman"/>
          <w:spacing w:val="-9"/>
        </w:rPr>
        <w:t xml:space="preserve"> </w:t>
      </w:r>
      <w:r w:rsidRPr="006E7609">
        <w:rPr>
          <w:rFonts w:ascii="Times New Roman" w:hAnsi="Times New Roman" w:cs="Times New Roman"/>
        </w:rPr>
        <w:t>att</w:t>
      </w:r>
      <w:r w:rsidRPr="006E7609">
        <w:rPr>
          <w:rFonts w:ascii="Times New Roman" w:hAnsi="Times New Roman" w:cs="Times New Roman"/>
          <w:spacing w:val="-6"/>
        </w:rPr>
        <w:t xml:space="preserve"> </w:t>
      </w:r>
      <w:r w:rsidRPr="006E7609">
        <w:rPr>
          <w:rFonts w:ascii="Times New Roman" w:hAnsi="Times New Roman" w:cs="Times New Roman"/>
        </w:rPr>
        <w:t>utföra</w:t>
      </w:r>
      <w:r w:rsidRPr="006E7609">
        <w:rPr>
          <w:rFonts w:ascii="Times New Roman" w:hAnsi="Times New Roman" w:cs="Times New Roman"/>
          <w:spacing w:val="-8"/>
        </w:rPr>
        <w:t xml:space="preserve"> </w:t>
      </w:r>
      <w:r w:rsidRPr="006E7609">
        <w:rPr>
          <w:rFonts w:ascii="Times New Roman" w:hAnsi="Times New Roman" w:cs="Times New Roman"/>
        </w:rPr>
        <w:t>en</w:t>
      </w:r>
      <w:r w:rsidRPr="006E7609">
        <w:rPr>
          <w:rFonts w:ascii="Times New Roman" w:hAnsi="Times New Roman" w:cs="Times New Roman"/>
          <w:spacing w:val="-9"/>
        </w:rPr>
        <w:t xml:space="preserve"> </w:t>
      </w:r>
      <w:r w:rsidRPr="006E7609">
        <w:rPr>
          <w:rFonts w:ascii="Times New Roman" w:hAnsi="Times New Roman" w:cs="Times New Roman"/>
        </w:rPr>
        <w:t>tillförlitlig</w:t>
      </w:r>
      <w:r w:rsidRPr="006E7609">
        <w:rPr>
          <w:rFonts w:ascii="Times New Roman" w:hAnsi="Times New Roman" w:cs="Times New Roman"/>
          <w:spacing w:val="-10"/>
        </w:rPr>
        <w:t xml:space="preserve"> </w:t>
      </w:r>
      <w:r w:rsidRPr="006E7609">
        <w:rPr>
          <w:rFonts w:ascii="Times New Roman" w:hAnsi="Times New Roman" w:cs="Times New Roman"/>
        </w:rPr>
        <w:t>valideringsprocess.</w:t>
      </w:r>
      <w:r w:rsidRPr="006E7609">
        <w:rPr>
          <w:rFonts w:ascii="Times New Roman" w:hAnsi="Times New Roman" w:cs="Times New Roman"/>
          <w:spacing w:val="-10"/>
        </w:rPr>
        <w:t xml:space="preserve"> </w:t>
      </w:r>
      <w:r w:rsidRPr="006E7609">
        <w:rPr>
          <w:rFonts w:ascii="Times New Roman" w:hAnsi="Times New Roman" w:cs="Times New Roman"/>
        </w:rPr>
        <w:t>Genom</w:t>
      </w:r>
      <w:r w:rsidRPr="006E7609">
        <w:rPr>
          <w:rFonts w:ascii="Times New Roman" w:hAnsi="Times New Roman" w:cs="Times New Roman"/>
          <w:spacing w:val="-9"/>
        </w:rPr>
        <w:t xml:space="preserve"> </w:t>
      </w:r>
      <w:r w:rsidRPr="006E7609">
        <w:rPr>
          <w:rFonts w:ascii="Times New Roman" w:hAnsi="Times New Roman" w:cs="Times New Roman"/>
        </w:rPr>
        <w:t>intervjuerna</w:t>
      </w:r>
      <w:r w:rsidRPr="006E7609">
        <w:rPr>
          <w:rFonts w:ascii="Times New Roman" w:hAnsi="Times New Roman" w:cs="Times New Roman"/>
          <w:spacing w:val="-10"/>
        </w:rPr>
        <w:t xml:space="preserve"> </w:t>
      </w:r>
      <w:r w:rsidRPr="006E7609">
        <w:rPr>
          <w:rFonts w:ascii="Times New Roman" w:hAnsi="Times New Roman" w:cs="Times New Roman"/>
        </w:rPr>
        <w:t>framkommer</w:t>
      </w:r>
      <w:r w:rsidRPr="006E7609">
        <w:rPr>
          <w:rFonts w:ascii="Times New Roman" w:hAnsi="Times New Roman" w:cs="Times New Roman"/>
          <w:spacing w:val="-9"/>
        </w:rPr>
        <w:t xml:space="preserve"> </w:t>
      </w:r>
      <w:r w:rsidRPr="006E7609">
        <w:rPr>
          <w:rFonts w:ascii="Times New Roman" w:hAnsi="Times New Roman" w:cs="Times New Roman"/>
        </w:rPr>
        <w:t>också</w:t>
      </w:r>
      <w:r w:rsidRPr="006E7609">
        <w:rPr>
          <w:rFonts w:ascii="Times New Roman" w:hAnsi="Times New Roman" w:cs="Times New Roman"/>
          <w:spacing w:val="-7"/>
        </w:rPr>
        <w:t xml:space="preserve"> </w:t>
      </w:r>
      <w:r w:rsidRPr="006E7609">
        <w:rPr>
          <w:rFonts w:ascii="Times New Roman" w:hAnsi="Times New Roman" w:cs="Times New Roman"/>
        </w:rPr>
        <w:t>behovet av att tillsätta någon med funktion/roll med helhetsansvar som har expertkunskap om validering. För utbildningsanordnarna</w:t>
      </w:r>
      <w:r w:rsidRPr="006E7609">
        <w:rPr>
          <w:rFonts w:ascii="Times New Roman" w:hAnsi="Times New Roman" w:cs="Times New Roman"/>
          <w:spacing w:val="-2"/>
        </w:rPr>
        <w:t xml:space="preserve"> </w:t>
      </w:r>
      <w:r w:rsidRPr="006E7609">
        <w:rPr>
          <w:rFonts w:ascii="Times New Roman" w:hAnsi="Times New Roman" w:cs="Times New Roman"/>
        </w:rPr>
        <w:t>är</w:t>
      </w:r>
      <w:r w:rsidRPr="006E7609">
        <w:rPr>
          <w:rFonts w:ascii="Times New Roman" w:hAnsi="Times New Roman" w:cs="Times New Roman"/>
          <w:spacing w:val="-4"/>
        </w:rPr>
        <w:t xml:space="preserve"> </w:t>
      </w:r>
      <w:r w:rsidRPr="006E7609">
        <w:rPr>
          <w:rFonts w:ascii="Times New Roman" w:hAnsi="Times New Roman" w:cs="Times New Roman"/>
        </w:rPr>
        <w:t>det</w:t>
      </w:r>
      <w:r w:rsidRPr="006E7609">
        <w:rPr>
          <w:rFonts w:ascii="Times New Roman" w:hAnsi="Times New Roman" w:cs="Times New Roman"/>
          <w:spacing w:val="-2"/>
        </w:rPr>
        <w:t xml:space="preserve"> </w:t>
      </w:r>
      <w:r w:rsidRPr="006E7609">
        <w:rPr>
          <w:rFonts w:ascii="Times New Roman" w:hAnsi="Times New Roman" w:cs="Times New Roman"/>
        </w:rPr>
        <w:t>en</w:t>
      </w:r>
      <w:r w:rsidRPr="006E7609">
        <w:rPr>
          <w:rFonts w:ascii="Times New Roman" w:hAnsi="Times New Roman" w:cs="Times New Roman"/>
          <w:spacing w:val="-2"/>
        </w:rPr>
        <w:t xml:space="preserve"> </w:t>
      </w:r>
      <w:r w:rsidRPr="006E7609">
        <w:rPr>
          <w:rFonts w:ascii="Times New Roman" w:hAnsi="Times New Roman" w:cs="Times New Roman"/>
        </w:rPr>
        <w:t>utmaning</w:t>
      </w:r>
      <w:r w:rsidRPr="006E7609">
        <w:rPr>
          <w:rFonts w:ascii="Times New Roman" w:hAnsi="Times New Roman" w:cs="Times New Roman"/>
          <w:spacing w:val="-2"/>
        </w:rPr>
        <w:t xml:space="preserve"> </w:t>
      </w:r>
      <w:r w:rsidRPr="006E7609">
        <w:rPr>
          <w:rFonts w:ascii="Times New Roman" w:hAnsi="Times New Roman" w:cs="Times New Roman"/>
        </w:rPr>
        <w:t>att</w:t>
      </w:r>
      <w:r w:rsidRPr="006E7609">
        <w:rPr>
          <w:rFonts w:ascii="Times New Roman" w:hAnsi="Times New Roman" w:cs="Times New Roman"/>
          <w:spacing w:val="-4"/>
        </w:rPr>
        <w:t xml:space="preserve"> </w:t>
      </w:r>
      <w:r w:rsidRPr="006E7609">
        <w:rPr>
          <w:rFonts w:ascii="Times New Roman" w:hAnsi="Times New Roman" w:cs="Times New Roman"/>
        </w:rPr>
        <w:t>man</w:t>
      </w:r>
      <w:r w:rsidRPr="006E7609">
        <w:rPr>
          <w:rFonts w:ascii="Times New Roman" w:hAnsi="Times New Roman" w:cs="Times New Roman"/>
          <w:spacing w:val="-2"/>
        </w:rPr>
        <w:t xml:space="preserve"> </w:t>
      </w:r>
      <w:r w:rsidRPr="006E7609">
        <w:rPr>
          <w:rFonts w:ascii="Times New Roman" w:hAnsi="Times New Roman" w:cs="Times New Roman"/>
        </w:rPr>
        <w:t>inte</w:t>
      </w:r>
      <w:r w:rsidRPr="006E7609">
        <w:rPr>
          <w:rFonts w:ascii="Times New Roman" w:hAnsi="Times New Roman" w:cs="Times New Roman"/>
          <w:spacing w:val="-2"/>
        </w:rPr>
        <w:t xml:space="preserve"> </w:t>
      </w:r>
      <w:r w:rsidRPr="006E7609">
        <w:rPr>
          <w:rFonts w:ascii="Times New Roman" w:hAnsi="Times New Roman" w:cs="Times New Roman"/>
        </w:rPr>
        <w:t>i</w:t>
      </w:r>
      <w:r w:rsidRPr="006E7609">
        <w:rPr>
          <w:rFonts w:ascii="Times New Roman" w:hAnsi="Times New Roman" w:cs="Times New Roman"/>
          <w:spacing w:val="-5"/>
        </w:rPr>
        <w:t xml:space="preserve"> </w:t>
      </w:r>
      <w:r w:rsidRPr="006E7609">
        <w:rPr>
          <w:rFonts w:ascii="Times New Roman" w:hAnsi="Times New Roman" w:cs="Times New Roman"/>
        </w:rPr>
        <w:t>förväg</w:t>
      </w:r>
      <w:r w:rsidRPr="006E7609">
        <w:rPr>
          <w:rFonts w:ascii="Times New Roman" w:hAnsi="Times New Roman" w:cs="Times New Roman"/>
          <w:spacing w:val="-2"/>
        </w:rPr>
        <w:t xml:space="preserve"> </w:t>
      </w:r>
      <w:r w:rsidRPr="006E7609">
        <w:rPr>
          <w:rFonts w:ascii="Times New Roman" w:hAnsi="Times New Roman" w:cs="Times New Roman"/>
        </w:rPr>
        <w:t>vet</w:t>
      </w:r>
      <w:r w:rsidRPr="006E7609">
        <w:rPr>
          <w:rFonts w:ascii="Times New Roman" w:hAnsi="Times New Roman" w:cs="Times New Roman"/>
          <w:spacing w:val="-4"/>
        </w:rPr>
        <w:t xml:space="preserve"> </w:t>
      </w:r>
      <w:r w:rsidRPr="006E7609">
        <w:rPr>
          <w:rFonts w:ascii="Times New Roman" w:hAnsi="Times New Roman" w:cs="Times New Roman"/>
        </w:rPr>
        <w:t>hur</w:t>
      </w:r>
      <w:r w:rsidRPr="006E7609">
        <w:rPr>
          <w:rFonts w:ascii="Times New Roman" w:hAnsi="Times New Roman" w:cs="Times New Roman"/>
          <w:spacing w:val="-4"/>
        </w:rPr>
        <w:t xml:space="preserve"> </w:t>
      </w:r>
      <w:r w:rsidRPr="006E7609">
        <w:rPr>
          <w:rFonts w:ascii="Times New Roman" w:hAnsi="Times New Roman" w:cs="Times New Roman"/>
        </w:rPr>
        <w:t>många</w:t>
      </w:r>
      <w:r w:rsidRPr="006E7609">
        <w:rPr>
          <w:rFonts w:ascii="Times New Roman" w:hAnsi="Times New Roman" w:cs="Times New Roman"/>
          <w:spacing w:val="-3"/>
        </w:rPr>
        <w:t xml:space="preserve"> </w:t>
      </w:r>
      <w:r w:rsidRPr="006E7609">
        <w:rPr>
          <w:rFonts w:ascii="Times New Roman" w:hAnsi="Times New Roman" w:cs="Times New Roman"/>
        </w:rPr>
        <w:t>ansökningar</w:t>
      </w:r>
      <w:r w:rsidRPr="006E7609">
        <w:rPr>
          <w:rFonts w:ascii="Times New Roman" w:hAnsi="Times New Roman" w:cs="Times New Roman"/>
          <w:spacing w:val="-2"/>
        </w:rPr>
        <w:t xml:space="preserve"> </w:t>
      </w:r>
      <w:r w:rsidRPr="006E7609">
        <w:rPr>
          <w:rFonts w:ascii="Times New Roman" w:hAnsi="Times New Roman" w:cs="Times New Roman"/>
        </w:rPr>
        <w:t>som</w:t>
      </w:r>
      <w:r w:rsidRPr="006E7609">
        <w:rPr>
          <w:rFonts w:ascii="Times New Roman" w:hAnsi="Times New Roman" w:cs="Times New Roman"/>
          <w:spacing w:val="-2"/>
        </w:rPr>
        <w:t xml:space="preserve"> </w:t>
      </w:r>
      <w:r w:rsidRPr="006E7609">
        <w:rPr>
          <w:rFonts w:ascii="Times New Roman" w:hAnsi="Times New Roman" w:cs="Times New Roman"/>
        </w:rPr>
        <w:t>inkommer vilket gör det svårt att planera resursbehovet. Bygga upp en bedömarkompetens och ett gemensamt förhållningssätt kopplat till validering är dock centralt för att nå full effekt av en valideringsansats, i detta krävs en dialog kring de enskilda bedömarnas eller handläggarnas inställning till sitt eget arbete. Utifrån inställning</w:t>
      </w:r>
      <w:r w:rsidRPr="006E7609">
        <w:rPr>
          <w:rFonts w:ascii="Times New Roman" w:hAnsi="Times New Roman" w:cs="Times New Roman"/>
          <w:spacing w:val="-11"/>
        </w:rPr>
        <w:t xml:space="preserve"> </w:t>
      </w:r>
      <w:r w:rsidRPr="006E7609">
        <w:rPr>
          <w:rFonts w:ascii="Times New Roman" w:hAnsi="Times New Roman" w:cs="Times New Roman"/>
        </w:rPr>
        <w:t>kan</w:t>
      </w:r>
      <w:r w:rsidRPr="006E7609">
        <w:rPr>
          <w:rFonts w:ascii="Times New Roman" w:hAnsi="Times New Roman" w:cs="Times New Roman"/>
          <w:spacing w:val="-8"/>
        </w:rPr>
        <w:t xml:space="preserve"> </w:t>
      </w:r>
      <w:r w:rsidRPr="006E7609">
        <w:rPr>
          <w:rFonts w:ascii="Times New Roman" w:hAnsi="Times New Roman" w:cs="Times New Roman"/>
        </w:rPr>
        <w:t>behoven</w:t>
      </w:r>
      <w:r w:rsidRPr="006E7609">
        <w:rPr>
          <w:rFonts w:ascii="Times New Roman" w:hAnsi="Times New Roman" w:cs="Times New Roman"/>
          <w:spacing w:val="-10"/>
        </w:rPr>
        <w:t xml:space="preserve"> </w:t>
      </w:r>
      <w:r w:rsidRPr="006E7609">
        <w:rPr>
          <w:rFonts w:ascii="Times New Roman" w:hAnsi="Times New Roman" w:cs="Times New Roman"/>
        </w:rPr>
        <w:t>skilja</w:t>
      </w:r>
      <w:r w:rsidRPr="006E7609">
        <w:rPr>
          <w:rFonts w:ascii="Times New Roman" w:hAnsi="Times New Roman" w:cs="Times New Roman"/>
          <w:spacing w:val="-9"/>
        </w:rPr>
        <w:t xml:space="preserve"> </w:t>
      </w:r>
      <w:r w:rsidRPr="006E7609">
        <w:rPr>
          <w:rFonts w:ascii="Times New Roman" w:hAnsi="Times New Roman" w:cs="Times New Roman"/>
        </w:rPr>
        <w:t>sig</w:t>
      </w:r>
      <w:r w:rsidRPr="006E7609">
        <w:rPr>
          <w:rFonts w:ascii="Times New Roman" w:hAnsi="Times New Roman" w:cs="Times New Roman"/>
          <w:spacing w:val="-8"/>
        </w:rPr>
        <w:t xml:space="preserve"> </w:t>
      </w:r>
      <w:r w:rsidRPr="006E7609">
        <w:rPr>
          <w:rFonts w:ascii="Times New Roman" w:hAnsi="Times New Roman" w:cs="Times New Roman"/>
        </w:rPr>
        <w:t>åt,</w:t>
      </w:r>
      <w:r w:rsidRPr="006E7609">
        <w:rPr>
          <w:rFonts w:ascii="Times New Roman" w:hAnsi="Times New Roman" w:cs="Times New Roman"/>
          <w:spacing w:val="-10"/>
        </w:rPr>
        <w:t xml:space="preserve"> </w:t>
      </w:r>
      <w:r w:rsidRPr="006E7609">
        <w:rPr>
          <w:rFonts w:ascii="Times New Roman" w:hAnsi="Times New Roman" w:cs="Times New Roman"/>
        </w:rPr>
        <w:t>så</w:t>
      </w:r>
      <w:r w:rsidRPr="006E7609">
        <w:rPr>
          <w:rFonts w:ascii="Times New Roman" w:hAnsi="Times New Roman" w:cs="Times New Roman"/>
          <w:spacing w:val="-11"/>
        </w:rPr>
        <w:t xml:space="preserve"> </w:t>
      </w:r>
      <w:r w:rsidRPr="006E7609">
        <w:rPr>
          <w:rFonts w:ascii="Times New Roman" w:hAnsi="Times New Roman" w:cs="Times New Roman"/>
        </w:rPr>
        <w:t>även</w:t>
      </w:r>
      <w:r w:rsidRPr="006E7609">
        <w:rPr>
          <w:rFonts w:ascii="Times New Roman" w:hAnsi="Times New Roman" w:cs="Times New Roman"/>
          <w:spacing w:val="-8"/>
        </w:rPr>
        <w:t xml:space="preserve"> </w:t>
      </w:r>
      <w:r w:rsidRPr="006E7609">
        <w:rPr>
          <w:rFonts w:ascii="Times New Roman" w:hAnsi="Times New Roman" w:cs="Times New Roman"/>
        </w:rPr>
        <w:t>behovet</w:t>
      </w:r>
      <w:r w:rsidRPr="006E7609">
        <w:rPr>
          <w:rFonts w:ascii="Times New Roman" w:hAnsi="Times New Roman" w:cs="Times New Roman"/>
          <w:spacing w:val="-7"/>
        </w:rPr>
        <w:t xml:space="preserve"> </w:t>
      </w:r>
      <w:r w:rsidRPr="006E7609">
        <w:rPr>
          <w:rFonts w:ascii="Times New Roman" w:hAnsi="Times New Roman" w:cs="Times New Roman"/>
        </w:rPr>
        <w:t>av</w:t>
      </w:r>
      <w:r w:rsidRPr="006E7609">
        <w:rPr>
          <w:rFonts w:ascii="Times New Roman" w:hAnsi="Times New Roman" w:cs="Times New Roman"/>
          <w:spacing w:val="-8"/>
        </w:rPr>
        <w:t xml:space="preserve"> </w:t>
      </w:r>
      <w:r w:rsidRPr="006E7609">
        <w:rPr>
          <w:rFonts w:ascii="Times New Roman" w:hAnsi="Times New Roman" w:cs="Times New Roman"/>
        </w:rPr>
        <w:t>utvecklande</w:t>
      </w:r>
      <w:r w:rsidRPr="006E7609">
        <w:rPr>
          <w:rFonts w:ascii="Times New Roman" w:hAnsi="Times New Roman" w:cs="Times New Roman"/>
          <w:spacing w:val="-9"/>
        </w:rPr>
        <w:t xml:space="preserve"> </w:t>
      </w:r>
      <w:r w:rsidRPr="006E7609">
        <w:rPr>
          <w:rFonts w:ascii="Times New Roman" w:hAnsi="Times New Roman" w:cs="Times New Roman"/>
        </w:rPr>
        <w:t>insatser,</w:t>
      </w:r>
      <w:r w:rsidRPr="006E7609">
        <w:rPr>
          <w:rFonts w:ascii="Times New Roman" w:hAnsi="Times New Roman" w:cs="Times New Roman"/>
          <w:spacing w:val="-11"/>
        </w:rPr>
        <w:t xml:space="preserve"> </w:t>
      </w:r>
      <w:r w:rsidRPr="006E7609">
        <w:rPr>
          <w:rFonts w:ascii="Times New Roman" w:hAnsi="Times New Roman" w:cs="Times New Roman"/>
        </w:rPr>
        <w:t>systemstöd</w:t>
      </w:r>
      <w:r w:rsidRPr="006E7609">
        <w:rPr>
          <w:rFonts w:ascii="Times New Roman" w:hAnsi="Times New Roman" w:cs="Times New Roman"/>
          <w:spacing w:val="-8"/>
        </w:rPr>
        <w:t xml:space="preserve"> </w:t>
      </w:r>
      <w:r w:rsidRPr="006E7609">
        <w:rPr>
          <w:rFonts w:ascii="Times New Roman" w:hAnsi="Times New Roman" w:cs="Times New Roman"/>
        </w:rPr>
        <w:t>och</w:t>
      </w:r>
      <w:r w:rsidRPr="006E7609">
        <w:rPr>
          <w:rFonts w:ascii="Times New Roman" w:hAnsi="Times New Roman" w:cs="Times New Roman"/>
          <w:spacing w:val="-8"/>
        </w:rPr>
        <w:t xml:space="preserve"> </w:t>
      </w:r>
      <w:r w:rsidRPr="006E7609">
        <w:rPr>
          <w:rFonts w:ascii="Times New Roman" w:hAnsi="Times New Roman" w:cs="Times New Roman"/>
        </w:rPr>
        <w:t>kollegialt</w:t>
      </w:r>
      <w:r w:rsidRPr="006E7609">
        <w:rPr>
          <w:rFonts w:ascii="Times New Roman" w:hAnsi="Times New Roman" w:cs="Times New Roman"/>
          <w:spacing w:val="-10"/>
        </w:rPr>
        <w:t xml:space="preserve"> </w:t>
      </w:r>
      <w:r w:rsidRPr="006E7609">
        <w:rPr>
          <w:rFonts w:ascii="Times New Roman" w:hAnsi="Times New Roman" w:cs="Times New Roman"/>
        </w:rPr>
        <w:t>stöd.</w:t>
      </w:r>
    </w:p>
    <w:p w14:paraId="643F7F2A" w14:textId="77777777" w:rsidR="000C7E48" w:rsidRPr="006E7609" w:rsidRDefault="000C7E48" w:rsidP="00736416">
      <w:pPr>
        <w:pStyle w:val="Brdtext"/>
        <w:spacing w:before="39" w:line="360" w:lineRule="auto"/>
        <w:ind w:left="0"/>
        <w:rPr>
          <w:rFonts w:ascii="Times New Roman" w:hAnsi="Times New Roman" w:cs="Times New Roman"/>
        </w:rPr>
      </w:pPr>
    </w:p>
    <w:p w14:paraId="59952486" w14:textId="62B2C68E" w:rsidR="000C7E48" w:rsidRPr="006E7609" w:rsidRDefault="00ED1E4B" w:rsidP="08F00690">
      <w:pPr>
        <w:pStyle w:val="Brdtext"/>
        <w:spacing w:line="360" w:lineRule="auto"/>
        <w:ind w:right="174"/>
        <w:jc w:val="both"/>
        <w:rPr>
          <w:rFonts w:ascii="Times New Roman" w:hAnsi="Times New Roman" w:cs="Times New Roman"/>
        </w:rPr>
      </w:pPr>
      <w:r w:rsidRPr="006E7609">
        <w:rPr>
          <w:rFonts w:ascii="Times New Roman" w:hAnsi="Times New Roman" w:cs="Times New Roman"/>
        </w:rPr>
        <w:t>Att bedömare nästan inte används vid vissa lärosäten vid bedömning av reell kompetens kan ifrågasättas men</w:t>
      </w:r>
      <w:r w:rsidRPr="006E7609">
        <w:rPr>
          <w:rFonts w:ascii="Times New Roman" w:hAnsi="Times New Roman" w:cs="Times New Roman"/>
          <w:spacing w:val="-6"/>
        </w:rPr>
        <w:t xml:space="preserve"> </w:t>
      </w:r>
      <w:r w:rsidRPr="006E7609">
        <w:rPr>
          <w:rFonts w:ascii="Times New Roman" w:hAnsi="Times New Roman" w:cs="Times New Roman"/>
        </w:rPr>
        <w:t>så</w:t>
      </w:r>
      <w:r w:rsidRPr="006E7609">
        <w:rPr>
          <w:rFonts w:ascii="Times New Roman" w:hAnsi="Times New Roman" w:cs="Times New Roman"/>
          <w:spacing w:val="-7"/>
        </w:rPr>
        <w:t xml:space="preserve"> </w:t>
      </w:r>
      <w:r w:rsidRPr="006E7609">
        <w:rPr>
          <w:rFonts w:ascii="Times New Roman" w:hAnsi="Times New Roman" w:cs="Times New Roman"/>
        </w:rPr>
        <w:t>länge</w:t>
      </w:r>
      <w:r w:rsidRPr="006E7609">
        <w:rPr>
          <w:rFonts w:ascii="Times New Roman" w:hAnsi="Times New Roman" w:cs="Times New Roman"/>
          <w:spacing w:val="-7"/>
        </w:rPr>
        <w:t xml:space="preserve"> </w:t>
      </w:r>
      <w:r w:rsidRPr="006E7609">
        <w:rPr>
          <w:rFonts w:ascii="Times New Roman" w:hAnsi="Times New Roman" w:cs="Times New Roman"/>
        </w:rPr>
        <w:t>ingen</w:t>
      </w:r>
      <w:r w:rsidRPr="006E7609">
        <w:rPr>
          <w:rFonts w:ascii="Times New Roman" w:hAnsi="Times New Roman" w:cs="Times New Roman"/>
          <w:spacing w:val="-8"/>
        </w:rPr>
        <w:t xml:space="preserve"> </w:t>
      </w:r>
      <w:r w:rsidRPr="006E7609">
        <w:rPr>
          <w:rFonts w:ascii="Times New Roman" w:hAnsi="Times New Roman" w:cs="Times New Roman"/>
        </w:rPr>
        <w:t>kontroll</w:t>
      </w:r>
      <w:r w:rsidRPr="006E7609">
        <w:rPr>
          <w:rFonts w:ascii="Times New Roman" w:hAnsi="Times New Roman" w:cs="Times New Roman"/>
          <w:spacing w:val="-9"/>
        </w:rPr>
        <w:t xml:space="preserve"> </w:t>
      </w:r>
      <w:r w:rsidRPr="006E7609">
        <w:rPr>
          <w:rFonts w:ascii="Times New Roman" w:hAnsi="Times New Roman" w:cs="Times New Roman"/>
        </w:rPr>
        <w:t>eller</w:t>
      </w:r>
      <w:r w:rsidRPr="006E7609">
        <w:rPr>
          <w:rFonts w:ascii="Times New Roman" w:hAnsi="Times New Roman" w:cs="Times New Roman"/>
          <w:spacing w:val="-6"/>
        </w:rPr>
        <w:t xml:space="preserve"> </w:t>
      </w:r>
      <w:r w:rsidRPr="006E7609">
        <w:rPr>
          <w:rFonts w:ascii="Times New Roman" w:hAnsi="Times New Roman" w:cs="Times New Roman"/>
        </w:rPr>
        <w:t>jämförelse</w:t>
      </w:r>
      <w:r w:rsidRPr="006E7609">
        <w:rPr>
          <w:rFonts w:ascii="Times New Roman" w:hAnsi="Times New Roman" w:cs="Times New Roman"/>
          <w:spacing w:val="-7"/>
        </w:rPr>
        <w:t xml:space="preserve"> </w:t>
      </w:r>
      <w:r w:rsidRPr="006E7609">
        <w:rPr>
          <w:rFonts w:ascii="Times New Roman" w:hAnsi="Times New Roman" w:cs="Times New Roman"/>
        </w:rPr>
        <w:t>genomförts</w:t>
      </w:r>
      <w:r w:rsidRPr="006E7609">
        <w:rPr>
          <w:rFonts w:ascii="Times New Roman" w:hAnsi="Times New Roman" w:cs="Times New Roman"/>
          <w:spacing w:val="-10"/>
        </w:rPr>
        <w:t xml:space="preserve"> </w:t>
      </w:r>
      <w:r w:rsidRPr="006E7609">
        <w:rPr>
          <w:rFonts w:ascii="Times New Roman" w:hAnsi="Times New Roman" w:cs="Times New Roman"/>
        </w:rPr>
        <w:t>är</w:t>
      </w:r>
      <w:r w:rsidRPr="006E7609">
        <w:rPr>
          <w:rFonts w:ascii="Times New Roman" w:hAnsi="Times New Roman" w:cs="Times New Roman"/>
          <w:spacing w:val="-6"/>
        </w:rPr>
        <w:t xml:space="preserve"> </w:t>
      </w:r>
      <w:r w:rsidRPr="006E7609">
        <w:rPr>
          <w:rFonts w:ascii="Times New Roman" w:hAnsi="Times New Roman" w:cs="Times New Roman"/>
        </w:rPr>
        <w:t>det</w:t>
      </w:r>
      <w:r w:rsidRPr="006E7609">
        <w:rPr>
          <w:rFonts w:ascii="Times New Roman" w:hAnsi="Times New Roman" w:cs="Times New Roman"/>
          <w:spacing w:val="-6"/>
        </w:rPr>
        <w:t xml:space="preserve"> </w:t>
      </w:r>
      <w:r w:rsidRPr="006E7609">
        <w:rPr>
          <w:rFonts w:ascii="Times New Roman" w:hAnsi="Times New Roman" w:cs="Times New Roman"/>
        </w:rPr>
        <w:t>svårt</w:t>
      </w:r>
      <w:r w:rsidRPr="006E7609">
        <w:rPr>
          <w:rFonts w:ascii="Times New Roman" w:hAnsi="Times New Roman" w:cs="Times New Roman"/>
          <w:spacing w:val="-6"/>
        </w:rPr>
        <w:t xml:space="preserve"> </w:t>
      </w:r>
      <w:r w:rsidRPr="006E7609">
        <w:rPr>
          <w:rFonts w:ascii="Times New Roman" w:hAnsi="Times New Roman" w:cs="Times New Roman"/>
        </w:rPr>
        <w:t>att</w:t>
      </w:r>
      <w:r w:rsidRPr="006E7609">
        <w:rPr>
          <w:rFonts w:ascii="Times New Roman" w:hAnsi="Times New Roman" w:cs="Times New Roman"/>
          <w:spacing w:val="-8"/>
        </w:rPr>
        <w:t xml:space="preserve"> </w:t>
      </w:r>
      <w:r w:rsidRPr="006E7609">
        <w:rPr>
          <w:rFonts w:ascii="Times New Roman" w:hAnsi="Times New Roman" w:cs="Times New Roman"/>
        </w:rPr>
        <w:t>säga</w:t>
      </w:r>
      <w:r w:rsidRPr="006E7609">
        <w:rPr>
          <w:rFonts w:ascii="Times New Roman" w:hAnsi="Times New Roman" w:cs="Times New Roman"/>
          <w:spacing w:val="-8"/>
        </w:rPr>
        <w:t xml:space="preserve"> </w:t>
      </w:r>
      <w:r w:rsidRPr="006E7609">
        <w:rPr>
          <w:rFonts w:ascii="Times New Roman" w:hAnsi="Times New Roman" w:cs="Times New Roman"/>
        </w:rPr>
        <w:t>att</w:t>
      </w:r>
      <w:r w:rsidRPr="006E7609">
        <w:rPr>
          <w:rFonts w:ascii="Times New Roman" w:hAnsi="Times New Roman" w:cs="Times New Roman"/>
          <w:spacing w:val="-8"/>
        </w:rPr>
        <w:t xml:space="preserve"> </w:t>
      </w:r>
      <w:r w:rsidRPr="006E7609">
        <w:rPr>
          <w:rFonts w:ascii="Times New Roman" w:hAnsi="Times New Roman" w:cs="Times New Roman"/>
        </w:rPr>
        <w:t>det</w:t>
      </w:r>
      <w:r w:rsidRPr="006E7609">
        <w:rPr>
          <w:rFonts w:ascii="Times New Roman" w:hAnsi="Times New Roman" w:cs="Times New Roman"/>
          <w:spacing w:val="-6"/>
        </w:rPr>
        <w:t xml:space="preserve"> </w:t>
      </w:r>
      <w:r w:rsidRPr="006E7609">
        <w:rPr>
          <w:rFonts w:ascii="Times New Roman" w:hAnsi="Times New Roman" w:cs="Times New Roman"/>
        </w:rPr>
        <w:t>inte</w:t>
      </w:r>
      <w:r w:rsidRPr="006E7609">
        <w:rPr>
          <w:rFonts w:ascii="Times New Roman" w:hAnsi="Times New Roman" w:cs="Times New Roman"/>
          <w:spacing w:val="-6"/>
        </w:rPr>
        <w:t xml:space="preserve"> </w:t>
      </w:r>
      <w:r w:rsidRPr="006E7609">
        <w:rPr>
          <w:rFonts w:ascii="Times New Roman" w:hAnsi="Times New Roman" w:cs="Times New Roman"/>
        </w:rPr>
        <w:t>fungerar</w:t>
      </w:r>
      <w:r w:rsidRPr="006E7609">
        <w:rPr>
          <w:rFonts w:ascii="Times New Roman" w:hAnsi="Times New Roman" w:cs="Times New Roman"/>
          <w:spacing w:val="-8"/>
        </w:rPr>
        <w:t xml:space="preserve"> </w:t>
      </w:r>
      <w:r w:rsidRPr="006E7609">
        <w:rPr>
          <w:rFonts w:ascii="Times New Roman" w:hAnsi="Times New Roman" w:cs="Times New Roman"/>
        </w:rPr>
        <w:t>eller</w:t>
      </w:r>
      <w:r w:rsidRPr="006E7609">
        <w:rPr>
          <w:rFonts w:ascii="Times New Roman" w:hAnsi="Times New Roman" w:cs="Times New Roman"/>
          <w:spacing w:val="-6"/>
        </w:rPr>
        <w:t xml:space="preserve"> </w:t>
      </w:r>
      <w:r w:rsidRPr="006E7609">
        <w:rPr>
          <w:rFonts w:ascii="Times New Roman" w:hAnsi="Times New Roman" w:cs="Times New Roman"/>
        </w:rPr>
        <w:t>att</w:t>
      </w:r>
      <w:r w:rsidRPr="006E7609">
        <w:rPr>
          <w:rFonts w:ascii="Times New Roman" w:hAnsi="Times New Roman" w:cs="Times New Roman"/>
          <w:spacing w:val="-8"/>
        </w:rPr>
        <w:t xml:space="preserve"> </w:t>
      </w:r>
      <w:r w:rsidRPr="006E7609">
        <w:rPr>
          <w:rFonts w:ascii="Times New Roman" w:hAnsi="Times New Roman" w:cs="Times New Roman"/>
        </w:rPr>
        <w:t>det inte resulterar i en lika bra likvärdighet och rättssäkerhet. Huruvida ett bedömningsutlåtande bör vara detaljerat</w:t>
      </w:r>
      <w:r w:rsidRPr="006E7609">
        <w:rPr>
          <w:rFonts w:ascii="Times New Roman" w:hAnsi="Times New Roman" w:cs="Times New Roman"/>
          <w:spacing w:val="-5"/>
        </w:rPr>
        <w:t xml:space="preserve"> </w:t>
      </w:r>
      <w:r w:rsidRPr="006E7609">
        <w:rPr>
          <w:rFonts w:ascii="Times New Roman" w:hAnsi="Times New Roman" w:cs="Times New Roman"/>
        </w:rPr>
        <w:t>eller</w:t>
      </w:r>
      <w:r w:rsidRPr="006E7609">
        <w:rPr>
          <w:rFonts w:ascii="Times New Roman" w:hAnsi="Times New Roman" w:cs="Times New Roman"/>
          <w:spacing w:val="-5"/>
        </w:rPr>
        <w:t xml:space="preserve"> </w:t>
      </w:r>
      <w:r w:rsidRPr="006E7609">
        <w:rPr>
          <w:rFonts w:ascii="Times New Roman" w:hAnsi="Times New Roman" w:cs="Times New Roman"/>
        </w:rPr>
        <w:t>inte</w:t>
      </w:r>
      <w:r w:rsidRPr="006E7609">
        <w:rPr>
          <w:rFonts w:ascii="Times New Roman" w:hAnsi="Times New Roman" w:cs="Times New Roman"/>
          <w:spacing w:val="-5"/>
        </w:rPr>
        <w:t xml:space="preserve"> </w:t>
      </w:r>
      <w:r w:rsidRPr="006E7609">
        <w:rPr>
          <w:rFonts w:ascii="Times New Roman" w:hAnsi="Times New Roman" w:cs="Times New Roman"/>
        </w:rPr>
        <w:t>kan</w:t>
      </w:r>
      <w:r w:rsidRPr="006E7609">
        <w:rPr>
          <w:rFonts w:ascii="Times New Roman" w:hAnsi="Times New Roman" w:cs="Times New Roman"/>
          <w:spacing w:val="-8"/>
        </w:rPr>
        <w:t xml:space="preserve"> </w:t>
      </w:r>
      <w:r w:rsidRPr="006E7609">
        <w:rPr>
          <w:rFonts w:ascii="Times New Roman" w:hAnsi="Times New Roman" w:cs="Times New Roman"/>
        </w:rPr>
        <w:t>diskuteras.</w:t>
      </w:r>
      <w:r w:rsidRPr="006E7609">
        <w:rPr>
          <w:rFonts w:ascii="Times New Roman" w:hAnsi="Times New Roman" w:cs="Times New Roman"/>
          <w:spacing w:val="-8"/>
        </w:rPr>
        <w:t xml:space="preserve"> </w:t>
      </w:r>
      <w:r w:rsidRPr="006E7609">
        <w:rPr>
          <w:rFonts w:ascii="Times New Roman" w:hAnsi="Times New Roman" w:cs="Times New Roman"/>
        </w:rPr>
        <w:t>I</w:t>
      </w:r>
      <w:r w:rsidRPr="006E7609">
        <w:rPr>
          <w:rFonts w:ascii="Times New Roman" w:hAnsi="Times New Roman" w:cs="Times New Roman"/>
          <w:spacing w:val="-6"/>
        </w:rPr>
        <w:t xml:space="preserve"> </w:t>
      </w:r>
      <w:r w:rsidRPr="006E7609">
        <w:rPr>
          <w:rFonts w:ascii="Times New Roman" w:hAnsi="Times New Roman" w:cs="Times New Roman"/>
        </w:rPr>
        <w:t>första</w:t>
      </w:r>
      <w:r w:rsidRPr="006E7609">
        <w:rPr>
          <w:rFonts w:ascii="Times New Roman" w:hAnsi="Times New Roman" w:cs="Times New Roman"/>
          <w:spacing w:val="-9"/>
        </w:rPr>
        <w:t xml:space="preserve"> </w:t>
      </w:r>
      <w:r w:rsidRPr="006E7609">
        <w:rPr>
          <w:rFonts w:ascii="Times New Roman" w:hAnsi="Times New Roman" w:cs="Times New Roman"/>
        </w:rPr>
        <w:t>hand</w:t>
      </w:r>
      <w:r w:rsidRPr="006E7609">
        <w:rPr>
          <w:rFonts w:ascii="Times New Roman" w:hAnsi="Times New Roman" w:cs="Times New Roman"/>
          <w:spacing w:val="-5"/>
        </w:rPr>
        <w:t xml:space="preserve"> </w:t>
      </w:r>
      <w:r w:rsidRPr="006E7609">
        <w:rPr>
          <w:rFonts w:ascii="Times New Roman" w:hAnsi="Times New Roman" w:cs="Times New Roman"/>
        </w:rPr>
        <w:t>bör</w:t>
      </w:r>
      <w:r w:rsidRPr="006E7609">
        <w:rPr>
          <w:rFonts w:ascii="Times New Roman" w:hAnsi="Times New Roman" w:cs="Times New Roman"/>
          <w:spacing w:val="-7"/>
        </w:rPr>
        <w:t xml:space="preserve"> </w:t>
      </w:r>
      <w:r w:rsidRPr="006E7609">
        <w:rPr>
          <w:rFonts w:ascii="Times New Roman" w:hAnsi="Times New Roman" w:cs="Times New Roman"/>
        </w:rPr>
        <w:t>den</w:t>
      </w:r>
      <w:r w:rsidRPr="006E7609">
        <w:rPr>
          <w:rFonts w:ascii="Times New Roman" w:hAnsi="Times New Roman" w:cs="Times New Roman"/>
          <w:spacing w:val="-7"/>
        </w:rPr>
        <w:t xml:space="preserve"> </w:t>
      </w:r>
      <w:r w:rsidRPr="006E7609">
        <w:rPr>
          <w:rFonts w:ascii="Times New Roman" w:hAnsi="Times New Roman" w:cs="Times New Roman"/>
        </w:rPr>
        <w:t>sökande</w:t>
      </w:r>
      <w:r w:rsidRPr="006E7609">
        <w:rPr>
          <w:rFonts w:ascii="Times New Roman" w:hAnsi="Times New Roman" w:cs="Times New Roman"/>
          <w:spacing w:val="-6"/>
        </w:rPr>
        <w:t xml:space="preserve"> </w:t>
      </w:r>
      <w:r w:rsidRPr="006E7609">
        <w:rPr>
          <w:rFonts w:ascii="Times New Roman" w:hAnsi="Times New Roman" w:cs="Times New Roman"/>
        </w:rPr>
        <w:t>vara</w:t>
      </w:r>
      <w:r w:rsidRPr="006E7609">
        <w:rPr>
          <w:rFonts w:ascii="Times New Roman" w:hAnsi="Times New Roman" w:cs="Times New Roman"/>
          <w:spacing w:val="-7"/>
        </w:rPr>
        <w:t xml:space="preserve"> </w:t>
      </w:r>
      <w:r w:rsidRPr="006E7609">
        <w:rPr>
          <w:rFonts w:ascii="Times New Roman" w:hAnsi="Times New Roman" w:cs="Times New Roman"/>
        </w:rPr>
        <w:t>i</w:t>
      </w:r>
      <w:r w:rsidRPr="006E7609">
        <w:rPr>
          <w:rFonts w:ascii="Times New Roman" w:hAnsi="Times New Roman" w:cs="Times New Roman"/>
          <w:spacing w:val="-7"/>
        </w:rPr>
        <w:t xml:space="preserve"> </w:t>
      </w:r>
      <w:r w:rsidRPr="006E7609">
        <w:rPr>
          <w:rFonts w:ascii="Times New Roman" w:hAnsi="Times New Roman" w:cs="Times New Roman"/>
        </w:rPr>
        <w:t>fokus</w:t>
      </w:r>
      <w:r w:rsidRPr="006E7609">
        <w:rPr>
          <w:rFonts w:ascii="Times New Roman" w:hAnsi="Times New Roman" w:cs="Times New Roman"/>
          <w:spacing w:val="-7"/>
        </w:rPr>
        <w:t xml:space="preserve"> </w:t>
      </w:r>
      <w:r w:rsidRPr="006E7609">
        <w:rPr>
          <w:rFonts w:ascii="Times New Roman" w:hAnsi="Times New Roman" w:cs="Times New Roman"/>
        </w:rPr>
        <w:t>och</w:t>
      </w:r>
      <w:r w:rsidRPr="006E7609">
        <w:rPr>
          <w:rFonts w:ascii="Times New Roman" w:hAnsi="Times New Roman" w:cs="Times New Roman"/>
          <w:spacing w:val="-5"/>
        </w:rPr>
        <w:t xml:space="preserve"> </w:t>
      </w:r>
      <w:r w:rsidRPr="006E7609">
        <w:rPr>
          <w:rFonts w:ascii="Times New Roman" w:hAnsi="Times New Roman" w:cs="Times New Roman"/>
        </w:rPr>
        <w:t>ur</w:t>
      </w:r>
      <w:r w:rsidRPr="006E7609">
        <w:rPr>
          <w:rFonts w:ascii="Times New Roman" w:hAnsi="Times New Roman" w:cs="Times New Roman"/>
          <w:spacing w:val="-5"/>
        </w:rPr>
        <w:t xml:space="preserve"> </w:t>
      </w:r>
      <w:r w:rsidRPr="006E7609">
        <w:rPr>
          <w:rFonts w:ascii="Times New Roman" w:hAnsi="Times New Roman" w:cs="Times New Roman"/>
        </w:rPr>
        <w:t>den</w:t>
      </w:r>
      <w:r w:rsidRPr="006E7609">
        <w:rPr>
          <w:rFonts w:ascii="Times New Roman" w:hAnsi="Times New Roman" w:cs="Times New Roman"/>
          <w:spacing w:val="-6"/>
        </w:rPr>
        <w:t xml:space="preserve"> </w:t>
      </w:r>
      <w:r w:rsidRPr="006E7609">
        <w:rPr>
          <w:rFonts w:ascii="Times New Roman" w:hAnsi="Times New Roman" w:cs="Times New Roman"/>
        </w:rPr>
        <w:t>aspekten</w:t>
      </w:r>
      <w:r w:rsidRPr="006E7609">
        <w:rPr>
          <w:rFonts w:ascii="Times New Roman" w:hAnsi="Times New Roman" w:cs="Times New Roman"/>
          <w:spacing w:val="-7"/>
        </w:rPr>
        <w:t xml:space="preserve"> </w:t>
      </w:r>
      <w:r w:rsidRPr="006E7609">
        <w:rPr>
          <w:rFonts w:ascii="Times New Roman" w:hAnsi="Times New Roman" w:cs="Times New Roman"/>
        </w:rPr>
        <w:t>är</w:t>
      </w:r>
      <w:r w:rsidRPr="006E7609">
        <w:rPr>
          <w:rFonts w:ascii="Times New Roman" w:hAnsi="Times New Roman" w:cs="Times New Roman"/>
          <w:spacing w:val="-5"/>
        </w:rPr>
        <w:t xml:space="preserve"> </w:t>
      </w:r>
      <w:r w:rsidRPr="006E7609">
        <w:rPr>
          <w:rFonts w:ascii="Times New Roman" w:hAnsi="Times New Roman" w:cs="Times New Roman"/>
        </w:rPr>
        <w:t>det</w:t>
      </w:r>
      <w:r w:rsidRPr="006E7609">
        <w:rPr>
          <w:rFonts w:ascii="Times New Roman" w:hAnsi="Times New Roman" w:cs="Times New Roman"/>
          <w:spacing w:val="-4"/>
        </w:rPr>
        <w:t xml:space="preserve"> </w:t>
      </w:r>
      <w:r w:rsidRPr="006E7609">
        <w:rPr>
          <w:rFonts w:ascii="Times New Roman" w:hAnsi="Times New Roman" w:cs="Times New Roman"/>
          <w:spacing w:val="-5"/>
        </w:rPr>
        <w:t>att</w:t>
      </w:r>
      <w:r w:rsidR="00913412">
        <w:rPr>
          <w:rFonts w:ascii="Times New Roman" w:hAnsi="Times New Roman" w:cs="Times New Roman"/>
          <w:spacing w:val="-5"/>
        </w:rPr>
        <w:t xml:space="preserve"> </w:t>
      </w:r>
      <w:r w:rsidRPr="006E7609">
        <w:rPr>
          <w:rFonts w:ascii="Times New Roman" w:hAnsi="Times New Roman" w:cs="Times New Roman"/>
        </w:rPr>
        <w:t>föredra om den enskilde förstår varför hens kunskaper inte varit tillräckliga och kanske till och med vad som</w:t>
      </w:r>
      <w:r w:rsidRPr="006E7609">
        <w:rPr>
          <w:rFonts w:ascii="Times New Roman" w:hAnsi="Times New Roman" w:cs="Times New Roman"/>
          <w:spacing w:val="-9"/>
        </w:rPr>
        <w:t xml:space="preserve"> </w:t>
      </w:r>
      <w:r w:rsidRPr="006E7609">
        <w:rPr>
          <w:rFonts w:ascii="Times New Roman" w:hAnsi="Times New Roman" w:cs="Times New Roman"/>
        </w:rPr>
        <w:t>saknas.</w:t>
      </w:r>
      <w:r w:rsidRPr="006E7609">
        <w:rPr>
          <w:rFonts w:ascii="Times New Roman" w:hAnsi="Times New Roman" w:cs="Times New Roman"/>
          <w:spacing w:val="-10"/>
        </w:rPr>
        <w:t xml:space="preserve"> </w:t>
      </w:r>
      <w:r w:rsidRPr="006E7609">
        <w:rPr>
          <w:rFonts w:ascii="Times New Roman" w:hAnsi="Times New Roman" w:cs="Times New Roman"/>
        </w:rPr>
        <w:t>Med</w:t>
      </w:r>
      <w:r w:rsidRPr="006E7609">
        <w:rPr>
          <w:rFonts w:ascii="Times New Roman" w:hAnsi="Times New Roman" w:cs="Times New Roman"/>
          <w:spacing w:val="-7"/>
        </w:rPr>
        <w:t xml:space="preserve"> </w:t>
      </w:r>
      <w:r w:rsidRPr="006E7609">
        <w:rPr>
          <w:rFonts w:ascii="Times New Roman" w:hAnsi="Times New Roman" w:cs="Times New Roman"/>
        </w:rPr>
        <w:t>andra</w:t>
      </w:r>
      <w:r w:rsidRPr="006E7609">
        <w:rPr>
          <w:rFonts w:ascii="Times New Roman" w:hAnsi="Times New Roman" w:cs="Times New Roman"/>
          <w:spacing w:val="-8"/>
        </w:rPr>
        <w:t xml:space="preserve"> </w:t>
      </w:r>
      <w:r w:rsidRPr="006E7609">
        <w:rPr>
          <w:rFonts w:ascii="Times New Roman" w:hAnsi="Times New Roman" w:cs="Times New Roman"/>
        </w:rPr>
        <w:t>ord</w:t>
      </w:r>
      <w:r w:rsidRPr="006E7609">
        <w:rPr>
          <w:rFonts w:ascii="Times New Roman" w:hAnsi="Times New Roman" w:cs="Times New Roman"/>
          <w:spacing w:val="-12"/>
        </w:rPr>
        <w:t xml:space="preserve"> </w:t>
      </w:r>
      <w:r w:rsidRPr="006E7609">
        <w:rPr>
          <w:rFonts w:ascii="Times New Roman" w:hAnsi="Times New Roman" w:cs="Times New Roman"/>
        </w:rPr>
        <w:t>det</w:t>
      </w:r>
      <w:r w:rsidRPr="006E7609">
        <w:rPr>
          <w:rFonts w:ascii="Times New Roman" w:hAnsi="Times New Roman" w:cs="Times New Roman"/>
          <w:spacing w:val="-7"/>
        </w:rPr>
        <w:t xml:space="preserve"> </w:t>
      </w:r>
      <w:r w:rsidRPr="006E7609">
        <w:rPr>
          <w:rFonts w:ascii="Times New Roman" w:hAnsi="Times New Roman" w:cs="Times New Roman"/>
        </w:rPr>
        <w:t>behövs</w:t>
      </w:r>
      <w:r w:rsidRPr="006E7609">
        <w:rPr>
          <w:rFonts w:ascii="Times New Roman" w:hAnsi="Times New Roman" w:cs="Times New Roman"/>
          <w:spacing w:val="-6"/>
        </w:rPr>
        <w:t xml:space="preserve"> </w:t>
      </w:r>
      <w:r w:rsidRPr="006E7609">
        <w:rPr>
          <w:rFonts w:ascii="Times New Roman" w:hAnsi="Times New Roman" w:cs="Times New Roman"/>
        </w:rPr>
        <w:t>god</w:t>
      </w:r>
      <w:r w:rsidRPr="006E7609">
        <w:rPr>
          <w:rFonts w:ascii="Times New Roman" w:hAnsi="Times New Roman" w:cs="Times New Roman"/>
          <w:spacing w:val="-7"/>
        </w:rPr>
        <w:t xml:space="preserve"> </w:t>
      </w:r>
      <w:r w:rsidRPr="006E7609">
        <w:rPr>
          <w:rFonts w:ascii="Times New Roman" w:hAnsi="Times New Roman" w:cs="Times New Roman"/>
        </w:rPr>
        <w:t>information</w:t>
      </w:r>
      <w:r w:rsidRPr="006E7609">
        <w:rPr>
          <w:rFonts w:ascii="Times New Roman" w:hAnsi="Times New Roman" w:cs="Times New Roman"/>
          <w:spacing w:val="-9"/>
        </w:rPr>
        <w:t xml:space="preserve"> </w:t>
      </w:r>
      <w:r w:rsidRPr="006E7609">
        <w:rPr>
          <w:rFonts w:ascii="Times New Roman" w:hAnsi="Times New Roman" w:cs="Times New Roman"/>
        </w:rPr>
        <w:t>till</w:t>
      </w:r>
      <w:r w:rsidRPr="006E7609">
        <w:rPr>
          <w:rFonts w:ascii="Times New Roman" w:hAnsi="Times New Roman" w:cs="Times New Roman"/>
          <w:spacing w:val="-7"/>
        </w:rPr>
        <w:t xml:space="preserve"> </w:t>
      </w:r>
      <w:r w:rsidRPr="006E7609">
        <w:rPr>
          <w:rFonts w:ascii="Times New Roman" w:hAnsi="Times New Roman" w:cs="Times New Roman"/>
        </w:rPr>
        <w:t>sökande/information,</w:t>
      </w:r>
      <w:r w:rsidRPr="006E7609">
        <w:rPr>
          <w:rFonts w:ascii="Times New Roman" w:hAnsi="Times New Roman" w:cs="Times New Roman"/>
          <w:spacing w:val="-9"/>
        </w:rPr>
        <w:t xml:space="preserve"> </w:t>
      </w:r>
      <w:r w:rsidRPr="006E7609">
        <w:rPr>
          <w:rFonts w:ascii="Times New Roman" w:hAnsi="Times New Roman" w:cs="Times New Roman"/>
        </w:rPr>
        <w:t>både</w:t>
      </w:r>
      <w:r w:rsidRPr="006E7609">
        <w:rPr>
          <w:rFonts w:ascii="Times New Roman" w:hAnsi="Times New Roman" w:cs="Times New Roman"/>
          <w:spacing w:val="-9"/>
        </w:rPr>
        <w:t xml:space="preserve"> </w:t>
      </w:r>
      <w:r w:rsidRPr="006E7609">
        <w:rPr>
          <w:rFonts w:ascii="Times New Roman" w:hAnsi="Times New Roman" w:cs="Times New Roman"/>
        </w:rPr>
        <w:t>för</w:t>
      </w:r>
      <w:r w:rsidRPr="006E7609">
        <w:rPr>
          <w:rFonts w:ascii="Times New Roman" w:hAnsi="Times New Roman" w:cs="Times New Roman"/>
          <w:spacing w:val="-7"/>
        </w:rPr>
        <w:t xml:space="preserve"> </w:t>
      </w:r>
      <w:r w:rsidRPr="006E7609">
        <w:rPr>
          <w:rFonts w:ascii="Times New Roman" w:hAnsi="Times New Roman" w:cs="Times New Roman"/>
        </w:rPr>
        <w:t>att</w:t>
      </w:r>
      <w:r w:rsidRPr="006E7609">
        <w:rPr>
          <w:rFonts w:ascii="Times New Roman" w:hAnsi="Times New Roman" w:cs="Times New Roman"/>
          <w:spacing w:val="-9"/>
        </w:rPr>
        <w:t xml:space="preserve"> </w:t>
      </w:r>
      <w:r w:rsidRPr="006E7609">
        <w:rPr>
          <w:rFonts w:ascii="Times New Roman" w:hAnsi="Times New Roman" w:cs="Times New Roman"/>
        </w:rPr>
        <w:t>stödja</w:t>
      </w:r>
      <w:r w:rsidRPr="006E7609">
        <w:rPr>
          <w:rFonts w:ascii="Times New Roman" w:hAnsi="Times New Roman" w:cs="Times New Roman"/>
          <w:spacing w:val="-10"/>
        </w:rPr>
        <w:t xml:space="preserve"> </w:t>
      </w:r>
      <w:r w:rsidRPr="006E7609">
        <w:rPr>
          <w:rFonts w:ascii="Times New Roman" w:hAnsi="Times New Roman" w:cs="Times New Roman"/>
        </w:rPr>
        <w:lastRenderedPageBreak/>
        <w:t>en</w:t>
      </w:r>
      <w:r w:rsidRPr="006E7609">
        <w:rPr>
          <w:rFonts w:ascii="Times New Roman" w:hAnsi="Times New Roman" w:cs="Times New Roman"/>
          <w:spacing w:val="-7"/>
        </w:rPr>
        <w:t xml:space="preserve"> </w:t>
      </w:r>
      <w:r w:rsidRPr="006E7609">
        <w:rPr>
          <w:rFonts w:ascii="Times New Roman" w:hAnsi="Times New Roman" w:cs="Times New Roman"/>
        </w:rPr>
        <w:t>bra ansökan, och för att ge rätt förväntningar. Här krävs både info på webben, och möjlighet till personlig guidning och stöd. Någon har tyckt att processen var krånglig och onödigt omfattande med utgångspunkt från hens erfarenheter. Även vid ett överklagande sparar det tid om utlåtandet är tydligt så att det inte behöver bedömas igen. Här kan det som också lyfts som ett hinder för utvecklingen av validering, det ekonomiska</w:t>
      </w:r>
      <w:r w:rsidRPr="006E7609">
        <w:rPr>
          <w:rFonts w:ascii="Times New Roman" w:hAnsi="Times New Roman" w:cs="Times New Roman"/>
          <w:spacing w:val="-5"/>
        </w:rPr>
        <w:t xml:space="preserve"> </w:t>
      </w:r>
      <w:r w:rsidRPr="006E7609">
        <w:rPr>
          <w:rFonts w:ascii="Times New Roman" w:hAnsi="Times New Roman" w:cs="Times New Roman"/>
        </w:rPr>
        <w:t>incitamentet</w:t>
      </w:r>
      <w:r w:rsidRPr="006E7609">
        <w:rPr>
          <w:rFonts w:ascii="Times New Roman" w:hAnsi="Times New Roman" w:cs="Times New Roman"/>
          <w:spacing w:val="-4"/>
        </w:rPr>
        <w:t xml:space="preserve"> </w:t>
      </w:r>
      <w:r w:rsidRPr="006E7609">
        <w:rPr>
          <w:rFonts w:ascii="Times New Roman" w:hAnsi="Times New Roman" w:cs="Times New Roman"/>
        </w:rPr>
        <w:t>är</w:t>
      </w:r>
      <w:r w:rsidRPr="006E7609">
        <w:rPr>
          <w:rFonts w:ascii="Times New Roman" w:hAnsi="Times New Roman" w:cs="Times New Roman"/>
          <w:spacing w:val="-5"/>
        </w:rPr>
        <w:t xml:space="preserve"> </w:t>
      </w:r>
      <w:r w:rsidRPr="006E7609">
        <w:rPr>
          <w:rFonts w:ascii="Times New Roman" w:hAnsi="Times New Roman" w:cs="Times New Roman"/>
        </w:rPr>
        <w:t>en</w:t>
      </w:r>
      <w:r w:rsidRPr="006E7609">
        <w:rPr>
          <w:rFonts w:ascii="Times New Roman" w:hAnsi="Times New Roman" w:cs="Times New Roman"/>
          <w:spacing w:val="-2"/>
        </w:rPr>
        <w:t xml:space="preserve"> </w:t>
      </w:r>
      <w:r w:rsidRPr="006E7609">
        <w:rPr>
          <w:rFonts w:ascii="Times New Roman" w:hAnsi="Times New Roman" w:cs="Times New Roman"/>
        </w:rPr>
        <w:t>faktor,</w:t>
      </w:r>
      <w:r w:rsidRPr="006E7609">
        <w:rPr>
          <w:rFonts w:ascii="Times New Roman" w:hAnsi="Times New Roman" w:cs="Times New Roman"/>
          <w:spacing w:val="-2"/>
        </w:rPr>
        <w:t xml:space="preserve"> </w:t>
      </w:r>
      <w:r w:rsidRPr="006E7609">
        <w:rPr>
          <w:rFonts w:ascii="Times New Roman" w:hAnsi="Times New Roman" w:cs="Times New Roman"/>
        </w:rPr>
        <w:t>det</w:t>
      </w:r>
      <w:r w:rsidRPr="006E7609">
        <w:rPr>
          <w:rFonts w:ascii="Times New Roman" w:hAnsi="Times New Roman" w:cs="Times New Roman"/>
          <w:spacing w:val="-4"/>
        </w:rPr>
        <w:t xml:space="preserve"> </w:t>
      </w:r>
      <w:r w:rsidRPr="006E7609">
        <w:rPr>
          <w:rFonts w:ascii="Times New Roman" w:hAnsi="Times New Roman" w:cs="Times New Roman"/>
        </w:rPr>
        <w:t>råder</w:t>
      </w:r>
      <w:r w:rsidRPr="006E7609">
        <w:rPr>
          <w:rFonts w:ascii="Times New Roman" w:hAnsi="Times New Roman" w:cs="Times New Roman"/>
          <w:spacing w:val="-4"/>
        </w:rPr>
        <w:t xml:space="preserve"> </w:t>
      </w:r>
      <w:r w:rsidRPr="006E7609">
        <w:rPr>
          <w:rFonts w:ascii="Times New Roman" w:hAnsi="Times New Roman" w:cs="Times New Roman"/>
        </w:rPr>
        <w:t>helt</w:t>
      </w:r>
      <w:r w:rsidRPr="006E7609">
        <w:rPr>
          <w:rFonts w:ascii="Times New Roman" w:hAnsi="Times New Roman" w:cs="Times New Roman"/>
          <w:spacing w:val="-4"/>
        </w:rPr>
        <w:t xml:space="preserve"> </w:t>
      </w:r>
      <w:r w:rsidRPr="006E7609">
        <w:rPr>
          <w:rFonts w:ascii="Times New Roman" w:hAnsi="Times New Roman" w:cs="Times New Roman"/>
        </w:rPr>
        <w:t>enkelt</w:t>
      </w:r>
      <w:r w:rsidRPr="006E7609">
        <w:rPr>
          <w:rFonts w:ascii="Times New Roman" w:hAnsi="Times New Roman" w:cs="Times New Roman"/>
          <w:spacing w:val="-2"/>
        </w:rPr>
        <w:t xml:space="preserve"> </w:t>
      </w:r>
      <w:r w:rsidRPr="006E7609">
        <w:rPr>
          <w:rFonts w:ascii="Times New Roman" w:hAnsi="Times New Roman" w:cs="Times New Roman"/>
        </w:rPr>
        <w:t>brist</w:t>
      </w:r>
      <w:r w:rsidRPr="006E7609">
        <w:rPr>
          <w:rFonts w:ascii="Times New Roman" w:hAnsi="Times New Roman" w:cs="Times New Roman"/>
          <w:spacing w:val="-4"/>
        </w:rPr>
        <w:t xml:space="preserve"> </w:t>
      </w:r>
      <w:r w:rsidRPr="006E7609">
        <w:rPr>
          <w:rFonts w:ascii="Times New Roman" w:hAnsi="Times New Roman" w:cs="Times New Roman"/>
        </w:rPr>
        <w:t>på</w:t>
      </w:r>
      <w:r w:rsidRPr="006E7609">
        <w:rPr>
          <w:rFonts w:ascii="Times New Roman" w:hAnsi="Times New Roman" w:cs="Times New Roman"/>
          <w:spacing w:val="-2"/>
        </w:rPr>
        <w:t xml:space="preserve"> </w:t>
      </w:r>
      <w:r w:rsidRPr="006E7609">
        <w:rPr>
          <w:rFonts w:ascii="Times New Roman" w:hAnsi="Times New Roman" w:cs="Times New Roman"/>
        </w:rPr>
        <w:t>tid</w:t>
      </w:r>
      <w:r w:rsidRPr="006E7609">
        <w:rPr>
          <w:rFonts w:ascii="Times New Roman" w:hAnsi="Times New Roman" w:cs="Times New Roman"/>
          <w:spacing w:val="-4"/>
        </w:rPr>
        <w:t xml:space="preserve"> </w:t>
      </w:r>
      <w:r w:rsidRPr="006E7609">
        <w:rPr>
          <w:rFonts w:ascii="Times New Roman" w:hAnsi="Times New Roman" w:cs="Times New Roman"/>
        </w:rPr>
        <w:t>att</w:t>
      </w:r>
      <w:r w:rsidRPr="006E7609">
        <w:rPr>
          <w:rFonts w:ascii="Times New Roman" w:hAnsi="Times New Roman" w:cs="Times New Roman"/>
          <w:spacing w:val="-4"/>
        </w:rPr>
        <w:t xml:space="preserve"> </w:t>
      </w:r>
      <w:r w:rsidRPr="006E7609">
        <w:rPr>
          <w:rFonts w:ascii="Times New Roman" w:hAnsi="Times New Roman" w:cs="Times New Roman"/>
        </w:rPr>
        <w:t>vara</w:t>
      </w:r>
      <w:r w:rsidRPr="006E7609">
        <w:rPr>
          <w:rFonts w:ascii="Times New Roman" w:hAnsi="Times New Roman" w:cs="Times New Roman"/>
          <w:spacing w:val="-3"/>
        </w:rPr>
        <w:t xml:space="preserve"> </w:t>
      </w:r>
      <w:r w:rsidRPr="006E7609">
        <w:rPr>
          <w:rFonts w:ascii="Times New Roman" w:hAnsi="Times New Roman" w:cs="Times New Roman"/>
        </w:rPr>
        <w:t>tydligare.</w:t>
      </w:r>
      <w:r w:rsidRPr="006E7609">
        <w:rPr>
          <w:rFonts w:ascii="Times New Roman" w:hAnsi="Times New Roman" w:cs="Times New Roman"/>
          <w:spacing w:val="-2"/>
        </w:rPr>
        <w:t xml:space="preserve"> </w:t>
      </w:r>
      <w:r w:rsidRPr="006E7609">
        <w:rPr>
          <w:rFonts w:ascii="Times New Roman" w:hAnsi="Times New Roman" w:cs="Times New Roman"/>
        </w:rPr>
        <w:t>Problem</w:t>
      </w:r>
      <w:r w:rsidRPr="006E7609">
        <w:rPr>
          <w:rFonts w:ascii="Times New Roman" w:hAnsi="Times New Roman" w:cs="Times New Roman"/>
          <w:spacing w:val="-4"/>
        </w:rPr>
        <w:t xml:space="preserve"> </w:t>
      </w:r>
      <w:r w:rsidRPr="006E7609">
        <w:rPr>
          <w:rFonts w:ascii="Times New Roman" w:hAnsi="Times New Roman" w:cs="Times New Roman"/>
        </w:rPr>
        <w:t>med</w:t>
      </w:r>
      <w:r w:rsidRPr="006E7609">
        <w:rPr>
          <w:rFonts w:ascii="Times New Roman" w:hAnsi="Times New Roman" w:cs="Times New Roman"/>
          <w:spacing w:val="-2"/>
        </w:rPr>
        <w:t xml:space="preserve"> </w:t>
      </w:r>
      <w:r w:rsidRPr="006E7609">
        <w:rPr>
          <w:rFonts w:ascii="Times New Roman" w:hAnsi="Times New Roman" w:cs="Times New Roman"/>
        </w:rPr>
        <w:t>nya- och sällanbedömare är svårt för lärosätena och det finns nog ingen enkel lösning på detta genom att det beror på hur ofta ämnet förekommer i valideringsärenden, hur många som söker och så vidare.</w:t>
      </w:r>
      <w:r w:rsidR="00913412">
        <w:rPr>
          <w:rFonts w:ascii="Times New Roman" w:hAnsi="Times New Roman" w:cs="Times New Roman"/>
        </w:rPr>
        <w:t xml:space="preserve"> </w:t>
      </w:r>
      <w:r w:rsidRPr="006E7609">
        <w:rPr>
          <w:rFonts w:ascii="Times New Roman" w:hAnsi="Times New Roman" w:cs="Times New Roman"/>
        </w:rPr>
        <w:t>Tillgången till ett gemensamt digitalt systemstöd på såväl nationell som utbildningsanordnarnivå är efterfrågat</w:t>
      </w:r>
      <w:r w:rsidRPr="006E7609">
        <w:rPr>
          <w:rFonts w:ascii="Times New Roman" w:hAnsi="Times New Roman" w:cs="Times New Roman"/>
          <w:spacing w:val="-10"/>
        </w:rPr>
        <w:t xml:space="preserve"> </w:t>
      </w:r>
      <w:r w:rsidRPr="006E7609">
        <w:rPr>
          <w:rFonts w:ascii="Times New Roman" w:hAnsi="Times New Roman" w:cs="Times New Roman"/>
        </w:rPr>
        <w:t>hos</w:t>
      </w:r>
      <w:r w:rsidRPr="006E7609">
        <w:rPr>
          <w:rFonts w:ascii="Times New Roman" w:hAnsi="Times New Roman" w:cs="Times New Roman"/>
          <w:spacing w:val="-10"/>
        </w:rPr>
        <w:t xml:space="preserve"> </w:t>
      </w:r>
      <w:r w:rsidRPr="006E7609">
        <w:rPr>
          <w:rFonts w:ascii="Times New Roman" w:hAnsi="Times New Roman" w:cs="Times New Roman"/>
        </w:rPr>
        <w:t>en</w:t>
      </w:r>
      <w:r w:rsidRPr="006E7609">
        <w:rPr>
          <w:rFonts w:ascii="Times New Roman" w:hAnsi="Times New Roman" w:cs="Times New Roman"/>
          <w:spacing w:val="-12"/>
        </w:rPr>
        <w:t xml:space="preserve"> </w:t>
      </w:r>
      <w:r w:rsidRPr="006E7609">
        <w:rPr>
          <w:rFonts w:ascii="Times New Roman" w:hAnsi="Times New Roman" w:cs="Times New Roman"/>
        </w:rPr>
        <w:t>klar</w:t>
      </w:r>
      <w:r w:rsidRPr="006E7609">
        <w:rPr>
          <w:rFonts w:ascii="Times New Roman" w:hAnsi="Times New Roman" w:cs="Times New Roman"/>
          <w:spacing w:val="-11"/>
        </w:rPr>
        <w:t xml:space="preserve"> </w:t>
      </w:r>
      <w:r w:rsidRPr="006E7609">
        <w:rPr>
          <w:rFonts w:ascii="Times New Roman" w:hAnsi="Times New Roman" w:cs="Times New Roman"/>
        </w:rPr>
        <w:t>majoritet</w:t>
      </w:r>
      <w:r w:rsidRPr="006E7609">
        <w:rPr>
          <w:rFonts w:ascii="Times New Roman" w:hAnsi="Times New Roman" w:cs="Times New Roman"/>
          <w:spacing w:val="-11"/>
        </w:rPr>
        <w:t xml:space="preserve"> </w:t>
      </w:r>
      <w:r w:rsidRPr="006E7609">
        <w:rPr>
          <w:rFonts w:ascii="Times New Roman" w:hAnsi="Times New Roman" w:cs="Times New Roman"/>
        </w:rPr>
        <w:t>av</w:t>
      </w:r>
      <w:r w:rsidRPr="006E7609">
        <w:rPr>
          <w:rFonts w:ascii="Times New Roman" w:hAnsi="Times New Roman" w:cs="Times New Roman"/>
          <w:spacing w:val="-11"/>
        </w:rPr>
        <w:t xml:space="preserve"> </w:t>
      </w:r>
      <w:r w:rsidRPr="006E7609">
        <w:rPr>
          <w:rFonts w:ascii="Times New Roman" w:hAnsi="Times New Roman" w:cs="Times New Roman"/>
        </w:rPr>
        <w:t>deltagande</w:t>
      </w:r>
      <w:r w:rsidRPr="006E7609">
        <w:rPr>
          <w:rFonts w:ascii="Times New Roman" w:hAnsi="Times New Roman" w:cs="Times New Roman"/>
          <w:spacing w:val="-11"/>
        </w:rPr>
        <w:t xml:space="preserve"> </w:t>
      </w:r>
      <w:r w:rsidRPr="006E7609">
        <w:rPr>
          <w:rFonts w:ascii="Times New Roman" w:hAnsi="Times New Roman" w:cs="Times New Roman"/>
        </w:rPr>
        <w:t>aktörer.</w:t>
      </w:r>
      <w:r w:rsidRPr="006E7609">
        <w:rPr>
          <w:rFonts w:ascii="Times New Roman" w:hAnsi="Times New Roman" w:cs="Times New Roman"/>
          <w:spacing w:val="40"/>
        </w:rPr>
        <w:t xml:space="preserve"> </w:t>
      </w:r>
      <w:r w:rsidRPr="006E7609">
        <w:rPr>
          <w:rFonts w:ascii="Times New Roman" w:hAnsi="Times New Roman" w:cs="Times New Roman"/>
        </w:rPr>
        <w:t>Systemstödet</w:t>
      </w:r>
      <w:r w:rsidRPr="006E7609">
        <w:rPr>
          <w:rFonts w:ascii="Times New Roman" w:hAnsi="Times New Roman" w:cs="Times New Roman"/>
          <w:spacing w:val="-12"/>
        </w:rPr>
        <w:t xml:space="preserve"> </w:t>
      </w:r>
      <w:r w:rsidRPr="006E7609">
        <w:rPr>
          <w:rFonts w:ascii="Times New Roman" w:hAnsi="Times New Roman" w:cs="Times New Roman"/>
        </w:rPr>
        <w:t>förväntas</w:t>
      </w:r>
      <w:r w:rsidRPr="006E7609">
        <w:rPr>
          <w:rFonts w:ascii="Times New Roman" w:hAnsi="Times New Roman" w:cs="Times New Roman"/>
          <w:spacing w:val="-11"/>
        </w:rPr>
        <w:t xml:space="preserve"> </w:t>
      </w:r>
      <w:r w:rsidRPr="006E7609">
        <w:rPr>
          <w:rFonts w:ascii="Times New Roman" w:hAnsi="Times New Roman" w:cs="Times New Roman"/>
        </w:rPr>
        <w:t>öka</w:t>
      </w:r>
      <w:r w:rsidRPr="006E7609">
        <w:rPr>
          <w:rFonts w:ascii="Times New Roman" w:hAnsi="Times New Roman" w:cs="Times New Roman"/>
          <w:spacing w:val="-11"/>
        </w:rPr>
        <w:t xml:space="preserve"> </w:t>
      </w:r>
      <w:r w:rsidRPr="006E7609">
        <w:rPr>
          <w:rFonts w:ascii="Times New Roman" w:hAnsi="Times New Roman" w:cs="Times New Roman"/>
        </w:rPr>
        <w:t>möjligheten</w:t>
      </w:r>
      <w:r w:rsidRPr="006E7609">
        <w:rPr>
          <w:rFonts w:ascii="Times New Roman" w:hAnsi="Times New Roman" w:cs="Times New Roman"/>
          <w:spacing w:val="-11"/>
        </w:rPr>
        <w:t xml:space="preserve"> </w:t>
      </w:r>
      <w:r w:rsidRPr="006E7609">
        <w:rPr>
          <w:rFonts w:ascii="Times New Roman" w:hAnsi="Times New Roman" w:cs="Times New Roman"/>
        </w:rPr>
        <w:t>till</w:t>
      </w:r>
      <w:r w:rsidRPr="006E7609">
        <w:rPr>
          <w:rFonts w:ascii="Times New Roman" w:hAnsi="Times New Roman" w:cs="Times New Roman"/>
          <w:spacing w:val="-11"/>
        </w:rPr>
        <w:t xml:space="preserve"> </w:t>
      </w:r>
      <w:r w:rsidRPr="006E7609">
        <w:rPr>
          <w:rFonts w:ascii="Times New Roman" w:hAnsi="Times New Roman" w:cs="Times New Roman"/>
        </w:rPr>
        <w:t>ett</w:t>
      </w:r>
      <w:r w:rsidRPr="006E7609">
        <w:rPr>
          <w:rFonts w:ascii="Times New Roman" w:hAnsi="Times New Roman" w:cs="Times New Roman"/>
          <w:spacing w:val="-10"/>
        </w:rPr>
        <w:t xml:space="preserve"> </w:t>
      </w:r>
      <w:r w:rsidRPr="006E7609">
        <w:rPr>
          <w:rFonts w:ascii="Times New Roman" w:hAnsi="Times New Roman" w:cs="Times New Roman"/>
        </w:rPr>
        <w:t>tätare samarbete mellan anordnare inom och mellan de skilda utbildningsnivåerna, exempelvis vad gäller godkännande av varandras bedömningar. Utmaningen ligger här i att samtidigt behålla lärosätenas rätt att utifrån ifrån sina egna förutsättningar göra individuella vägval vad gäller själva strukturen och processen.</w:t>
      </w:r>
    </w:p>
    <w:p w14:paraId="0D8DE5E8" w14:textId="15D7BD95" w:rsidR="000C7E48" w:rsidRPr="006E7609" w:rsidRDefault="000C7E48" w:rsidP="08F00690">
      <w:pPr>
        <w:pStyle w:val="Brdtext"/>
        <w:spacing w:line="360" w:lineRule="auto"/>
        <w:ind w:right="174"/>
        <w:jc w:val="both"/>
        <w:rPr>
          <w:rFonts w:ascii="Times New Roman" w:hAnsi="Times New Roman" w:cs="Times New Roman"/>
        </w:rPr>
      </w:pPr>
    </w:p>
    <w:p w14:paraId="439CB789" w14:textId="54BAD38C" w:rsidR="000C7E48" w:rsidRPr="006E7609" w:rsidRDefault="00ED1E4B" w:rsidP="00736416">
      <w:pPr>
        <w:pStyle w:val="Brdtext"/>
        <w:spacing w:line="360" w:lineRule="auto"/>
        <w:ind w:right="174"/>
        <w:jc w:val="both"/>
        <w:rPr>
          <w:rFonts w:ascii="Times New Roman" w:hAnsi="Times New Roman" w:cs="Times New Roman"/>
        </w:rPr>
      </w:pPr>
      <w:r w:rsidRPr="006E7609">
        <w:rPr>
          <w:rFonts w:ascii="Times New Roman" w:hAnsi="Times New Roman" w:cs="Times New Roman"/>
        </w:rPr>
        <w:t>Det finns en föreställning om och krav på att valideringen ska vara generös men ändå säkerställa en hög kvalitet i utbildningen.</w:t>
      </w:r>
      <w:r w:rsidRPr="006E7609">
        <w:rPr>
          <w:rFonts w:ascii="Times New Roman" w:hAnsi="Times New Roman" w:cs="Times New Roman"/>
          <w:spacing w:val="-1"/>
        </w:rPr>
        <w:t xml:space="preserve"> </w:t>
      </w:r>
      <w:r w:rsidRPr="006E7609">
        <w:rPr>
          <w:rFonts w:ascii="Times New Roman" w:hAnsi="Times New Roman" w:cs="Times New Roman"/>
        </w:rPr>
        <w:t>När</w:t>
      </w:r>
      <w:r w:rsidRPr="006E7609">
        <w:rPr>
          <w:rFonts w:ascii="Times New Roman" w:hAnsi="Times New Roman" w:cs="Times New Roman"/>
          <w:spacing w:val="-1"/>
        </w:rPr>
        <w:t xml:space="preserve"> </w:t>
      </w:r>
      <w:r w:rsidRPr="006E7609">
        <w:rPr>
          <w:rFonts w:ascii="Times New Roman" w:hAnsi="Times New Roman" w:cs="Times New Roman"/>
        </w:rPr>
        <w:t>svenska lärosäten ska bedöma reell kompetens</w:t>
      </w:r>
      <w:r w:rsidRPr="006E7609">
        <w:rPr>
          <w:rFonts w:ascii="Times New Roman" w:hAnsi="Times New Roman" w:cs="Times New Roman"/>
          <w:spacing w:val="-1"/>
        </w:rPr>
        <w:t xml:space="preserve"> </w:t>
      </w:r>
      <w:r w:rsidRPr="006E7609">
        <w:rPr>
          <w:rFonts w:ascii="Times New Roman" w:hAnsi="Times New Roman" w:cs="Times New Roman"/>
        </w:rPr>
        <w:t>för</w:t>
      </w:r>
      <w:r w:rsidRPr="006E7609">
        <w:rPr>
          <w:rFonts w:ascii="Times New Roman" w:hAnsi="Times New Roman" w:cs="Times New Roman"/>
          <w:spacing w:val="-1"/>
        </w:rPr>
        <w:t xml:space="preserve"> </w:t>
      </w:r>
      <w:r w:rsidRPr="006E7609">
        <w:rPr>
          <w:rFonts w:ascii="Times New Roman" w:hAnsi="Times New Roman" w:cs="Times New Roman"/>
        </w:rPr>
        <w:t>tillträde till högre utbildning vore</w:t>
      </w:r>
      <w:r w:rsidRPr="006E7609">
        <w:rPr>
          <w:rFonts w:ascii="Times New Roman" w:hAnsi="Times New Roman" w:cs="Times New Roman"/>
          <w:spacing w:val="-1"/>
        </w:rPr>
        <w:t xml:space="preserve"> </w:t>
      </w:r>
      <w:r w:rsidRPr="006E7609">
        <w:rPr>
          <w:rFonts w:ascii="Times New Roman" w:hAnsi="Times New Roman" w:cs="Times New Roman"/>
        </w:rPr>
        <w:t>det</w:t>
      </w:r>
      <w:r w:rsidRPr="006E7609">
        <w:rPr>
          <w:rFonts w:ascii="Times New Roman" w:hAnsi="Times New Roman" w:cs="Times New Roman"/>
          <w:spacing w:val="-2"/>
        </w:rPr>
        <w:t xml:space="preserve"> </w:t>
      </w:r>
      <w:r w:rsidRPr="006E7609">
        <w:rPr>
          <w:rFonts w:ascii="Times New Roman" w:hAnsi="Times New Roman" w:cs="Times New Roman"/>
        </w:rPr>
        <w:t>ur</w:t>
      </w:r>
      <w:r w:rsidRPr="006E7609">
        <w:rPr>
          <w:rFonts w:ascii="Times New Roman" w:hAnsi="Times New Roman" w:cs="Times New Roman"/>
          <w:spacing w:val="-2"/>
        </w:rPr>
        <w:t xml:space="preserve"> </w:t>
      </w:r>
      <w:r w:rsidRPr="006E7609">
        <w:rPr>
          <w:rFonts w:ascii="Times New Roman" w:hAnsi="Times New Roman" w:cs="Times New Roman"/>
        </w:rPr>
        <w:t>ett</w:t>
      </w:r>
      <w:r w:rsidRPr="006E7609">
        <w:rPr>
          <w:rFonts w:ascii="Times New Roman" w:hAnsi="Times New Roman" w:cs="Times New Roman"/>
          <w:spacing w:val="-2"/>
        </w:rPr>
        <w:t xml:space="preserve"> </w:t>
      </w:r>
      <w:r w:rsidRPr="006E7609">
        <w:rPr>
          <w:rFonts w:ascii="Times New Roman" w:hAnsi="Times New Roman" w:cs="Times New Roman"/>
        </w:rPr>
        <w:t>likvärdighetsperspektiv</w:t>
      </w:r>
      <w:r w:rsidRPr="006E7609">
        <w:rPr>
          <w:rFonts w:ascii="Times New Roman" w:hAnsi="Times New Roman" w:cs="Times New Roman"/>
          <w:spacing w:val="-3"/>
        </w:rPr>
        <w:t xml:space="preserve"> </w:t>
      </w:r>
      <w:r w:rsidRPr="006E7609">
        <w:rPr>
          <w:rFonts w:ascii="Times New Roman" w:hAnsi="Times New Roman" w:cs="Times New Roman"/>
        </w:rPr>
        <w:t>önskvärt</w:t>
      </w:r>
      <w:r w:rsidRPr="006E7609">
        <w:rPr>
          <w:rFonts w:ascii="Times New Roman" w:hAnsi="Times New Roman" w:cs="Times New Roman"/>
          <w:spacing w:val="-2"/>
        </w:rPr>
        <w:t xml:space="preserve"> </w:t>
      </w:r>
      <w:r w:rsidRPr="006E7609">
        <w:rPr>
          <w:rFonts w:ascii="Times New Roman" w:hAnsi="Times New Roman" w:cs="Times New Roman"/>
        </w:rPr>
        <w:t>om alla</w:t>
      </w:r>
      <w:r w:rsidRPr="006E7609">
        <w:rPr>
          <w:rFonts w:ascii="Times New Roman" w:hAnsi="Times New Roman" w:cs="Times New Roman"/>
          <w:spacing w:val="-3"/>
        </w:rPr>
        <w:t xml:space="preserve"> </w:t>
      </w:r>
      <w:r w:rsidRPr="006E7609">
        <w:rPr>
          <w:rFonts w:ascii="Times New Roman" w:hAnsi="Times New Roman" w:cs="Times New Roman"/>
        </w:rPr>
        <w:t>bedömningar</w:t>
      </w:r>
      <w:r w:rsidRPr="006E7609">
        <w:rPr>
          <w:rFonts w:ascii="Times New Roman" w:hAnsi="Times New Roman" w:cs="Times New Roman"/>
          <w:spacing w:val="-2"/>
        </w:rPr>
        <w:t xml:space="preserve"> </w:t>
      </w:r>
      <w:r w:rsidRPr="006E7609">
        <w:rPr>
          <w:rFonts w:ascii="Times New Roman" w:hAnsi="Times New Roman" w:cs="Times New Roman"/>
        </w:rPr>
        <w:t>gav samma</w:t>
      </w:r>
      <w:r w:rsidRPr="006E7609">
        <w:rPr>
          <w:rFonts w:ascii="Times New Roman" w:hAnsi="Times New Roman" w:cs="Times New Roman"/>
          <w:spacing w:val="-2"/>
        </w:rPr>
        <w:t xml:space="preserve"> </w:t>
      </w:r>
      <w:r w:rsidRPr="006E7609">
        <w:rPr>
          <w:rFonts w:ascii="Times New Roman" w:hAnsi="Times New Roman" w:cs="Times New Roman"/>
        </w:rPr>
        <w:t>resultat. Ur</w:t>
      </w:r>
      <w:r w:rsidRPr="006E7609">
        <w:rPr>
          <w:rFonts w:ascii="Times New Roman" w:hAnsi="Times New Roman" w:cs="Times New Roman"/>
          <w:spacing w:val="-2"/>
        </w:rPr>
        <w:t xml:space="preserve"> </w:t>
      </w:r>
      <w:r w:rsidRPr="006E7609">
        <w:rPr>
          <w:rFonts w:ascii="Times New Roman" w:hAnsi="Times New Roman" w:cs="Times New Roman"/>
        </w:rPr>
        <w:t>den</w:t>
      </w:r>
      <w:r w:rsidRPr="006E7609">
        <w:rPr>
          <w:rFonts w:ascii="Times New Roman" w:hAnsi="Times New Roman" w:cs="Times New Roman"/>
          <w:spacing w:val="-2"/>
        </w:rPr>
        <w:t xml:space="preserve"> </w:t>
      </w:r>
      <w:r w:rsidRPr="006E7609">
        <w:rPr>
          <w:rFonts w:ascii="Times New Roman" w:hAnsi="Times New Roman" w:cs="Times New Roman"/>
        </w:rPr>
        <w:t>aspekten vore en samordning av reell kompetens på nationell nivå en lösning, eventuellt baserat på krav på internkontroll</w:t>
      </w:r>
      <w:r w:rsidRPr="006E7609">
        <w:rPr>
          <w:rFonts w:ascii="Times New Roman" w:hAnsi="Times New Roman" w:cs="Times New Roman"/>
          <w:spacing w:val="-9"/>
        </w:rPr>
        <w:t xml:space="preserve"> </w:t>
      </w:r>
      <w:r w:rsidRPr="006E7609">
        <w:rPr>
          <w:rFonts w:ascii="Times New Roman" w:hAnsi="Times New Roman" w:cs="Times New Roman"/>
        </w:rPr>
        <w:t>från</w:t>
      </w:r>
      <w:r w:rsidRPr="006E7609">
        <w:rPr>
          <w:rFonts w:ascii="Times New Roman" w:hAnsi="Times New Roman" w:cs="Times New Roman"/>
          <w:spacing w:val="-8"/>
        </w:rPr>
        <w:t xml:space="preserve"> </w:t>
      </w:r>
      <w:r w:rsidRPr="006E7609">
        <w:rPr>
          <w:rFonts w:ascii="Times New Roman" w:hAnsi="Times New Roman" w:cs="Times New Roman"/>
        </w:rPr>
        <w:t>UHR/UKÄ.</w:t>
      </w:r>
      <w:r w:rsidRPr="006E7609">
        <w:rPr>
          <w:rFonts w:ascii="Times New Roman" w:hAnsi="Times New Roman" w:cs="Times New Roman"/>
          <w:spacing w:val="-9"/>
        </w:rPr>
        <w:t xml:space="preserve"> </w:t>
      </w:r>
      <w:r w:rsidRPr="006E7609">
        <w:rPr>
          <w:rFonts w:ascii="Times New Roman" w:hAnsi="Times New Roman" w:cs="Times New Roman"/>
        </w:rPr>
        <w:t>Ansvar</w:t>
      </w:r>
      <w:r w:rsidRPr="006E7609">
        <w:rPr>
          <w:rFonts w:ascii="Times New Roman" w:hAnsi="Times New Roman" w:cs="Times New Roman"/>
          <w:spacing w:val="-8"/>
        </w:rPr>
        <w:t xml:space="preserve"> </w:t>
      </w:r>
      <w:r w:rsidRPr="006E7609">
        <w:rPr>
          <w:rFonts w:ascii="Times New Roman" w:hAnsi="Times New Roman" w:cs="Times New Roman"/>
        </w:rPr>
        <w:t>på</w:t>
      </w:r>
      <w:r w:rsidRPr="006E7609">
        <w:rPr>
          <w:rFonts w:ascii="Times New Roman" w:hAnsi="Times New Roman" w:cs="Times New Roman"/>
          <w:spacing w:val="-9"/>
        </w:rPr>
        <w:t xml:space="preserve"> </w:t>
      </w:r>
      <w:r w:rsidRPr="006E7609">
        <w:rPr>
          <w:rFonts w:ascii="Times New Roman" w:hAnsi="Times New Roman" w:cs="Times New Roman"/>
        </w:rPr>
        <w:t>individnivå</w:t>
      </w:r>
      <w:r w:rsidRPr="006E7609">
        <w:rPr>
          <w:rFonts w:ascii="Times New Roman" w:hAnsi="Times New Roman" w:cs="Times New Roman"/>
          <w:spacing w:val="-10"/>
        </w:rPr>
        <w:t xml:space="preserve"> </w:t>
      </w:r>
      <w:r w:rsidRPr="006E7609">
        <w:rPr>
          <w:rFonts w:ascii="Times New Roman" w:hAnsi="Times New Roman" w:cs="Times New Roman"/>
        </w:rPr>
        <w:t>kan</w:t>
      </w:r>
      <w:r w:rsidRPr="006E7609">
        <w:rPr>
          <w:rFonts w:ascii="Times New Roman" w:hAnsi="Times New Roman" w:cs="Times New Roman"/>
          <w:spacing w:val="-8"/>
        </w:rPr>
        <w:t xml:space="preserve"> </w:t>
      </w:r>
      <w:r w:rsidRPr="006E7609">
        <w:rPr>
          <w:rFonts w:ascii="Times New Roman" w:hAnsi="Times New Roman" w:cs="Times New Roman"/>
        </w:rPr>
        <w:t>ses</w:t>
      </w:r>
      <w:r w:rsidRPr="006E7609">
        <w:rPr>
          <w:rFonts w:ascii="Times New Roman" w:hAnsi="Times New Roman" w:cs="Times New Roman"/>
          <w:spacing w:val="-8"/>
        </w:rPr>
        <w:t xml:space="preserve"> </w:t>
      </w:r>
      <w:r w:rsidRPr="006E7609">
        <w:rPr>
          <w:rFonts w:ascii="Times New Roman" w:hAnsi="Times New Roman" w:cs="Times New Roman"/>
        </w:rPr>
        <w:t>både</w:t>
      </w:r>
      <w:r w:rsidRPr="006E7609">
        <w:rPr>
          <w:rFonts w:ascii="Times New Roman" w:hAnsi="Times New Roman" w:cs="Times New Roman"/>
          <w:spacing w:val="-10"/>
        </w:rPr>
        <w:t xml:space="preserve"> </w:t>
      </w:r>
      <w:r w:rsidRPr="006E7609">
        <w:rPr>
          <w:rFonts w:ascii="Times New Roman" w:hAnsi="Times New Roman" w:cs="Times New Roman"/>
        </w:rPr>
        <w:t>positivt</w:t>
      </w:r>
      <w:r w:rsidRPr="006E7609">
        <w:rPr>
          <w:rFonts w:ascii="Times New Roman" w:hAnsi="Times New Roman" w:cs="Times New Roman"/>
          <w:spacing w:val="-8"/>
        </w:rPr>
        <w:t xml:space="preserve"> </w:t>
      </w:r>
      <w:r w:rsidRPr="006E7609">
        <w:rPr>
          <w:rFonts w:ascii="Times New Roman" w:hAnsi="Times New Roman" w:cs="Times New Roman"/>
        </w:rPr>
        <w:t>och</w:t>
      </w:r>
      <w:r w:rsidRPr="006E7609">
        <w:rPr>
          <w:rFonts w:ascii="Times New Roman" w:hAnsi="Times New Roman" w:cs="Times New Roman"/>
          <w:spacing w:val="-8"/>
        </w:rPr>
        <w:t xml:space="preserve"> </w:t>
      </w:r>
      <w:r w:rsidRPr="006E7609">
        <w:rPr>
          <w:rFonts w:ascii="Times New Roman" w:hAnsi="Times New Roman" w:cs="Times New Roman"/>
        </w:rPr>
        <w:t>negativt,</w:t>
      </w:r>
      <w:r w:rsidRPr="006E7609">
        <w:rPr>
          <w:rFonts w:ascii="Times New Roman" w:hAnsi="Times New Roman" w:cs="Times New Roman"/>
          <w:spacing w:val="-9"/>
        </w:rPr>
        <w:t xml:space="preserve"> </w:t>
      </w:r>
      <w:r w:rsidRPr="006E7609">
        <w:rPr>
          <w:rFonts w:ascii="Times New Roman" w:hAnsi="Times New Roman" w:cs="Times New Roman"/>
        </w:rPr>
        <w:t>en</w:t>
      </w:r>
      <w:r w:rsidRPr="006E7609">
        <w:rPr>
          <w:rFonts w:ascii="Times New Roman" w:hAnsi="Times New Roman" w:cs="Times New Roman"/>
          <w:spacing w:val="-8"/>
        </w:rPr>
        <w:t xml:space="preserve"> </w:t>
      </w:r>
      <w:r w:rsidRPr="006E7609">
        <w:rPr>
          <w:rFonts w:ascii="Times New Roman" w:hAnsi="Times New Roman" w:cs="Times New Roman"/>
        </w:rPr>
        <w:t>erfaren</w:t>
      </w:r>
      <w:r w:rsidRPr="006E7609">
        <w:rPr>
          <w:rFonts w:ascii="Times New Roman" w:hAnsi="Times New Roman" w:cs="Times New Roman"/>
          <w:spacing w:val="-8"/>
        </w:rPr>
        <w:t xml:space="preserve"> </w:t>
      </w:r>
      <w:r w:rsidRPr="006E7609">
        <w:rPr>
          <w:rFonts w:ascii="Times New Roman" w:hAnsi="Times New Roman" w:cs="Times New Roman"/>
        </w:rPr>
        <w:t>person som bedömer och har bedömt länge står förhoppningsvis för en större grad av likvärdighet och rättssäkerhet.</w:t>
      </w:r>
      <w:r w:rsidRPr="006E7609">
        <w:rPr>
          <w:rFonts w:ascii="Times New Roman" w:hAnsi="Times New Roman" w:cs="Times New Roman"/>
          <w:spacing w:val="-12"/>
        </w:rPr>
        <w:t xml:space="preserve"> </w:t>
      </w:r>
      <w:r w:rsidRPr="006E7609">
        <w:rPr>
          <w:rFonts w:ascii="Times New Roman" w:hAnsi="Times New Roman" w:cs="Times New Roman"/>
        </w:rPr>
        <w:t>Problemen</w:t>
      </w:r>
      <w:r w:rsidRPr="006E7609">
        <w:rPr>
          <w:rFonts w:ascii="Times New Roman" w:hAnsi="Times New Roman" w:cs="Times New Roman"/>
          <w:spacing w:val="-9"/>
        </w:rPr>
        <w:t xml:space="preserve"> </w:t>
      </w:r>
      <w:r w:rsidRPr="006E7609">
        <w:rPr>
          <w:rFonts w:ascii="Times New Roman" w:hAnsi="Times New Roman" w:cs="Times New Roman"/>
        </w:rPr>
        <w:t>uppstår</w:t>
      </w:r>
      <w:r w:rsidRPr="006E7609">
        <w:rPr>
          <w:rFonts w:ascii="Times New Roman" w:hAnsi="Times New Roman" w:cs="Times New Roman"/>
          <w:spacing w:val="-12"/>
        </w:rPr>
        <w:t xml:space="preserve"> </w:t>
      </w:r>
      <w:r w:rsidRPr="006E7609">
        <w:rPr>
          <w:rFonts w:ascii="Times New Roman" w:hAnsi="Times New Roman" w:cs="Times New Roman"/>
        </w:rPr>
        <w:t>oftast</w:t>
      </w:r>
      <w:r w:rsidRPr="006E7609">
        <w:rPr>
          <w:rFonts w:ascii="Times New Roman" w:hAnsi="Times New Roman" w:cs="Times New Roman"/>
          <w:spacing w:val="-9"/>
        </w:rPr>
        <w:t xml:space="preserve"> </w:t>
      </w:r>
      <w:r w:rsidRPr="006E7609">
        <w:rPr>
          <w:rFonts w:ascii="Times New Roman" w:hAnsi="Times New Roman" w:cs="Times New Roman"/>
        </w:rPr>
        <w:t>vid</w:t>
      </w:r>
      <w:r w:rsidRPr="006E7609">
        <w:rPr>
          <w:rFonts w:ascii="Times New Roman" w:hAnsi="Times New Roman" w:cs="Times New Roman"/>
          <w:spacing w:val="-12"/>
        </w:rPr>
        <w:t xml:space="preserve"> </w:t>
      </w:r>
      <w:r w:rsidRPr="006E7609">
        <w:rPr>
          <w:rFonts w:ascii="Times New Roman" w:hAnsi="Times New Roman" w:cs="Times New Roman"/>
        </w:rPr>
        <w:t>användandet</w:t>
      </w:r>
      <w:r w:rsidRPr="006E7609">
        <w:rPr>
          <w:rFonts w:ascii="Times New Roman" w:hAnsi="Times New Roman" w:cs="Times New Roman"/>
          <w:spacing w:val="-11"/>
        </w:rPr>
        <w:t xml:space="preserve"> </w:t>
      </w:r>
      <w:r w:rsidRPr="006E7609">
        <w:rPr>
          <w:rFonts w:ascii="Times New Roman" w:hAnsi="Times New Roman" w:cs="Times New Roman"/>
        </w:rPr>
        <w:t>av</w:t>
      </w:r>
      <w:r w:rsidRPr="006E7609">
        <w:rPr>
          <w:rFonts w:ascii="Times New Roman" w:hAnsi="Times New Roman" w:cs="Times New Roman"/>
          <w:spacing w:val="-10"/>
        </w:rPr>
        <w:t xml:space="preserve"> </w:t>
      </w:r>
      <w:r w:rsidRPr="006E7609">
        <w:rPr>
          <w:rFonts w:ascii="Times New Roman" w:hAnsi="Times New Roman" w:cs="Times New Roman"/>
        </w:rPr>
        <w:t>nya-</w:t>
      </w:r>
      <w:r w:rsidRPr="006E7609">
        <w:rPr>
          <w:rFonts w:ascii="Times New Roman" w:hAnsi="Times New Roman" w:cs="Times New Roman"/>
          <w:spacing w:val="-9"/>
        </w:rPr>
        <w:t xml:space="preserve"> </w:t>
      </w:r>
      <w:r w:rsidRPr="006E7609">
        <w:rPr>
          <w:rFonts w:ascii="Times New Roman" w:hAnsi="Times New Roman" w:cs="Times New Roman"/>
        </w:rPr>
        <w:t>och</w:t>
      </w:r>
      <w:r w:rsidRPr="006E7609">
        <w:rPr>
          <w:rFonts w:ascii="Times New Roman" w:hAnsi="Times New Roman" w:cs="Times New Roman"/>
          <w:spacing w:val="-12"/>
        </w:rPr>
        <w:t xml:space="preserve"> </w:t>
      </w:r>
      <w:r w:rsidRPr="006E7609">
        <w:rPr>
          <w:rFonts w:ascii="Times New Roman" w:hAnsi="Times New Roman" w:cs="Times New Roman"/>
        </w:rPr>
        <w:t>sällanbedömare</w:t>
      </w:r>
      <w:r w:rsidRPr="006E7609">
        <w:rPr>
          <w:rFonts w:ascii="Times New Roman" w:hAnsi="Times New Roman" w:cs="Times New Roman"/>
          <w:spacing w:val="-13"/>
        </w:rPr>
        <w:t xml:space="preserve"> </w:t>
      </w:r>
      <w:r w:rsidRPr="006E7609">
        <w:rPr>
          <w:rFonts w:ascii="Times New Roman" w:hAnsi="Times New Roman" w:cs="Times New Roman"/>
        </w:rPr>
        <w:t>som</w:t>
      </w:r>
      <w:r w:rsidRPr="006E7609">
        <w:rPr>
          <w:rFonts w:ascii="Times New Roman" w:hAnsi="Times New Roman" w:cs="Times New Roman"/>
          <w:spacing w:val="-12"/>
        </w:rPr>
        <w:t xml:space="preserve"> </w:t>
      </w:r>
      <w:r w:rsidRPr="006E7609">
        <w:rPr>
          <w:rFonts w:ascii="Times New Roman" w:hAnsi="Times New Roman" w:cs="Times New Roman"/>
        </w:rPr>
        <w:t>saknar</w:t>
      </w:r>
      <w:r w:rsidRPr="006E7609">
        <w:rPr>
          <w:rFonts w:ascii="Times New Roman" w:hAnsi="Times New Roman" w:cs="Times New Roman"/>
          <w:spacing w:val="-9"/>
        </w:rPr>
        <w:t xml:space="preserve"> </w:t>
      </w:r>
      <w:r w:rsidRPr="006E7609">
        <w:rPr>
          <w:rFonts w:ascii="Times New Roman" w:hAnsi="Times New Roman" w:cs="Times New Roman"/>
        </w:rPr>
        <w:t>erfarenhet och</w:t>
      </w:r>
      <w:r w:rsidRPr="006E7609">
        <w:rPr>
          <w:rFonts w:ascii="Times New Roman" w:hAnsi="Times New Roman" w:cs="Times New Roman"/>
          <w:spacing w:val="-7"/>
        </w:rPr>
        <w:t xml:space="preserve"> </w:t>
      </w:r>
      <w:r w:rsidRPr="006E7609">
        <w:rPr>
          <w:rFonts w:ascii="Times New Roman" w:hAnsi="Times New Roman" w:cs="Times New Roman"/>
        </w:rPr>
        <w:t>kanske</w:t>
      </w:r>
      <w:r w:rsidRPr="006E7609">
        <w:rPr>
          <w:rFonts w:ascii="Times New Roman" w:hAnsi="Times New Roman" w:cs="Times New Roman"/>
          <w:spacing w:val="-11"/>
        </w:rPr>
        <w:t xml:space="preserve"> </w:t>
      </w:r>
      <w:r w:rsidRPr="006E7609">
        <w:rPr>
          <w:rFonts w:ascii="Times New Roman" w:hAnsi="Times New Roman" w:cs="Times New Roman"/>
        </w:rPr>
        <w:t>kunskap</w:t>
      </w:r>
      <w:r w:rsidRPr="006E7609">
        <w:rPr>
          <w:rFonts w:ascii="Times New Roman" w:hAnsi="Times New Roman" w:cs="Times New Roman"/>
          <w:spacing w:val="-7"/>
        </w:rPr>
        <w:t xml:space="preserve"> </w:t>
      </w:r>
      <w:r w:rsidRPr="006E7609">
        <w:rPr>
          <w:rFonts w:ascii="Times New Roman" w:hAnsi="Times New Roman" w:cs="Times New Roman"/>
        </w:rPr>
        <w:t>och</w:t>
      </w:r>
      <w:r w:rsidRPr="006E7609">
        <w:rPr>
          <w:rFonts w:ascii="Times New Roman" w:hAnsi="Times New Roman" w:cs="Times New Roman"/>
          <w:spacing w:val="-9"/>
        </w:rPr>
        <w:t xml:space="preserve"> </w:t>
      </w:r>
      <w:r w:rsidRPr="006E7609">
        <w:rPr>
          <w:rFonts w:ascii="Times New Roman" w:hAnsi="Times New Roman" w:cs="Times New Roman"/>
        </w:rPr>
        <w:t>förståelse</w:t>
      </w:r>
      <w:r w:rsidRPr="006E7609">
        <w:rPr>
          <w:rFonts w:ascii="Times New Roman" w:hAnsi="Times New Roman" w:cs="Times New Roman"/>
          <w:spacing w:val="-8"/>
        </w:rPr>
        <w:t xml:space="preserve"> </w:t>
      </w:r>
      <w:r w:rsidRPr="006E7609">
        <w:rPr>
          <w:rFonts w:ascii="Times New Roman" w:hAnsi="Times New Roman" w:cs="Times New Roman"/>
        </w:rPr>
        <w:t>kring</w:t>
      </w:r>
      <w:r w:rsidRPr="006E7609">
        <w:rPr>
          <w:rFonts w:ascii="Times New Roman" w:hAnsi="Times New Roman" w:cs="Times New Roman"/>
          <w:spacing w:val="-10"/>
        </w:rPr>
        <w:t xml:space="preserve"> </w:t>
      </w:r>
      <w:r w:rsidRPr="006E7609">
        <w:rPr>
          <w:rFonts w:ascii="Times New Roman" w:hAnsi="Times New Roman" w:cs="Times New Roman"/>
        </w:rPr>
        <w:t>bedömning</w:t>
      </w:r>
      <w:r w:rsidRPr="006E7609">
        <w:rPr>
          <w:rFonts w:ascii="Times New Roman" w:hAnsi="Times New Roman" w:cs="Times New Roman"/>
          <w:spacing w:val="-10"/>
        </w:rPr>
        <w:t xml:space="preserve"> </w:t>
      </w:r>
      <w:r w:rsidRPr="006E7609">
        <w:rPr>
          <w:rFonts w:ascii="Times New Roman" w:hAnsi="Times New Roman" w:cs="Times New Roman"/>
        </w:rPr>
        <w:t>av</w:t>
      </w:r>
      <w:r w:rsidRPr="006E7609">
        <w:rPr>
          <w:rFonts w:ascii="Times New Roman" w:hAnsi="Times New Roman" w:cs="Times New Roman"/>
          <w:spacing w:val="-7"/>
        </w:rPr>
        <w:t xml:space="preserve"> </w:t>
      </w:r>
      <w:r w:rsidRPr="006E7609">
        <w:rPr>
          <w:rFonts w:ascii="Times New Roman" w:hAnsi="Times New Roman" w:cs="Times New Roman"/>
        </w:rPr>
        <w:t>reell</w:t>
      </w:r>
      <w:r w:rsidRPr="006E7609">
        <w:rPr>
          <w:rFonts w:ascii="Times New Roman" w:hAnsi="Times New Roman" w:cs="Times New Roman"/>
          <w:spacing w:val="-7"/>
        </w:rPr>
        <w:t xml:space="preserve"> </w:t>
      </w:r>
      <w:r w:rsidRPr="006E7609">
        <w:rPr>
          <w:rFonts w:ascii="Times New Roman" w:hAnsi="Times New Roman" w:cs="Times New Roman"/>
        </w:rPr>
        <w:t>kompetens.</w:t>
      </w:r>
      <w:r w:rsidRPr="006E7609">
        <w:rPr>
          <w:rFonts w:ascii="Times New Roman" w:hAnsi="Times New Roman" w:cs="Times New Roman"/>
          <w:spacing w:val="-10"/>
        </w:rPr>
        <w:t xml:space="preserve"> </w:t>
      </w:r>
      <w:r w:rsidRPr="006E7609">
        <w:rPr>
          <w:rFonts w:ascii="Times New Roman" w:hAnsi="Times New Roman" w:cs="Times New Roman"/>
        </w:rPr>
        <w:t>Här</w:t>
      </w:r>
      <w:r w:rsidRPr="006E7609">
        <w:rPr>
          <w:rFonts w:ascii="Times New Roman" w:hAnsi="Times New Roman" w:cs="Times New Roman"/>
          <w:spacing w:val="-7"/>
        </w:rPr>
        <w:t xml:space="preserve"> </w:t>
      </w:r>
      <w:r w:rsidRPr="006E7609">
        <w:rPr>
          <w:rFonts w:ascii="Times New Roman" w:hAnsi="Times New Roman" w:cs="Times New Roman"/>
        </w:rPr>
        <w:t>är</w:t>
      </w:r>
      <w:r w:rsidR="6F3B81DB" w:rsidRPr="006E7609">
        <w:rPr>
          <w:rFonts w:ascii="Times New Roman" w:hAnsi="Times New Roman" w:cs="Times New Roman"/>
        </w:rPr>
        <w:t xml:space="preserve"> </w:t>
      </w:r>
      <w:r w:rsidRPr="006E7609">
        <w:rPr>
          <w:rFonts w:ascii="Times New Roman" w:hAnsi="Times New Roman" w:cs="Times New Roman"/>
        </w:rPr>
        <w:t>kanske</w:t>
      </w:r>
      <w:r w:rsidRPr="006E7609">
        <w:rPr>
          <w:rFonts w:ascii="Times New Roman" w:hAnsi="Times New Roman" w:cs="Times New Roman"/>
          <w:spacing w:val="-8"/>
        </w:rPr>
        <w:t xml:space="preserve"> </w:t>
      </w:r>
      <w:r w:rsidRPr="006E7609">
        <w:rPr>
          <w:rFonts w:ascii="Times New Roman" w:hAnsi="Times New Roman" w:cs="Times New Roman"/>
        </w:rPr>
        <w:t>att</w:t>
      </w:r>
      <w:r w:rsidRPr="006E7609">
        <w:rPr>
          <w:rFonts w:ascii="Times New Roman" w:hAnsi="Times New Roman" w:cs="Times New Roman"/>
          <w:spacing w:val="-9"/>
        </w:rPr>
        <w:t xml:space="preserve"> </w:t>
      </w:r>
      <w:r w:rsidRPr="006E7609">
        <w:rPr>
          <w:rFonts w:ascii="Times New Roman" w:hAnsi="Times New Roman" w:cs="Times New Roman"/>
        </w:rPr>
        <w:t>föredra</w:t>
      </w:r>
      <w:r w:rsidRPr="006E7609">
        <w:rPr>
          <w:rFonts w:ascii="Times New Roman" w:hAnsi="Times New Roman" w:cs="Times New Roman"/>
          <w:spacing w:val="-8"/>
        </w:rPr>
        <w:t xml:space="preserve"> </w:t>
      </w:r>
      <w:r w:rsidRPr="006E7609">
        <w:rPr>
          <w:rFonts w:ascii="Times New Roman" w:hAnsi="Times New Roman" w:cs="Times New Roman"/>
        </w:rPr>
        <w:t>en</w:t>
      </w:r>
      <w:r w:rsidRPr="006E7609">
        <w:rPr>
          <w:rFonts w:ascii="Times New Roman" w:hAnsi="Times New Roman" w:cs="Times New Roman"/>
          <w:spacing w:val="-9"/>
        </w:rPr>
        <w:t xml:space="preserve"> </w:t>
      </w:r>
      <w:r w:rsidRPr="006E7609">
        <w:rPr>
          <w:rFonts w:ascii="Times New Roman" w:hAnsi="Times New Roman" w:cs="Times New Roman"/>
        </w:rPr>
        <w:t>grupp av individer</w:t>
      </w:r>
      <w:r w:rsidRPr="006E7609">
        <w:rPr>
          <w:rFonts w:ascii="Times New Roman" w:hAnsi="Times New Roman" w:cs="Times New Roman"/>
          <w:spacing w:val="-2"/>
        </w:rPr>
        <w:t xml:space="preserve"> </w:t>
      </w:r>
      <w:r w:rsidRPr="006E7609">
        <w:rPr>
          <w:rFonts w:ascii="Times New Roman" w:hAnsi="Times New Roman" w:cs="Times New Roman"/>
        </w:rPr>
        <w:t>som</w:t>
      </w:r>
      <w:r w:rsidRPr="006E7609">
        <w:rPr>
          <w:rFonts w:ascii="Times New Roman" w:hAnsi="Times New Roman" w:cs="Times New Roman"/>
          <w:spacing w:val="-2"/>
        </w:rPr>
        <w:t xml:space="preserve"> </w:t>
      </w:r>
      <w:r w:rsidRPr="006E7609">
        <w:rPr>
          <w:rFonts w:ascii="Times New Roman" w:hAnsi="Times New Roman" w:cs="Times New Roman"/>
        </w:rPr>
        <w:t>gemensamt</w:t>
      </w:r>
      <w:r w:rsidRPr="006E7609">
        <w:rPr>
          <w:rFonts w:ascii="Times New Roman" w:hAnsi="Times New Roman" w:cs="Times New Roman"/>
          <w:spacing w:val="-2"/>
        </w:rPr>
        <w:t xml:space="preserve"> </w:t>
      </w:r>
      <w:r w:rsidRPr="006E7609">
        <w:rPr>
          <w:rFonts w:ascii="Times New Roman" w:hAnsi="Times New Roman" w:cs="Times New Roman"/>
        </w:rPr>
        <w:t>kartlägger och</w:t>
      </w:r>
      <w:r w:rsidRPr="006E7609">
        <w:rPr>
          <w:rFonts w:ascii="Times New Roman" w:hAnsi="Times New Roman" w:cs="Times New Roman"/>
          <w:spacing w:val="-2"/>
        </w:rPr>
        <w:t xml:space="preserve"> </w:t>
      </w:r>
      <w:r w:rsidRPr="006E7609">
        <w:rPr>
          <w:rFonts w:ascii="Times New Roman" w:hAnsi="Times New Roman" w:cs="Times New Roman"/>
        </w:rPr>
        <w:t>fattar beslut</w:t>
      </w:r>
      <w:r w:rsidRPr="006E7609">
        <w:rPr>
          <w:rFonts w:ascii="Times New Roman" w:hAnsi="Times New Roman" w:cs="Times New Roman"/>
          <w:spacing w:val="-2"/>
        </w:rPr>
        <w:t xml:space="preserve"> </w:t>
      </w:r>
      <w:r w:rsidRPr="006E7609">
        <w:rPr>
          <w:rFonts w:ascii="Times New Roman" w:hAnsi="Times New Roman" w:cs="Times New Roman"/>
        </w:rPr>
        <w:t>för</w:t>
      </w:r>
      <w:r w:rsidRPr="006E7609">
        <w:rPr>
          <w:rFonts w:ascii="Times New Roman" w:hAnsi="Times New Roman" w:cs="Times New Roman"/>
          <w:spacing w:val="-2"/>
        </w:rPr>
        <w:t xml:space="preserve"> </w:t>
      </w:r>
      <w:r w:rsidRPr="006E7609">
        <w:rPr>
          <w:rFonts w:ascii="Times New Roman" w:hAnsi="Times New Roman" w:cs="Times New Roman"/>
        </w:rPr>
        <w:t>den</w:t>
      </w:r>
      <w:r w:rsidRPr="006E7609">
        <w:rPr>
          <w:rFonts w:ascii="Times New Roman" w:hAnsi="Times New Roman" w:cs="Times New Roman"/>
          <w:spacing w:val="-2"/>
        </w:rPr>
        <w:t xml:space="preserve"> </w:t>
      </w:r>
      <w:r w:rsidRPr="006E7609">
        <w:rPr>
          <w:rFonts w:ascii="Times New Roman" w:hAnsi="Times New Roman" w:cs="Times New Roman"/>
        </w:rPr>
        <w:t>sökande,</w:t>
      </w:r>
      <w:r w:rsidRPr="006E7609">
        <w:rPr>
          <w:rFonts w:ascii="Times New Roman" w:hAnsi="Times New Roman" w:cs="Times New Roman"/>
          <w:spacing w:val="-2"/>
        </w:rPr>
        <w:t xml:space="preserve"> </w:t>
      </w:r>
      <w:r w:rsidRPr="006E7609">
        <w:rPr>
          <w:rFonts w:ascii="Times New Roman" w:hAnsi="Times New Roman" w:cs="Times New Roman"/>
        </w:rPr>
        <w:t>systemet blir mindre</w:t>
      </w:r>
      <w:r w:rsidRPr="006E7609">
        <w:rPr>
          <w:rFonts w:ascii="Times New Roman" w:hAnsi="Times New Roman" w:cs="Times New Roman"/>
          <w:spacing w:val="-3"/>
        </w:rPr>
        <w:t xml:space="preserve"> </w:t>
      </w:r>
      <w:r w:rsidRPr="006E7609">
        <w:rPr>
          <w:rFonts w:ascii="Times New Roman" w:hAnsi="Times New Roman" w:cs="Times New Roman"/>
        </w:rPr>
        <w:t>sårbart och nya bedömare kommer fortare in i tänket.</w:t>
      </w:r>
    </w:p>
    <w:p w14:paraId="6E39CAB3" w14:textId="77777777" w:rsidR="000C7E48" w:rsidRPr="006E7609" w:rsidRDefault="00ED1E4B" w:rsidP="00736416">
      <w:pPr>
        <w:pStyle w:val="Brdtext"/>
        <w:spacing w:before="233" w:line="360" w:lineRule="auto"/>
        <w:ind w:right="171"/>
        <w:jc w:val="both"/>
        <w:rPr>
          <w:rFonts w:ascii="Times New Roman" w:hAnsi="Times New Roman" w:cs="Times New Roman"/>
        </w:rPr>
      </w:pPr>
      <w:r w:rsidRPr="006E7609">
        <w:rPr>
          <w:rFonts w:ascii="Times New Roman" w:hAnsi="Times New Roman" w:cs="Times New Roman"/>
        </w:rPr>
        <w:t>För att det ska bli validering i ordets rätta bemärkelse krävs olika typer av kartläggnings- och bedömningsverktyg, när kunskaper inte är kända sedan tidigare behövs ett underlag att göra bedömningen på och detta kräver resurser. Samtidigt saknas det ekonomiska incitament för att utföra detta arbete. Här har</w:t>
      </w:r>
      <w:r w:rsidRPr="006E7609">
        <w:rPr>
          <w:rFonts w:ascii="Times New Roman" w:hAnsi="Times New Roman" w:cs="Times New Roman"/>
          <w:spacing w:val="-10"/>
        </w:rPr>
        <w:t xml:space="preserve"> </w:t>
      </w:r>
      <w:r w:rsidRPr="006E7609">
        <w:rPr>
          <w:rFonts w:ascii="Times New Roman" w:hAnsi="Times New Roman" w:cs="Times New Roman"/>
        </w:rPr>
        <w:t>kartläggningssamtal/intervjuer</w:t>
      </w:r>
      <w:r w:rsidRPr="006E7609">
        <w:rPr>
          <w:rFonts w:ascii="Times New Roman" w:hAnsi="Times New Roman" w:cs="Times New Roman"/>
          <w:spacing w:val="-10"/>
        </w:rPr>
        <w:t xml:space="preserve"> </w:t>
      </w:r>
      <w:r w:rsidRPr="006E7609">
        <w:rPr>
          <w:rFonts w:ascii="Times New Roman" w:hAnsi="Times New Roman" w:cs="Times New Roman"/>
        </w:rPr>
        <w:t>med</w:t>
      </w:r>
      <w:r w:rsidRPr="006E7609">
        <w:rPr>
          <w:rFonts w:ascii="Times New Roman" w:hAnsi="Times New Roman" w:cs="Times New Roman"/>
          <w:spacing w:val="-10"/>
        </w:rPr>
        <w:t xml:space="preserve"> </w:t>
      </w:r>
      <w:r w:rsidRPr="006E7609">
        <w:rPr>
          <w:rFonts w:ascii="Times New Roman" w:hAnsi="Times New Roman" w:cs="Times New Roman"/>
        </w:rPr>
        <w:t>vägledare</w:t>
      </w:r>
      <w:r w:rsidRPr="006E7609">
        <w:rPr>
          <w:rFonts w:ascii="Times New Roman" w:hAnsi="Times New Roman" w:cs="Times New Roman"/>
          <w:spacing w:val="-13"/>
        </w:rPr>
        <w:t xml:space="preserve"> </w:t>
      </w:r>
      <w:r w:rsidRPr="006E7609">
        <w:rPr>
          <w:rFonts w:ascii="Times New Roman" w:hAnsi="Times New Roman" w:cs="Times New Roman"/>
        </w:rPr>
        <w:t>som</w:t>
      </w:r>
      <w:r w:rsidRPr="006E7609">
        <w:rPr>
          <w:rFonts w:ascii="Times New Roman" w:hAnsi="Times New Roman" w:cs="Times New Roman"/>
          <w:spacing w:val="-12"/>
        </w:rPr>
        <w:t xml:space="preserve"> </w:t>
      </w:r>
      <w:r w:rsidRPr="006E7609">
        <w:rPr>
          <w:rFonts w:ascii="Times New Roman" w:hAnsi="Times New Roman" w:cs="Times New Roman"/>
        </w:rPr>
        <w:t>främst</w:t>
      </w:r>
      <w:r w:rsidRPr="006E7609">
        <w:rPr>
          <w:rFonts w:ascii="Times New Roman" w:hAnsi="Times New Roman" w:cs="Times New Roman"/>
          <w:spacing w:val="-11"/>
        </w:rPr>
        <w:t xml:space="preserve"> </w:t>
      </w:r>
      <w:r w:rsidRPr="006E7609">
        <w:rPr>
          <w:rFonts w:ascii="Times New Roman" w:hAnsi="Times New Roman" w:cs="Times New Roman"/>
        </w:rPr>
        <w:t>har</w:t>
      </w:r>
      <w:r w:rsidRPr="006E7609">
        <w:rPr>
          <w:rFonts w:ascii="Times New Roman" w:hAnsi="Times New Roman" w:cs="Times New Roman"/>
          <w:spacing w:val="-10"/>
        </w:rPr>
        <w:t xml:space="preserve"> </w:t>
      </w:r>
      <w:r w:rsidRPr="006E7609">
        <w:rPr>
          <w:rFonts w:ascii="Times New Roman" w:hAnsi="Times New Roman" w:cs="Times New Roman"/>
        </w:rPr>
        <w:t>samtalskompetens</w:t>
      </w:r>
      <w:r w:rsidRPr="006E7609">
        <w:rPr>
          <w:rFonts w:ascii="Times New Roman" w:hAnsi="Times New Roman" w:cs="Times New Roman"/>
          <w:spacing w:val="-10"/>
        </w:rPr>
        <w:t xml:space="preserve"> </w:t>
      </w:r>
      <w:r w:rsidRPr="006E7609">
        <w:rPr>
          <w:rFonts w:ascii="Times New Roman" w:hAnsi="Times New Roman" w:cs="Times New Roman"/>
        </w:rPr>
        <w:t>visat</w:t>
      </w:r>
      <w:r w:rsidRPr="006E7609">
        <w:rPr>
          <w:rFonts w:ascii="Times New Roman" w:hAnsi="Times New Roman" w:cs="Times New Roman"/>
          <w:spacing w:val="-10"/>
        </w:rPr>
        <w:t xml:space="preserve"> </w:t>
      </w:r>
      <w:r w:rsidRPr="006E7609">
        <w:rPr>
          <w:rFonts w:ascii="Times New Roman" w:hAnsi="Times New Roman" w:cs="Times New Roman"/>
        </w:rPr>
        <w:t>sig</w:t>
      </w:r>
      <w:r w:rsidRPr="006E7609">
        <w:rPr>
          <w:rFonts w:ascii="Times New Roman" w:hAnsi="Times New Roman" w:cs="Times New Roman"/>
          <w:spacing w:val="-12"/>
        </w:rPr>
        <w:t xml:space="preserve"> </w:t>
      </w:r>
      <w:r w:rsidRPr="006E7609">
        <w:rPr>
          <w:rFonts w:ascii="Times New Roman" w:hAnsi="Times New Roman" w:cs="Times New Roman"/>
        </w:rPr>
        <w:t>framgångsrika då de ger den sökande möjlighet att ytterligare synliggöra sin kompetens och verifiera det skriftliga underlaget. Flera bedömare lyfter bra samarbete och dialog med kartläggare/handläggare som en viktig aspekt för att få ett brett underlag och eventuella kompletteringar från den sökande. Detta stöd beskrevs som kritiskt, både för att skapa förutsättningar för en bra bedömning och för att bedömarna har ont om tid. Vid bedömning kan skriftliga reflektionsuppgifter och/eller till exempel inspelade filmer där den sökande synliggör sin kompetens fungera som verktyg. I en validering gäller det att fråga efter reflektion, konkreta</w:t>
      </w:r>
      <w:r w:rsidRPr="006E7609">
        <w:rPr>
          <w:rFonts w:ascii="Times New Roman" w:hAnsi="Times New Roman" w:cs="Times New Roman"/>
          <w:spacing w:val="-1"/>
        </w:rPr>
        <w:t xml:space="preserve"> </w:t>
      </w:r>
      <w:r w:rsidRPr="006E7609">
        <w:rPr>
          <w:rFonts w:ascii="Times New Roman" w:hAnsi="Times New Roman" w:cs="Times New Roman"/>
        </w:rPr>
        <w:t>exempel</w:t>
      </w:r>
      <w:r w:rsidRPr="006E7609">
        <w:rPr>
          <w:rFonts w:ascii="Times New Roman" w:hAnsi="Times New Roman" w:cs="Times New Roman"/>
          <w:spacing w:val="-2"/>
        </w:rPr>
        <w:t xml:space="preserve"> </w:t>
      </w:r>
      <w:r w:rsidRPr="006E7609">
        <w:rPr>
          <w:rFonts w:ascii="Times New Roman" w:hAnsi="Times New Roman" w:cs="Times New Roman"/>
        </w:rPr>
        <w:t>i form</w:t>
      </w:r>
      <w:r w:rsidRPr="006E7609">
        <w:rPr>
          <w:rFonts w:ascii="Times New Roman" w:hAnsi="Times New Roman" w:cs="Times New Roman"/>
          <w:spacing w:val="-2"/>
        </w:rPr>
        <w:t xml:space="preserve"> </w:t>
      </w:r>
      <w:r w:rsidRPr="006E7609">
        <w:rPr>
          <w:rFonts w:ascii="Times New Roman" w:hAnsi="Times New Roman" w:cs="Times New Roman"/>
        </w:rPr>
        <w:t>av</w:t>
      </w:r>
      <w:r w:rsidRPr="006E7609">
        <w:rPr>
          <w:rFonts w:ascii="Times New Roman" w:hAnsi="Times New Roman" w:cs="Times New Roman"/>
          <w:spacing w:val="-2"/>
        </w:rPr>
        <w:t xml:space="preserve"> </w:t>
      </w:r>
      <w:r w:rsidRPr="006E7609">
        <w:rPr>
          <w:rFonts w:ascii="Times New Roman" w:hAnsi="Times New Roman" w:cs="Times New Roman"/>
        </w:rPr>
        <w:t>utfört arbete,</w:t>
      </w:r>
      <w:r w:rsidRPr="006E7609">
        <w:rPr>
          <w:rFonts w:ascii="Times New Roman" w:hAnsi="Times New Roman" w:cs="Times New Roman"/>
          <w:spacing w:val="-1"/>
        </w:rPr>
        <w:t xml:space="preserve"> </w:t>
      </w:r>
      <w:r w:rsidRPr="006E7609">
        <w:rPr>
          <w:rFonts w:ascii="Times New Roman" w:hAnsi="Times New Roman" w:cs="Times New Roman"/>
        </w:rPr>
        <w:t xml:space="preserve">hur teorier </w:t>
      </w:r>
      <w:r w:rsidRPr="006E7609">
        <w:rPr>
          <w:rFonts w:ascii="Times New Roman" w:hAnsi="Times New Roman" w:cs="Times New Roman"/>
        </w:rPr>
        <w:lastRenderedPageBreak/>
        <w:t>används i</w:t>
      </w:r>
      <w:r w:rsidRPr="006E7609">
        <w:rPr>
          <w:rFonts w:ascii="Times New Roman" w:hAnsi="Times New Roman" w:cs="Times New Roman"/>
          <w:spacing w:val="-2"/>
        </w:rPr>
        <w:t xml:space="preserve"> </w:t>
      </w:r>
      <w:r w:rsidRPr="006E7609">
        <w:rPr>
          <w:rFonts w:ascii="Times New Roman" w:hAnsi="Times New Roman" w:cs="Times New Roman"/>
        </w:rPr>
        <w:t>praktiken</w:t>
      </w:r>
      <w:r w:rsidRPr="006E7609">
        <w:rPr>
          <w:rFonts w:ascii="Times New Roman" w:hAnsi="Times New Roman" w:cs="Times New Roman"/>
          <w:spacing w:val="-2"/>
        </w:rPr>
        <w:t xml:space="preserve"> </w:t>
      </w:r>
      <w:r w:rsidRPr="006E7609">
        <w:rPr>
          <w:rFonts w:ascii="Times New Roman" w:hAnsi="Times New Roman" w:cs="Times New Roman"/>
        </w:rPr>
        <w:t>etcetera.</w:t>
      </w:r>
      <w:r w:rsidRPr="006E7609">
        <w:rPr>
          <w:rFonts w:ascii="Times New Roman" w:hAnsi="Times New Roman" w:cs="Times New Roman"/>
          <w:spacing w:val="-2"/>
        </w:rPr>
        <w:t xml:space="preserve"> </w:t>
      </w:r>
      <w:r w:rsidRPr="006E7609">
        <w:rPr>
          <w:rFonts w:ascii="Times New Roman" w:hAnsi="Times New Roman" w:cs="Times New Roman"/>
        </w:rPr>
        <w:t>Bedömare anser</w:t>
      </w:r>
      <w:r w:rsidRPr="006E7609">
        <w:rPr>
          <w:rFonts w:ascii="Times New Roman" w:hAnsi="Times New Roman" w:cs="Times New Roman"/>
          <w:spacing w:val="-2"/>
        </w:rPr>
        <w:t xml:space="preserve"> </w:t>
      </w:r>
      <w:r w:rsidRPr="006E7609">
        <w:rPr>
          <w:rFonts w:ascii="Times New Roman" w:hAnsi="Times New Roman" w:cs="Times New Roman"/>
        </w:rPr>
        <w:t>ofta</w:t>
      </w:r>
      <w:r w:rsidRPr="006E7609">
        <w:rPr>
          <w:rFonts w:ascii="Times New Roman" w:hAnsi="Times New Roman" w:cs="Times New Roman"/>
          <w:spacing w:val="-1"/>
        </w:rPr>
        <w:t xml:space="preserve"> </w:t>
      </w:r>
      <w:r w:rsidRPr="006E7609">
        <w:rPr>
          <w:rFonts w:ascii="Times New Roman" w:hAnsi="Times New Roman" w:cs="Times New Roman"/>
        </w:rPr>
        <w:t>att bedömningen</w:t>
      </w:r>
      <w:r w:rsidRPr="006E7609">
        <w:rPr>
          <w:rFonts w:ascii="Times New Roman" w:hAnsi="Times New Roman" w:cs="Times New Roman"/>
          <w:spacing w:val="-14"/>
        </w:rPr>
        <w:t xml:space="preserve"> </w:t>
      </w:r>
      <w:r w:rsidRPr="006E7609">
        <w:rPr>
          <w:rFonts w:ascii="Times New Roman" w:hAnsi="Times New Roman" w:cs="Times New Roman"/>
        </w:rPr>
        <w:t>är</w:t>
      </w:r>
      <w:r w:rsidRPr="006E7609">
        <w:rPr>
          <w:rFonts w:ascii="Times New Roman" w:hAnsi="Times New Roman" w:cs="Times New Roman"/>
          <w:spacing w:val="-12"/>
        </w:rPr>
        <w:t xml:space="preserve"> </w:t>
      </w:r>
      <w:r w:rsidRPr="006E7609">
        <w:rPr>
          <w:rFonts w:ascii="Times New Roman" w:hAnsi="Times New Roman" w:cs="Times New Roman"/>
        </w:rPr>
        <w:t>”svår”</w:t>
      </w:r>
      <w:r w:rsidRPr="006E7609">
        <w:rPr>
          <w:rFonts w:ascii="Times New Roman" w:hAnsi="Times New Roman" w:cs="Times New Roman"/>
          <w:spacing w:val="-14"/>
        </w:rPr>
        <w:t xml:space="preserve"> </w:t>
      </w:r>
      <w:r w:rsidRPr="006E7609">
        <w:rPr>
          <w:rFonts w:ascii="Times New Roman" w:hAnsi="Times New Roman" w:cs="Times New Roman"/>
        </w:rPr>
        <w:t>men</w:t>
      </w:r>
      <w:r w:rsidRPr="006E7609">
        <w:rPr>
          <w:rFonts w:ascii="Times New Roman" w:hAnsi="Times New Roman" w:cs="Times New Roman"/>
          <w:spacing w:val="-14"/>
        </w:rPr>
        <w:t xml:space="preserve"> </w:t>
      </w:r>
      <w:r w:rsidRPr="006E7609">
        <w:rPr>
          <w:rFonts w:ascii="Times New Roman" w:hAnsi="Times New Roman" w:cs="Times New Roman"/>
        </w:rPr>
        <w:t>kan</w:t>
      </w:r>
      <w:r w:rsidRPr="006E7609">
        <w:rPr>
          <w:rFonts w:ascii="Times New Roman" w:hAnsi="Times New Roman" w:cs="Times New Roman"/>
          <w:spacing w:val="-11"/>
        </w:rPr>
        <w:t xml:space="preserve"> </w:t>
      </w:r>
      <w:r w:rsidRPr="006E7609">
        <w:rPr>
          <w:rFonts w:ascii="Times New Roman" w:hAnsi="Times New Roman" w:cs="Times New Roman"/>
        </w:rPr>
        <w:t>samtidigt</w:t>
      </w:r>
      <w:r w:rsidRPr="006E7609">
        <w:rPr>
          <w:rFonts w:ascii="Times New Roman" w:hAnsi="Times New Roman" w:cs="Times New Roman"/>
          <w:spacing w:val="-14"/>
        </w:rPr>
        <w:t xml:space="preserve"> </w:t>
      </w:r>
      <w:r w:rsidRPr="006E7609">
        <w:rPr>
          <w:rFonts w:ascii="Times New Roman" w:hAnsi="Times New Roman" w:cs="Times New Roman"/>
        </w:rPr>
        <w:t>säga</w:t>
      </w:r>
      <w:r w:rsidRPr="006E7609">
        <w:rPr>
          <w:rFonts w:ascii="Times New Roman" w:hAnsi="Times New Roman" w:cs="Times New Roman"/>
          <w:spacing w:val="-13"/>
        </w:rPr>
        <w:t xml:space="preserve"> </w:t>
      </w:r>
      <w:r w:rsidRPr="006E7609">
        <w:rPr>
          <w:rFonts w:ascii="Times New Roman" w:hAnsi="Times New Roman" w:cs="Times New Roman"/>
        </w:rPr>
        <w:t>om</w:t>
      </w:r>
      <w:r w:rsidRPr="006E7609">
        <w:rPr>
          <w:rFonts w:ascii="Times New Roman" w:hAnsi="Times New Roman" w:cs="Times New Roman"/>
          <w:spacing w:val="-14"/>
        </w:rPr>
        <w:t xml:space="preserve"> </w:t>
      </w:r>
      <w:r w:rsidRPr="006E7609">
        <w:rPr>
          <w:rFonts w:ascii="Times New Roman" w:hAnsi="Times New Roman" w:cs="Times New Roman"/>
        </w:rPr>
        <w:t>ett</w:t>
      </w:r>
      <w:r w:rsidRPr="006E7609">
        <w:rPr>
          <w:rFonts w:ascii="Times New Roman" w:hAnsi="Times New Roman" w:cs="Times New Roman"/>
          <w:spacing w:val="-13"/>
        </w:rPr>
        <w:t xml:space="preserve"> </w:t>
      </w:r>
      <w:r w:rsidRPr="006E7609">
        <w:rPr>
          <w:rFonts w:ascii="Times New Roman" w:hAnsi="Times New Roman" w:cs="Times New Roman"/>
        </w:rPr>
        <w:t>ärende</w:t>
      </w:r>
      <w:r w:rsidRPr="006E7609">
        <w:rPr>
          <w:rFonts w:ascii="Times New Roman" w:hAnsi="Times New Roman" w:cs="Times New Roman"/>
          <w:spacing w:val="-12"/>
        </w:rPr>
        <w:t xml:space="preserve"> </w:t>
      </w:r>
      <w:r w:rsidRPr="006E7609">
        <w:rPr>
          <w:rFonts w:ascii="Times New Roman" w:hAnsi="Times New Roman" w:cs="Times New Roman"/>
        </w:rPr>
        <w:t>att</w:t>
      </w:r>
      <w:r w:rsidRPr="006E7609">
        <w:rPr>
          <w:rFonts w:ascii="Times New Roman" w:hAnsi="Times New Roman" w:cs="Times New Roman"/>
          <w:spacing w:val="-13"/>
        </w:rPr>
        <w:t xml:space="preserve"> </w:t>
      </w:r>
      <w:r w:rsidRPr="006E7609">
        <w:rPr>
          <w:rFonts w:ascii="Times New Roman" w:hAnsi="Times New Roman" w:cs="Times New Roman"/>
        </w:rPr>
        <w:t>”det</w:t>
      </w:r>
      <w:r w:rsidRPr="006E7609">
        <w:rPr>
          <w:rFonts w:ascii="Times New Roman" w:hAnsi="Times New Roman" w:cs="Times New Roman"/>
          <w:spacing w:val="-11"/>
        </w:rPr>
        <w:t xml:space="preserve"> </w:t>
      </w:r>
      <w:r w:rsidRPr="006E7609">
        <w:rPr>
          <w:rFonts w:ascii="Times New Roman" w:hAnsi="Times New Roman" w:cs="Times New Roman"/>
        </w:rPr>
        <w:t>var</w:t>
      </w:r>
      <w:r w:rsidRPr="006E7609">
        <w:rPr>
          <w:rFonts w:ascii="Times New Roman" w:hAnsi="Times New Roman" w:cs="Times New Roman"/>
          <w:spacing w:val="-11"/>
        </w:rPr>
        <w:t xml:space="preserve"> </w:t>
      </w:r>
      <w:r w:rsidRPr="006E7609">
        <w:rPr>
          <w:rFonts w:ascii="Times New Roman" w:hAnsi="Times New Roman" w:cs="Times New Roman"/>
        </w:rPr>
        <w:t>lättare,</w:t>
      </w:r>
      <w:r w:rsidRPr="006E7609">
        <w:rPr>
          <w:rFonts w:ascii="Times New Roman" w:hAnsi="Times New Roman" w:cs="Times New Roman"/>
          <w:spacing w:val="-12"/>
        </w:rPr>
        <w:t xml:space="preserve"> </w:t>
      </w:r>
      <w:r w:rsidRPr="006E7609">
        <w:rPr>
          <w:rFonts w:ascii="Times New Roman" w:hAnsi="Times New Roman" w:cs="Times New Roman"/>
        </w:rPr>
        <w:t>för</w:t>
      </w:r>
      <w:r w:rsidRPr="006E7609">
        <w:rPr>
          <w:rFonts w:ascii="Times New Roman" w:hAnsi="Times New Roman" w:cs="Times New Roman"/>
          <w:spacing w:val="-14"/>
        </w:rPr>
        <w:t xml:space="preserve"> </w:t>
      </w:r>
      <w:r w:rsidRPr="006E7609">
        <w:rPr>
          <w:rFonts w:ascii="Times New Roman" w:hAnsi="Times New Roman" w:cs="Times New Roman"/>
        </w:rPr>
        <w:t>där</w:t>
      </w:r>
      <w:r w:rsidRPr="006E7609">
        <w:rPr>
          <w:rFonts w:ascii="Times New Roman" w:hAnsi="Times New Roman" w:cs="Times New Roman"/>
          <w:spacing w:val="-11"/>
        </w:rPr>
        <w:t xml:space="preserve"> </w:t>
      </w:r>
      <w:r w:rsidRPr="006E7609">
        <w:rPr>
          <w:rFonts w:ascii="Times New Roman" w:hAnsi="Times New Roman" w:cs="Times New Roman"/>
        </w:rPr>
        <w:t>fanns</w:t>
      </w:r>
      <w:r w:rsidRPr="006E7609">
        <w:rPr>
          <w:rFonts w:ascii="Times New Roman" w:hAnsi="Times New Roman" w:cs="Times New Roman"/>
          <w:spacing w:val="-13"/>
        </w:rPr>
        <w:t xml:space="preserve"> </w:t>
      </w:r>
      <w:r w:rsidRPr="006E7609">
        <w:rPr>
          <w:rFonts w:ascii="Times New Roman" w:hAnsi="Times New Roman" w:cs="Times New Roman"/>
        </w:rPr>
        <w:t>ett</w:t>
      </w:r>
      <w:r w:rsidRPr="006E7609">
        <w:rPr>
          <w:rFonts w:ascii="Times New Roman" w:hAnsi="Times New Roman" w:cs="Times New Roman"/>
          <w:spacing w:val="-13"/>
        </w:rPr>
        <w:t xml:space="preserve"> </w:t>
      </w:r>
      <w:r w:rsidRPr="006E7609">
        <w:rPr>
          <w:rFonts w:ascii="Times New Roman" w:hAnsi="Times New Roman" w:cs="Times New Roman"/>
        </w:rPr>
        <w:t>underlag”, detta är kärnan till varför valideringsprocessen existerar.</w:t>
      </w:r>
    </w:p>
    <w:p w14:paraId="24F186C3" w14:textId="4BD87E41" w:rsidR="000C7E48" w:rsidRPr="006E7609" w:rsidRDefault="00ED1E4B" w:rsidP="00716872">
      <w:pPr>
        <w:pStyle w:val="Brdtext"/>
        <w:spacing w:before="234" w:line="360" w:lineRule="auto"/>
        <w:ind w:right="171"/>
        <w:jc w:val="both"/>
        <w:rPr>
          <w:rFonts w:ascii="Times New Roman" w:hAnsi="Times New Roman" w:cs="Times New Roman"/>
        </w:rPr>
      </w:pPr>
      <w:r w:rsidRPr="006E7609">
        <w:rPr>
          <w:rFonts w:ascii="Times New Roman" w:hAnsi="Times New Roman" w:cs="Times New Roman"/>
        </w:rPr>
        <w:t>Bedömning är svårt oavsett om det handlar om validering eller en examination, att hitta samsyn är desto svårare, men det innebär inte att man inte kan försöka. Ett sätt att komma vidare i detta är att låta utbildningarna</w:t>
      </w:r>
      <w:r w:rsidRPr="006E7609">
        <w:rPr>
          <w:rFonts w:ascii="Times New Roman" w:hAnsi="Times New Roman" w:cs="Times New Roman"/>
          <w:spacing w:val="-7"/>
        </w:rPr>
        <w:t xml:space="preserve"> </w:t>
      </w:r>
      <w:r w:rsidRPr="006E7609">
        <w:rPr>
          <w:rFonts w:ascii="Times New Roman" w:hAnsi="Times New Roman" w:cs="Times New Roman"/>
        </w:rPr>
        <w:t>själva</w:t>
      </w:r>
      <w:r w:rsidRPr="006E7609">
        <w:rPr>
          <w:rFonts w:ascii="Times New Roman" w:hAnsi="Times New Roman" w:cs="Times New Roman"/>
          <w:spacing w:val="-8"/>
        </w:rPr>
        <w:t xml:space="preserve"> </w:t>
      </w:r>
      <w:r w:rsidRPr="006E7609">
        <w:rPr>
          <w:rFonts w:ascii="Times New Roman" w:hAnsi="Times New Roman" w:cs="Times New Roman"/>
        </w:rPr>
        <w:t>vara</w:t>
      </w:r>
      <w:r w:rsidRPr="006E7609">
        <w:rPr>
          <w:rFonts w:ascii="Times New Roman" w:hAnsi="Times New Roman" w:cs="Times New Roman"/>
          <w:spacing w:val="-7"/>
        </w:rPr>
        <w:t xml:space="preserve"> </w:t>
      </w:r>
      <w:r w:rsidRPr="006E7609">
        <w:rPr>
          <w:rFonts w:ascii="Times New Roman" w:hAnsi="Times New Roman" w:cs="Times New Roman"/>
        </w:rPr>
        <w:t>med</w:t>
      </w:r>
      <w:r w:rsidRPr="006E7609">
        <w:rPr>
          <w:rFonts w:ascii="Times New Roman" w:hAnsi="Times New Roman" w:cs="Times New Roman"/>
          <w:spacing w:val="-6"/>
        </w:rPr>
        <w:t xml:space="preserve"> </w:t>
      </w:r>
      <w:r w:rsidRPr="006E7609">
        <w:rPr>
          <w:rFonts w:ascii="Times New Roman" w:hAnsi="Times New Roman" w:cs="Times New Roman"/>
        </w:rPr>
        <w:t>och</w:t>
      </w:r>
      <w:r w:rsidRPr="006E7609">
        <w:rPr>
          <w:rFonts w:ascii="Times New Roman" w:hAnsi="Times New Roman" w:cs="Times New Roman"/>
          <w:spacing w:val="-6"/>
        </w:rPr>
        <w:t xml:space="preserve"> </w:t>
      </w:r>
      <w:r w:rsidRPr="006E7609">
        <w:rPr>
          <w:rFonts w:ascii="Times New Roman" w:hAnsi="Times New Roman" w:cs="Times New Roman"/>
        </w:rPr>
        <w:t>diskutera</w:t>
      </w:r>
      <w:r w:rsidRPr="006E7609">
        <w:rPr>
          <w:rFonts w:ascii="Times New Roman" w:hAnsi="Times New Roman" w:cs="Times New Roman"/>
          <w:spacing w:val="-7"/>
        </w:rPr>
        <w:t xml:space="preserve"> </w:t>
      </w:r>
      <w:r w:rsidRPr="006E7609">
        <w:rPr>
          <w:rFonts w:ascii="Times New Roman" w:hAnsi="Times New Roman" w:cs="Times New Roman"/>
        </w:rPr>
        <w:t>faktiska</w:t>
      </w:r>
      <w:r w:rsidRPr="006E7609">
        <w:rPr>
          <w:rFonts w:ascii="Times New Roman" w:hAnsi="Times New Roman" w:cs="Times New Roman"/>
          <w:spacing w:val="-7"/>
        </w:rPr>
        <w:t xml:space="preserve"> </w:t>
      </w:r>
      <w:r w:rsidRPr="006E7609">
        <w:rPr>
          <w:rFonts w:ascii="Times New Roman" w:hAnsi="Times New Roman" w:cs="Times New Roman"/>
        </w:rPr>
        <w:t>förkunskapskrav</w:t>
      </w:r>
      <w:r w:rsidRPr="006E7609">
        <w:rPr>
          <w:rFonts w:ascii="Times New Roman" w:hAnsi="Times New Roman" w:cs="Times New Roman"/>
          <w:spacing w:val="-7"/>
        </w:rPr>
        <w:t xml:space="preserve"> </w:t>
      </w:r>
      <w:r w:rsidRPr="006E7609">
        <w:rPr>
          <w:rFonts w:ascii="Times New Roman" w:hAnsi="Times New Roman" w:cs="Times New Roman"/>
        </w:rPr>
        <w:t>till</w:t>
      </w:r>
      <w:r w:rsidRPr="006E7609">
        <w:rPr>
          <w:rFonts w:ascii="Times New Roman" w:hAnsi="Times New Roman" w:cs="Times New Roman"/>
          <w:spacing w:val="-6"/>
        </w:rPr>
        <w:t xml:space="preserve"> </w:t>
      </w:r>
      <w:r w:rsidRPr="006E7609">
        <w:rPr>
          <w:rFonts w:ascii="Times New Roman" w:hAnsi="Times New Roman" w:cs="Times New Roman"/>
        </w:rPr>
        <w:t>utbildningarna</w:t>
      </w:r>
      <w:r w:rsidRPr="006E7609">
        <w:rPr>
          <w:rFonts w:ascii="Times New Roman" w:hAnsi="Times New Roman" w:cs="Times New Roman"/>
          <w:spacing w:val="-7"/>
        </w:rPr>
        <w:t xml:space="preserve"> </w:t>
      </w:r>
      <w:r w:rsidRPr="006E7609">
        <w:rPr>
          <w:rFonts w:ascii="Times New Roman" w:hAnsi="Times New Roman" w:cs="Times New Roman"/>
        </w:rPr>
        <w:t>och</w:t>
      </w:r>
      <w:r w:rsidRPr="006E7609">
        <w:rPr>
          <w:rFonts w:ascii="Times New Roman" w:hAnsi="Times New Roman" w:cs="Times New Roman"/>
          <w:spacing w:val="-6"/>
        </w:rPr>
        <w:t xml:space="preserve"> </w:t>
      </w:r>
      <w:r w:rsidRPr="006E7609">
        <w:rPr>
          <w:rFonts w:ascii="Times New Roman" w:hAnsi="Times New Roman" w:cs="Times New Roman"/>
        </w:rPr>
        <w:t>även</w:t>
      </w:r>
      <w:r w:rsidRPr="006E7609">
        <w:rPr>
          <w:rFonts w:ascii="Times New Roman" w:hAnsi="Times New Roman" w:cs="Times New Roman"/>
          <w:spacing w:val="-6"/>
        </w:rPr>
        <w:t xml:space="preserve"> </w:t>
      </w:r>
      <w:r w:rsidRPr="006E7609">
        <w:rPr>
          <w:rFonts w:ascii="Times New Roman" w:hAnsi="Times New Roman" w:cs="Times New Roman"/>
        </w:rPr>
        <w:t>resonera kring - vad betyder ”väsentlig skillnad” och ”i huvudsak motsvarar” och vad kan det innebära i tillgodoräknandeärenden</w:t>
      </w:r>
      <w:r w:rsidRPr="006E7609">
        <w:rPr>
          <w:rFonts w:ascii="Times New Roman" w:hAnsi="Times New Roman" w:cs="Times New Roman"/>
          <w:spacing w:val="20"/>
        </w:rPr>
        <w:t xml:space="preserve"> </w:t>
      </w:r>
      <w:r w:rsidRPr="006E7609">
        <w:rPr>
          <w:rFonts w:ascii="Times New Roman" w:hAnsi="Times New Roman" w:cs="Times New Roman"/>
        </w:rPr>
        <w:t>i</w:t>
      </w:r>
      <w:r w:rsidRPr="006E7609">
        <w:rPr>
          <w:rFonts w:ascii="Times New Roman" w:hAnsi="Times New Roman" w:cs="Times New Roman"/>
          <w:spacing w:val="20"/>
        </w:rPr>
        <w:t xml:space="preserve"> </w:t>
      </w:r>
      <w:r w:rsidRPr="006E7609">
        <w:rPr>
          <w:rFonts w:ascii="Times New Roman" w:hAnsi="Times New Roman" w:cs="Times New Roman"/>
        </w:rPr>
        <w:t>vår</w:t>
      </w:r>
      <w:r w:rsidRPr="006E7609">
        <w:rPr>
          <w:rFonts w:ascii="Times New Roman" w:hAnsi="Times New Roman" w:cs="Times New Roman"/>
          <w:spacing w:val="21"/>
        </w:rPr>
        <w:t xml:space="preserve"> </w:t>
      </w:r>
      <w:r w:rsidRPr="006E7609">
        <w:rPr>
          <w:rFonts w:ascii="Times New Roman" w:hAnsi="Times New Roman" w:cs="Times New Roman"/>
        </w:rPr>
        <w:t>utbildning,</w:t>
      </w:r>
      <w:r w:rsidRPr="006E7609">
        <w:rPr>
          <w:rFonts w:ascii="Times New Roman" w:hAnsi="Times New Roman" w:cs="Times New Roman"/>
          <w:spacing w:val="20"/>
        </w:rPr>
        <w:t xml:space="preserve"> </w:t>
      </w:r>
      <w:r w:rsidRPr="006E7609">
        <w:rPr>
          <w:rFonts w:ascii="Times New Roman" w:hAnsi="Times New Roman" w:cs="Times New Roman"/>
        </w:rPr>
        <w:t>det</w:t>
      </w:r>
      <w:r w:rsidRPr="006E7609">
        <w:rPr>
          <w:rFonts w:ascii="Times New Roman" w:hAnsi="Times New Roman" w:cs="Times New Roman"/>
          <w:spacing w:val="20"/>
        </w:rPr>
        <w:t xml:space="preserve"> </w:t>
      </w:r>
      <w:r w:rsidRPr="006E7609">
        <w:rPr>
          <w:rFonts w:ascii="Times New Roman" w:hAnsi="Times New Roman" w:cs="Times New Roman"/>
        </w:rPr>
        <w:t>kan</w:t>
      </w:r>
      <w:r w:rsidRPr="006E7609">
        <w:rPr>
          <w:rFonts w:ascii="Times New Roman" w:hAnsi="Times New Roman" w:cs="Times New Roman"/>
          <w:spacing w:val="20"/>
        </w:rPr>
        <w:t xml:space="preserve"> </w:t>
      </w:r>
      <w:r w:rsidRPr="006E7609">
        <w:rPr>
          <w:rFonts w:ascii="Times New Roman" w:hAnsi="Times New Roman" w:cs="Times New Roman"/>
        </w:rPr>
        <w:t>hjälpa</w:t>
      </w:r>
      <w:r w:rsidRPr="006E7609">
        <w:rPr>
          <w:rFonts w:ascii="Times New Roman" w:hAnsi="Times New Roman" w:cs="Times New Roman"/>
          <w:spacing w:val="19"/>
        </w:rPr>
        <w:t xml:space="preserve"> </w:t>
      </w:r>
      <w:r w:rsidRPr="006E7609">
        <w:rPr>
          <w:rFonts w:ascii="Times New Roman" w:hAnsi="Times New Roman" w:cs="Times New Roman"/>
        </w:rPr>
        <w:t>till</w:t>
      </w:r>
      <w:r w:rsidRPr="006E7609">
        <w:rPr>
          <w:rFonts w:ascii="Times New Roman" w:hAnsi="Times New Roman" w:cs="Times New Roman"/>
          <w:spacing w:val="20"/>
        </w:rPr>
        <w:t xml:space="preserve"> </w:t>
      </w:r>
      <w:r w:rsidRPr="006E7609">
        <w:rPr>
          <w:rFonts w:ascii="Times New Roman" w:hAnsi="Times New Roman" w:cs="Times New Roman"/>
        </w:rPr>
        <w:t>med</w:t>
      </w:r>
      <w:r w:rsidRPr="006E7609">
        <w:rPr>
          <w:rFonts w:ascii="Times New Roman" w:hAnsi="Times New Roman" w:cs="Times New Roman"/>
          <w:spacing w:val="20"/>
        </w:rPr>
        <w:t xml:space="preserve"> </w:t>
      </w:r>
      <w:r w:rsidRPr="006E7609">
        <w:rPr>
          <w:rFonts w:ascii="Times New Roman" w:hAnsi="Times New Roman" w:cs="Times New Roman"/>
        </w:rPr>
        <w:t>att</w:t>
      </w:r>
      <w:r w:rsidRPr="006E7609">
        <w:rPr>
          <w:rFonts w:ascii="Times New Roman" w:hAnsi="Times New Roman" w:cs="Times New Roman"/>
          <w:spacing w:val="21"/>
        </w:rPr>
        <w:t xml:space="preserve"> </w:t>
      </w:r>
      <w:r w:rsidRPr="006E7609">
        <w:rPr>
          <w:rFonts w:ascii="Times New Roman" w:hAnsi="Times New Roman" w:cs="Times New Roman"/>
        </w:rPr>
        <w:t>få</w:t>
      </w:r>
      <w:r w:rsidRPr="006E7609">
        <w:rPr>
          <w:rFonts w:ascii="Times New Roman" w:hAnsi="Times New Roman" w:cs="Times New Roman"/>
          <w:spacing w:val="19"/>
        </w:rPr>
        <w:t xml:space="preserve"> </w:t>
      </w:r>
      <w:r w:rsidRPr="006E7609">
        <w:rPr>
          <w:rFonts w:ascii="Times New Roman" w:hAnsi="Times New Roman" w:cs="Times New Roman"/>
        </w:rPr>
        <w:t>bedömarna</w:t>
      </w:r>
      <w:r w:rsidRPr="006E7609">
        <w:rPr>
          <w:rFonts w:ascii="Times New Roman" w:hAnsi="Times New Roman" w:cs="Times New Roman"/>
          <w:spacing w:val="17"/>
        </w:rPr>
        <w:t xml:space="preserve"> </w:t>
      </w:r>
      <w:r w:rsidRPr="006E7609">
        <w:rPr>
          <w:rFonts w:ascii="Times New Roman" w:hAnsi="Times New Roman" w:cs="Times New Roman"/>
        </w:rPr>
        <w:t>mer</w:t>
      </w:r>
      <w:r w:rsidRPr="006E7609">
        <w:rPr>
          <w:rFonts w:ascii="Times New Roman" w:hAnsi="Times New Roman" w:cs="Times New Roman"/>
          <w:spacing w:val="21"/>
        </w:rPr>
        <w:t xml:space="preserve"> </w:t>
      </w:r>
      <w:r w:rsidRPr="006E7609">
        <w:rPr>
          <w:rFonts w:ascii="Times New Roman" w:hAnsi="Times New Roman" w:cs="Times New Roman"/>
        </w:rPr>
        <w:t>insatta</w:t>
      </w:r>
      <w:r w:rsidRPr="006E7609">
        <w:rPr>
          <w:rFonts w:ascii="Times New Roman" w:hAnsi="Times New Roman" w:cs="Times New Roman"/>
          <w:spacing w:val="20"/>
        </w:rPr>
        <w:t xml:space="preserve"> </w:t>
      </w:r>
      <w:r w:rsidRPr="006E7609">
        <w:rPr>
          <w:rFonts w:ascii="Times New Roman" w:hAnsi="Times New Roman" w:cs="Times New Roman"/>
        </w:rPr>
        <w:t>i</w:t>
      </w:r>
      <w:r w:rsidRPr="006E7609">
        <w:rPr>
          <w:rFonts w:ascii="Times New Roman" w:hAnsi="Times New Roman" w:cs="Times New Roman"/>
          <w:spacing w:val="20"/>
        </w:rPr>
        <w:t xml:space="preserve"> </w:t>
      </w:r>
      <w:r w:rsidRPr="006E7609">
        <w:rPr>
          <w:rFonts w:ascii="Times New Roman" w:hAnsi="Times New Roman" w:cs="Times New Roman"/>
        </w:rPr>
        <w:t>arbetet.</w:t>
      </w:r>
      <w:r w:rsidR="00716872">
        <w:rPr>
          <w:rFonts w:ascii="Times New Roman" w:hAnsi="Times New Roman" w:cs="Times New Roman"/>
        </w:rPr>
        <w:t xml:space="preserve"> </w:t>
      </w:r>
      <w:r w:rsidRPr="006E7609">
        <w:rPr>
          <w:rFonts w:ascii="Times New Roman" w:hAnsi="Times New Roman" w:cs="Times New Roman"/>
        </w:rPr>
        <w:t xml:space="preserve">Samtalet kan också belysa vad det innebär med att vi ska vara generösa men ändå ska behålla kvaliteten i utbildningen? Alla dessa diskussioner ger också </w:t>
      </w:r>
      <w:r w:rsidR="3F628727" w:rsidRPr="006E7609">
        <w:rPr>
          <w:rFonts w:ascii="Times New Roman" w:hAnsi="Times New Roman" w:cs="Times New Roman"/>
        </w:rPr>
        <w:t xml:space="preserve">möjlighet till </w:t>
      </w:r>
      <w:r w:rsidRPr="006E7609">
        <w:rPr>
          <w:rFonts w:ascii="Times New Roman" w:hAnsi="Times New Roman" w:cs="Times New Roman"/>
        </w:rPr>
        <w:t>utveckling för utbildningen.</w:t>
      </w:r>
    </w:p>
    <w:p w14:paraId="37323DDE" w14:textId="166C3907" w:rsidR="00716872" w:rsidRDefault="00ED1E4B" w:rsidP="00716872">
      <w:pPr>
        <w:pStyle w:val="Brdtext"/>
        <w:spacing w:before="237" w:line="360" w:lineRule="auto"/>
        <w:ind w:right="172"/>
        <w:jc w:val="both"/>
        <w:rPr>
          <w:rFonts w:ascii="Times New Roman" w:hAnsi="Times New Roman" w:cs="Times New Roman"/>
        </w:rPr>
      </w:pPr>
      <w:r w:rsidRPr="006E7609">
        <w:rPr>
          <w:rFonts w:ascii="Times New Roman" w:hAnsi="Times New Roman" w:cs="Times New Roman"/>
        </w:rPr>
        <w:t>Analysen</w:t>
      </w:r>
      <w:r w:rsidRPr="006E7609">
        <w:rPr>
          <w:rFonts w:ascii="Times New Roman" w:hAnsi="Times New Roman" w:cs="Times New Roman"/>
          <w:spacing w:val="-7"/>
        </w:rPr>
        <w:t xml:space="preserve"> </w:t>
      </w:r>
      <w:r w:rsidRPr="006E7609">
        <w:rPr>
          <w:rFonts w:ascii="Times New Roman" w:hAnsi="Times New Roman" w:cs="Times New Roman"/>
        </w:rPr>
        <w:t>pekar</w:t>
      </w:r>
      <w:r w:rsidRPr="006E7609">
        <w:rPr>
          <w:rFonts w:ascii="Times New Roman" w:hAnsi="Times New Roman" w:cs="Times New Roman"/>
          <w:spacing w:val="-7"/>
        </w:rPr>
        <w:t xml:space="preserve"> </w:t>
      </w:r>
      <w:r w:rsidRPr="006E7609">
        <w:rPr>
          <w:rFonts w:ascii="Times New Roman" w:hAnsi="Times New Roman" w:cs="Times New Roman"/>
        </w:rPr>
        <w:t>även</w:t>
      </w:r>
      <w:r w:rsidRPr="006E7609">
        <w:rPr>
          <w:rFonts w:ascii="Times New Roman" w:hAnsi="Times New Roman" w:cs="Times New Roman"/>
          <w:spacing w:val="-9"/>
        </w:rPr>
        <w:t xml:space="preserve"> </w:t>
      </w:r>
      <w:r w:rsidRPr="006E7609">
        <w:rPr>
          <w:rFonts w:ascii="Times New Roman" w:hAnsi="Times New Roman" w:cs="Times New Roman"/>
        </w:rPr>
        <w:t>på</w:t>
      </w:r>
      <w:r w:rsidRPr="006E7609">
        <w:rPr>
          <w:rFonts w:ascii="Times New Roman" w:hAnsi="Times New Roman" w:cs="Times New Roman"/>
          <w:spacing w:val="-8"/>
        </w:rPr>
        <w:t xml:space="preserve"> </w:t>
      </w:r>
      <w:r w:rsidRPr="006E7609">
        <w:rPr>
          <w:rFonts w:ascii="Times New Roman" w:hAnsi="Times New Roman" w:cs="Times New Roman"/>
        </w:rPr>
        <w:t>vikten</w:t>
      </w:r>
      <w:r w:rsidRPr="006E7609">
        <w:rPr>
          <w:rFonts w:ascii="Times New Roman" w:hAnsi="Times New Roman" w:cs="Times New Roman"/>
          <w:spacing w:val="-7"/>
        </w:rPr>
        <w:t xml:space="preserve"> </w:t>
      </w:r>
      <w:r w:rsidRPr="006E7609">
        <w:rPr>
          <w:rFonts w:ascii="Times New Roman" w:hAnsi="Times New Roman" w:cs="Times New Roman"/>
        </w:rPr>
        <w:t>av</w:t>
      </w:r>
      <w:r w:rsidRPr="006E7609">
        <w:rPr>
          <w:rFonts w:ascii="Times New Roman" w:hAnsi="Times New Roman" w:cs="Times New Roman"/>
          <w:spacing w:val="-7"/>
        </w:rPr>
        <w:t xml:space="preserve"> </w:t>
      </w:r>
      <w:r w:rsidRPr="006E7609">
        <w:rPr>
          <w:rFonts w:ascii="Times New Roman" w:hAnsi="Times New Roman" w:cs="Times New Roman"/>
        </w:rPr>
        <w:t>att</w:t>
      </w:r>
      <w:r w:rsidRPr="006E7609">
        <w:rPr>
          <w:rFonts w:ascii="Times New Roman" w:hAnsi="Times New Roman" w:cs="Times New Roman"/>
          <w:spacing w:val="-9"/>
        </w:rPr>
        <w:t xml:space="preserve"> </w:t>
      </w:r>
      <w:r w:rsidRPr="006E7609">
        <w:rPr>
          <w:rFonts w:ascii="Times New Roman" w:hAnsi="Times New Roman" w:cs="Times New Roman"/>
        </w:rPr>
        <w:t>öka</w:t>
      </w:r>
      <w:r w:rsidRPr="006E7609">
        <w:rPr>
          <w:rFonts w:ascii="Times New Roman" w:hAnsi="Times New Roman" w:cs="Times New Roman"/>
          <w:spacing w:val="-8"/>
        </w:rPr>
        <w:t xml:space="preserve"> </w:t>
      </w:r>
      <w:r w:rsidRPr="006E7609">
        <w:rPr>
          <w:rFonts w:ascii="Times New Roman" w:hAnsi="Times New Roman" w:cs="Times New Roman"/>
        </w:rPr>
        <w:t>kunskapen</w:t>
      </w:r>
      <w:r w:rsidRPr="006E7609">
        <w:rPr>
          <w:rFonts w:ascii="Times New Roman" w:hAnsi="Times New Roman" w:cs="Times New Roman"/>
          <w:spacing w:val="-7"/>
        </w:rPr>
        <w:t xml:space="preserve"> </w:t>
      </w:r>
      <w:r w:rsidRPr="006E7609">
        <w:rPr>
          <w:rFonts w:ascii="Times New Roman" w:hAnsi="Times New Roman" w:cs="Times New Roman"/>
        </w:rPr>
        <w:t>om</w:t>
      </w:r>
      <w:r w:rsidRPr="006E7609">
        <w:rPr>
          <w:rFonts w:ascii="Times New Roman" w:hAnsi="Times New Roman" w:cs="Times New Roman"/>
          <w:spacing w:val="-9"/>
        </w:rPr>
        <w:t xml:space="preserve"> </w:t>
      </w:r>
      <w:r w:rsidRPr="006E7609">
        <w:rPr>
          <w:rFonts w:ascii="Times New Roman" w:hAnsi="Times New Roman" w:cs="Times New Roman"/>
        </w:rPr>
        <w:t>möjligheten</w:t>
      </w:r>
      <w:r w:rsidRPr="006E7609">
        <w:rPr>
          <w:rFonts w:ascii="Times New Roman" w:hAnsi="Times New Roman" w:cs="Times New Roman"/>
          <w:spacing w:val="-10"/>
        </w:rPr>
        <w:t xml:space="preserve"> </w:t>
      </w:r>
      <w:r w:rsidRPr="006E7609">
        <w:rPr>
          <w:rFonts w:ascii="Times New Roman" w:hAnsi="Times New Roman" w:cs="Times New Roman"/>
        </w:rPr>
        <w:t>till</w:t>
      </w:r>
      <w:r w:rsidRPr="006E7609">
        <w:rPr>
          <w:rFonts w:ascii="Times New Roman" w:hAnsi="Times New Roman" w:cs="Times New Roman"/>
          <w:spacing w:val="-7"/>
        </w:rPr>
        <w:t xml:space="preserve"> </w:t>
      </w:r>
      <w:r w:rsidRPr="006E7609">
        <w:rPr>
          <w:rFonts w:ascii="Times New Roman" w:hAnsi="Times New Roman" w:cs="Times New Roman"/>
        </w:rPr>
        <w:t>validering</w:t>
      </w:r>
      <w:r w:rsidRPr="006E7609">
        <w:rPr>
          <w:rFonts w:ascii="Times New Roman" w:hAnsi="Times New Roman" w:cs="Times New Roman"/>
          <w:spacing w:val="-10"/>
        </w:rPr>
        <w:t xml:space="preserve"> </w:t>
      </w:r>
      <w:r w:rsidRPr="006E7609">
        <w:rPr>
          <w:rFonts w:ascii="Times New Roman" w:hAnsi="Times New Roman" w:cs="Times New Roman"/>
        </w:rPr>
        <w:t>av</w:t>
      </w:r>
      <w:r w:rsidRPr="006E7609">
        <w:rPr>
          <w:rFonts w:ascii="Times New Roman" w:hAnsi="Times New Roman" w:cs="Times New Roman"/>
          <w:spacing w:val="-10"/>
        </w:rPr>
        <w:t xml:space="preserve"> </w:t>
      </w:r>
      <w:r w:rsidRPr="006E7609">
        <w:rPr>
          <w:rFonts w:ascii="Times New Roman" w:hAnsi="Times New Roman" w:cs="Times New Roman"/>
        </w:rPr>
        <w:t>reell</w:t>
      </w:r>
      <w:r w:rsidRPr="006E7609">
        <w:rPr>
          <w:rFonts w:ascii="Times New Roman" w:hAnsi="Times New Roman" w:cs="Times New Roman"/>
          <w:spacing w:val="-7"/>
        </w:rPr>
        <w:t xml:space="preserve"> </w:t>
      </w:r>
      <w:r w:rsidRPr="006E7609">
        <w:rPr>
          <w:rFonts w:ascii="Times New Roman" w:hAnsi="Times New Roman" w:cs="Times New Roman"/>
        </w:rPr>
        <w:t>kompetens,</w:t>
      </w:r>
      <w:r w:rsidRPr="006E7609">
        <w:rPr>
          <w:rFonts w:ascii="Times New Roman" w:hAnsi="Times New Roman" w:cs="Times New Roman"/>
          <w:spacing w:val="-7"/>
        </w:rPr>
        <w:t xml:space="preserve"> </w:t>
      </w:r>
      <w:r w:rsidRPr="006E7609">
        <w:rPr>
          <w:rFonts w:ascii="Times New Roman" w:hAnsi="Times New Roman" w:cs="Times New Roman"/>
        </w:rPr>
        <w:t xml:space="preserve">detta både mellan olika utbildningsnivåer </w:t>
      </w:r>
      <w:r w:rsidR="3DCEC584" w:rsidRPr="006E7609">
        <w:rPr>
          <w:rFonts w:ascii="Times New Roman" w:hAnsi="Times New Roman" w:cs="Times New Roman"/>
        </w:rPr>
        <w:t xml:space="preserve">såväl </w:t>
      </w:r>
      <w:r w:rsidRPr="006E7609">
        <w:rPr>
          <w:rFonts w:ascii="Times New Roman" w:hAnsi="Times New Roman" w:cs="Times New Roman"/>
        </w:rPr>
        <w:t>som till studenter som behöver validera</w:t>
      </w:r>
      <w:r w:rsidR="40F2CEE5" w:rsidRPr="006E7609">
        <w:rPr>
          <w:rFonts w:ascii="Times New Roman" w:hAnsi="Times New Roman" w:cs="Times New Roman"/>
        </w:rPr>
        <w:t>s</w:t>
      </w:r>
      <w:r w:rsidRPr="006E7609">
        <w:rPr>
          <w:rFonts w:ascii="Times New Roman" w:hAnsi="Times New Roman" w:cs="Times New Roman"/>
        </w:rPr>
        <w:t xml:space="preserve"> för tillträde eller </w:t>
      </w:r>
      <w:r w:rsidR="0F0055DE" w:rsidRPr="006E7609">
        <w:rPr>
          <w:rFonts w:ascii="Times New Roman" w:hAnsi="Times New Roman" w:cs="Times New Roman"/>
        </w:rPr>
        <w:t xml:space="preserve">ett </w:t>
      </w:r>
      <w:r w:rsidRPr="006E7609">
        <w:rPr>
          <w:rFonts w:ascii="Times New Roman" w:hAnsi="Times New Roman" w:cs="Times New Roman"/>
        </w:rPr>
        <w:t xml:space="preserve">tillgodoräknande in i </w:t>
      </w:r>
      <w:r w:rsidR="51D95018" w:rsidRPr="006E7609">
        <w:rPr>
          <w:rFonts w:ascii="Times New Roman" w:hAnsi="Times New Roman" w:cs="Times New Roman"/>
        </w:rPr>
        <w:t xml:space="preserve">en </w:t>
      </w:r>
      <w:r w:rsidRPr="006E7609">
        <w:rPr>
          <w:rFonts w:ascii="Times New Roman" w:hAnsi="Times New Roman" w:cs="Times New Roman"/>
        </w:rPr>
        <w:t>utbildning. Flertalet</w:t>
      </w:r>
      <w:r w:rsidRPr="006E7609">
        <w:rPr>
          <w:rFonts w:ascii="Times New Roman" w:hAnsi="Times New Roman" w:cs="Times New Roman"/>
          <w:spacing w:val="-1"/>
        </w:rPr>
        <w:t xml:space="preserve"> </w:t>
      </w:r>
      <w:r w:rsidRPr="006E7609">
        <w:rPr>
          <w:rFonts w:ascii="Times New Roman" w:hAnsi="Times New Roman" w:cs="Times New Roman"/>
        </w:rPr>
        <w:t>respondenter beskriver valideringsprocessen som krånglig</w:t>
      </w:r>
      <w:r w:rsidRPr="006E7609">
        <w:rPr>
          <w:rFonts w:ascii="Times New Roman" w:hAnsi="Times New Roman" w:cs="Times New Roman"/>
          <w:spacing w:val="-2"/>
        </w:rPr>
        <w:t xml:space="preserve"> </w:t>
      </w:r>
      <w:r w:rsidRPr="006E7609">
        <w:rPr>
          <w:rFonts w:ascii="Times New Roman" w:hAnsi="Times New Roman" w:cs="Times New Roman"/>
        </w:rPr>
        <w:t>och onödigt</w:t>
      </w:r>
      <w:r w:rsidRPr="006E7609">
        <w:rPr>
          <w:rFonts w:ascii="Times New Roman" w:hAnsi="Times New Roman" w:cs="Times New Roman"/>
          <w:spacing w:val="-8"/>
        </w:rPr>
        <w:t xml:space="preserve"> </w:t>
      </w:r>
      <w:r w:rsidRPr="006E7609">
        <w:rPr>
          <w:rFonts w:ascii="Times New Roman" w:hAnsi="Times New Roman" w:cs="Times New Roman"/>
        </w:rPr>
        <w:t>omfattande</w:t>
      </w:r>
      <w:r w:rsidRPr="006E7609">
        <w:rPr>
          <w:rFonts w:ascii="Times New Roman" w:hAnsi="Times New Roman" w:cs="Times New Roman"/>
          <w:spacing w:val="-7"/>
        </w:rPr>
        <w:t xml:space="preserve"> </w:t>
      </w:r>
      <w:r w:rsidRPr="006E7609">
        <w:rPr>
          <w:rFonts w:ascii="Times New Roman" w:hAnsi="Times New Roman" w:cs="Times New Roman"/>
        </w:rPr>
        <w:t>och</w:t>
      </w:r>
      <w:r w:rsidRPr="006E7609">
        <w:rPr>
          <w:rFonts w:ascii="Times New Roman" w:hAnsi="Times New Roman" w:cs="Times New Roman"/>
          <w:spacing w:val="-8"/>
        </w:rPr>
        <w:t xml:space="preserve"> </w:t>
      </w:r>
      <w:r w:rsidRPr="006E7609">
        <w:rPr>
          <w:rFonts w:ascii="Times New Roman" w:hAnsi="Times New Roman" w:cs="Times New Roman"/>
        </w:rPr>
        <w:t>här</w:t>
      </w:r>
      <w:r w:rsidRPr="006E7609">
        <w:rPr>
          <w:rFonts w:ascii="Times New Roman" w:hAnsi="Times New Roman" w:cs="Times New Roman"/>
          <w:spacing w:val="-8"/>
        </w:rPr>
        <w:t xml:space="preserve"> </w:t>
      </w:r>
      <w:r w:rsidRPr="006E7609">
        <w:rPr>
          <w:rFonts w:ascii="Times New Roman" w:hAnsi="Times New Roman" w:cs="Times New Roman"/>
        </w:rPr>
        <w:t>krävs</w:t>
      </w:r>
      <w:r w:rsidRPr="006E7609">
        <w:rPr>
          <w:rFonts w:ascii="Times New Roman" w:hAnsi="Times New Roman" w:cs="Times New Roman"/>
          <w:spacing w:val="-5"/>
        </w:rPr>
        <w:t xml:space="preserve"> </w:t>
      </w:r>
      <w:r w:rsidRPr="006E7609">
        <w:rPr>
          <w:rFonts w:ascii="Times New Roman" w:hAnsi="Times New Roman" w:cs="Times New Roman"/>
        </w:rPr>
        <w:t>insatser</w:t>
      </w:r>
      <w:r w:rsidRPr="006E7609">
        <w:rPr>
          <w:rFonts w:ascii="Times New Roman" w:hAnsi="Times New Roman" w:cs="Times New Roman"/>
          <w:spacing w:val="-6"/>
        </w:rPr>
        <w:t xml:space="preserve"> </w:t>
      </w:r>
      <w:r w:rsidRPr="006E7609">
        <w:rPr>
          <w:rFonts w:ascii="Times New Roman" w:hAnsi="Times New Roman" w:cs="Times New Roman"/>
        </w:rPr>
        <w:t>för</w:t>
      </w:r>
      <w:r w:rsidRPr="006E7609">
        <w:rPr>
          <w:rFonts w:ascii="Times New Roman" w:hAnsi="Times New Roman" w:cs="Times New Roman"/>
          <w:spacing w:val="-5"/>
        </w:rPr>
        <w:t xml:space="preserve"> </w:t>
      </w:r>
      <w:r w:rsidRPr="006E7609">
        <w:rPr>
          <w:rFonts w:ascii="Times New Roman" w:hAnsi="Times New Roman" w:cs="Times New Roman"/>
        </w:rPr>
        <w:t>att</w:t>
      </w:r>
      <w:r w:rsidRPr="006E7609">
        <w:rPr>
          <w:rFonts w:ascii="Times New Roman" w:hAnsi="Times New Roman" w:cs="Times New Roman"/>
          <w:spacing w:val="-6"/>
        </w:rPr>
        <w:t xml:space="preserve"> </w:t>
      </w:r>
      <w:r w:rsidRPr="006E7609">
        <w:rPr>
          <w:rFonts w:ascii="Times New Roman" w:hAnsi="Times New Roman" w:cs="Times New Roman"/>
        </w:rPr>
        <w:t>komma</w:t>
      </w:r>
      <w:r w:rsidRPr="006E7609">
        <w:rPr>
          <w:rFonts w:ascii="Times New Roman" w:hAnsi="Times New Roman" w:cs="Times New Roman"/>
          <w:spacing w:val="-7"/>
        </w:rPr>
        <w:t xml:space="preserve"> </w:t>
      </w:r>
      <w:r w:rsidRPr="006E7609">
        <w:rPr>
          <w:rFonts w:ascii="Times New Roman" w:hAnsi="Times New Roman" w:cs="Times New Roman"/>
        </w:rPr>
        <w:t>tillrätta</w:t>
      </w:r>
      <w:r w:rsidRPr="006E7609">
        <w:rPr>
          <w:rFonts w:ascii="Times New Roman" w:hAnsi="Times New Roman" w:cs="Times New Roman"/>
          <w:spacing w:val="-9"/>
        </w:rPr>
        <w:t xml:space="preserve"> </w:t>
      </w:r>
      <w:r w:rsidRPr="006E7609">
        <w:rPr>
          <w:rFonts w:ascii="Times New Roman" w:hAnsi="Times New Roman" w:cs="Times New Roman"/>
        </w:rPr>
        <w:t>med</w:t>
      </w:r>
      <w:r w:rsidRPr="006E7609">
        <w:rPr>
          <w:rFonts w:ascii="Times New Roman" w:hAnsi="Times New Roman" w:cs="Times New Roman"/>
          <w:spacing w:val="-6"/>
        </w:rPr>
        <w:t xml:space="preserve"> </w:t>
      </w:r>
      <w:r w:rsidRPr="006E7609">
        <w:rPr>
          <w:rFonts w:ascii="Times New Roman" w:hAnsi="Times New Roman" w:cs="Times New Roman"/>
        </w:rPr>
        <w:t>detta</w:t>
      </w:r>
      <w:r w:rsidRPr="006E7609">
        <w:rPr>
          <w:rFonts w:ascii="Times New Roman" w:hAnsi="Times New Roman" w:cs="Times New Roman"/>
          <w:spacing w:val="-9"/>
        </w:rPr>
        <w:t xml:space="preserve"> </w:t>
      </w:r>
      <w:r w:rsidRPr="006E7609">
        <w:rPr>
          <w:rFonts w:ascii="Times New Roman" w:hAnsi="Times New Roman" w:cs="Times New Roman"/>
        </w:rPr>
        <w:t>hinder,</w:t>
      </w:r>
      <w:r w:rsidRPr="006E7609">
        <w:rPr>
          <w:rFonts w:ascii="Times New Roman" w:hAnsi="Times New Roman" w:cs="Times New Roman"/>
          <w:spacing w:val="-9"/>
        </w:rPr>
        <w:t xml:space="preserve"> </w:t>
      </w:r>
      <w:r w:rsidRPr="006E7609">
        <w:rPr>
          <w:rFonts w:ascii="Times New Roman" w:hAnsi="Times New Roman" w:cs="Times New Roman"/>
        </w:rPr>
        <w:t>orsaken</w:t>
      </w:r>
      <w:r w:rsidRPr="006E7609">
        <w:rPr>
          <w:rFonts w:ascii="Times New Roman" w:hAnsi="Times New Roman" w:cs="Times New Roman"/>
          <w:spacing w:val="-6"/>
        </w:rPr>
        <w:t xml:space="preserve"> </w:t>
      </w:r>
      <w:r w:rsidRPr="006E7609">
        <w:rPr>
          <w:rFonts w:ascii="Times New Roman" w:hAnsi="Times New Roman" w:cs="Times New Roman"/>
        </w:rPr>
        <w:t>kan</w:t>
      </w:r>
      <w:r w:rsidRPr="006E7609">
        <w:rPr>
          <w:rFonts w:ascii="Times New Roman" w:hAnsi="Times New Roman" w:cs="Times New Roman"/>
          <w:spacing w:val="-6"/>
        </w:rPr>
        <w:t xml:space="preserve"> </w:t>
      </w:r>
      <w:r w:rsidRPr="006E7609">
        <w:rPr>
          <w:rFonts w:ascii="Times New Roman" w:hAnsi="Times New Roman" w:cs="Times New Roman"/>
        </w:rPr>
        <w:t>gå</w:t>
      </w:r>
      <w:r w:rsidR="2FB00339" w:rsidRPr="006E7609">
        <w:rPr>
          <w:rFonts w:ascii="Times New Roman" w:hAnsi="Times New Roman" w:cs="Times New Roman"/>
        </w:rPr>
        <w:t xml:space="preserve"> </w:t>
      </w:r>
      <w:r w:rsidRPr="006E7609">
        <w:rPr>
          <w:rFonts w:ascii="Times New Roman" w:hAnsi="Times New Roman" w:cs="Times New Roman"/>
        </w:rPr>
        <w:t>att</w:t>
      </w:r>
      <w:r w:rsidRPr="006E7609">
        <w:rPr>
          <w:rFonts w:ascii="Times New Roman" w:hAnsi="Times New Roman" w:cs="Times New Roman"/>
          <w:spacing w:val="-8"/>
        </w:rPr>
        <w:t xml:space="preserve"> </w:t>
      </w:r>
      <w:r w:rsidRPr="006E7609">
        <w:rPr>
          <w:rFonts w:ascii="Times New Roman" w:hAnsi="Times New Roman" w:cs="Times New Roman"/>
        </w:rPr>
        <w:t>finna i</w:t>
      </w:r>
      <w:r w:rsidRPr="006E7609">
        <w:rPr>
          <w:rFonts w:ascii="Times New Roman" w:hAnsi="Times New Roman" w:cs="Times New Roman"/>
          <w:spacing w:val="-6"/>
        </w:rPr>
        <w:t xml:space="preserve"> </w:t>
      </w:r>
      <w:r w:rsidRPr="006E7609">
        <w:rPr>
          <w:rFonts w:ascii="Times New Roman" w:hAnsi="Times New Roman" w:cs="Times New Roman"/>
        </w:rPr>
        <w:t>att</w:t>
      </w:r>
      <w:r w:rsidRPr="006E7609">
        <w:rPr>
          <w:rFonts w:ascii="Times New Roman" w:hAnsi="Times New Roman" w:cs="Times New Roman"/>
          <w:spacing w:val="-5"/>
        </w:rPr>
        <w:t xml:space="preserve"> </w:t>
      </w:r>
      <w:r w:rsidRPr="006E7609">
        <w:rPr>
          <w:rFonts w:ascii="Times New Roman" w:hAnsi="Times New Roman" w:cs="Times New Roman"/>
        </w:rPr>
        <w:t>processen</w:t>
      </w:r>
      <w:r w:rsidRPr="006E7609">
        <w:rPr>
          <w:rFonts w:ascii="Times New Roman" w:hAnsi="Times New Roman" w:cs="Times New Roman"/>
          <w:spacing w:val="-6"/>
        </w:rPr>
        <w:t xml:space="preserve"> </w:t>
      </w:r>
      <w:r w:rsidRPr="006E7609">
        <w:rPr>
          <w:rFonts w:ascii="Times New Roman" w:hAnsi="Times New Roman" w:cs="Times New Roman"/>
        </w:rPr>
        <w:t>vid</w:t>
      </w:r>
      <w:r w:rsidRPr="006E7609">
        <w:rPr>
          <w:rFonts w:ascii="Times New Roman" w:hAnsi="Times New Roman" w:cs="Times New Roman"/>
          <w:spacing w:val="-7"/>
        </w:rPr>
        <w:t xml:space="preserve"> </w:t>
      </w:r>
      <w:r w:rsidRPr="006E7609">
        <w:rPr>
          <w:rFonts w:ascii="Times New Roman" w:hAnsi="Times New Roman" w:cs="Times New Roman"/>
        </w:rPr>
        <w:t>lärosätet</w:t>
      </w:r>
      <w:r w:rsidRPr="006E7609">
        <w:rPr>
          <w:rFonts w:ascii="Times New Roman" w:hAnsi="Times New Roman" w:cs="Times New Roman"/>
          <w:spacing w:val="-6"/>
        </w:rPr>
        <w:t xml:space="preserve"> </w:t>
      </w:r>
      <w:r w:rsidRPr="006E7609">
        <w:rPr>
          <w:rFonts w:ascii="Times New Roman" w:hAnsi="Times New Roman" w:cs="Times New Roman"/>
        </w:rPr>
        <w:t>varit</w:t>
      </w:r>
      <w:r w:rsidRPr="006E7609">
        <w:rPr>
          <w:rFonts w:ascii="Times New Roman" w:hAnsi="Times New Roman" w:cs="Times New Roman"/>
          <w:spacing w:val="-6"/>
        </w:rPr>
        <w:t xml:space="preserve"> </w:t>
      </w:r>
      <w:r w:rsidRPr="006E7609">
        <w:rPr>
          <w:rFonts w:ascii="Times New Roman" w:hAnsi="Times New Roman" w:cs="Times New Roman"/>
        </w:rPr>
        <w:t>i</w:t>
      </w:r>
      <w:r w:rsidRPr="006E7609">
        <w:rPr>
          <w:rFonts w:ascii="Times New Roman" w:hAnsi="Times New Roman" w:cs="Times New Roman"/>
          <w:spacing w:val="-6"/>
        </w:rPr>
        <w:t xml:space="preserve"> </w:t>
      </w:r>
      <w:r w:rsidRPr="006E7609">
        <w:rPr>
          <w:rFonts w:ascii="Times New Roman" w:hAnsi="Times New Roman" w:cs="Times New Roman"/>
        </w:rPr>
        <w:t>sin</w:t>
      </w:r>
      <w:r w:rsidRPr="006E7609">
        <w:rPr>
          <w:rFonts w:ascii="Times New Roman" w:hAnsi="Times New Roman" w:cs="Times New Roman"/>
          <w:spacing w:val="-6"/>
        </w:rPr>
        <w:t xml:space="preserve"> </w:t>
      </w:r>
      <w:r w:rsidRPr="006E7609">
        <w:rPr>
          <w:rFonts w:ascii="Times New Roman" w:hAnsi="Times New Roman" w:cs="Times New Roman"/>
        </w:rPr>
        <w:t>linda</w:t>
      </w:r>
      <w:r w:rsidRPr="006E7609">
        <w:rPr>
          <w:rFonts w:ascii="Times New Roman" w:hAnsi="Times New Roman" w:cs="Times New Roman"/>
          <w:spacing w:val="-7"/>
        </w:rPr>
        <w:t xml:space="preserve"> </w:t>
      </w:r>
      <w:r w:rsidRPr="006E7609">
        <w:rPr>
          <w:rFonts w:ascii="Times New Roman" w:hAnsi="Times New Roman" w:cs="Times New Roman"/>
        </w:rPr>
        <w:t>och</w:t>
      </w:r>
      <w:r w:rsidRPr="006E7609">
        <w:rPr>
          <w:rFonts w:ascii="Times New Roman" w:hAnsi="Times New Roman" w:cs="Times New Roman"/>
          <w:spacing w:val="-6"/>
        </w:rPr>
        <w:t xml:space="preserve"> </w:t>
      </w:r>
      <w:r w:rsidRPr="006E7609">
        <w:rPr>
          <w:rFonts w:ascii="Times New Roman" w:hAnsi="Times New Roman" w:cs="Times New Roman"/>
        </w:rPr>
        <w:t>under</w:t>
      </w:r>
      <w:r w:rsidRPr="006E7609">
        <w:rPr>
          <w:rFonts w:ascii="Times New Roman" w:hAnsi="Times New Roman" w:cs="Times New Roman"/>
          <w:spacing w:val="-6"/>
        </w:rPr>
        <w:t xml:space="preserve"> </w:t>
      </w:r>
      <w:r w:rsidRPr="006E7609">
        <w:rPr>
          <w:rFonts w:ascii="Times New Roman" w:hAnsi="Times New Roman" w:cs="Times New Roman"/>
        </w:rPr>
        <w:t>utveckling.</w:t>
      </w:r>
      <w:r w:rsidRPr="006E7609">
        <w:rPr>
          <w:rFonts w:ascii="Times New Roman" w:hAnsi="Times New Roman" w:cs="Times New Roman"/>
          <w:spacing w:val="-7"/>
        </w:rPr>
        <w:t xml:space="preserve"> </w:t>
      </w:r>
      <w:r w:rsidRPr="006E7609">
        <w:rPr>
          <w:rFonts w:ascii="Times New Roman" w:hAnsi="Times New Roman" w:cs="Times New Roman"/>
        </w:rPr>
        <w:t>När</w:t>
      </w:r>
      <w:r w:rsidRPr="006E7609">
        <w:rPr>
          <w:rFonts w:ascii="Times New Roman" w:hAnsi="Times New Roman" w:cs="Times New Roman"/>
          <w:spacing w:val="-6"/>
        </w:rPr>
        <w:t xml:space="preserve"> </w:t>
      </w:r>
      <w:r w:rsidRPr="006E7609">
        <w:rPr>
          <w:rFonts w:ascii="Times New Roman" w:hAnsi="Times New Roman" w:cs="Times New Roman"/>
        </w:rPr>
        <w:t>reell</w:t>
      </w:r>
      <w:r w:rsidRPr="006E7609">
        <w:rPr>
          <w:rFonts w:ascii="Times New Roman" w:hAnsi="Times New Roman" w:cs="Times New Roman"/>
          <w:spacing w:val="-6"/>
        </w:rPr>
        <w:t xml:space="preserve"> </w:t>
      </w:r>
      <w:r w:rsidRPr="006E7609">
        <w:rPr>
          <w:rFonts w:ascii="Times New Roman" w:hAnsi="Times New Roman" w:cs="Times New Roman"/>
        </w:rPr>
        <w:t>kompetens</w:t>
      </w:r>
      <w:r w:rsidRPr="006E7609">
        <w:rPr>
          <w:rFonts w:ascii="Times New Roman" w:hAnsi="Times New Roman" w:cs="Times New Roman"/>
          <w:spacing w:val="-8"/>
        </w:rPr>
        <w:t xml:space="preserve"> </w:t>
      </w:r>
      <w:r w:rsidRPr="006E7609">
        <w:rPr>
          <w:rFonts w:ascii="Times New Roman" w:hAnsi="Times New Roman" w:cs="Times New Roman"/>
        </w:rPr>
        <w:t>bedömts</w:t>
      </w:r>
      <w:r w:rsidRPr="006E7609">
        <w:rPr>
          <w:rFonts w:ascii="Times New Roman" w:hAnsi="Times New Roman" w:cs="Times New Roman"/>
          <w:spacing w:val="-5"/>
        </w:rPr>
        <w:t xml:space="preserve"> </w:t>
      </w:r>
      <w:r w:rsidRPr="006E7609">
        <w:rPr>
          <w:rFonts w:ascii="Times New Roman" w:hAnsi="Times New Roman" w:cs="Times New Roman"/>
        </w:rPr>
        <w:t>och</w:t>
      </w:r>
      <w:r w:rsidRPr="006E7609">
        <w:rPr>
          <w:rFonts w:ascii="Times New Roman" w:hAnsi="Times New Roman" w:cs="Times New Roman"/>
          <w:spacing w:val="-6"/>
        </w:rPr>
        <w:t xml:space="preserve"> </w:t>
      </w:r>
      <w:r w:rsidRPr="006E7609">
        <w:rPr>
          <w:rFonts w:ascii="Times New Roman" w:hAnsi="Times New Roman" w:cs="Times New Roman"/>
        </w:rPr>
        <w:t>erkänts för behörighet eller tillgodoräknande på YH bör detta kunna formuleras så att en valideringsprocess som ovanstående inte är nödvändig eller bara nödvändig till vissa delar vid en eventuell ansökan till U/H.</w:t>
      </w:r>
    </w:p>
    <w:p w14:paraId="7E05C5EE" w14:textId="30DD5C7F" w:rsidR="000C7E48" w:rsidRPr="006E7609" w:rsidRDefault="00ED1E4B" w:rsidP="00716872">
      <w:pPr>
        <w:pStyle w:val="Brdtext"/>
        <w:spacing w:before="237" w:line="360" w:lineRule="auto"/>
        <w:ind w:right="172"/>
        <w:jc w:val="both"/>
        <w:rPr>
          <w:rFonts w:ascii="Times New Roman" w:hAnsi="Times New Roman" w:cs="Times New Roman"/>
        </w:rPr>
      </w:pPr>
      <w:r w:rsidRPr="006E7609">
        <w:rPr>
          <w:rFonts w:ascii="Times New Roman" w:hAnsi="Times New Roman" w:cs="Times New Roman"/>
        </w:rPr>
        <w:t>För</w:t>
      </w:r>
      <w:r w:rsidRPr="006E7609">
        <w:rPr>
          <w:rFonts w:ascii="Times New Roman" w:hAnsi="Times New Roman" w:cs="Times New Roman"/>
          <w:spacing w:val="-9"/>
        </w:rPr>
        <w:t xml:space="preserve"> </w:t>
      </w:r>
      <w:r w:rsidRPr="006E7609">
        <w:rPr>
          <w:rFonts w:ascii="Times New Roman" w:hAnsi="Times New Roman" w:cs="Times New Roman"/>
        </w:rPr>
        <w:t>att</w:t>
      </w:r>
      <w:r w:rsidRPr="006E7609">
        <w:rPr>
          <w:rFonts w:ascii="Times New Roman" w:hAnsi="Times New Roman" w:cs="Times New Roman"/>
          <w:spacing w:val="-11"/>
        </w:rPr>
        <w:t xml:space="preserve"> </w:t>
      </w:r>
      <w:r w:rsidRPr="006E7609">
        <w:rPr>
          <w:rFonts w:ascii="Times New Roman" w:hAnsi="Times New Roman" w:cs="Times New Roman"/>
        </w:rPr>
        <w:t>summera</w:t>
      </w:r>
      <w:r w:rsidRPr="006E7609">
        <w:rPr>
          <w:rFonts w:ascii="Times New Roman" w:hAnsi="Times New Roman" w:cs="Times New Roman"/>
          <w:spacing w:val="-11"/>
        </w:rPr>
        <w:t xml:space="preserve"> </w:t>
      </w:r>
      <w:r w:rsidRPr="006E7609">
        <w:rPr>
          <w:rFonts w:ascii="Times New Roman" w:hAnsi="Times New Roman" w:cs="Times New Roman"/>
        </w:rPr>
        <w:t>det</w:t>
      </w:r>
      <w:r w:rsidRPr="006E7609">
        <w:rPr>
          <w:rFonts w:ascii="Times New Roman" w:hAnsi="Times New Roman" w:cs="Times New Roman"/>
          <w:spacing w:val="-11"/>
        </w:rPr>
        <w:t xml:space="preserve"> </w:t>
      </w:r>
      <w:r w:rsidRPr="006E7609">
        <w:rPr>
          <w:rFonts w:ascii="Times New Roman" w:hAnsi="Times New Roman" w:cs="Times New Roman"/>
        </w:rPr>
        <w:t>hela:</w:t>
      </w:r>
      <w:r w:rsidRPr="006E7609">
        <w:rPr>
          <w:rFonts w:ascii="Times New Roman" w:hAnsi="Times New Roman" w:cs="Times New Roman"/>
          <w:spacing w:val="-10"/>
        </w:rPr>
        <w:t xml:space="preserve"> </w:t>
      </w:r>
      <w:r w:rsidRPr="006E7609">
        <w:rPr>
          <w:rFonts w:ascii="Times New Roman" w:hAnsi="Times New Roman" w:cs="Times New Roman"/>
        </w:rPr>
        <w:t>Validering</w:t>
      </w:r>
      <w:r w:rsidRPr="006E7609">
        <w:rPr>
          <w:rFonts w:ascii="Times New Roman" w:hAnsi="Times New Roman" w:cs="Times New Roman"/>
          <w:spacing w:val="-10"/>
        </w:rPr>
        <w:t xml:space="preserve"> </w:t>
      </w:r>
      <w:r w:rsidRPr="006E7609">
        <w:rPr>
          <w:rFonts w:ascii="Times New Roman" w:hAnsi="Times New Roman" w:cs="Times New Roman"/>
        </w:rPr>
        <w:t>är</w:t>
      </w:r>
      <w:r w:rsidRPr="006E7609">
        <w:rPr>
          <w:rFonts w:ascii="Times New Roman" w:hAnsi="Times New Roman" w:cs="Times New Roman"/>
          <w:spacing w:val="-11"/>
        </w:rPr>
        <w:t xml:space="preserve"> </w:t>
      </w:r>
      <w:r w:rsidRPr="006E7609">
        <w:rPr>
          <w:rFonts w:ascii="Times New Roman" w:hAnsi="Times New Roman" w:cs="Times New Roman"/>
        </w:rPr>
        <w:t>ett</w:t>
      </w:r>
      <w:r w:rsidRPr="006E7609">
        <w:rPr>
          <w:rFonts w:ascii="Times New Roman" w:hAnsi="Times New Roman" w:cs="Times New Roman"/>
          <w:spacing w:val="-9"/>
        </w:rPr>
        <w:t xml:space="preserve"> </w:t>
      </w:r>
      <w:r w:rsidRPr="006E7609">
        <w:rPr>
          <w:rFonts w:ascii="Times New Roman" w:hAnsi="Times New Roman" w:cs="Times New Roman"/>
        </w:rPr>
        <w:t>komplicerat</w:t>
      </w:r>
      <w:r w:rsidRPr="006E7609">
        <w:rPr>
          <w:rFonts w:ascii="Times New Roman" w:hAnsi="Times New Roman" w:cs="Times New Roman"/>
          <w:spacing w:val="-11"/>
        </w:rPr>
        <w:t xml:space="preserve"> </w:t>
      </w:r>
      <w:r w:rsidRPr="006E7609">
        <w:rPr>
          <w:rFonts w:ascii="Times New Roman" w:hAnsi="Times New Roman" w:cs="Times New Roman"/>
        </w:rPr>
        <w:t>hantverk</w:t>
      </w:r>
      <w:r w:rsidRPr="006E7609">
        <w:rPr>
          <w:rFonts w:ascii="Times New Roman" w:hAnsi="Times New Roman" w:cs="Times New Roman"/>
          <w:spacing w:val="-11"/>
        </w:rPr>
        <w:t xml:space="preserve"> </w:t>
      </w:r>
      <w:r w:rsidRPr="006E7609">
        <w:rPr>
          <w:rFonts w:ascii="Times New Roman" w:hAnsi="Times New Roman" w:cs="Times New Roman"/>
        </w:rPr>
        <w:t>som</w:t>
      </w:r>
      <w:r w:rsidRPr="006E7609">
        <w:rPr>
          <w:rFonts w:ascii="Times New Roman" w:hAnsi="Times New Roman" w:cs="Times New Roman"/>
          <w:spacing w:val="-11"/>
        </w:rPr>
        <w:t xml:space="preserve"> </w:t>
      </w:r>
      <w:r w:rsidRPr="006E7609">
        <w:rPr>
          <w:rFonts w:ascii="Times New Roman" w:hAnsi="Times New Roman" w:cs="Times New Roman"/>
        </w:rPr>
        <w:t>kräver</w:t>
      </w:r>
      <w:r w:rsidRPr="006E7609">
        <w:rPr>
          <w:rFonts w:ascii="Times New Roman" w:hAnsi="Times New Roman" w:cs="Times New Roman"/>
          <w:spacing w:val="-11"/>
        </w:rPr>
        <w:t xml:space="preserve"> </w:t>
      </w:r>
      <w:r w:rsidRPr="006E7609">
        <w:rPr>
          <w:rFonts w:ascii="Times New Roman" w:hAnsi="Times New Roman" w:cs="Times New Roman"/>
        </w:rPr>
        <w:t>kunskap,</w:t>
      </w:r>
      <w:r w:rsidRPr="006E7609">
        <w:rPr>
          <w:rFonts w:ascii="Times New Roman" w:hAnsi="Times New Roman" w:cs="Times New Roman"/>
          <w:spacing w:val="-12"/>
        </w:rPr>
        <w:t xml:space="preserve"> </w:t>
      </w:r>
      <w:r w:rsidRPr="006E7609">
        <w:rPr>
          <w:rFonts w:ascii="Times New Roman" w:hAnsi="Times New Roman" w:cs="Times New Roman"/>
        </w:rPr>
        <w:t>erfarenheter,</w:t>
      </w:r>
      <w:r w:rsidRPr="006E7609">
        <w:rPr>
          <w:rFonts w:ascii="Times New Roman" w:hAnsi="Times New Roman" w:cs="Times New Roman"/>
          <w:spacing w:val="-12"/>
        </w:rPr>
        <w:t xml:space="preserve"> </w:t>
      </w:r>
      <w:r w:rsidRPr="006E7609">
        <w:rPr>
          <w:rFonts w:ascii="Times New Roman" w:hAnsi="Times New Roman" w:cs="Times New Roman"/>
        </w:rPr>
        <w:t>kollegial samverkan och resurser.</w:t>
      </w:r>
    </w:p>
    <w:p w14:paraId="3EF9AF25" w14:textId="77777777" w:rsidR="00CE2C57" w:rsidRPr="006E7609" w:rsidRDefault="00CE2C57">
      <w:pPr>
        <w:rPr>
          <w:rFonts w:ascii="Times New Roman" w:hAnsi="Times New Roman" w:cs="Times New Roman"/>
          <w:sz w:val="13"/>
        </w:rPr>
        <w:sectPr w:rsidR="00CE2C57" w:rsidRPr="006E7609" w:rsidSect="00CE2C57">
          <w:headerReference w:type="default" r:id="rId63"/>
          <w:pgSz w:w="11910" w:h="16840"/>
          <w:pgMar w:top="1920" w:right="1240" w:bottom="1200" w:left="1300" w:header="0" w:footer="1000" w:gutter="0"/>
          <w:cols w:space="720"/>
        </w:sectPr>
      </w:pPr>
    </w:p>
    <w:p w14:paraId="2DE3E2D2" w14:textId="2EB99D42" w:rsidR="00CE2C57" w:rsidRPr="006E7609" w:rsidRDefault="00CE2C57" w:rsidP="00DC370F">
      <w:pPr>
        <w:pStyle w:val="Rubrik1"/>
        <w:rPr>
          <w:rFonts w:ascii="Times New Roman" w:hAnsi="Times New Roman" w:cs="Times New Roman"/>
        </w:rPr>
      </w:pPr>
      <w:bookmarkStart w:id="5" w:name="Sammanfattning"/>
      <w:bookmarkStart w:id="6" w:name="Arbetspaket_5_-_SeQF"/>
      <w:bookmarkStart w:id="7" w:name="_Toc198026286"/>
      <w:bookmarkEnd w:id="5"/>
      <w:bookmarkEnd w:id="6"/>
      <w:r w:rsidRPr="006E7609">
        <w:rPr>
          <w:rFonts w:ascii="Times New Roman" w:hAnsi="Times New Roman" w:cs="Times New Roman"/>
        </w:rPr>
        <w:lastRenderedPageBreak/>
        <w:t>SeQF</w:t>
      </w:r>
      <w:bookmarkEnd w:id="7"/>
    </w:p>
    <w:p w14:paraId="61A01D88" w14:textId="77777777" w:rsidR="00716872" w:rsidRPr="00716872" w:rsidRDefault="00716872" w:rsidP="00736416">
      <w:pPr>
        <w:pStyle w:val="Brdtext"/>
        <w:spacing w:before="120" w:line="360" w:lineRule="auto"/>
        <w:ind w:left="136" w:right="134" w:hanging="1"/>
        <w:jc w:val="both"/>
        <w:rPr>
          <w:rFonts w:ascii="Times New Roman" w:hAnsi="Times New Roman" w:cs="Times New Roman"/>
          <w:b/>
          <w:bCs/>
          <w:w w:val="105"/>
        </w:rPr>
      </w:pPr>
      <w:r w:rsidRPr="00716872">
        <w:rPr>
          <w:rFonts w:ascii="Times New Roman" w:hAnsi="Times New Roman" w:cs="Times New Roman"/>
          <w:b/>
          <w:bCs/>
          <w:w w:val="105"/>
        </w:rPr>
        <w:t>Syfte</w:t>
      </w:r>
    </w:p>
    <w:p w14:paraId="1A816BFB" w14:textId="025DC01F" w:rsidR="00CE2C57" w:rsidRPr="006E7609" w:rsidRDefault="00CE2C57" w:rsidP="00736416">
      <w:pPr>
        <w:pStyle w:val="Brdtext"/>
        <w:spacing w:before="120" w:line="360" w:lineRule="auto"/>
        <w:ind w:left="136" w:right="134" w:hanging="1"/>
        <w:jc w:val="both"/>
        <w:rPr>
          <w:rFonts w:ascii="Times New Roman" w:hAnsi="Times New Roman" w:cs="Times New Roman"/>
        </w:rPr>
      </w:pPr>
      <w:r w:rsidRPr="006E7609">
        <w:rPr>
          <w:rFonts w:ascii="Times New Roman" w:hAnsi="Times New Roman" w:cs="Times New Roman"/>
          <w:w w:val="105"/>
        </w:rPr>
        <w:t>Målet</w:t>
      </w:r>
      <w:r w:rsidRPr="006E7609">
        <w:rPr>
          <w:rFonts w:ascii="Times New Roman" w:hAnsi="Times New Roman" w:cs="Times New Roman"/>
          <w:spacing w:val="-1"/>
          <w:w w:val="105"/>
        </w:rPr>
        <w:t xml:space="preserve"> </w:t>
      </w:r>
      <w:r w:rsidRPr="006E7609">
        <w:rPr>
          <w:rFonts w:ascii="Times New Roman" w:hAnsi="Times New Roman" w:cs="Times New Roman"/>
          <w:w w:val="105"/>
        </w:rPr>
        <w:t>med</w:t>
      </w:r>
      <w:r w:rsidRPr="006E7609">
        <w:rPr>
          <w:rFonts w:ascii="Times New Roman" w:hAnsi="Times New Roman" w:cs="Times New Roman"/>
          <w:spacing w:val="-1"/>
          <w:w w:val="105"/>
        </w:rPr>
        <w:t xml:space="preserve"> </w:t>
      </w:r>
      <w:r w:rsidRPr="006E7609">
        <w:rPr>
          <w:rFonts w:ascii="Times New Roman" w:hAnsi="Times New Roman" w:cs="Times New Roman"/>
          <w:w w:val="105"/>
        </w:rPr>
        <w:t>arbetspaketet</w:t>
      </w:r>
      <w:r w:rsidRPr="006E7609">
        <w:rPr>
          <w:rFonts w:ascii="Times New Roman" w:hAnsi="Times New Roman" w:cs="Times New Roman"/>
          <w:spacing w:val="-1"/>
          <w:w w:val="105"/>
        </w:rPr>
        <w:t xml:space="preserve"> </w:t>
      </w:r>
      <w:r w:rsidRPr="006E7609">
        <w:rPr>
          <w:rFonts w:ascii="Times New Roman" w:hAnsi="Times New Roman" w:cs="Times New Roman"/>
          <w:w w:val="105"/>
        </w:rPr>
        <w:t>har</w:t>
      </w:r>
      <w:r w:rsidRPr="006E7609">
        <w:rPr>
          <w:rFonts w:ascii="Times New Roman" w:hAnsi="Times New Roman" w:cs="Times New Roman"/>
          <w:spacing w:val="-1"/>
          <w:w w:val="105"/>
        </w:rPr>
        <w:t xml:space="preserve"> </w:t>
      </w:r>
      <w:r w:rsidRPr="006E7609">
        <w:rPr>
          <w:rFonts w:ascii="Times New Roman" w:hAnsi="Times New Roman" w:cs="Times New Roman"/>
          <w:w w:val="105"/>
        </w:rPr>
        <w:t>varit</w:t>
      </w:r>
      <w:r w:rsidRPr="006E7609">
        <w:rPr>
          <w:rFonts w:ascii="Times New Roman" w:hAnsi="Times New Roman" w:cs="Times New Roman"/>
          <w:spacing w:val="-1"/>
          <w:w w:val="105"/>
        </w:rPr>
        <w:t xml:space="preserve"> </w:t>
      </w:r>
      <w:r w:rsidRPr="006E7609">
        <w:rPr>
          <w:rFonts w:ascii="Times New Roman" w:hAnsi="Times New Roman" w:cs="Times New Roman"/>
          <w:w w:val="105"/>
        </w:rPr>
        <w:t>att</w:t>
      </w:r>
      <w:r w:rsidRPr="006E7609">
        <w:rPr>
          <w:rFonts w:ascii="Times New Roman" w:hAnsi="Times New Roman" w:cs="Times New Roman"/>
          <w:spacing w:val="-1"/>
          <w:w w:val="105"/>
        </w:rPr>
        <w:t xml:space="preserve"> </w:t>
      </w:r>
      <w:r w:rsidRPr="006E7609">
        <w:rPr>
          <w:rFonts w:ascii="Times New Roman" w:hAnsi="Times New Roman" w:cs="Times New Roman"/>
          <w:w w:val="105"/>
        </w:rPr>
        <w:t>undersöka</w:t>
      </w:r>
      <w:r w:rsidRPr="006E7609">
        <w:rPr>
          <w:rFonts w:ascii="Times New Roman" w:hAnsi="Times New Roman" w:cs="Times New Roman"/>
          <w:spacing w:val="-2"/>
          <w:w w:val="105"/>
        </w:rPr>
        <w:t xml:space="preserve"> </w:t>
      </w:r>
      <w:r w:rsidRPr="006E7609">
        <w:rPr>
          <w:rFonts w:ascii="Times New Roman" w:hAnsi="Times New Roman" w:cs="Times New Roman"/>
          <w:w w:val="105"/>
        </w:rPr>
        <w:t>hur en</w:t>
      </w:r>
      <w:r w:rsidRPr="006E7609">
        <w:rPr>
          <w:rFonts w:ascii="Times New Roman" w:hAnsi="Times New Roman" w:cs="Times New Roman"/>
          <w:spacing w:val="-4"/>
          <w:w w:val="105"/>
        </w:rPr>
        <w:t xml:space="preserve"> </w:t>
      </w:r>
      <w:r w:rsidRPr="006E7609">
        <w:rPr>
          <w:rFonts w:ascii="Times New Roman" w:hAnsi="Times New Roman" w:cs="Times New Roman"/>
          <w:w w:val="105"/>
        </w:rPr>
        <w:t>gemensam</w:t>
      </w:r>
      <w:r w:rsidRPr="006E7609">
        <w:rPr>
          <w:rFonts w:ascii="Times New Roman" w:hAnsi="Times New Roman" w:cs="Times New Roman"/>
          <w:spacing w:val="-3"/>
          <w:w w:val="105"/>
        </w:rPr>
        <w:t xml:space="preserve"> </w:t>
      </w:r>
      <w:r w:rsidRPr="006E7609">
        <w:rPr>
          <w:rFonts w:ascii="Times New Roman" w:hAnsi="Times New Roman" w:cs="Times New Roman"/>
          <w:w w:val="105"/>
        </w:rPr>
        <w:t>nationell</w:t>
      </w:r>
      <w:r w:rsidRPr="006E7609">
        <w:rPr>
          <w:rFonts w:ascii="Times New Roman" w:hAnsi="Times New Roman" w:cs="Times New Roman"/>
          <w:spacing w:val="-4"/>
          <w:w w:val="105"/>
        </w:rPr>
        <w:t xml:space="preserve"> </w:t>
      </w:r>
      <w:r w:rsidRPr="006E7609">
        <w:rPr>
          <w:rFonts w:ascii="Times New Roman" w:hAnsi="Times New Roman" w:cs="Times New Roman"/>
          <w:w w:val="105"/>
        </w:rPr>
        <w:t>struktur</w:t>
      </w:r>
      <w:r w:rsidRPr="006E7609">
        <w:rPr>
          <w:rFonts w:ascii="Times New Roman" w:hAnsi="Times New Roman" w:cs="Times New Roman"/>
          <w:spacing w:val="-4"/>
          <w:w w:val="105"/>
        </w:rPr>
        <w:t xml:space="preserve"> </w:t>
      </w:r>
      <w:r w:rsidRPr="006E7609">
        <w:rPr>
          <w:rFonts w:ascii="Times New Roman" w:hAnsi="Times New Roman" w:cs="Times New Roman"/>
          <w:w w:val="105"/>
        </w:rPr>
        <w:t>vid</w:t>
      </w:r>
      <w:r w:rsidRPr="006E7609">
        <w:rPr>
          <w:rFonts w:ascii="Times New Roman" w:hAnsi="Times New Roman" w:cs="Times New Roman"/>
          <w:spacing w:val="-3"/>
          <w:w w:val="105"/>
        </w:rPr>
        <w:t xml:space="preserve"> </w:t>
      </w:r>
      <w:r w:rsidRPr="006E7609">
        <w:rPr>
          <w:rFonts w:ascii="Times New Roman" w:hAnsi="Times New Roman" w:cs="Times New Roman"/>
          <w:w w:val="105"/>
        </w:rPr>
        <w:t>YH</w:t>
      </w:r>
      <w:r w:rsidRPr="006E7609">
        <w:rPr>
          <w:rFonts w:ascii="Times New Roman" w:hAnsi="Times New Roman" w:cs="Times New Roman"/>
          <w:spacing w:val="-2"/>
          <w:w w:val="105"/>
        </w:rPr>
        <w:t xml:space="preserve"> </w:t>
      </w:r>
      <w:r w:rsidRPr="006E7609">
        <w:rPr>
          <w:rFonts w:ascii="Times New Roman" w:hAnsi="Times New Roman" w:cs="Times New Roman"/>
          <w:w w:val="105"/>
        </w:rPr>
        <w:t>och högskola/universitet för bedömning och rörelse mellan utbildningsanordnare kan utformas. För att uppnå</w:t>
      </w:r>
      <w:r w:rsidRPr="006E7609">
        <w:rPr>
          <w:rFonts w:ascii="Times New Roman" w:hAnsi="Times New Roman" w:cs="Times New Roman"/>
          <w:spacing w:val="-2"/>
          <w:w w:val="105"/>
        </w:rPr>
        <w:t xml:space="preserve"> </w:t>
      </w:r>
      <w:r w:rsidRPr="006E7609">
        <w:rPr>
          <w:rFonts w:ascii="Times New Roman" w:hAnsi="Times New Roman" w:cs="Times New Roman"/>
          <w:w w:val="105"/>
        </w:rPr>
        <w:t>detta</w:t>
      </w:r>
      <w:r w:rsidRPr="006E7609">
        <w:rPr>
          <w:rFonts w:ascii="Times New Roman" w:hAnsi="Times New Roman" w:cs="Times New Roman"/>
          <w:spacing w:val="-2"/>
          <w:w w:val="105"/>
        </w:rPr>
        <w:t xml:space="preserve"> </w:t>
      </w:r>
      <w:r w:rsidRPr="006E7609">
        <w:rPr>
          <w:rFonts w:ascii="Times New Roman" w:hAnsi="Times New Roman" w:cs="Times New Roman"/>
          <w:w w:val="105"/>
        </w:rPr>
        <w:t>har</w:t>
      </w:r>
      <w:r w:rsidRPr="006E7609">
        <w:rPr>
          <w:rFonts w:ascii="Times New Roman" w:hAnsi="Times New Roman" w:cs="Times New Roman"/>
          <w:spacing w:val="-1"/>
          <w:w w:val="105"/>
        </w:rPr>
        <w:t xml:space="preserve"> </w:t>
      </w:r>
      <w:r w:rsidRPr="006E7609">
        <w:rPr>
          <w:rFonts w:ascii="Times New Roman" w:hAnsi="Times New Roman" w:cs="Times New Roman"/>
          <w:w w:val="105"/>
        </w:rPr>
        <w:t>projektet genomfört ett</w:t>
      </w:r>
      <w:r w:rsidRPr="006E7609">
        <w:rPr>
          <w:rFonts w:ascii="Times New Roman" w:hAnsi="Times New Roman" w:cs="Times New Roman"/>
          <w:spacing w:val="-1"/>
          <w:w w:val="105"/>
        </w:rPr>
        <w:t xml:space="preserve"> </w:t>
      </w:r>
      <w:r w:rsidRPr="006E7609">
        <w:rPr>
          <w:rFonts w:ascii="Times New Roman" w:hAnsi="Times New Roman" w:cs="Times New Roman"/>
          <w:w w:val="105"/>
        </w:rPr>
        <w:t>antal aktiviteter, sammanfattade</w:t>
      </w:r>
      <w:r w:rsidRPr="006E7609">
        <w:rPr>
          <w:rFonts w:ascii="Times New Roman" w:hAnsi="Times New Roman" w:cs="Times New Roman"/>
          <w:spacing w:val="-3"/>
          <w:w w:val="105"/>
        </w:rPr>
        <w:t xml:space="preserve"> </w:t>
      </w:r>
      <w:r w:rsidRPr="006E7609">
        <w:rPr>
          <w:rFonts w:ascii="Times New Roman" w:hAnsi="Times New Roman" w:cs="Times New Roman"/>
          <w:w w:val="105"/>
        </w:rPr>
        <w:t>nedan:</w:t>
      </w:r>
    </w:p>
    <w:p w14:paraId="72183FEB" w14:textId="77777777" w:rsidR="00CE2C57" w:rsidRPr="006E7609" w:rsidRDefault="00CE2C57" w:rsidP="00736416">
      <w:pPr>
        <w:pStyle w:val="Liststycke"/>
        <w:numPr>
          <w:ilvl w:val="0"/>
          <w:numId w:val="20"/>
        </w:numPr>
        <w:tabs>
          <w:tab w:val="left" w:pos="855"/>
        </w:tabs>
        <w:spacing w:before="162" w:line="360" w:lineRule="auto"/>
        <w:ind w:left="855" w:hanging="359"/>
        <w:rPr>
          <w:rFonts w:ascii="Times New Roman" w:hAnsi="Times New Roman" w:cs="Times New Roman"/>
        </w:rPr>
      </w:pPr>
      <w:r w:rsidRPr="006E7609">
        <w:rPr>
          <w:rFonts w:ascii="Times New Roman" w:hAnsi="Times New Roman" w:cs="Times New Roman"/>
        </w:rPr>
        <w:t>Workshop</w:t>
      </w:r>
      <w:r w:rsidRPr="006E7609">
        <w:rPr>
          <w:rFonts w:ascii="Times New Roman" w:hAnsi="Times New Roman" w:cs="Times New Roman"/>
          <w:spacing w:val="29"/>
        </w:rPr>
        <w:t xml:space="preserve"> </w:t>
      </w:r>
      <w:r w:rsidRPr="006E7609">
        <w:rPr>
          <w:rFonts w:ascii="Times New Roman" w:hAnsi="Times New Roman" w:cs="Times New Roman"/>
        </w:rPr>
        <w:t>med</w:t>
      </w:r>
      <w:r w:rsidRPr="006E7609">
        <w:rPr>
          <w:rFonts w:ascii="Times New Roman" w:hAnsi="Times New Roman" w:cs="Times New Roman"/>
          <w:spacing w:val="26"/>
        </w:rPr>
        <w:t xml:space="preserve"> </w:t>
      </w:r>
      <w:r w:rsidRPr="006E7609">
        <w:rPr>
          <w:rFonts w:ascii="Times New Roman" w:hAnsi="Times New Roman" w:cs="Times New Roman"/>
        </w:rPr>
        <w:t>Anna</w:t>
      </w:r>
      <w:r w:rsidRPr="006E7609">
        <w:rPr>
          <w:rFonts w:ascii="Times New Roman" w:hAnsi="Times New Roman" w:cs="Times New Roman"/>
          <w:spacing w:val="24"/>
        </w:rPr>
        <w:t xml:space="preserve"> </w:t>
      </w:r>
      <w:proofErr w:type="spellStart"/>
      <w:r w:rsidRPr="006E7609">
        <w:rPr>
          <w:rFonts w:ascii="Times New Roman" w:hAnsi="Times New Roman" w:cs="Times New Roman"/>
        </w:rPr>
        <w:t>Kahlson</w:t>
      </w:r>
      <w:proofErr w:type="spellEnd"/>
      <w:r w:rsidRPr="006E7609">
        <w:rPr>
          <w:rFonts w:ascii="Times New Roman" w:hAnsi="Times New Roman" w:cs="Times New Roman"/>
          <w:spacing w:val="26"/>
        </w:rPr>
        <w:t xml:space="preserve"> </w:t>
      </w:r>
      <w:r w:rsidRPr="006E7609">
        <w:rPr>
          <w:rFonts w:ascii="Times New Roman" w:hAnsi="Times New Roman" w:cs="Times New Roman"/>
        </w:rPr>
        <w:t>om</w:t>
      </w:r>
      <w:r w:rsidRPr="006E7609">
        <w:rPr>
          <w:rFonts w:ascii="Times New Roman" w:hAnsi="Times New Roman" w:cs="Times New Roman"/>
          <w:spacing w:val="25"/>
        </w:rPr>
        <w:t xml:space="preserve"> </w:t>
      </w:r>
      <w:r w:rsidRPr="006E7609">
        <w:rPr>
          <w:rFonts w:ascii="Times New Roman" w:hAnsi="Times New Roman" w:cs="Times New Roman"/>
        </w:rPr>
        <w:t>YH-</w:t>
      </w:r>
      <w:proofErr w:type="spellStart"/>
      <w:r w:rsidRPr="006E7609">
        <w:rPr>
          <w:rFonts w:ascii="Times New Roman" w:hAnsi="Times New Roman" w:cs="Times New Roman"/>
        </w:rPr>
        <w:t>FLEX</w:t>
      </w:r>
      <w:proofErr w:type="spellEnd"/>
      <w:r w:rsidRPr="006E7609">
        <w:rPr>
          <w:rFonts w:ascii="Times New Roman" w:hAnsi="Times New Roman" w:cs="Times New Roman"/>
          <w:spacing w:val="24"/>
        </w:rPr>
        <w:t xml:space="preserve"> </w:t>
      </w:r>
      <w:r w:rsidRPr="006E7609">
        <w:rPr>
          <w:rFonts w:ascii="Times New Roman" w:hAnsi="Times New Roman" w:cs="Times New Roman"/>
        </w:rPr>
        <w:t>och</w:t>
      </w:r>
      <w:r w:rsidRPr="006E7609">
        <w:rPr>
          <w:rFonts w:ascii="Times New Roman" w:hAnsi="Times New Roman" w:cs="Times New Roman"/>
          <w:spacing w:val="30"/>
        </w:rPr>
        <w:t xml:space="preserve"> </w:t>
      </w:r>
      <w:r w:rsidRPr="006E7609">
        <w:rPr>
          <w:rFonts w:ascii="Times New Roman" w:hAnsi="Times New Roman" w:cs="Times New Roman"/>
        </w:rPr>
        <w:t>SeQF,</w:t>
      </w:r>
      <w:r w:rsidRPr="006E7609">
        <w:rPr>
          <w:rFonts w:ascii="Times New Roman" w:hAnsi="Times New Roman" w:cs="Times New Roman"/>
          <w:spacing w:val="27"/>
        </w:rPr>
        <w:t xml:space="preserve"> </w:t>
      </w:r>
      <w:r w:rsidRPr="006E7609">
        <w:rPr>
          <w:rFonts w:ascii="Times New Roman" w:hAnsi="Times New Roman" w:cs="Times New Roman"/>
        </w:rPr>
        <w:t>Myndigheten</w:t>
      </w:r>
      <w:r w:rsidRPr="006E7609">
        <w:rPr>
          <w:rFonts w:ascii="Times New Roman" w:hAnsi="Times New Roman" w:cs="Times New Roman"/>
          <w:spacing w:val="30"/>
        </w:rPr>
        <w:t xml:space="preserve"> </w:t>
      </w:r>
      <w:r w:rsidRPr="006E7609">
        <w:rPr>
          <w:rFonts w:ascii="Times New Roman" w:hAnsi="Times New Roman" w:cs="Times New Roman"/>
        </w:rPr>
        <w:t>för</w:t>
      </w:r>
      <w:r w:rsidRPr="006E7609">
        <w:rPr>
          <w:rFonts w:ascii="Times New Roman" w:hAnsi="Times New Roman" w:cs="Times New Roman"/>
          <w:spacing w:val="25"/>
        </w:rPr>
        <w:t xml:space="preserve"> </w:t>
      </w:r>
      <w:r w:rsidRPr="006E7609">
        <w:rPr>
          <w:rFonts w:ascii="Times New Roman" w:hAnsi="Times New Roman" w:cs="Times New Roman"/>
          <w:spacing w:val="-2"/>
        </w:rPr>
        <w:t>yrkeshögskolan</w:t>
      </w:r>
    </w:p>
    <w:p w14:paraId="2758FC01" w14:textId="77777777" w:rsidR="00CE2C57" w:rsidRPr="006E7609" w:rsidRDefault="00CE2C57" w:rsidP="00736416">
      <w:pPr>
        <w:pStyle w:val="Liststycke"/>
        <w:numPr>
          <w:ilvl w:val="0"/>
          <w:numId w:val="20"/>
        </w:numPr>
        <w:tabs>
          <w:tab w:val="left" w:pos="854"/>
          <w:tab w:val="left" w:pos="856"/>
        </w:tabs>
        <w:spacing w:before="25" w:line="360" w:lineRule="auto"/>
        <w:ind w:right="134"/>
        <w:rPr>
          <w:rFonts w:ascii="Times New Roman" w:hAnsi="Times New Roman" w:cs="Times New Roman"/>
        </w:rPr>
      </w:pPr>
      <w:r w:rsidRPr="006E7609">
        <w:rPr>
          <w:rFonts w:ascii="Times New Roman" w:hAnsi="Times New Roman" w:cs="Times New Roman"/>
          <w:w w:val="105"/>
        </w:rPr>
        <w:t xml:space="preserve">Genomfört intervjuer för att undersöka och analysera processer, strukturer och förutsättningar för bedömning, validering och tillgodoräknande inom YH och </w:t>
      </w:r>
      <w:r w:rsidRPr="006E7609">
        <w:rPr>
          <w:rFonts w:ascii="Times New Roman" w:hAnsi="Times New Roman" w:cs="Times New Roman"/>
          <w:spacing w:val="-2"/>
          <w:w w:val="105"/>
        </w:rPr>
        <w:t>högskola/universitet</w:t>
      </w:r>
    </w:p>
    <w:p w14:paraId="56B45A7B" w14:textId="77777777" w:rsidR="00DC370F" w:rsidRPr="006E7609" w:rsidRDefault="00DC370F" w:rsidP="00DC370F">
      <w:pPr>
        <w:pStyle w:val="Brdtext"/>
        <w:rPr>
          <w:rFonts w:ascii="Times New Roman" w:hAnsi="Times New Roman" w:cs="Times New Roman"/>
          <w:b/>
          <w:bCs/>
        </w:rPr>
      </w:pPr>
    </w:p>
    <w:p w14:paraId="1BC87FEB" w14:textId="77777777" w:rsidR="00CE2C57" w:rsidRPr="006E7609" w:rsidRDefault="00CE2C57" w:rsidP="00DC370F">
      <w:pPr>
        <w:pStyle w:val="Brdtext"/>
        <w:rPr>
          <w:rFonts w:ascii="Times New Roman" w:hAnsi="Times New Roman" w:cs="Times New Roman"/>
          <w:b/>
          <w:bCs/>
        </w:rPr>
      </w:pPr>
      <w:r w:rsidRPr="006E7609">
        <w:rPr>
          <w:rFonts w:ascii="Times New Roman" w:hAnsi="Times New Roman" w:cs="Times New Roman"/>
          <w:b/>
          <w:bCs/>
        </w:rPr>
        <w:t>Upplägg</w:t>
      </w:r>
      <w:r w:rsidRPr="006E7609">
        <w:rPr>
          <w:rFonts w:ascii="Times New Roman" w:hAnsi="Times New Roman" w:cs="Times New Roman"/>
          <w:b/>
          <w:bCs/>
          <w:spacing w:val="-18"/>
        </w:rPr>
        <w:t xml:space="preserve"> </w:t>
      </w:r>
      <w:r w:rsidRPr="006E7609">
        <w:rPr>
          <w:rFonts w:ascii="Times New Roman" w:hAnsi="Times New Roman" w:cs="Times New Roman"/>
          <w:b/>
          <w:bCs/>
        </w:rPr>
        <w:t>och</w:t>
      </w:r>
      <w:r w:rsidRPr="006E7609">
        <w:rPr>
          <w:rFonts w:ascii="Times New Roman" w:hAnsi="Times New Roman" w:cs="Times New Roman"/>
          <w:b/>
          <w:bCs/>
          <w:spacing w:val="-15"/>
        </w:rPr>
        <w:t xml:space="preserve"> </w:t>
      </w:r>
      <w:r w:rsidRPr="006E7609">
        <w:rPr>
          <w:rFonts w:ascii="Times New Roman" w:hAnsi="Times New Roman" w:cs="Times New Roman"/>
          <w:b/>
          <w:bCs/>
        </w:rPr>
        <w:t>genomförande</w:t>
      </w:r>
    </w:p>
    <w:p w14:paraId="75E00DC5" w14:textId="344AF79B" w:rsidR="00CE2C57" w:rsidRPr="006E7609" w:rsidRDefault="00CE2C57" w:rsidP="00736416">
      <w:pPr>
        <w:pStyle w:val="Brdtext"/>
        <w:spacing w:before="112" w:line="360" w:lineRule="auto"/>
        <w:ind w:left="135" w:right="132"/>
        <w:jc w:val="both"/>
        <w:rPr>
          <w:rFonts w:ascii="Times New Roman" w:hAnsi="Times New Roman" w:cs="Times New Roman"/>
        </w:rPr>
      </w:pPr>
      <w:r w:rsidRPr="006E7609">
        <w:rPr>
          <w:rFonts w:ascii="Times New Roman" w:hAnsi="Times New Roman" w:cs="Times New Roman"/>
          <w:w w:val="105"/>
        </w:rPr>
        <w:t xml:space="preserve">Intervjuer i pilotfasen av projektet gav en övergripande information om uppfattningar av </w:t>
      </w:r>
      <w:r w:rsidRPr="006E7609">
        <w:rPr>
          <w:rFonts w:ascii="Times New Roman" w:hAnsi="Times New Roman" w:cs="Times New Roman"/>
          <w:spacing w:val="-2"/>
          <w:w w:val="105"/>
        </w:rPr>
        <w:t>valideringsprocesser. I fortsättningsfasen fördjupade</w:t>
      </w:r>
      <w:r w:rsidR="00E7072B">
        <w:rPr>
          <w:rFonts w:ascii="Times New Roman" w:hAnsi="Times New Roman" w:cs="Times New Roman"/>
          <w:spacing w:val="-2"/>
          <w:w w:val="105"/>
        </w:rPr>
        <w:t>s</w:t>
      </w:r>
      <w:r w:rsidRPr="006E7609">
        <w:rPr>
          <w:rFonts w:ascii="Times New Roman" w:hAnsi="Times New Roman" w:cs="Times New Roman"/>
          <w:spacing w:val="-2"/>
          <w:w w:val="105"/>
        </w:rPr>
        <w:t xml:space="preserve"> projektet ytterligare genom att </w:t>
      </w:r>
      <w:r w:rsidRPr="006E7609">
        <w:rPr>
          <w:rFonts w:ascii="Times New Roman" w:hAnsi="Times New Roman" w:cs="Times New Roman"/>
          <w:w w:val="105"/>
        </w:rPr>
        <w:t>titta</w:t>
      </w:r>
      <w:r w:rsidRPr="006E7609">
        <w:rPr>
          <w:rFonts w:ascii="Times New Roman" w:hAnsi="Times New Roman" w:cs="Times New Roman"/>
          <w:spacing w:val="-4"/>
          <w:w w:val="105"/>
        </w:rPr>
        <w:t xml:space="preserve"> </w:t>
      </w:r>
      <w:r w:rsidRPr="006E7609">
        <w:rPr>
          <w:rFonts w:ascii="Times New Roman" w:hAnsi="Times New Roman" w:cs="Times New Roman"/>
          <w:w w:val="105"/>
        </w:rPr>
        <w:t>närmare</w:t>
      </w:r>
      <w:r w:rsidRPr="006E7609">
        <w:rPr>
          <w:rFonts w:ascii="Times New Roman" w:hAnsi="Times New Roman" w:cs="Times New Roman"/>
          <w:spacing w:val="-3"/>
          <w:w w:val="105"/>
        </w:rPr>
        <w:t xml:space="preserve"> </w:t>
      </w:r>
      <w:r w:rsidRPr="006E7609">
        <w:rPr>
          <w:rFonts w:ascii="Times New Roman" w:hAnsi="Times New Roman" w:cs="Times New Roman"/>
          <w:w w:val="105"/>
        </w:rPr>
        <w:t>på</w:t>
      </w:r>
      <w:r w:rsidRPr="006E7609">
        <w:rPr>
          <w:rFonts w:ascii="Times New Roman" w:hAnsi="Times New Roman" w:cs="Times New Roman"/>
          <w:spacing w:val="-1"/>
          <w:w w:val="105"/>
        </w:rPr>
        <w:t xml:space="preserve"> </w:t>
      </w:r>
      <w:r w:rsidRPr="006E7609">
        <w:rPr>
          <w:rFonts w:ascii="Times New Roman" w:hAnsi="Times New Roman" w:cs="Times New Roman"/>
          <w:w w:val="105"/>
        </w:rPr>
        <w:t>hur</w:t>
      </w:r>
      <w:r w:rsidRPr="006E7609">
        <w:rPr>
          <w:rFonts w:ascii="Times New Roman" w:hAnsi="Times New Roman" w:cs="Times New Roman"/>
          <w:spacing w:val="-4"/>
          <w:w w:val="105"/>
        </w:rPr>
        <w:t xml:space="preserve"> </w:t>
      </w:r>
      <w:r w:rsidRPr="006E7609">
        <w:rPr>
          <w:rFonts w:ascii="Times New Roman" w:hAnsi="Times New Roman" w:cs="Times New Roman"/>
          <w:w w:val="105"/>
        </w:rPr>
        <w:t>målgruppen</w:t>
      </w:r>
      <w:r w:rsidRPr="006E7609">
        <w:rPr>
          <w:rFonts w:ascii="Times New Roman" w:hAnsi="Times New Roman" w:cs="Times New Roman"/>
          <w:spacing w:val="-4"/>
          <w:w w:val="105"/>
        </w:rPr>
        <w:t xml:space="preserve"> </w:t>
      </w:r>
      <w:r w:rsidRPr="006E7609">
        <w:rPr>
          <w:rFonts w:ascii="Times New Roman" w:hAnsi="Times New Roman" w:cs="Times New Roman"/>
          <w:w w:val="105"/>
        </w:rPr>
        <w:t>bedömare</w:t>
      </w:r>
      <w:r w:rsidRPr="006E7609">
        <w:rPr>
          <w:rFonts w:ascii="Times New Roman" w:hAnsi="Times New Roman" w:cs="Times New Roman"/>
          <w:spacing w:val="-3"/>
          <w:w w:val="105"/>
        </w:rPr>
        <w:t xml:space="preserve"> </w:t>
      </w:r>
      <w:r w:rsidRPr="006E7609">
        <w:rPr>
          <w:rFonts w:ascii="Times New Roman" w:hAnsi="Times New Roman" w:cs="Times New Roman"/>
          <w:w w:val="105"/>
        </w:rPr>
        <w:t>och</w:t>
      </w:r>
      <w:r w:rsidRPr="006E7609">
        <w:rPr>
          <w:rFonts w:ascii="Times New Roman" w:hAnsi="Times New Roman" w:cs="Times New Roman"/>
          <w:spacing w:val="-1"/>
          <w:w w:val="105"/>
        </w:rPr>
        <w:t xml:space="preserve"> </w:t>
      </w:r>
      <w:r w:rsidRPr="006E7609">
        <w:rPr>
          <w:rFonts w:ascii="Times New Roman" w:hAnsi="Times New Roman" w:cs="Times New Roman"/>
          <w:w w:val="105"/>
        </w:rPr>
        <w:t>handläggare</w:t>
      </w:r>
      <w:r w:rsidRPr="006E7609">
        <w:rPr>
          <w:rFonts w:ascii="Times New Roman" w:hAnsi="Times New Roman" w:cs="Times New Roman"/>
          <w:spacing w:val="-3"/>
          <w:w w:val="105"/>
        </w:rPr>
        <w:t xml:space="preserve"> </w:t>
      </w:r>
      <w:r w:rsidRPr="006E7609">
        <w:rPr>
          <w:rFonts w:ascii="Times New Roman" w:hAnsi="Times New Roman" w:cs="Times New Roman"/>
          <w:w w:val="105"/>
        </w:rPr>
        <w:t>tänker</w:t>
      </w:r>
      <w:r w:rsidRPr="006E7609">
        <w:rPr>
          <w:rFonts w:ascii="Times New Roman" w:hAnsi="Times New Roman" w:cs="Times New Roman"/>
          <w:spacing w:val="-1"/>
          <w:w w:val="105"/>
        </w:rPr>
        <w:t xml:space="preserve"> </w:t>
      </w:r>
      <w:r w:rsidRPr="006E7609">
        <w:rPr>
          <w:rFonts w:ascii="Times New Roman" w:hAnsi="Times New Roman" w:cs="Times New Roman"/>
          <w:w w:val="105"/>
        </w:rPr>
        <w:t>och</w:t>
      </w:r>
      <w:r w:rsidRPr="006E7609">
        <w:rPr>
          <w:rFonts w:ascii="Times New Roman" w:hAnsi="Times New Roman" w:cs="Times New Roman"/>
          <w:spacing w:val="-1"/>
          <w:w w:val="105"/>
        </w:rPr>
        <w:t xml:space="preserve"> </w:t>
      </w:r>
      <w:r w:rsidRPr="006E7609">
        <w:rPr>
          <w:rFonts w:ascii="Times New Roman" w:hAnsi="Times New Roman" w:cs="Times New Roman"/>
          <w:w w:val="105"/>
        </w:rPr>
        <w:t>resonerar</w:t>
      </w:r>
      <w:r w:rsidRPr="006E7609">
        <w:rPr>
          <w:rFonts w:ascii="Times New Roman" w:hAnsi="Times New Roman" w:cs="Times New Roman"/>
          <w:spacing w:val="-1"/>
          <w:w w:val="105"/>
        </w:rPr>
        <w:t xml:space="preserve"> </w:t>
      </w:r>
      <w:r w:rsidRPr="006E7609">
        <w:rPr>
          <w:rFonts w:ascii="Times New Roman" w:hAnsi="Times New Roman" w:cs="Times New Roman"/>
          <w:w w:val="105"/>
        </w:rPr>
        <w:t>på</w:t>
      </w:r>
      <w:r w:rsidRPr="006E7609">
        <w:rPr>
          <w:rFonts w:ascii="Times New Roman" w:hAnsi="Times New Roman" w:cs="Times New Roman"/>
          <w:spacing w:val="-4"/>
          <w:w w:val="105"/>
        </w:rPr>
        <w:t xml:space="preserve"> </w:t>
      </w:r>
      <w:r w:rsidRPr="006E7609">
        <w:rPr>
          <w:rFonts w:ascii="Times New Roman" w:hAnsi="Times New Roman" w:cs="Times New Roman"/>
          <w:w w:val="105"/>
        </w:rPr>
        <w:t xml:space="preserve">respektive håll men också hur de samarbetar under processens gång. Kvalitativa intervjuer med </w:t>
      </w:r>
      <w:r w:rsidR="005557A3" w:rsidRPr="006E7609">
        <w:rPr>
          <w:rFonts w:ascii="Times New Roman" w:hAnsi="Times New Roman" w:cs="Times New Roman"/>
          <w:w w:val="105"/>
        </w:rPr>
        <w:t>workshopinslag</w:t>
      </w:r>
      <w:r w:rsidRPr="006E7609">
        <w:rPr>
          <w:rFonts w:ascii="Times New Roman" w:hAnsi="Times New Roman" w:cs="Times New Roman"/>
          <w:w w:val="105"/>
        </w:rPr>
        <w:t xml:space="preserve"> genomfördes med handläggare och bedömare på projektmedlemmarnas lärosäten. Intervjupersonerna ﬁck hantera och bedöma ett riktigt </w:t>
      </w:r>
      <w:proofErr w:type="spellStart"/>
      <w:r w:rsidRPr="006E7609">
        <w:rPr>
          <w:rFonts w:ascii="Times New Roman" w:hAnsi="Times New Roman" w:cs="Times New Roman"/>
          <w:w w:val="105"/>
        </w:rPr>
        <w:t>case</w:t>
      </w:r>
      <w:proofErr w:type="spellEnd"/>
      <w:r w:rsidRPr="006E7609">
        <w:rPr>
          <w:rFonts w:ascii="Times New Roman" w:hAnsi="Times New Roman" w:cs="Times New Roman"/>
          <w:w w:val="105"/>
        </w:rPr>
        <w:t xml:space="preserve"> som bestod utav en ansökan om tillgodoräknande</w:t>
      </w:r>
      <w:r w:rsidRPr="006E7609">
        <w:rPr>
          <w:rFonts w:ascii="Times New Roman" w:hAnsi="Times New Roman" w:cs="Times New Roman"/>
          <w:spacing w:val="-9"/>
          <w:w w:val="105"/>
        </w:rPr>
        <w:t xml:space="preserve"> </w:t>
      </w:r>
      <w:r w:rsidRPr="006E7609">
        <w:rPr>
          <w:rFonts w:ascii="Times New Roman" w:hAnsi="Times New Roman" w:cs="Times New Roman"/>
          <w:w w:val="105"/>
        </w:rPr>
        <w:t>där</w:t>
      </w:r>
      <w:r w:rsidRPr="006E7609">
        <w:rPr>
          <w:rFonts w:ascii="Times New Roman" w:hAnsi="Times New Roman" w:cs="Times New Roman"/>
          <w:spacing w:val="-4"/>
          <w:w w:val="105"/>
        </w:rPr>
        <w:t xml:space="preserve"> </w:t>
      </w:r>
      <w:r w:rsidRPr="006E7609">
        <w:rPr>
          <w:rFonts w:ascii="Times New Roman" w:hAnsi="Times New Roman" w:cs="Times New Roman"/>
          <w:w w:val="105"/>
        </w:rPr>
        <w:t>studenten</w:t>
      </w:r>
      <w:r w:rsidRPr="006E7609">
        <w:rPr>
          <w:rFonts w:ascii="Times New Roman" w:hAnsi="Times New Roman" w:cs="Times New Roman"/>
          <w:spacing w:val="-4"/>
          <w:w w:val="105"/>
        </w:rPr>
        <w:t xml:space="preserve"> </w:t>
      </w:r>
      <w:r w:rsidRPr="006E7609">
        <w:rPr>
          <w:rFonts w:ascii="Times New Roman" w:hAnsi="Times New Roman" w:cs="Times New Roman"/>
          <w:w w:val="105"/>
        </w:rPr>
        <w:t>läst</w:t>
      </w:r>
      <w:r w:rsidRPr="006E7609">
        <w:rPr>
          <w:rFonts w:ascii="Times New Roman" w:hAnsi="Times New Roman" w:cs="Times New Roman"/>
          <w:spacing w:val="-4"/>
          <w:w w:val="105"/>
        </w:rPr>
        <w:t xml:space="preserve"> </w:t>
      </w:r>
      <w:r w:rsidRPr="006E7609">
        <w:rPr>
          <w:rFonts w:ascii="Times New Roman" w:hAnsi="Times New Roman" w:cs="Times New Roman"/>
          <w:w w:val="105"/>
        </w:rPr>
        <w:t>en</w:t>
      </w:r>
      <w:r w:rsidRPr="006E7609">
        <w:rPr>
          <w:rFonts w:ascii="Times New Roman" w:hAnsi="Times New Roman" w:cs="Times New Roman"/>
          <w:spacing w:val="-6"/>
          <w:w w:val="105"/>
        </w:rPr>
        <w:t xml:space="preserve"> </w:t>
      </w:r>
      <w:r w:rsidRPr="006E7609">
        <w:rPr>
          <w:rFonts w:ascii="Times New Roman" w:hAnsi="Times New Roman" w:cs="Times New Roman"/>
          <w:w w:val="105"/>
        </w:rPr>
        <w:t>YH-utbildning.</w:t>
      </w:r>
      <w:r w:rsidRPr="006E7609">
        <w:rPr>
          <w:rFonts w:ascii="Times New Roman" w:hAnsi="Times New Roman" w:cs="Times New Roman"/>
          <w:spacing w:val="-5"/>
          <w:w w:val="105"/>
        </w:rPr>
        <w:t xml:space="preserve"> </w:t>
      </w:r>
      <w:r w:rsidRPr="006E7609">
        <w:rPr>
          <w:rFonts w:ascii="Times New Roman" w:hAnsi="Times New Roman" w:cs="Times New Roman"/>
          <w:w w:val="105"/>
        </w:rPr>
        <w:t>De</w:t>
      </w:r>
      <w:r w:rsidRPr="006E7609">
        <w:rPr>
          <w:rFonts w:ascii="Times New Roman" w:hAnsi="Times New Roman" w:cs="Times New Roman"/>
          <w:spacing w:val="-5"/>
          <w:w w:val="105"/>
        </w:rPr>
        <w:t xml:space="preserve"> </w:t>
      </w:r>
      <w:r w:rsidRPr="006E7609">
        <w:rPr>
          <w:rFonts w:ascii="Times New Roman" w:hAnsi="Times New Roman" w:cs="Times New Roman"/>
          <w:w w:val="105"/>
        </w:rPr>
        <w:t>skulle</w:t>
      </w:r>
      <w:r w:rsidRPr="006E7609">
        <w:rPr>
          <w:rFonts w:ascii="Times New Roman" w:hAnsi="Times New Roman" w:cs="Times New Roman"/>
          <w:spacing w:val="-5"/>
          <w:w w:val="105"/>
        </w:rPr>
        <w:t xml:space="preserve"> </w:t>
      </w:r>
      <w:r w:rsidRPr="006E7609">
        <w:rPr>
          <w:rFonts w:ascii="Times New Roman" w:hAnsi="Times New Roman" w:cs="Times New Roman"/>
          <w:w w:val="105"/>
        </w:rPr>
        <w:t>därefter</w:t>
      </w:r>
      <w:r w:rsidRPr="006E7609">
        <w:rPr>
          <w:rFonts w:ascii="Times New Roman" w:hAnsi="Times New Roman" w:cs="Times New Roman"/>
          <w:spacing w:val="-4"/>
          <w:w w:val="105"/>
        </w:rPr>
        <w:t xml:space="preserve"> </w:t>
      </w:r>
      <w:r w:rsidRPr="006E7609">
        <w:rPr>
          <w:rFonts w:ascii="Times New Roman" w:hAnsi="Times New Roman" w:cs="Times New Roman"/>
          <w:w w:val="105"/>
        </w:rPr>
        <w:t>resonera</w:t>
      </w:r>
      <w:r w:rsidRPr="006E7609">
        <w:rPr>
          <w:rFonts w:ascii="Times New Roman" w:hAnsi="Times New Roman" w:cs="Times New Roman"/>
          <w:spacing w:val="-4"/>
          <w:w w:val="105"/>
        </w:rPr>
        <w:t xml:space="preserve"> </w:t>
      </w:r>
      <w:r w:rsidRPr="006E7609">
        <w:rPr>
          <w:rFonts w:ascii="Times New Roman" w:hAnsi="Times New Roman" w:cs="Times New Roman"/>
          <w:w w:val="105"/>
        </w:rPr>
        <w:t>kring</w:t>
      </w:r>
      <w:r w:rsidRPr="006E7609">
        <w:rPr>
          <w:rFonts w:ascii="Times New Roman" w:hAnsi="Times New Roman" w:cs="Times New Roman"/>
          <w:spacing w:val="-3"/>
          <w:w w:val="105"/>
        </w:rPr>
        <w:t xml:space="preserve"> </w:t>
      </w:r>
      <w:r w:rsidRPr="006E7609">
        <w:rPr>
          <w:rFonts w:ascii="Times New Roman" w:hAnsi="Times New Roman" w:cs="Times New Roman"/>
          <w:w w:val="105"/>
        </w:rPr>
        <w:t>SeQF</w:t>
      </w:r>
      <w:r w:rsidRPr="006E7609">
        <w:rPr>
          <w:rFonts w:ascii="Times New Roman" w:hAnsi="Times New Roman" w:cs="Times New Roman"/>
          <w:spacing w:val="-5"/>
          <w:w w:val="105"/>
        </w:rPr>
        <w:t xml:space="preserve"> </w:t>
      </w:r>
      <w:r w:rsidRPr="006E7609">
        <w:rPr>
          <w:rFonts w:ascii="Times New Roman" w:hAnsi="Times New Roman" w:cs="Times New Roman"/>
          <w:w w:val="105"/>
        </w:rPr>
        <w:t>och hur de skulle placera in bedömningen i relation till modellen. Syftet var att undersöka glappen, förstå</w:t>
      </w:r>
      <w:r w:rsidRPr="006E7609">
        <w:rPr>
          <w:rFonts w:ascii="Times New Roman" w:hAnsi="Times New Roman" w:cs="Times New Roman"/>
          <w:spacing w:val="-3"/>
          <w:w w:val="105"/>
        </w:rPr>
        <w:t xml:space="preserve"> </w:t>
      </w:r>
      <w:r w:rsidRPr="006E7609">
        <w:rPr>
          <w:rFonts w:ascii="Times New Roman" w:hAnsi="Times New Roman" w:cs="Times New Roman"/>
          <w:w w:val="105"/>
        </w:rPr>
        <w:t>argumenten,</w:t>
      </w:r>
      <w:r w:rsidRPr="006E7609">
        <w:rPr>
          <w:rFonts w:ascii="Times New Roman" w:hAnsi="Times New Roman" w:cs="Times New Roman"/>
          <w:spacing w:val="-1"/>
          <w:w w:val="105"/>
        </w:rPr>
        <w:t xml:space="preserve"> </w:t>
      </w:r>
      <w:r w:rsidRPr="006E7609">
        <w:rPr>
          <w:rFonts w:ascii="Times New Roman" w:hAnsi="Times New Roman" w:cs="Times New Roman"/>
          <w:w w:val="105"/>
        </w:rPr>
        <w:t>eventuella hinder</w:t>
      </w:r>
      <w:r w:rsidRPr="006E7609">
        <w:rPr>
          <w:rFonts w:ascii="Times New Roman" w:hAnsi="Times New Roman" w:cs="Times New Roman"/>
          <w:spacing w:val="-3"/>
          <w:w w:val="105"/>
        </w:rPr>
        <w:t xml:space="preserve"> </w:t>
      </w:r>
      <w:r w:rsidRPr="006E7609">
        <w:rPr>
          <w:rFonts w:ascii="Times New Roman" w:hAnsi="Times New Roman" w:cs="Times New Roman"/>
          <w:w w:val="105"/>
        </w:rPr>
        <w:t>och</w:t>
      </w:r>
      <w:r w:rsidRPr="006E7609">
        <w:rPr>
          <w:rFonts w:ascii="Times New Roman" w:hAnsi="Times New Roman" w:cs="Times New Roman"/>
          <w:spacing w:val="-3"/>
          <w:w w:val="105"/>
        </w:rPr>
        <w:t xml:space="preserve"> </w:t>
      </w:r>
      <w:r w:rsidRPr="006E7609">
        <w:rPr>
          <w:rFonts w:ascii="Times New Roman" w:hAnsi="Times New Roman" w:cs="Times New Roman"/>
          <w:w w:val="105"/>
        </w:rPr>
        <w:t>hur</w:t>
      </w:r>
      <w:r w:rsidRPr="006E7609">
        <w:rPr>
          <w:rFonts w:ascii="Times New Roman" w:hAnsi="Times New Roman" w:cs="Times New Roman"/>
          <w:spacing w:val="-3"/>
          <w:w w:val="105"/>
        </w:rPr>
        <w:t xml:space="preserve"> </w:t>
      </w:r>
      <w:r w:rsidRPr="006E7609">
        <w:rPr>
          <w:rFonts w:ascii="Times New Roman" w:hAnsi="Times New Roman" w:cs="Times New Roman"/>
          <w:w w:val="105"/>
        </w:rPr>
        <w:t>dessa kan</w:t>
      </w:r>
      <w:r w:rsidRPr="006E7609">
        <w:rPr>
          <w:rFonts w:ascii="Times New Roman" w:hAnsi="Times New Roman" w:cs="Times New Roman"/>
          <w:spacing w:val="-3"/>
          <w:w w:val="105"/>
        </w:rPr>
        <w:t xml:space="preserve"> </w:t>
      </w:r>
      <w:r w:rsidRPr="006E7609">
        <w:rPr>
          <w:rFonts w:ascii="Times New Roman" w:hAnsi="Times New Roman" w:cs="Times New Roman"/>
          <w:w w:val="105"/>
        </w:rPr>
        <w:t>överbryggas</w:t>
      </w:r>
      <w:r w:rsidRPr="006E7609">
        <w:rPr>
          <w:rFonts w:ascii="Times New Roman" w:hAnsi="Times New Roman" w:cs="Times New Roman"/>
          <w:spacing w:val="-3"/>
          <w:w w:val="105"/>
        </w:rPr>
        <w:t xml:space="preserve"> </w:t>
      </w:r>
      <w:r w:rsidRPr="006E7609">
        <w:rPr>
          <w:rFonts w:ascii="Times New Roman" w:hAnsi="Times New Roman" w:cs="Times New Roman"/>
          <w:w w:val="105"/>
        </w:rPr>
        <w:t>för</w:t>
      </w:r>
      <w:r w:rsidRPr="006E7609">
        <w:rPr>
          <w:rFonts w:ascii="Times New Roman" w:hAnsi="Times New Roman" w:cs="Times New Roman"/>
          <w:spacing w:val="-3"/>
          <w:w w:val="105"/>
        </w:rPr>
        <w:t xml:space="preserve"> </w:t>
      </w:r>
      <w:r w:rsidRPr="006E7609">
        <w:rPr>
          <w:rFonts w:ascii="Times New Roman" w:hAnsi="Times New Roman" w:cs="Times New Roman"/>
          <w:w w:val="105"/>
        </w:rPr>
        <w:t>att</w:t>
      </w:r>
      <w:r w:rsidRPr="006E7609">
        <w:rPr>
          <w:rFonts w:ascii="Times New Roman" w:hAnsi="Times New Roman" w:cs="Times New Roman"/>
          <w:spacing w:val="-5"/>
          <w:w w:val="105"/>
        </w:rPr>
        <w:t xml:space="preserve"> </w:t>
      </w:r>
      <w:r w:rsidRPr="006E7609">
        <w:rPr>
          <w:rFonts w:ascii="Times New Roman" w:hAnsi="Times New Roman" w:cs="Times New Roman"/>
          <w:w w:val="105"/>
        </w:rPr>
        <w:t>utveckla</w:t>
      </w:r>
      <w:r w:rsidRPr="006E7609">
        <w:rPr>
          <w:rFonts w:ascii="Times New Roman" w:hAnsi="Times New Roman" w:cs="Times New Roman"/>
          <w:spacing w:val="-3"/>
          <w:w w:val="105"/>
        </w:rPr>
        <w:t xml:space="preserve"> </w:t>
      </w:r>
      <w:r w:rsidRPr="006E7609">
        <w:rPr>
          <w:rFonts w:ascii="Times New Roman" w:hAnsi="Times New Roman" w:cs="Times New Roman"/>
          <w:w w:val="105"/>
        </w:rPr>
        <w:t>en</w:t>
      </w:r>
      <w:r w:rsidRPr="006E7609">
        <w:rPr>
          <w:rFonts w:ascii="Times New Roman" w:hAnsi="Times New Roman" w:cs="Times New Roman"/>
          <w:spacing w:val="-3"/>
          <w:w w:val="105"/>
        </w:rPr>
        <w:t xml:space="preserve"> </w:t>
      </w:r>
      <w:r w:rsidRPr="006E7609">
        <w:rPr>
          <w:rFonts w:ascii="Times New Roman" w:hAnsi="Times New Roman" w:cs="Times New Roman"/>
          <w:w w:val="105"/>
        </w:rPr>
        <w:t>generisk och tillämpbar modell.</w:t>
      </w:r>
    </w:p>
    <w:p w14:paraId="0677C823" w14:textId="5B1F2C49" w:rsidR="00DC370F" w:rsidRDefault="00CE2C57" w:rsidP="00E5733A">
      <w:pPr>
        <w:pStyle w:val="Brdtext"/>
        <w:spacing w:before="157" w:line="360" w:lineRule="auto"/>
        <w:ind w:left="136" w:right="132"/>
        <w:jc w:val="both"/>
        <w:rPr>
          <w:rFonts w:ascii="Times New Roman" w:hAnsi="Times New Roman" w:cs="Times New Roman"/>
          <w:w w:val="105"/>
        </w:rPr>
      </w:pPr>
      <w:r w:rsidRPr="006E7609">
        <w:rPr>
          <w:rFonts w:ascii="Times New Roman" w:hAnsi="Times New Roman" w:cs="Times New Roman"/>
          <w:w w:val="105"/>
        </w:rPr>
        <w:t>Intervjuerna genomfördes på de lärosäten där bedömarna arbetade och varade cirka 90–120 minuter.</w:t>
      </w:r>
      <w:r w:rsidRPr="006E7609">
        <w:rPr>
          <w:rFonts w:ascii="Times New Roman" w:hAnsi="Times New Roman" w:cs="Times New Roman"/>
          <w:spacing w:val="-6"/>
          <w:w w:val="105"/>
        </w:rPr>
        <w:t xml:space="preserve"> </w:t>
      </w:r>
      <w:r w:rsidRPr="006E7609">
        <w:rPr>
          <w:rFonts w:ascii="Times New Roman" w:hAnsi="Times New Roman" w:cs="Times New Roman"/>
          <w:w w:val="105"/>
        </w:rPr>
        <w:t>Bedömaren</w:t>
      </w:r>
      <w:r w:rsidRPr="006E7609">
        <w:rPr>
          <w:rFonts w:ascii="Times New Roman" w:hAnsi="Times New Roman" w:cs="Times New Roman"/>
          <w:spacing w:val="-3"/>
          <w:w w:val="105"/>
        </w:rPr>
        <w:t xml:space="preserve"> </w:t>
      </w:r>
      <w:r w:rsidRPr="006E7609">
        <w:rPr>
          <w:rFonts w:ascii="Times New Roman" w:hAnsi="Times New Roman" w:cs="Times New Roman"/>
          <w:w w:val="105"/>
        </w:rPr>
        <w:t>upplevde</w:t>
      </w:r>
      <w:r w:rsidRPr="006E7609">
        <w:rPr>
          <w:rFonts w:ascii="Times New Roman" w:hAnsi="Times New Roman" w:cs="Times New Roman"/>
          <w:spacing w:val="-6"/>
          <w:w w:val="105"/>
        </w:rPr>
        <w:t xml:space="preserve"> </w:t>
      </w:r>
      <w:r w:rsidRPr="006E7609">
        <w:rPr>
          <w:rFonts w:ascii="Times New Roman" w:hAnsi="Times New Roman" w:cs="Times New Roman"/>
          <w:w w:val="105"/>
        </w:rPr>
        <w:t>uppgiften</w:t>
      </w:r>
      <w:r w:rsidRPr="006E7609">
        <w:rPr>
          <w:rFonts w:ascii="Times New Roman" w:hAnsi="Times New Roman" w:cs="Times New Roman"/>
          <w:spacing w:val="-3"/>
          <w:w w:val="105"/>
        </w:rPr>
        <w:t xml:space="preserve"> </w:t>
      </w:r>
      <w:r w:rsidRPr="006E7609">
        <w:rPr>
          <w:rFonts w:ascii="Times New Roman" w:hAnsi="Times New Roman" w:cs="Times New Roman"/>
          <w:w w:val="105"/>
        </w:rPr>
        <w:t>att</w:t>
      </w:r>
      <w:r w:rsidRPr="006E7609">
        <w:rPr>
          <w:rFonts w:ascii="Times New Roman" w:hAnsi="Times New Roman" w:cs="Times New Roman"/>
          <w:spacing w:val="-3"/>
          <w:w w:val="105"/>
        </w:rPr>
        <w:t xml:space="preserve"> </w:t>
      </w:r>
      <w:r w:rsidRPr="006E7609">
        <w:rPr>
          <w:rFonts w:ascii="Times New Roman" w:hAnsi="Times New Roman" w:cs="Times New Roman"/>
          <w:w w:val="105"/>
        </w:rPr>
        <w:t>bedöma</w:t>
      </w:r>
      <w:r w:rsidRPr="006E7609">
        <w:rPr>
          <w:rFonts w:ascii="Times New Roman" w:hAnsi="Times New Roman" w:cs="Times New Roman"/>
          <w:spacing w:val="-4"/>
          <w:w w:val="105"/>
        </w:rPr>
        <w:t xml:space="preserve"> </w:t>
      </w:r>
      <w:r w:rsidRPr="006E7609">
        <w:rPr>
          <w:rFonts w:ascii="Times New Roman" w:hAnsi="Times New Roman" w:cs="Times New Roman"/>
          <w:w w:val="105"/>
        </w:rPr>
        <w:t>som</w:t>
      </w:r>
      <w:r w:rsidRPr="006E7609">
        <w:rPr>
          <w:rFonts w:ascii="Times New Roman" w:hAnsi="Times New Roman" w:cs="Times New Roman"/>
          <w:spacing w:val="-6"/>
          <w:w w:val="105"/>
        </w:rPr>
        <w:t xml:space="preserve"> </w:t>
      </w:r>
      <w:r w:rsidRPr="006E7609">
        <w:rPr>
          <w:rFonts w:ascii="Times New Roman" w:hAnsi="Times New Roman" w:cs="Times New Roman"/>
          <w:w w:val="105"/>
        </w:rPr>
        <w:t>svår</w:t>
      </w:r>
      <w:r w:rsidRPr="006E7609">
        <w:rPr>
          <w:rFonts w:ascii="Times New Roman" w:hAnsi="Times New Roman" w:cs="Times New Roman"/>
          <w:spacing w:val="-3"/>
          <w:w w:val="105"/>
        </w:rPr>
        <w:t xml:space="preserve"> </w:t>
      </w:r>
      <w:r w:rsidRPr="006E7609">
        <w:rPr>
          <w:rFonts w:ascii="Times New Roman" w:hAnsi="Times New Roman" w:cs="Times New Roman"/>
          <w:w w:val="105"/>
        </w:rPr>
        <w:t>men</w:t>
      </w:r>
      <w:r w:rsidRPr="006E7609">
        <w:rPr>
          <w:rFonts w:ascii="Times New Roman" w:hAnsi="Times New Roman" w:cs="Times New Roman"/>
          <w:spacing w:val="-3"/>
          <w:w w:val="105"/>
        </w:rPr>
        <w:t xml:space="preserve"> </w:t>
      </w:r>
      <w:r w:rsidRPr="006E7609">
        <w:rPr>
          <w:rFonts w:ascii="Times New Roman" w:hAnsi="Times New Roman" w:cs="Times New Roman"/>
          <w:w w:val="105"/>
        </w:rPr>
        <w:t>spännande</w:t>
      </w:r>
      <w:r w:rsidRPr="006E7609">
        <w:rPr>
          <w:rFonts w:ascii="Times New Roman" w:hAnsi="Times New Roman" w:cs="Times New Roman"/>
          <w:spacing w:val="-6"/>
          <w:w w:val="105"/>
        </w:rPr>
        <w:t xml:space="preserve"> </w:t>
      </w:r>
      <w:r w:rsidRPr="006E7609">
        <w:rPr>
          <w:rFonts w:ascii="Times New Roman" w:hAnsi="Times New Roman" w:cs="Times New Roman"/>
          <w:w w:val="105"/>
        </w:rPr>
        <w:t>och</w:t>
      </w:r>
      <w:r w:rsidRPr="006E7609">
        <w:rPr>
          <w:rFonts w:ascii="Times New Roman" w:hAnsi="Times New Roman" w:cs="Times New Roman"/>
          <w:spacing w:val="-3"/>
          <w:w w:val="105"/>
        </w:rPr>
        <w:t xml:space="preserve"> </w:t>
      </w:r>
      <w:r w:rsidRPr="006E7609">
        <w:rPr>
          <w:rFonts w:ascii="Times New Roman" w:hAnsi="Times New Roman" w:cs="Times New Roman"/>
          <w:w w:val="105"/>
        </w:rPr>
        <w:t xml:space="preserve">utvecklande. </w:t>
      </w:r>
      <w:r w:rsidRPr="006E7609">
        <w:rPr>
          <w:rFonts w:ascii="Times New Roman" w:hAnsi="Times New Roman" w:cs="Times New Roman"/>
          <w:spacing w:val="-2"/>
          <w:w w:val="105"/>
        </w:rPr>
        <w:t>I</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texten</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nedan</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har</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vi</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inte</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skilt</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de</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olika</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professionella</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rollerna</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åt</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utan</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oavsett</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om</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du</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är</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 xml:space="preserve">handläggare </w:t>
      </w:r>
      <w:r w:rsidRPr="006E7609">
        <w:rPr>
          <w:rFonts w:ascii="Times New Roman" w:hAnsi="Times New Roman" w:cs="Times New Roman"/>
          <w:w w:val="105"/>
        </w:rPr>
        <w:t>eller ämnesexpert/bedömare benämns de som bedömare. Intervjuerna skrevs ut och analyserades först av var</w:t>
      </w:r>
      <w:r w:rsidRPr="006E7609">
        <w:rPr>
          <w:rFonts w:ascii="Times New Roman" w:hAnsi="Times New Roman" w:cs="Times New Roman"/>
          <w:spacing w:val="-4"/>
          <w:w w:val="105"/>
        </w:rPr>
        <w:t xml:space="preserve"> </w:t>
      </w:r>
      <w:r w:rsidRPr="006E7609">
        <w:rPr>
          <w:rFonts w:ascii="Times New Roman" w:hAnsi="Times New Roman" w:cs="Times New Roman"/>
          <w:w w:val="105"/>
        </w:rPr>
        <w:t>och en som</w:t>
      </w:r>
      <w:r w:rsidRPr="006E7609">
        <w:rPr>
          <w:rFonts w:ascii="Times New Roman" w:hAnsi="Times New Roman" w:cs="Times New Roman"/>
          <w:spacing w:val="-3"/>
          <w:w w:val="105"/>
        </w:rPr>
        <w:t xml:space="preserve"> </w:t>
      </w:r>
      <w:r w:rsidRPr="006E7609">
        <w:rPr>
          <w:rFonts w:ascii="Times New Roman" w:hAnsi="Times New Roman" w:cs="Times New Roman"/>
          <w:w w:val="105"/>
        </w:rPr>
        <w:t>deltog i</w:t>
      </w:r>
      <w:r w:rsidRPr="006E7609">
        <w:rPr>
          <w:rFonts w:ascii="Times New Roman" w:hAnsi="Times New Roman" w:cs="Times New Roman"/>
          <w:spacing w:val="-1"/>
          <w:w w:val="105"/>
        </w:rPr>
        <w:t xml:space="preserve"> </w:t>
      </w:r>
      <w:r w:rsidRPr="006E7609">
        <w:rPr>
          <w:rFonts w:ascii="Times New Roman" w:hAnsi="Times New Roman" w:cs="Times New Roman"/>
          <w:w w:val="105"/>
        </w:rPr>
        <w:t>arbetspaketet och sedan</w:t>
      </w:r>
      <w:r w:rsidRPr="006E7609">
        <w:rPr>
          <w:rFonts w:ascii="Times New Roman" w:hAnsi="Times New Roman" w:cs="Times New Roman"/>
          <w:spacing w:val="-4"/>
          <w:w w:val="105"/>
        </w:rPr>
        <w:t xml:space="preserve"> </w:t>
      </w:r>
      <w:r w:rsidRPr="006E7609">
        <w:rPr>
          <w:rFonts w:ascii="Times New Roman" w:hAnsi="Times New Roman" w:cs="Times New Roman"/>
          <w:w w:val="105"/>
        </w:rPr>
        <w:t>tillsammans. Tillsammans kunde vi identiﬁera sex teman som på olika sätt påverkade bedömarna i sitt sätt att resonera.</w:t>
      </w:r>
    </w:p>
    <w:p w14:paraId="558BD2A5" w14:textId="77777777" w:rsidR="005149EE" w:rsidRPr="006E7609" w:rsidRDefault="005149EE" w:rsidP="00E5733A">
      <w:pPr>
        <w:pStyle w:val="Brdtext"/>
        <w:spacing w:before="157" w:line="360" w:lineRule="auto"/>
        <w:ind w:left="136" w:right="132"/>
        <w:jc w:val="both"/>
        <w:rPr>
          <w:rFonts w:ascii="Times New Roman" w:hAnsi="Times New Roman" w:cs="Times New Roman"/>
          <w:b/>
          <w:bCs/>
        </w:rPr>
      </w:pPr>
    </w:p>
    <w:p w14:paraId="7099376F" w14:textId="55F2D425" w:rsidR="00CE2C57" w:rsidRPr="005149EE" w:rsidRDefault="00CE2C57" w:rsidP="005149EE">
      <w:pPr>
        <w:pStyle w:val="Brdtext"/>
        <w:rPr>
          <w:rFonts w:ascii="Times New Roman" w:hAnsi="Times New Roman" w:cs="Times New Roman"/>
          <w:b/>
          <w:bCs/>
          <w:sz w:val="28"/>
          <w:szCs w:val="28"/>
        </w:rPr>
      </w:pPr>
      <w:r w:rsidRPr="005149EE">
        <w:rPr>
          <w:rFonts w:ascii="Times New Roman" w:hAnsi="Times New Roman" w:cs="Times New Roman"/>
          <w:b/>
          <w:bCs/>
          <w:sz w:val="28"/>
          <w:szCs w:val="28"/>
        </w:rPr>
        <w:t>Resultat</w:t>
      </w:r>
      <w:r w:rsidRPr="005149EE">
        <w:rPr>
          <w:rFonts w:ascii="Times New Roman" w:hAnsi="Times New Roman" w:cs="Times New Roman"/>
          <w:b/>
          <w:bCs/>
          <w:spacing w:val="-7"/>
          <w:sz w:val="28"/>
          <w:szCs w:val="28"/>
        </w:rPr>
        <w:t xml:space="preserve"> </w:t>
      </w:r>
      <w:r w:rsidRPr="005149EE">
        <w:rPr>
          <w:rFonts w:ascii="Times New Roman" w:hAnsi="Times New Roman" w:cs="Times New Roman"/>
          <w:b/>
          <w:bCs/>
          <w:sz w:val="28"/>
          <w:szCs w:val="28"/>
        </w:rPr>
        <w:t>och</w:t>
      </w:r>
      <w:r w:rsidRPr="005149EE">
        <w:rPr>
          <w:rFonts w:ascii="Times New Roman" w:hAnsi="Times New Roman" w:cs="Times New Roman"/>
          <w:b/>
          <w:bCs/>
          <w:spacing w:val="-7"/>
          <w:sz w:val="28"/>
          <w:szCs w:val="28"/>
        </w:rPr>
        <w:t xml:space="preserve"> </w:t>
      </w:r>
      <w:r w:rsidRPr="005149EE">
        <w:rPr>
          <w:rFonts w:ascii="Times New Roman" w:hAnsi="Times New Roman" w:cs="Times New Roman"/>
          <w:b/>
          <w:bCs/>
          <w:spacing w:val="-2"/>
          <w:sz w:val="28"/>
          <w:szCs w:val="28"/>
        </w:rPr>
        <w:t>analys</w:t>
      </w:r>
      <w:r w:rsidR="00E5733A" w:rsidRPr="005149EE">
        <w:rPr>
          <w:rFonts w:ascii="Times New Roman" w:hAnsi="Times New Roman" w:cs="Times New Roman"/>
          <w:b/>
          <w:bCs/>
          <w:spacing w:val="-2"/>
          <w:sz w:val="28"/>
          <w:szCs w:val="28"/>
        </w:rPr>
        <w:br/>
      </w:r>
    </w:p>
    <w:p w14:paraId="40F09882" w14:textId="77777777" w:rsidR="00CE2C57" w:rsidRPr="006E7609" w:rsidRDefault="00CE2C57" w:rsidP="00736416">
      <w:pPr>
        <w:pStyle w:val="Brdtext"/>
        <w:spacing w:before="111" w:line="360" w:lineRule="auto"/>
        <w:ind w:left="135" w:right="131"/>
        <w:jc w:val="both"/>
        <w:rPr>
          <w:rFonts w:ascii="Times New Roman" w:hAnsi="Times New Roman" w:cs="Times New Roman"/>
        </w:rPr>
      </w:pPr>
      <w:r w:rsidRPr="006E7609">
        <w:rPr>
          <w:rFonts w:ascii="Times New Roman" w:hAnsi="Times New Roman" w:cs="Times New Roman"/>
          <w:spacing w:val="-2"/>
          <w:w w:val="105"/>
        </w:rPr>
        <w:t>Utifrån</w:t>
      </w:r>
      <w:r w:rsidRPr="006E7609">
        <w:rPr>
          <w:rFonts w:ascii="Times New Roman" w:hAnsi="Times New Roman" w:cs="Times New Roman"/>
          <w:spacing w:val="-10"/>
          <w:w w:val="105"/>
        </w:rPr>
        <w:t xml:space="preserve"> </w:t>
      </w:r>
      <w:r w:rsidRPr="006E7609">
        <w:rPr>
          <w:rFonts w:ascii="Times New Roman" w:hAnsi="Times New Roman" w:cs="Times New Roman"/>
          <w:spacing w:val="-2"/>
          <w:w w:val="105"/>
        </w:rPr>
        <w:t>intervjuerna</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framkom</w:t>
      </w:r>
      <w:r w:rsidRPr="006E7609">
        <w:rPr>
          <w:rFonts w:ascii="Times New Roman" w:hAnsi="Times New Roman" w:cs="Times New Roman"/>
          <w:spacing w:val="-11"/>
          <w:w w:val="105"/>
        </w:rPr>
        <w:t xml:space="preserve"> </w:t>
      </w:r>
      <w:r w:rsidRPr="006E7609">
        <w:rPr>
          <w:rFonts w:ascii="Times New Roman" w:hAnsi="Times New Roman" w:cs="Times New Roman"/>
          <w:spacing w:val="-2"/>
          <w:w w:val="105"/>
        </w:rPr>
        <w:t>ﬂera</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resultat,</w:t>
      </w:r>
      <w:r w:rsidRPr="006E7609">
        <w:rPr>
          <w:rFonts w:ascii="Times New Roman" w:hAnsi="Times New Roman" w:cs="Times New Roman"/>
          <w:spacing w:val="-10"/>
          <w:w w:val="105"/>
        </w:rPr>
        <w:t xml:space="preserve"> </w:t>
      </w:r>
      <w:r w:rsidRPr="006E7609">
        <w:rPr>
          <w:rFonts w:ascii="Times New Roman" w:hAnsi="Times New Roman" w:cs="Times New Roman"/>
          <w:spacing w:val="-2"/>
          <w:w w:val="105"/>
        </w:rPr>
        <w:t>ett</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som</w:t>
      </w:r>
      <w:r w:rsidRPr="006E7609">
        <w:rPr>
          <w:rFonts w:ascii="Times New Roman" w:hAnsi="Times New Roman" w:cs="Times New Roman"/>
          <w:spacing w:val="-11"/>
          <w:w w:val="105"/>
        </w:rPr>
        <w:t xml:space="preserve"> </w:t>
      </w:r>
      <w:r w:rsidRPr="006E7609">
        <w:rPr>
          <w:rFonts w:ascii="Times New Roman" w:hAnsi="Times New Roman" w:cs="Times New Roman"/>
          <w:spacing w:val="-2"/>
          <w:w w:val="105"/>
        </w:rPr>
        <w:t>inte</w:t>
      </w:r>
      <w:r w:rsidRPr="006E7609">
        <w:rPr>
          <w:rFonts w:ascii="Times New Roman" w:hAnsi="Times New Roman" w:cs="Times New Roman"/>
          <w:spacing w:val="-11"/>
          <w:w w:val="105"/>
        </w:rPr>
        <w:t xml:space="preserve"> </w:t>
      </w:r>
      <w:r w:rsidRPr="006E7609">
        <w:rPr>
          <w:rFonts w:ascii="Times New Roman" w:hAnsi="Times New Roman" w:cs="Times New Roman"/>
          <w:spacing w:val="-2"/>
          <w:w w:val="105"/>
        </w:rPr>
        <w:t>var</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så</w:t>
      </w:r>
      <w:r w:rsidRPr="006E7609">
        <w:rPr>
          <w:rFonts w:ascii="Times New Roman" w:hAnsi="Times New Roman" w:cs="Times New Roman"/>
          <w:spacing w:val="-12"/>
          <w:w w:val="105"/>
        </w:rPr>
        <w:t xml:space="preserve"> </w:t>
      </w:r>
      <w:r w:rsidRPr="006E7609">
        <w:rPr>
          <w:rFonts w:ascii="Times New Roman" w:hAnsi="Times New Roman" w:cs="Times New Roman"/>
          <w:spacing w:val="-2"/>
          <w:w w:val="105"/>
        </w:rPr>
        <w:t>förvånande</w:t>
      </w:r>
      <w:r w:rsidRPr="006E7609">
        <w:rPr>
          <w:rFonts w:ascii="Times New Roman" w:hAnsi="Times New Roman" w:cs="Times New Roman"/>
          <w:spacing w:val="-10"/>
          <w:w w:val="105"/>
        </w:rPr>
        <w:t xml:space="preserve"> </w:t>
      </w:r>
      <w:r w:rsidRPr="006E7609">
        <w:rPr>
          <w:rFonts w:ascii="Times New Roman" w:hAnsi="Times New Roman" w:cs="Times New Roman"/>
          <w:spacing w:val="-2"/>
          <w:w w:val="105"/>
        </w:rPr>
        <w:t>utan</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snarare</w:t>
      </w:r>
      <w:r w:rsidRPr="006E7609">
        <w:rPr>
          <w:rFonts w:ascii="Times New Roman" w:hAnsi="Times New Roman" w:cs="Times New Roman"/>
          <w:spacing w:val="-11"/>
          <w:w w:val="105"/>
        </w:rPr>
        <w:t xml:space="preserve"> </w:t>
      </w:r>
      <w:r w:rsidRPr="006E7609">
        <w:rPr>
          <w:rFonts w:ascii="Times New Roman" w:hAnsi="Times New Roman" w:cs="Times New Roman"/>
          <w:spacing w:val="-2"/>
          <w:w w:val="105"/>
        </w:rPr>
        <w:t xml:space="preserve">bekräftade </w:t>
      </w:r>
      <w:r w:rsidRPr="006E7609">
        <w:rPr>
          <w:rFonts w:ascii="Times New Roman" w:hAnsi="Times New Roman" w:cs="Times New Roman"/>
          <w:w w:val="105"/>
        </w:rPr>
        <w:t>de</w:t>
      </w:r>
      <w:r w:rsidRPr="006E7609">
        <w:rPr>
          <w:rFonts w:ascii="Times New Roman" w:hAnsi="Times New Roman" w:cs="Times New Roman"/>
          <w:spacing w:val="-4"/>
          <w:w w:val="105"/>
        </w:rPr>
        <w:t xml:space="preserve"> </w:t>
      </w:r>
      <w:r w:rsidRPr="006E7609">
        <w:rPr>
          <w:rFonts w:ascii="Times New Roman" w:hAnsi="Times New Roman" w:cs="Times New Roman"/>
          <w:w w:val="105"/>
        </w:rPr>
        <w:t>initiala</w:t>
      </w:r>
      <w:r w:rsidRPr="006E7609">
        <w:rPr>
          <w:rFonts w:ascii="Times New Roman" w:hAnsi="Times New Roman" w:cs="Times New Roman"/>
          <w:spacing w:val="-5"/>
          <w:w w:val="105"/>
        </w:rPr>
        <w:t xml:space="preserve"> </w:t>
      </w:r>
      <w:r w:rsidRPr="006E7609">
        <w:rPr>
          <w:rFonts w:ascii="Times New Roman" w:hAnsi="Times New Roman" w:cs="Times New Roman"/>
          <w:w w:val="105"/>
        </w:rPr>
        <w:t>hypoteserna</w:t>
      </w:r>
      <w:r w:rsidRPr="006E7609">
        <w:rPr>
          <w:rFonts w:ascii="Times New Roman" w:hAnsi="Times New Roman" w:cs="Times New Roman"/>
          <w:spacing w:val="-5"/>
          <w:w w:val="105"/>
        </w:rPr>
        <w:t xml:space="preserve"> </w:t>
      </w:r>
      <w:r w:rsidRPr="006E7609">
        <w:rPr>
          <w:rFonts w:ascii="Times New Roman" w:hAnsi="Times New Roman" w:cs="Times New Roman"/>
          <w:w w:val="105"/>
        </w:rPr>
        <w:t>vi</w:t>
      </w:r>
      <w:r w:rsidRPr="006E7609">
        <w:rPr>
          <w:rFonts w:ascii="Times New Roman" w:hAnsi="Times New Roman" w:cs="Times New Roman"/>
          <w:spacing w:val="-8"/>
          <w:w w:val="105"/>
        </w:rPr>
        <w:t xml:space="preserve"> </w:t>
      </w:r>
      <w:r w:rsidRPr="006E7609">
        <w:rPr>
          <w:rFonts w:ascii="Times New Roman" w:hAnsi="Times New Roman" w:cs="Times New Roman"/>
          <w:w w:val="105"/>
        </w:rPr>
        <w:t>i</w:t>
      </w:r>
      <w:r w:rsidRPr="006E7609">
        <w:rPr>
          <w:rFonts w:ascii="Times New Roman" w:hAnsi="Times New Roman" w:cs="Times New Roman"/>
          <w:spacing w:val="-3"/>
          <w:w w:val="105"/>
        </w:rPr>
        <w:t xml:space="preserve"> </w:t>
      </w:r>
      <w:r w:rsidRPr="006E7609">
        <w:rPr>
          <w:rFonts w:ascii="Times New Roman" w:hAnsi="Times New Roman" w:cs="Times New Roman"/>
          <w:w w:val="105"/>
        </w:rPr>
        <w:t>projektet</w:t>
      </w:r>
      <w:r w:rsidRPr="006E7609">
        <w:rPr>
          <w:rFonts w:ascii="Times New Roman" w:hAnsi="Times New Roman" w:cs="Times New Roman"/>
          <w:spacing w:val="-5"/>
          <w:w w:val="105"/>
        </w:rPr>
        <w:t xml:space="preserve"> </w:t>
      </w:r>
      <w:r w:rsidRPr="006E7609">
        <w:rPr>
          <w:rFonts w:ascii="Times New Roman" w:hAnsi="Times New Roman" w:cs="Times New Roman"/>
          <w:w w:val="105"/>
        </w:rPr>
        <w:t>hade</w:t>
      </w:r>
      <w:r w:rsidRPr="006E7609">
        <w:rPr>
          <w:rFonts w:ascii="Times New Roman" w:hAnsi="Times New Roman" w:cs="Times New Roman"/>
          <w:spacing w:val="-4"/>
          <w:w w:val="105"/>
        </w:rPr>
        <w:t xml:space="preserve"> </w:t>
      </w:r>
      <w:r w:rsidRPr="006E7609">
        <w:rPr>
          <w:rFonts w:ascii="Times New Roman" w:hAnsi="Times New Roman" w:cs="Times New Roman"/>
          <w:w w:val="105"/>
        </w:rPr>
        <w:t>var</w:t>
      </w:r>
      <w:r w:rsidRPr="006E7609">
        <w:rPr>
          <w:rFonts w:ascii="Times New Roman" w:hAnsi="Times New Roman" w:cs="Times New Roman"/>
          <w:spacing w:val="-5"/>
          <w:w w:val="105"/>
        </w:rPr>
        <w:t xml:space="preserve"> </w:t>
      </w:r>
      <w:r w:rsidRPr="006E7609">
        <w:rPr>
          <w:rFonts w:ascii="Times New Roman" w:hAnsi="Times New Roman" w:cs="Times New Roman"/>
          <w:w w:val="105"/>
        </w:rPr>
        <w:t>kultur</w:t>
      </w:r>
      <w:r w:rsidRPr="006E7609">
        <w:rPr>
          <w:rFonts w:ascii="Times New Roman" w:hAnsi="Times New Roman" w:cs="Times New Roman"/>
          <w:spacing w:val="-5"/>
          <w:w w:val="105"/>
        </w:rPr>
        <w:t xml:space="preserve"> </w:t>
      </w:r>
      <w:r w:rsidRPr="006E7609">
        <w:rPr>
          <w:rFonts w:ascii="Times New Roman" w:hAnsi="Times New Roman" w:cs="Times New Roman"/>
          <w:w w:val="105"/>
        </w:rPr>
        <w:t>och</w:t>
      </w:r>
      <w:r w:rsidRPr="006E7609">
        <w:rPr>
          <w:rFonts w:ascii="Times New Roman" w:hAnsi="Times New Roman" w:cs="Times New Roman"/>
          <w:spacing w:val="-5"/>
          <w:w w:val="105"/>
        </w:rPr>
        <w:t xml:space="preserve"> </w:t>
      </w:r>
      <w:r w:rsidRPr="006E7609">
        <w:rPr>
          <w:rFonts w:ascii="Times New Roman" w:hAnsi="Times New Roman" w:cs="Times New Roman"/>
          <w:w w:val="105"/>
        </w:rPr>
        <w:t>tillitsfrågan.</w:t>
      </w:r>
      <w:r w:rsidRPr="006E7609">
        <w:rPr>
          <w:rFonts w:ascii="Times New Roman" w:hAnsi="Times New Roman" w:cs="Times New Roman"/>
          <w:spacing w:val="40"/>
          <w:w w:val="105"/>
        </w:rPr>
        <w:t xml:space="preserve"> </w:t>
      </w:r>
      <w:r w:rsidRPr="006E7609">
        <w:rPr>
          <w:rFonts w:ascii="Times New Roman" w:hAnsi="Times New Roman" w:cs="Times New Roman"/>
          <w:w w:val="105"/>
        </w:rPr>
        <w:t>Vidare</w:t>
      </w:r>
      <w:r w:rsidRPr="006E7609">
        <w:rPr>
          <w:rFonts w:ascii="Times New Roman" w:hAnsi="Times New Roman" w:cs="Times New Roman"/>
          <w:spacing w:val="-6"/>
          <w:w w:val="105"/>
        </w:rPr>
        <w:t xml:space="preserve"> </w:t>
      </w:r>
      <w:r w:rsidRPr="006E7609">
        <w:rPr>
          <w:rFonts w:ascii="Times New Roman" w:hAnsi="Times New Roman" w:cs="Times New Roman"/>
          <w:w w:val="105"/>
        </w:rPr>
        <w:t>visade</w:t>
      </w:r>
      <w:r w:rsidRPr="006E7609">
        <w:rPr>
          <w:rFonts w:ascii="Times New Roman" w:hAnsi="Times New Roman" w:cs="Times New Roman"/>
          <w:spacing w:val="-6"/>
          <w:w w:val="105"/>
        </w:rPr>
        <w:t xml:space="preserve"> </w:t>
      </w:r>
      <w:r w:rsidRPr="006E7609">
        <w:rPr>
          <w:rFonts w:ascii="Times New Roman" w:hAnsi="Times New Roman" w:cs="Times New Roman"/>
          <w:w w:val="105"/>
        </w:rPr>
        <w:t>det</w:t>
      </w:r>
      <w:r w:rsidRPr="006E7609">
        <w:rPr>
          <w:rFonts w:ascii="Times New Roman" w:hAnsi="Times New Roman" w:cs="Times New Roman"/>
          <w:spacing w:val="-5"/>
          <w:w w:val="105"/>
        </w:rPr>
        <w:t xml:space="preserve"> </w:t>
      </w:r>
      <w:r w:rsidRPr="006E7609">
        <w:rPr>
          <w:rFonts w:ascii="Times New Roman" w:hAnsi="Times New Roman" w:cs="Times New Roman"/>
          <w:w w:val="105"/>
        </w:rPr>
        <w:t>sig</w:t>
      </w:r>
      <w:r w:rsidRPr="006E7609">
        <w:rPr>
          <w:rFonts w:ascii="Times New Roman" w:hAnsi="Times New Roman" w:cs="Times New Roman"/>
          <w:spacing w:val="-4"/>
          <w:w w:val="105"/>
        </w:rPr>
        <w:t xml:space="preserve"> </w:t>
      </w:r>
      <w:r w:rsidRPr="006E7609">
        <w:rPr>
          <w:rFonts w:ascii="Times New Roman" w:hAnsi="Times New Roman" w:cs="Times New Roman"/>
          <w:w w:val="105"/>
        </w:rPr>
        <w:t>att</w:t>
      </w:r>
      <w:r w:rsidRPr="006E7609">
        <w:rPr>
          <w:rFonts w:ascii="Times New Roman" w:hAnsi="Times New Roman" w:cs="Times New Roman"/>
          <w:spacing w:val="-5"/>
          <w:w w:val="105"/>
        </w:rPr>
        <w:t xml:space="preserve"> </w:t>
      </w:r>
      <w:r w:rsidRPr="006E7609">
        <w:rPr>
          <w:rFonts w:ascii="Times New Roman" w:hAnsi="Times New Roman" w:cs="Times New Roman"/>
          <w:w w:val="105"/>
        </w:rPr>
        <w:t>vid minsta osäkerhet lutade</w:t>
      </w:r>
      <w:r w:rsidRPr="006E7609">
        <w:rPr>
          <w:rFonts w:ascii="Times New Roman" w:hAnsi="Times New Roman" w:cs="Times New Roman"/>
          <w:spacing w:val="-1"/>
          <w:w w:val="105"/>
        </w:rPr>
        <w:t xml:space="preserve"> </w:t>
      </w:r>
      <w:r w:rsidRPr="006E7609">
        <w:rPr>
          <w:rFonts w:ascii="Times New Roman" w:hAnsi="Times New Roman" w:cs="Times New Roman"/>
          <w:w w:val="105"/>
        </w:rPr>
        <w:t>bedömarna</w:t>
      </w:r>
      <w:r w:rsidRPr="006E7609">
        <w:rPr>
          <w:rFonts w:ascii="Times New Roman" w:hAnsi="Times New Roman" w:cs="Times New Roman"/>
          <w:spacing w:val="-2"/>
          <w:w w:val="105"/>
        </w:rPr>
        <w:t xml:space="preserve"> </w:t>
      </w:r>
      <w:r w:rsidRPr="006E7609">
        <w:rPr>
          <w:rFonts w:ascii="Times New Roman" w:hAnsi="Times New Roman" w:cs="Times New Roman"/>
          <w:w w:val="105"/>
        </w:rPr>
        <w:t>sig mot</w:t>
      </w:r>
      <w:r w:rsidRPr="006E7609">
        <w:rPr>
          <w:rFonts w:ascii="Times New Roman" w:hAnsi="Times New Roman" w:cs="Times New Roman"/>
          <w:spacing w:val="-2"/>
          <w:w w:val="105"/>
        </w:rPr>
        <w:t xml:space="preserve"> </w:t>
      </w:r>
      <w:r w:rsidRPr="006E7609">
        <w:rPr>
          <w:rFonts w:ascii="Times New Roman" w:hAnsi="Times New Roman" w:cs="Times New Roman"/>
          <w:w w:val="105"/>
        </w:rPr>
        <w:t>regelverket snarare</w:t>
      </w:r>
      <w:r w:rsidRPr="006E7609">
        <w:rPr>
          <w:rFonts w:ascii="Times New Roman" w:hAnsi="Times New Roman" w:cs="Times New Roman"/>
          <w:spacing w:val="-1"/>
          <w:w w:val="105"/>
        </w:rPr>
        <w:t xml:space="preserve"> </w:t>
      </w:r>
      <w:r w:rsidRPr="006E7609">
        <w:rPr>
          <w:rFonts w:ascii="Times New Roman" w:hAnsi="Times New Roman" w:cs="Times New Roman"/>
          <w:w w:val="105"/>
        </w:rPr>
        <w:t>än</w:t>
      </w:r>
      <w:r w:rsidRPr="006E7609">
        <w:rPr>
          <w:rFonts w:ascii="Times New Roman" w:hAnsi="Times New Roman" w:cs="Times New Roman"/>
          <w:spacing w:val="-13"/>
          <w:w w:val="105"/>
        </w:rPr>
        <w:t xml:space="preserve"> </w:t>
      </w:r>
      <w:r w:rsidRPr="006E7609">
        <w:rPr>
          <w:rFonts w:ascii="Times New Roman" w:hAnsi="Times New Roman" w:cs="Times New Roman"/>
          <w:w w:val="105"/>
        </w:rPr>
        <w:t>“generositetsprincipen”</w:t>
      </w:r>
      <w:r w:rsidRPr="006E7609">
        <w:rPr>
          <w:rFonts w:ascii="Times New Roman" w:hAnsi="Times New Roman" w:cs="Times New Roman"/>
          <w:spacing w:val="-10"/>
          <w:w w:val="105"/>
        </w:rPr>
        <w:t xml:space="preserve"> </w:t>
      </w:r>
      <w:r w:rsidRPr="006E7609">
        <w:rPr>
          <w:rFonts w:ascii="Times New Roman" w:hAnsi="Times New Roman" w:cs="Times New Roman"/>
          <w:w w:val="105"/>
        </w:rPr>
        <w:t>som syftar till att främja övergångar mellan olika utbildningssystem och i förlängningen möjliggör ett livslångt lärande.</w:t>
      </w:r>
      <w:r w:rsidRPr="006E7609">
        <w:rPr>
          <w:rFonts w:ascii="Times New Roman" w:hAnsi="Times New Roman" w:cs="Times New Roman"/>
          <w:spacing w:val="40"/>
          <w:w w:val="105"/>
        </w:rPr>
        <w:t xml:space="preserve"> </w:t>
      </w:r>
      <w:r w:rsidRPr="006E7609">
        <w:rPr>
          <w:rFonts w:ascii="Times New Roman" w:hAnsi="Times New Roman" w:cs="Times New Roman"/>
          <w:w w:val="105"/>
        </w:rPr>
        <w:t>Vi får dock inte glömma att YH och högskola/universitet har olika målgrupper och också olika mål med sin utbildning och detta skapar förstås ett “glapp” i hur man bedömer/förhåller sig till dokumentationen som ska bedömas. En kategori som stack ut var:</w:t>
      </w:r>
    </w:p>
    <w:p w14:paraId="69177E61" w14:textId="77777777" w:rsidR="00CE2C57" w:rsidRPr="00736416" w:rsidRDefault="00CE2C57" w:rsidP="00736416">
      <w:pPr>
        <w:spacing w:before="158" w:line="360" w:lineRule="auto"/>
        <w:ind w:left="135"/>
        <w:jc w:val="both"/>
        <w:rPr>
          <w:rFonts w:ascii="Times New Roman" w:hAnsi="Times New Roman" w:cs="Times New Roman"/>
          <w:b/>
          <w:bCs/>
          <w:iCs/>
        </w:rPr>
      </w:pPr>
      <w:r w:rsidRPr="00736416">
        <w:rPr>
          <w:rFonts w:ascii="Times New Roman" w:hAnsi="Times New Roman" w:cs="Times New Roman"/>
          <w:b/>
          <w:bCs/>
          <w:iCs/>
          <w:w w:val="105"/>
        </w:rPr>
        <w:t>Skillnader i</w:t>
      </w:r>
      <w:r w:rsidRPr="00736416">
        <w:rPr>
          <w:rFonts w:ascii="Times New Roman" w:hAnsi="Times New Roman" w:cs="Times New Roman"/>
          <w:b/>
          <w:bCs/>
          <w:iCs/>
          <w:spacing w:val="1"/>
          <w:w w:val="105"/>
        </w:rPr>
        <w:t xml:space="preserve"> </w:t>
      </w:r>
      <w:r w:rsidRPr="00736416">
        <w:rPr>
          <w:rFonts w:ascii="Times New Roman" w:hAnsi="Times New Roman" w:cs="Times New Roman"/>
          <w:b/>
          <w:bCs/>
          <w:iCs/>
          <w:w w:val="105"/>
        </w:rPr>
        <w:t>sak</w:t>
      </w:r>
      <w:r w:rsidRPr="00736416">
        <w:rPr>
          <w:rFonts w:ascii="Times New Roman" w:hAnsi="Times New Roman" w:cs="Times New Roman"/>
          <w:b/>
          <w:bCs/>
          <w:iCs/>
          <w:spacing w:val="2"/>
          <w:w w:val="105"/>
        </w:rPr>
        <w:t xml:space="preserve"> </w:t>
      </w:r>
      <w:r w:rsidRPr="00736416">
        <w:rPr>
          <w:rFonts w:ascii="Times New Roman" w:hAnsi="Times New Roman" w:cs="Times New Roman"/>
          <w:b/>
          <w:bCs/>
          <w:iCs/>
          <w:w w:val="105"/>
        </w:rPr>
        <w:t>i</w:t>
      </w:r>
      <w:r w:rsidRPr="00736416">
        <w:rPr>
          <w:rFonts w:ascii="Times New Roman" w:hAnsi="Times New Roman" w:cs="Times New Roman"/>
          <w:b/>
          <w:bCs/>
          <w:iCs/>
          <w:spacing w:val="-2"/>
          <w:w w:val="105"/>
        </w:rPr>
        <w:t xml:space="preserve"> ärendet</w:t>
      </w:r>
    </w:p>
    <w:p w14:paraId="546DDD30" w14:textId="68FAD142" w:rsidR="00CE2C57" w:rsidRPr="006E7609" w:rsidRDefault="00CE2C57" w:rsidP="00736416">
      <w:pPr>
        <w:pStyle w:val="Brdtext"/>
        <w:spacing w:before="182" w:line="360" w:lineRule="auto"/>
        <w:ind w:left="135" w:right="132"/>
        <w:jc w:val="both"/>
        <w:rPr>
          <w:rFonts w:ascii="Times New Roman" w:hAnsi="Times New Roman" w:cs="Times New Roman"/>
        </w:rPr>
      </w:pPr>
      <w:r w:rsidRPr="006E7609">
        <w:rPr>
          <w:rFonts w:ascii="Times New Roman" w:hAnsi="Times New Roman" w:cs="Times New Roman"/>
          <w:w w:val="105"/>
        </w:rPr>
        <w:lastRenderedPageBreak/>
        <w:t>De huvudsakliga skillnaderna mellan den dokumentation som låg till grund för intervjun rörde framförallt lärandemål som kan hänföras till "Värderingsförmåga och förhållningssätt"</w:t>
      </w:r>
      <w:r w:rsidRPr="006E7609">
        <w:rPr>
          <w:rFonts w:ascii="Times New Roman" w:hAnsi="Times New Roman" w:cs="Times New Roman"/>
          <w:spacing w:val="-9"/>
          <w:w w:val="105"/>
        </w:rPr>
        <w:t xml:space="preserve"> </w:t>
      </w:r>
      <w:r w:rsidRPr="006E7609">
        <w:rPr>
          <w:rFonts w:ascii="Times New Roman" w:hAnsi="Times New Roman" w:cs="Times New Roman"/>
          <w:w w:val="105"/>
        </w:rPr>
        <w:t>(men också vetenskaplig grund, analys, kritiskt tänkande, samt omvärldsbevakning).</w:t>
      </w:r>
      <w:r w:rsidRPr="006E7609">
        <w:rPr>
          <w:rFonts w:ascii="Times New Roman" w:hAnsi="Times New Roman" w:cs="Times New Roman"/>
          <w:spacing w:val="40"/>
          <w:w w:val="105"/>
        </w:rPr>
        <w:t xml:space="preserve"> </w:t>
      </w:r>
      <w:r w:rsidRPr="006E7609">
        <w:rPr>
          <w:rFonts w:ascii="Times New Roman" w:hAnsi="Times New Roman" w:cs="Times New Roman"/>
          <w:w w:val="105"/>
        </w:rPr>
        <w:t>Det är i sig inte förvånande att YH fokuserar mer på kunskap och färdighet för att inom ramen för utbildningens tid</w:t>
      </w:r>
      <w:r w:rsidRPr="006E7609">
        <w:rPr>
          <w:rFonts w:ascii="Times New Roman" w:hAnsi="Times New Roman" w:cs="Times New Roman"/>
          <w:spacing w:val="-5"/>
          <w:w w:val="105"/>
        </w:rPr>
        <w:t xml:space="preserve"> </w:t>
      </w:r>
      <w:r w:rsidRPr="006E7609">
        <w:rPr>
          <w:rFonts w:ascii="Times New Roman" w:hAnsi="Times New Roman" w:cs="Times New Roman"/>
          <w:w w:val="105"/>
        </w:rPr>
        <w:t>kunna</w:t>
      </w:r>
      <w:r w:rsidRPr="006E7609">
        <w:rPr>
          <w:rFonts w:ascii="Times New Roman" w:hAnsi="Times New Roman" w:cs="Times New Roman"/>
          <w:spacing w:val="-3"/>
          <w:w w:val="105"/>
        </w:rPr>
        <w:t xml:space="preserve"> </w:t>
      </w:r>
      <w:proofErr w:type="spellStart"/>
      <w:r w:rsidRPr="006E7609">
        <w:rPr>
          <w:rFonts w:ascii="Times New Roman" w:hAnsi="Times New Roman" w:cs="Times New Roman"/>
          <w:w w:val="105"/>
        </w:rPr>
        <w:t>färdigutbilda</w:t>
      </w:r>
      <w:proofErr w:type="spellEnd"/>
      <w:r w:rsidRPr="006E7609">
        <w:rPr>
          <w:rFonts w:ascii="Times New Roman" w:hAnsi="Times New Roman" w:cs="Times New Roman"/>
          <w:spacing w:val="-6"/>
          <w:w w:val="105"/>
        </w:rPr>
        <w:t xml:space="preserve"> </w:t>
      </w:r>
      <w:r w:rsidRPr="006E7609">
        <w:rPr>
          <w:rFonts w:ascii="Times New Roman" w:hAnsi="Times New Roman" w:cs="Times New Roman"/>
          <w:w w:val="105"/>
        </w:rPr>
        <w:t>eleverna.</w:t>
      </w:r>
      <w:r w:rsidRPr="006E7609">
        <w:rPr>
          <w:rFonts w:ascii="Times New Roman" w:hAnsi="Times New Roman" w:cs="Times New Roman"/>
          <w:spacing w:val="-4"/>
          <w:w w:val="105"/>
        </w:rPr>
        <w:t xml:space="preserve"> </w:t>
      </w:r>
      <w:r w:rsidRPr="006E7609">
        <w:rPr>
          <w:rFonts w:ascii="Times New Roman" w:hAnsi="Times New Roman" w:cs="Times New Roman"/>
          <w:w w:val="105"/>
        </w:rPr>
        <w:t>Problemet</w:t>
      </w:r>
      <w:r w:rsidRPr="006E7609">
        <w:rPr>
          <w:rFonts w:ascii="Times New Roman" w:hAnsi="Times New Roman" w:cs="Times New Roman"/>
          <w:spacing w:val="-3"/>
          <w:w w:val="105"/>
        </w:rPr>
        <w:t xml:space="preserve"> </w:t>
      </w:r>
      <w:r w:rsidRPr="006E7609">
        <w:rPr>
          <w:rFonts w:ascii="Times New Roman" w:hAnsi="Times New Roman" w:cs="Times New Roman"/>
          <w:w w:val="105"/>
        </w:rPr>
        <w:t>blir</w:t>
      </w:r>
      <w:r w:rsidRPr="006E7609">
        <w:rPr>
          <w:rFonts w:ascii="Times New Roman" w:hAnsi="Times New Roman" w:cs="Times New Roman"/>
          <w:spacing w:val="-3"/>
          <w:w w:val="105"/>
        </w:rPr>
        <w:t xml:space="preserve"> </w:t>
      </w:r>
      <w:r w:rsidRPr="006E7609">
        <w:rPr>
          <w:rFonts w:ascii="Times New Roman" w:hAnsi="Times New Roman" w:cs="Times New Roman"/>
          <w:w w:val="105"/>
        </w:rPr>
        <w:t>när</w:t>
      </w:r>
      <w:r w:rsidRPr="006E7609">
        <w:rPr>
          <w:rFonts w:ascii="Times New Roman" w:hAnsi="Times New Roman" w:cs="Times New Roman"/>
          <w:spacing w:val="-5"/>
          <w:w w:val="105"/>
        </w:rPr>
        <w:t xml:space="preserve"> </w:t>
      </w:r>
      <w:r w:rsidRPr="006E7609">
        <w:rPr>
          <w:rFonts w:ascii="Times New Roman" w:hAnsi="Times New Roman" w:cs="Times New Roman"/>
          <w:w w:val="105"/>
        </w:rPr>
        <w:t>det</w:t>
      </w:r>
      <w:r w:rsidRPr="006E7609">
        <w:rPr>
          <w:rFonts w:ascii="Times New Roman" w:hAnsi="Times New Roman" w:cs="Times New Roman"/>
          <w:spacing w:val="-3"/>
          <w:w w:val="105"/>
        </w:rPr>
        <w:t xml:space="preserve"> </w:t>
      </w:r>
      <w:r w:rsidRPr="006E7609">
        <w:rPr>
          <w:rFonts w:ascii="Times New Roman" w:hAnsi="Times New Roman" w:cs="Times New Roman"/>
          <w:w w:val="105"/>
        </w:rPr>
        <w:t>ska</w:t>
      </w:r>
      <w:r w:rsidRPr="006E7609">
        <w:rPr>
          <w:rFonts w:ascii="Times New Roman" w:hAnsi="Times New Roman" w:cs="Times New Roman"/>
          <w:spacing w:val="-3"/>
          <w:w w:val="105"/>
        </w:rPr>
        <w:t xml:space="preserve"> </w:t>
      </w:r>
      <w:r w:rsidRPr="006E7609">
        <w:rPr>
          <w:rFonts w:ascii="Times New Roman" w:hAnsi="Times New Roman" w:cs="Times New Roman"/>
          <w:w w:val="105"/>
        </w:rPr>
        <w:t>valideras</w:t>
      </w:r>
      <w:r w:rsidRPr="006E7609">
        <w:rPr>
          <w:rFonts w:ascii="Times New Roman" w:hAnsi="Times New Roman" w:cs="Times New Roman"/>
          <w:spacing w:val="-3"/>
          <w:w w:val="105"/>
        </w:rPr>
        <w:t xml:space="preserve"> </w:t>
      </w:r>
      <w:r w:rsidRPr="006E7609">
        <w:rPr>
          <w:rFonts w:ascii="Times New Roman" w:hAnsi="Times New Roman" w:cs="Times New Roman"/>
          <w:w w:val="105"/>
        </w:rPr>
        <w:t>mot</w:t>
      </w:r>
      <w:r w:rsidRPr="006E7609">
        <w:rPr>
          <w:rFonts w:ascii="Times New Roman" w:hAnsi="Times New Roman" w:cs="Times New Roman"/>
          <w:spacing w:val="-5"/>
          <w:w w:val="105"/>
        </w:rPr>
        <w:t xml:space="preserve"> </w:t>
      </w:r>
      <w:r w:rsidRPr="006E7609">
        <w:rPr>
          <w:rFonts w:ascii="Times New Roman" w:hAnsi="Times New Roman" w:cs="Times New Roman"/>
          <w:w w:val="105"/>
        </w:rPr>
        <w:t>högskolans</w:t>
      </w:r>
      <w:r w:rsidRPr="006E7609">
        <w:rPr>
          <w:rFonts w:ascii="Times New Roman" w:hAnsi="Times New Roman" w:cs="Times New Roman"/>
          <w:spacing w:val="-5"/>
          <w:w w:val="105"/>
        </w:rPr>
        <w:t xml:space="preserve"> </w:t>
      </w:r>
      <w:r w:rsidRPr="006E7609">
        <w:rPr>
          <w:rFonts w:ascii="Times New Roman" w:hAnsi="Times New Roman" w:cs="Times New Roman"/>
          <w:w w:val="105"/>
        </w:rPr>
        <w:t>kursplaner. Om vi ska kunna skapa en tydligare systemisk övergång mellan utbildningssystemen och ge eleverna/studenterna</w:t>
      </w:r>
      <w:r w:rsidRPr="006E7609">
        <w:rPr>
          <w:rFonts w:ascii="Times New Roman" w:hAnsi="Times New Roman" w:cs="Times New Roman"/>
          <w:spacing w:val="-5"/>
          <w:w w:val="105"/>
        </w:rPr>
        <w:t xml:space="preserve"> </w:t>
      </w:r>
      <w:r w:rsidRPr="006E7609">
        <w:rPr>
          <w:rFonts w:ascii="Times New Roman" w:hAnsi="Times New Roman" w:cs="Times New Roman"/>
          <w:w w:val="105"/>
        </w:rPr>
        <w:t>möjlighet</w:t>
      </w:r>
      <w:r w:rsidRPr="006E7609">
        <w:rPr>
          <w:rFonts w:ascii="Times New Roman" w:hAnsi="Times New Roman" w:cs="Times New Roman"/>
          <w:spacing w:val="-4"/>
          <w:w w:val="105"/>
        </w:rPr>
        <w:t xml:space="preserve"> </w:t>
      </w:r>
      <w:r w:rsidRPr="006E7609">
        <w:rPr>
          <w:rFonts w:ascii="Times New Roman" w:hAnsi="Times New Roman" w:cs="Times New Roman"/>
          <w:w w:val="105"/>
        </w:rPr>
        <w:t>att</w:t>
      </w:r>
      <w:r w:rsidRPr="006E7609">
        <w:rPr>
          <w:rFonts w:ascii="Times New Roman" w:hAnsi="Times New Roman" w:cs="Times New Roman"/>
          <w:spacing w:val="-7"/>
          <w:w w:val="105"/>
        </w:rPr>
        <w:t xml:space="preserve"> </w:t>
      </w:r>
      <w:r w:rsidRPr="006E7609">
        <w:rPr>
          <w:rFonts w:ascii="Times New Roman" w:hAnsi="Times New Roman" w:cs="Times New Roman"/>
          <w:w w:val="105"/>
        </w:rPr>
        <w:t>röra</w:t>
      </w:r>
      <w:r w:rsidRPr="006E7609">
        <w:rPr>
          <w:rFonts w:ascii="Times New Roman" w:hAnsi="Times New Roman" w:cs="Times New Roman"/>
          <w:spacing w:val="-7"/>
          <w:w w:val="105"/>
        </w:rPr>
        <w:t xml:space="preserve"> </w:t>
      </w:r>
      <w:r w:rsidRPr="006E7609">
        <w:rPr>
          <w:rFonts w:ascii="Times New Roman" w:hAnsi="Times New Roman" w:cs="Times New Roman"/>
          <w:w w:val="105"/>
        </w:rPr>
        <w:t>sig</w:t>
      </w:r>
      <w:r w:rsidRPr="006E7609">
        <w:rPr>
          <w:rFonts w:ascii="Times New Roman" w:hAnsi="Times New Roman" w:cs="Times New Roman"/>
          <w:spacing w:val="-4"/>
          <w:w w:val="105"/>
        </w:rPr>
        <w:t xml:space="preserve"> </w:t>
      </w:r>
      <w:r w:rsidRPr="006E7609">
        <w:rPr>
          <w:rFonts w:ascii="Times New Roman" w:hAnsi="Times New Roman" w:cs="Times New Roman"/>
          <w:w w:val="105"/>
        </w:rPr>
        <w:t>mellan</w:t>
      </w:r>
      <w:r w:rsidRPr="006E7609">
        <w:rPr>
          <w:rFonts w:ascii="Times New Roman" w:hAnsi="Times New Roman" w:cs="Times New Roman"/>
          <w:spacing w:val="-7"/>
          <w:w w:val="105"/>
        </w:rPr>
        <w:t xml:space="preserve"> </w:t>
      </w:r>
      <w:r w:rsidRPr="006E7609">
        <w:rPr>
          <w:rFonts w:ascii="Times New Roman" w:hAnsi="Times New Roman" w:cs="Times New Roman"/>
          <w:w w:val="105"/>
        </w:rPr>
        <w:t>systemen</w:t>
      </w:r>
      <w:r w:rsidRPr="006E7609">
        <w:rPr>
          <w:rFonts w:ascii="Times New Roman" w:hAnsi="Times New Roman" w:cs="Times New Roman"/>
          <w:spacing w:val="-2"/>
          <w:w w:val="105"/>
        </w:rPr>
        <w:t xml:space="preserve"> </w:t>
      </w:r>
      <w:r w:rsidRPr="006E7609">
        <w:rPr>
          <w:rFonts w:ascii="Times New Roman" w:hAnsi="Times New Roman" w:cs="Times New Roman"/>
          <w:b/>
          <w:w w:val="105"/>
        </w:rPr>
        <w:t>bör</w:t>
      </w:r>
      <w:r w:rsidRPr="006E7609">
        <w:rPr>
          <w:rFonts w:ascii="Times New Roman" w:hAnsi="Times New Roman" w:cs="Times New Roman"/>
          <w:b/>
          <w:spacing w:val="-5"/>
          <w:w w:val="105"/>
        </w:rPr>
        <w:t xml:space="preserve"> </w:t>
      </w:r>
      <w:r w:rsidRPr="006E7609">
        <w:rPr>
          <w:rFonts w:ascii="Times New Roman" w:hAnsi="Times New Roman" w:cs="Times New Roman"/>
          <w:b/>
          <w:w w:val="105"/>
        </w:rPr>
        <w:t>en</w:t>
      </w:r>
      <w:r w:rsidRPr="006E7609">
        <w:rPr>
          <w:rFonts w:ascii="Times New Roman" w:hAnsi="Times New Roman" w:cs="Times New Roman"/>
          <w:b/>
          <w:spacing w:val="-8"/>
          <w:w w:val="105"/>
        </w:rPr>
        <w:t xml:space="preserve"> </w:t>
      </w:r>
      <w:r w:rsidRPr="006E7609">
        <w:rPr>
          <w:rFonts w:ascii="Times New Roman" w:hAnsi="Times New Roman" w:cs="Times New Roman"/>
          <w:b/>
          <w:w w:val="105"/>
        </w:rPr>
        <w:t>samsyn</w:t>
      </w:r>
      <w:r w:rsidRPr="006E7609">
        <w:rPr>
          <w:rFonts w:ascii="Times New Roman" w:hAnsi="Times New Roman" w:cs="Times New Roman"/>
          <w:b/>
          <w:spacing w:val="-6"/>
          <w:w w:val="105"/>
        </w:rPr>
        <w:t xml:space="preserve"> </w:t>
      </w:r>
      <w:r w:rsidRPr="006E7609">
        <w:rPr>
          <w:rFonts w:ascii="Times New Roman" w:hAnsi="Times New Roman" w:cs="Times New Roman"/>
          <w:w w:val="105"/>
        </w:rPr>
        <w:t>kring</w:t>
      </w:r>
      <w:r w:rsidRPr="006E7609">
        <w:rPr>
          <w:rFonts w:ascii="Times New Roman" w:hAnsi="Times New Roman" w:cs="Times New Roman"/>
          <w:spacing w:val="-4"/>
          <w:w w:val="105"/>
        </w:rPr>
        <w:t xml:space="preserve"> </w:t>
      </w:r>
      <w:r w:rsidRPr="006E7609">
        <w:rPr>
          <w:rFonts w:ascii="Times New Roman" w:hAnsi="Times New Roman" w:cs="Times New Roman"/>
          <w:w w:val="105"/>
        </w:rPr>
        <w:t>hur</w:t>
      </w:r>
      <w:r w:rsidRPr="006E7609">
        <w:rPr>
          <w:rFonts w:ascii="Times New Roman" w:hAnsi="Times New Roman" w:cs="Times New Roman"/>
          <w:spacing w:val="-4"/>
          <w:w w:val="105"/>
        </w:rPr>
        <w:t xml:space="preserve"> </w:t>
      </w:r>
      <w:r w:rsidRPr="006E7609">
        <w:rPr>
          <w:rFonts w:ascii="Times New Roman" w:hAnsi="Times New Roman" w:cs="Times New Roman"/>
          <w:w w:val="105"/>
        </w:rPr>
        <w:t>kursplaner ska</w:t>
      </w:r>
      <w:r w:rsidRPr="006E7609">
        <w:rPr>
          <w:rFonts w:ascii="Times New Roman" w:hAnsi="Times New Roman" w:cs="Times New Roman"/>
          <w:spacing w:val="27"/>
          <w:w w:val="105"/>
        </w:rPr>
        <w:t xml:space="preserve"> </w:t>
      </w:r>
      <w:r w:rsidRPr="006E7609">
        <w:rPr>
          <w:rFonts w:ascii="Times New Roman" w:hAnsi="Times New Roman" w:cs="Times New Roman"/>
          <w:w w:val="105"/>
        </w:rPr>
        <w:t>skrivas</w:t>
      </w:r>
      <w:r w:rsidRPr="006E7609">
        <w:rPr>
          <w:rFonts w:ascii="Times New Roman" w:hAnsi="Times New Roman" w:cs="Times New Roman"/>
          <w:spacing w:val="29"/>
          <w:w w:val="105"/>
        </w:rPr>
        <w:t xml:space="preserve"> </w:t>
      </w:r>
      <w:r w:rsidRPr="006E7609">
        <w:rPr>
          <w:rFonts w:ascii="Times New Roman" w:hAnsi="Times New Roman" w:cs="Times New Roman"/>
          <w:w w:val="105"/>
        </w:rPr>
        <w:t>(</w:t>
      </w:r>
      <w:r w:rsidR="005557A3" w:rsidRPr="006E7609">
        <w:rPr>
          <w:rFonts w:ascii="Times New Roman" w:hAnsi="Times New Roman" w:cs="Times New Roman"/>
          <w:w w:val="105"/>
        </w:rPr>
        <w:t>på</w:t>
      </w:r>
      <w:r w:rsidR="005557A3" w:rsidRPr="006E7609">
        <w:rPr>
          <w:rFonts w:ascii="Times New Roman" w:hAnsi="Times New Roman" w:cs="Times New Roman"/>
          <w:spacing w:val="29"/>
          <w:w w:val="105"/>
        </w:rPr>
        <w:t xml:space="preserve"> båda</w:t>
      </w:r>
      <w:r w:rsidRPr="006E7609">
        <w:rPr>
          <w:rFonts w:ascii="Times New Roman" w:hAnsi="Times New Roman" w:cs="Times New Roman"/>
          <w:spacing w:val="27"/>
          <w:w w:val="105"/>
        </w:rPr>
        <w:t xml:space="preserve"> </w:t>
      </w:r>
      <w:r w:rsidRPr="006E7609">
        <w:rPr>
          <w:rFonts w:ascii="Times New Roman" w:hAnsi="Times New Roman" w:cs="Times New Roman"/>
          <w:w w:val="105"/>
        </w:rPr>
        <w:t>ställen)</w:t>
      </w:r>
      <w:r w:rsidRPr="006E7609">
        <w:rPr>
          <w:rFonts w:ascii="Times New Roman" w:hAnsi="Times New Roman" w:cs="Times New Roman"/>
          <w:spacing w:val="29"/>
          <w:w w:val="105"/>
        </w:rPr>
        <w:t xml:space="preserve"> </w:t>
      </w:r>
      <w:r w:rsidRPr="006E7609">
        <w:rPr>
          <w:rFonts w:ascii="Times New Roman" w:hAnsi="Times New Roman" w:cs="Times New Roman"/>
          <w:w w:val="105"/>
        </w:rPr>
        <w:t>skapas.</w:t>
      </w:r>
      <w:r w:rsidR="005557A3">
        <w:rPr>
          <w:rFonts w:ascii="Times New Roman" w:hAnsi="Times New Roman" w:cs="Times New Roman"/>
          <w:spacing w:val="28"/>
          <w:w w:val="105"/>
        </w:rPr>
        <w:t xml:space="preserve"> </w:t>
      </w:r>
      <w:r w:rsidR="005557A3" w:rsidRPr="006E7609">
        <w:rPr>
          <w:rFonts w:ascii="Times New Roman" w:hAnsi="Times New Roman" w:cs="Times New Roman"/>
          <w:w w:val="105"/>
        </w:rPr>
        <w:t>Observera</w:t>
      </w:r>
      <w:r w:rsidR="005557A3" w:rsidRPr="006E7609">
        <w:rPr>
          <w:rFonts w:ascii="Times New Roman" w:hAnsi="Times New Roman" w:cs="Times New Roman"/>
          <w:spacing w:val="29"/>
          <w:w w:val="105"/>
        </w:rPr>
        <w:t xml:space="preserve"> vi</w:t>
      </w:r>
      <w:r w:rsidRPr="006E7609">
        <w:rPr>
          <w:rFonts w:ascii="Times New Roman" w:hAnsi="Times New Roman" w:cs="Times New Roman"/>
          <w:spacing w:val="28"/>
          <w:w w:val="105"/>
        </w:rPr>
        <w:t xml:space="preserve"> </w:t>
      </w:r>
      <w:r w:rsidRPr="006E7609">
        <w:rPr>
          <w:rFonts w:ascii="Times New Roman" w:hAnsi="Times New Roman" w:cs="Times New Roman"/>
          <w:w w:val="105"/>
        </w:rPr>
        <w:t>avser</w:t>
      </w:r>
      <w:r w:rsidRPr="006E7609">
        <w:rPr>
          <w:rFonts w:ascii="Times New Roman" w:hAnsi="Times New Roman" w:cs="Times New Roman"/>
          <w:spacing w:val="29"/>
          <w:w w:val="105"/>
        </w:rPr>
        <w:t xml:space="preserve"> </w:t>
      </w:r>
      <w:r w:rsidRPr="006E7609">
        <w:rPr>
          <w:rFonts w:ascii="Times New Roman" w:hAnsi="Times New Roman" w:cs="Times New Roman"/>
          <w:w w:val="105"/>
        </w:rPr>
        <w:t>inte</w:t>
      </w:r>
      <w:r w:rsidRPr="006E7609">
        <w:rPr>
          <w:rFonts w:ascii="Times New Roman" w:hAnsi="Times New Roman" w:cs="Times New Roman"/>
          <w:spacing w:val="28"/>
          <w:w w:val="105"/>
        </w:rPr>
        <w:t xml:space="preserve"> </w:t>
      </w:r>
      <w:r w:rsidRPr="006E7609">
        <w:rPr>
          <w:rFonts w:ascii="Times New Roman" w:hAnsi="Times New Roman" w:cs="Times New Roman"/>
          <w:w w:val="105"/>
        </w:rPr>
        <w:t>en</w:t>
      </w:r>
      <w:r w:rsidRPr="006E7609">
        <w:rPr>
          <w:rFonts w:ascii="Times New Roman" w:hAnsi="Times New Roman" w:cs="Times New Roman"/>
          <w:spacing w:val="29"/>
          <w:w w:val="105"/>
        </w:rPr>
        <w:t xml:space="preserve"> </w:t>
      </w:r>
      <w:r w:rsidRPr="006E7609">
        <w:rPr>
          <w:rFonts w:ascii="Times New Roman" w:hAnsi="Times New Roman" w:cs="Times New Roman"/>
          <w:w w:val="105"/>
        </w:rPr>
        <w:t>likriktning</w:t>
      </w:r>
      <w:r w:rsidRPr="006E7609">
        <w:rPr>
          <w:rFonts w:ascii="Times New Roman" w:hAnsi="Times New Roman" w:cs="Times New Roman"/>
          <w:spacing w:val="29"/>
          <w:w w:val="105"/>
        </w:rPr>
        <w:t xml:space="preserve"> </w:t>
      </w:r>
      <w:r w:rsidRPr="006E7609">
        <w:rPr>
          <w:rFonts w:ascii="Times New Roman" w:hAnsi="Times New Roman" w:cs="Times New Roman"/>
          <w:w w:val="105"/>
        </w:rPr>
        <w:t>utan</w:t>
      </w:r>
      <w:r w:rsidRPr="006E7609">
        <w:rPr>
          <w:rFonts w:ascii="Times New Roman" w:hAnsi="Times New Roman" w:cs="Times New Roman"/>
          <w:spacing w:val="29"/>
          <w:w w:val="105"/>
        </w:rPr>
        <w:t xml:space="preserve"> </w:t>
      </w:r>
      <w:r w:rsidRPr="006E7609">
        <w:rPr>
          <w:rFonts w:ascii="Times New Roman" w:hAnsi="Times New Roman" w:cs="Times New Roman"/>
          <w:spacing w:val="-5"/>
          <w:w w:val="105"/>
        </w:rPr>
        <w:t>en</w:t>
      </w:r>
      <w:r w:rsidR="00736416">
        <w:rPr>
          <w:rFonts w:ascii="Times New Roman" w:hAnsi="Times New Roman" w:cs="Times New Roman"/>
          <w:spacing w:val="-5"/>
          <w:w w:val="105"/>
        </w:rPr>
        <w:t xml:space="preserve"> </w:t>
      </w:r>
      <w:r w:rsidRPr="006E7609">
        <w:rPr>
          <w:rFonts w:ascii="Times New Roman" w:hAnsi="Times New Roman" w:cs="Times New Roman"/>
          <w:w w:val="105"/>
        </w:rPr>
        <w:t>samsyn/överenskommelse om hur de olika utbildningssystemen fungerar.</w:t>
      </w:r>
      <w:r w:rsidRPr="006E7609">
        <w:rPr>
          <w:rFonts w:ascii="Times New Roman" w:hAnsi="Times New Roman" w:cs="Times New Roman"/>
          <w:spacing w:val="40"/>
          <w:w w:val="105"/>
        </w:rPr>
        <w:t xml:space="preserve"> </w:t>
      </w:r>
      <w:r w:rsidRPr="006E7609">
        <w:rPr>
          <w:rFonts w:ascii="Times New Roman" w:hAnsi="Times New Roman" w:cs="Times New Roman"/>
          <w:w w:val="105"/>
        </w:rPr>
        <w:t>Med andra ord kvalitetssystemen (där kursplaner, utbildningsplaner etc. ingår) bör kunna närma sig varandra. Senaste remissen SOU Framtidens Yrkeshögskola pekar dock i motsatt riktning, alltså att YH ska gå än mer åt</w:t>
      </w:r>
      <w:r w:rsidRPr="006E7609">
        <w:rPr>
          <w:rFonts w:ascii="Times New Roman" w:hAnsi="Times New Roman" w:cs="Times New Roman"/>
          <w:spacing w:val="-2"/>
          <w:w w:val="105"/>
        </w:rPr>
        <w:t xml:space="preserve"> </w:t>
      </w:r>
      <w:r w:rsidRPr="006E7609">
        <w:rPr>
          <w:rFonts w:ascii="Times New Roman" w:hAnsi="Times New Roman" w:cs="Times New Roman"/>
          <w:w w:val="105"/>
        </w:rPr>
        <w:t>“lärlingstanken snarare än bildningstanken”.</w:t>
      </w:r>
    </w:p>
    <w:p w14:paraId="15CB6C42" w14:textId="77777777" w:rsidR="00CE2C57" w:rsidRPr="006D214E" w:rsidRDefault="00CE2C57" w:rsidP="00736416">
      <w:pPr>
        <w:spacing w:before="160" w:line="360" w:lineRule="auto"/>
        <w:ind w:left="136"/>
        <w:rPr>
          <w:rFonts w:ascii="Times New Roman" w:hAnsi="Times New Roman" w:cs="Times New Roman"/>
          <w:b/>
          <w:bCs/>
          <w:iCs/>
        </w:rPr>
      </w:pPr>
      <w:r w:rsidRPr="006D214E">
        <w:rPr>
          <w:rFonts w:ascii="Times New Roman" w:hAnsi="Times New Roman" w:cs="Times New Roman"/>
          <w:b/>
          <w:bCs/>
          <w:iCs/>
          <w:spacing w:val="-2"/>
          <w:w w:val="105"/>
        </w:rPr>
        <w:t>Brister</w:t>
      </w:r>
      <w:r w:rsidRPr="006D214E">
        <w:rPr>
          <w:rFonts w:ascii="Times New Roman" w:hAnsi="Times New Roman" w:cs="Times New Roman"/>
          <w:b/>
          <w:bCs/>
          <w:iCs/>
          <w:spacing w:val="-6"/>
          <w:w w:val="105"/>
        </w:rPr>
        <w:t xml:space="preserve"> </w:t>
      </w:r>
      <w:r w:rsidRPr="006D214E">
        <w:rPr>
          <w:rFonts w:ascii="Times New Roman" w:hAnsi="Times New Roman" w:cs="Times New Roman"/>
          <w:b/>
          <w:bCs/>
          <w:iCs/>
          <w:spacing w:val="-2"/>
          <w:w w:val="105"/>
        </w:rPr>
        <w:t>i</w:t>
      </w:r>
      <w:r w:rsidRPr="006D214E">
        <w:rPr>
          <w:rFonts w:ascii="Times New Roman" w:hAnsi="Times New Roman" w:cs="Times New Roman"/>
          <w:b/>
          <w:bCs/>
          <w:iCs/>
          <w:spacing w:val="-6"/>
          <w:w w:val="105"/>
        </w:rPr>
        <w:t xml:space="preserve"> </w:t>
      </w:r>
      <w:r w:rsidRPr="006D214E">
        <w:rPr>
          <w:rFonts w:ascii="Times New Roman" w:hAnsi="Times New Roman" w:cs="Times New Roman"/>
          <w:b/>
          <w:bCs/>
          <w:iCs/>
          <w:spacing w:val="-2"/>
          <w:w w:val="105"/>
        </w:rPr>
        <w:t>jämförbarhet</w:t>
      </w:r>
      <w:r w:rsidRPr="006D214E">
        <w:rPr>
          <w:rFonts w:ascii="Times New Roman" w:hAnsi="Times New Roman" w:cs="Times New Roman"/>
          <w:b/>
          <w:bCs/>
          <w:iCs/>
          <w:spacing w:val="-5"/>
          <w:w w:val="105"/>
        </w:rPr>
        <w:t xml:space="preserve"> </w:t>
      </w:r>
      <w:r w:rsidRPr="006D214E">
        <w:rPr>
          <w:rFonts w:ascii="Times New Roman" w:hAnsi="Times New Roman" w:cs="Times New Roman"/>
          <w:b/>
          <w:bCs/>
          <w:iCs/>
          <w:spacing w:val="-2"/>
          <w:w w:val="105"/>
        </w:rPr>
        <w:t>i</w:t>
      </w:r>
      <w:r w:rsidRPr="006D214E">
        <w:rPr>
          <w:rFonts w:ascii="Times New Roman" w:hAnsi="Times New Roman" w:cs="Times New Roman"/>
          <w:b/>
          <w:bCs/>
          <w:iCs/>
          <w:spacing w:val="-9"/>
          <w:w w:val="105"/>
        </w:rPr>
        <w:t xml:space="preserve"> </w:t>
      </w:r>
      <w:r w:rsidRPr="006D214E">
        <w:rPr>
          <w:rFonts w:ascii="Times New Roman" w:hAnsi="Times New Roman" w:cs="Times New Roman"/>
          <w:b/>
          <w:bCs/>
          <w:iCs/>
          <w:spacing w:val="-2"/>
          <w:w w:val="105"/>
        </w:rPr>
        <w:t>underlaget</w:t>
      </w:r>
    </w:p>
    <w:p w14:paraId="3804D015" w14:textId="77777777" w:rsidR="00CE2C57" w:rsidRPr="006E7609" w:rsidRDefault="00CE2C57" w:rsidP="00736416">
      <w:pPr>
        <w:pStyle w:val="Brdtext"/>
        <w:spacing w:before="183" w:line="360" w:lineRule="auto"/>
        <w:ind w:left="136" w:right="124"/>
        <w:jc w:val="both"/>
        <w:rPr>
          <w:rFonts w:ascii="Times New Roman" w:hAnsi="Times New Roman" w:cs="Times New Roman"/>
        </w:rPr>
      </w:pPr>
      <w:r w:rsidRPr="006E7609">
        <w:rPr>
          <w:rFonts w:ascii="Times New Roman" w:hAnsi="Times New Roman" w:cs="Times New Roman"/>
          <w:w w:val="105"/>
        </w:rPr>
        <w:t>Kursplaner inom YH respektive högskola fokuserar på olika typer av kunskaper och färdigheter (som</w:t>
      </w:r>
      <w:r w:rsidRPr="006E7609">
        <w:rPr>
          <w:rFonts w:ascii="Times New Roman" w:hAnsi="Times New Roman" w:cs="Times New Roman"/>
          <w:spacing w:val="-14"/>
          <w:w w:val="105"/>
        </w:rPr>
        <w:t xml:space="preserve"> </w:t>
      </w:r>
      <w:r w:rsidRPr="006E7609">
        <w:rPr>
          <w:rFonts w:ascii="Times New Roman" w:hAnsi="Times New Roman" w:cs="Times New Roman"/>
          <w:w w:val="105"/>
        </w:rPr>
        <w:t>sig</w:t>
      </w:r>
      <w:r w:rsidRPr="006E7609">
        <w:rPr>
          <w:rFonts w:ascii="Times New Roman" w:hAnsi="Times New Roman" w:cs="Times New Roman"/>
          <w:spacing w:val="-11"/>
          <w:w w:val="105"/>
        </w:rPr>
        <w:t xml:space="preserve"> </w:t>
      </w:r>
      <w:r w:rsidRPr="006E7609">
        <w:rPr>
          <w:rFonts w:ascii="Times New Roman" w:hAnsi="Times New Roman" w:cs="Times New Roman"/>
          <w:w w:val="105"/>
        </w:rPr>
        <w:t>bör)</w:t>
      </w:r>
      <w:r w:rsidRPr="006E7609">
        <w:rPr>
          <w:rFonts w:ascii="Times New Roman" w:hAnsi="Times New Roman" w:cs="Times New Roman"/>
          <w:spacing w:val="-11"/>
          <w:w w:val="105"/>
        </w:rPr>
        <w:t xml:space="preserve"> </w:t>
      </w:r>
      <w:r w:rsidRPr="006E7609">
        <w:rPr>
          <w:rFonts w:ascii="Times New Roman" w:hAnsi="Times New Roman" w:cs="Times New Roman"/>
          <w:w w:val="105"/>
        </w:rPr>
        <w:t>men</w:t>
      </w:r>
      <w:r w:rsidRPr="006E7609">
        <w:rPr>
          <w:rFonts w:ascii="Times New Roman" w:hAnsi="Times New Roman" w:cs="Times New Roman"/>
          <w:spacing w:val="-8"/>
          <w:w w:val="105"/>
        </w:rPr>
        <w:t xml:space="preserve"> </w:t>
      </w:r>
      <w:r w:rsidRPr="006E7609">
        <w:rPr>
          <w:rFonts w:ascii="Times New Roman" w:hAnsi="Times New Roman" w:cs="Times New Roman"/>
          <w:w w:val="105"/>
        </w:rPr>
        <w:t>det</w:t>
      </w:r>
      <w:r w:rsidRPr="006E7609">
        <w:rPr>
          <w:rFonts w:ascii="Times New Roman" w:hAnsi="Times New Roman" w:cs="Times New Roman"/>
          <w:spacing w:val="-11"/>
          <w:w w:val="105"/>
        </w:rPr>
        <w:t xml:space="preserve"> </w:t>
      </w:r>
      <w:r w:rsidRPr="006E7609">
        <w:rPr>
          <w:rFonts w:ascii="Times New Roman" w:hAnsi="Times New Roman" w:cs="Times New Roman"/>
          <w:w w:val="105"/>
        </w:rPr>
        <w:t>uppstår</w:t>
      </w:r>
      <w:r w:rsidRPr="006E7609">
        <w:rPr>
          <w:rFonts w:ascii="Times New Roman" w:hAnsi="Times New Roman" w:cs="Times New Roman"/>
          <w:spacing w:val="-8"/>
          <w:w w:val="105"/>
        </w:rPr>
        <w:t xml:space="preserve"> </w:t>
      </w:r>
      <w:r w:rsidRPr="006E7609">
        <w:rPr>
          <w:rFonts w:ascii="Times New Roman" w:hAnsi="Times New Roman" w:cs="Times New Roman"/>
          <w:w w:val="105"/>
        </w:rPr>
        <w:t>ett</w:t>
      </w:r>
      <w:r w:rsidRPr="006E7609">
        <w:rPr>
          <w:rFonts w:ascii="Times New Roman" w:hAnsi="Times New Roman" w:cs="Times New Roman"/>
          <w:spacing w:val="-11"/>
          <w:w w:val="105"/>
        </w:rPr>
        <w:t xml:space="preserve"> </w:t>
      </w:r>
      <w:r w:rsidRPr="006E7609">
        <w:rPr>
          <w:rFonts w:ascii="Times New Roman" w:hAnsi="Times New Roman" w:cs="Times New Roman"/>
          <w:w w:val="105"/>
        </w:rPr>
        <w:t>problem</w:t>
      </w:r>
      <w:r w:rsidRPr="006E7609">
        <w:rPr>
          <w:rFonts w:ascii="Times New Roman" w:hAnsi="Times New Roman" w:cs="Times New Roman"/>
          <w:spacing w:val="-13"/>
          <w:w w:val="105"/>
        </w:rPr>
        <w:t xml:space="preserve"> </w:t>
      </w:r>
      <w:r w:rsidRPr="006E7609">
        <w:rPr>
          <w:rFonts w:ascii="Times New Roman" w:hAnsi="Times New Roman" w:cs="Times New Roman"/>
          <w:w w:val="105"/>
        </w:rPr>
        <w:t>vid</w:t>
      </w:r>
      <w:r w:rsidRPr="006E7609">
        <w:rPr>
          <w:rFonts w:ascii="Times New Roman" w:hAnsi="Times New Roman" w:cs="Times New Roman"/>
          <w:spacing w:val="-10"/>
          <w:w w:val="105"/>
        </w:rPr>
        <w:t xml:space="preserve"> </w:t>
      </w:r>
      <w:r w:rsidRPr="006E7609">
        <w:rPr>
          <w:rFonts w:ascii="Times New Roman" w:hAnsi="Times New Roman" w:cs="Times New Roman"/>
          <w:w w:val="105"/>
        </w:rPr>
        <w:t>bedömning</w:t>
      </w:r>
      <w:r w:rsidRPr="006E7609">
        <w:rPr>
          <w:rFonts w:ascii="Times New Roman" w:hAnsi="Times New Roman" w:cs="Times New Roman"/>
          <w:spacing w:val="-10"/>
          <w:w w:val="105"/>
        </w:rPr>
        <w:t xml:space="preserve"> </w:t>
      </w:r>
      <w:r w:rsidRPr="006E7609">
        <w:rPr>
          <w:rFonts w:ascii="Times New Roman" w:hAnsi="Times New Roman" w:cs="Times New Roman"/>
          <w:w w:val="105"/>
        </w:rPr>
        <w:t>då</w:t>
      </w:r>
      <w:r w:rsidRPr="006E7609">
        <w:rPr>
          <w:rFonts w:ascii="Times New Roman" w:hAnsi="Times New Roman" w:cs="Times New Roman"/>
          <w:spacing w:val="-9"/>
          <w:w w:val="105"/>
        </w:rPr>
        <w:t xml:space="preserve"> </w:t>
      </w:r>
      <w:r w:rsidRPr="006E7609">
        <w:rPr>
          <w:rFonts w:ascii="Times New Roman" w:hAnsi="Times New Roman" w:cs="Times New Roman"/>
          <w:w w:val="105"/>
        </w:rPr>
        <w:t>bedömarna</w:t>
      </w:r>
      <w:r w:rsidRPr="006E7609">
        <w:rPr>
          <w:rFonts w:ascii="Times New Roman" w:hAnsi="Times New Roman" w:cs="Times New Roman"/>
          <w:spacing w:val="-11"/>
          <w:w w:val="105"/>
        </w:rPr>
        <w:t xml:space="preserve"> </w:t>
      </w:r>
      <w:r w:rsidRPr="006E7609">
        <w:rPr>
          <w:rFonts w:ascii="Times New Roman" w:hAnsi="Times New Roman" w:cs="Times New Roman"/>
          <w:w w:val="105"/>
        </w:rPr>
        <w:t>har</w:t>
      </w:r>
      <w:r w:rsidRPr="006E7609">
        <w:rPr>
          <w:rFonts w:ascii="Times New Roman" w:hAnsi="Times New Roman" w:cs="Times New Roman"/>
          <w:spacing w:val="-11"/>
          <w:w w:val="105"/>
        </w:rPr>
        <w:t xml:space="preserve"> </w:t>
      </w:r>
      <w:r w:rsidRPr="006E7609">
        <w:rPr>
          <w:rFonts w:ascii="Times New Roman" w:hAnsi="Times New Roman" w:cs="Times New Roman"/>
          <w:w w:val="105"/>
        </w:rPr>
        <w:t>svårt</w:t>
      </w:r>
      <w:r w:rsidRPr="006E7609">
        <w:rPr>
          <w:rFonts w:ascii="Times New Roman" w:hAnsi="Times New Roman" w:cs="Times New Roman"/>
          <w:spacing w:val="-11"/>
          <w:w w:val="105"/>
        </w:rPr>
        <w:t xml:space="preserve"> </w:t>
      </w:r>
      <w:r w:rsidRPr="006E7609">
        <w:rPr>
          <w:rFonts w:ascii="Times New Roman" w:hAnsi="Times New Roman" w:cs="Times New Roman"/>
          <w:w w:val="105"/>
        </w:rPr>
        <w:t>att</w:t>
      </w:r>
      <w:r w:rsidRPr="006E7609">
        <w:rPr>
          <w:rFonts w:ascii="Times New Roman" w:hAnsi="Times New Roman" w:cs="Times New Roman"/>
          <w:spacing w:val="-14"/>
          <w:w w:val="105"/>
        </w:rPr>
        <w:t xml:space="preserve"> </w:t>
      </w:r>
      <w:r w:rsidRPr="006E7609">
        <w:rPr>
          <w:rFonts w:ascii="Times New Roman" w:hAnsi="Times New Roman" w:cs="Times New Roman"/>
          <w:w w:val="105"/>
        </w:rPr>
        <w:t>“översätta” målen</w:t>
      </w:r>
      <w:r w:rsidRPr="006E7609">
        <w:rPr>
          <w:rFonts w:ascii="Times New Roman" w:hAnsi="Times New Roman" w:cs="Times New Roman"/>
          <w:spacing w:val="-12"/>
          <w:w w:val="105"/>
        </w:rPr>
        <w:t xml:space="preserve"> </w:t>
      </w:r>
      <w:r w:rsidRPr="006E7609">
        <w:rPr>
          <w:rFonts w:ascii="Times New Roman" w:hAnsi="Times New Roman" w:cs="Times New Roman"/>
          <w:w w:val="105"/>
        </w:rPr>
        <w:t>till</w:t>
      </w:r>
      <w:r w:rsidRPr="006E7609">
        <w:rPr>
          <w:rFonts w:ascii="Times New Roman" w:hAnsi="Times New Roman" w:cs="Times New Roman"/>
          <w:spacing w:val="-14"/>
          <w:w w:val="105"/>
        </w:rPr>
        <w:t xml:space="preserve"> </w:t>
      </w:r>
      <w:r w:rsidRPr="006E7609">
        <w:rPr>
          <w:rFonts w:ascii="Times New Roman" w:hAnsi="Times New Roman" w:cs="Times New Roman"/>
          <w:w w:val="105"/>
        </w:rPr>
        <w:t>sin</w:t>
      </w:r>
      <w:r w:rsidRPr="006E7609">
        <w:rPr>
          <w:rFonts w:ascii="Times New Roman" w:hAnsi="Times New Roman" w:cs="Times New Roman"/>
          <w:spacing w:val="-9"/>
          <w:w w:val="105"/>
        </w:rPr>
        <w:t xml:space="preserve"> </w:t>
      </w:r>
      <w:r w:rsidRPr="006E7609">
        <w:rPr>
          <w:rFonts w:ascii="Times New Roman" w:hAnsi="Times New Roman" w:cs="Times New Roman"/>
          <w:w w:val="105"/>
        </w:rPr>
        <w:t>egen</w:t>
      </w:r>
      <w:r w:rsidRPr="006E7609">
        <w:rPr>
          <w:rFonts w:ascii="Times New Roman" w:hAnsi="Times New Roman" w:cs="Times New Roman"/>
          <w:spacing w:val="-14"/>
          <w:w w:val="105"/>
        </w:rPr>
        <w:t xml:space="preserve"> </w:t>
      </w:r>
      <w:r w:rsidRPr="006E7609">
        <w:rPr>
          <w:rFonts w:ascii="Times New Roman" w:hAnsi="Times New Roman" w:cs="Times New Roman"/>
          <w:w w:val="105"/>
        </w:rPr>
        <w:t>praktik.</w:t>
      </w:r>
      <w:r w:rsidRPr="006E7609">
        <w:rPr>
          <w:rFonts w:ascii="Times New Roman" w:hAnsi="Times New Roman" w:cs="Times New Roman"/>
          <w:spacing w:val="-13"/>
          <w:w w:val="105"/>
        </w:rPr>
        <w:t xml:space="preserve"> </w:t>
      </w:r>
      <w:r w:rsidRPr="006E7609">
        <w:rPr>
          <w:rFonts w:ascii="Times New Roman" w:hAnsi="Times New Roman" w:cs="Times New Roman"/>
          <w:w w:val="105"/>
        </w:rPr>
        <w:t>Likaså</w:t>
      </w:r>
      <w:r w:rsidRPr="006E7609">
        <w:rPr>
          <w:rFonts w:ascii="Times New Roman" w:hAnsi="Times New Roman" w:cs="Times New Roman"/>
          <w:spacing w:val="-11"/>
          <w:w w:val="105"/>
        </w:rPr>
        <w:t xml:space="preserve"> </w:t>
      </w:r>
      <w:r w:rsidRPr="006E7609">
        <w:rPr>
          <w:rFonts w:ascii="Times New Roman" w:hAnsi="Times New Roman" w:cs="Times New Roman"/>
          <w:w w:val="105"/>
        </w:rPr>
        <w:t>uppstår</w:t>
      </w:r>
      <w:r w:rsidRPr="006E7609">
        <w:rPr>
          <w:rFonts w:ascii="Times New Roman" w:hAnsi="Times New Roman" w:cs="Times New Roman"/>
          <w:spacing w:val="-14"/>
          <w:w w:val="105"/>
        </w:rPr>
        <w:t xml:space="preserve"> </w:t>
      </w:r>
      <w:r w:rsidRPr="006E7609">
        <w:rPr>
          <w:rFonts w:ascii="Times New Roman" w:hAnsi="Times New Roman" w:cs="Times New Roman"/>
          <w:w w:val="105"/>
        </w:rPr>
        <w:t>svårigheter</w:t>
      </w:r>
      <w:r w:rsidRPr="006E7609">
        <w:rPr>
          <w:rFonts w:ascii="Times New Roman" w:hAnsi="Times New Roman" w:cs="Times New Roman"/>
          <w:spacing w:val="-10"/>
          <w:w w:val="105"/>
        </w:rPr>
        <w:t xml:space="preserve"> </w:t>
      </w:r>
      <w:r w:rsidRPr="006E7609">
        <w:rPr>
          <w:rFonts w:ascii="Times New Roman" w:hAnsi="Times New Roman" w:cs="Times New Roman"/>
          <w:w w:val="105"/>
        </w:rPr>
        <w:t>med</w:t>
      </w:r>
      <w:r w:rsidRPr="006E7609">
        <w:rPr>
          <w:rFonts w:ascii="Times New Roman" w:hAnsi="Times New Roman" w:cs="Times New Roman"/>
          <w:spacing w:val="-10"/>
          <w:w w:val="105"/>
        </w:rPr>
        <w:t xml:space="preserve"> </w:t>
      </w:r>
      <w:r w:rsidRPr="006E7609">
        <w:rPr>
          <w:rFonts w:ascii="Times New Roman" w:hAnsi="Times New Roman" w:cs="Times New Roman"/>
          <w:w w:val="105"/>
        </w:rPr>
        <w:t>att</w:t>
      </w:r>
      <w:r w:rsidRPr="006E7609">
        <w:rPr>
          <w:rFonts w:ascii="Times New Roman" w:hAnsi="Times New Roman" w:cs="Times New Roman"/>
          <w:spacing w:val="-14"/>
          <w:w w:val="105"/>
        </w:rPr>
        <w:t xml:space="preserve"> </w:t>
      </w:r>
      <w:r w:rsidRPr="006E7609">
        <w:rPr>
          <w:rFonts w:ascii="Times New Roman" w:hAnsi="Times New Roman" w:cs="Times New Roman"/>
          <w:w w:val="105"/>
        </w:rPr>
        <w:t>reﬂektion/värdering</w:t>
      </w:r>
      <w:r w:rsidRPr="006E7609">
        <w:rPr>
          <w:rFonts w:ascii="Times New Roman" w:hAnsi="Times New Roman" w:cs="Times New Roman"/>
          <w:spacing w:val="-12"/>
          <w:w w:val="105"/>
        </w:rPr>
        <w:t xml:space="preserve"> </w:t>
      </w:r>
      <w:r w:rsidRPr="006E7609">
        <w:rPr>
          <w:rFonts w:ascii="Times New Roman" w:hAnsi="Times New Roman" w:cs="Times New Roman"/>
          <w:w w:val="105"/>
        </w:rPr>
        <w:t>sällan</w:t>
      </w:r>
      <w:r w:rsidRPr="006E7609">
        <w:rPr>
          <w:rFonts w:ascii="Times New Roman" w:hAnsi="Times New Roman" w:cs="Times New Roman"/>
          <w:spacing w:val="-10"/>
          <w:w w:val="105"/>
        </w:rPr>
        <w:t xml:space="preserve"> </w:t>
      </w:r>
      <w:r w:rsidRPr="006E7609">
        <w:rPr>
          <w:rFonts w:ascii="Times New Roman" w:hAnsi="Times New Roman" w:cs="Times New Roman"/>
          <w:w w:val="105"/>
        </w:rPr>
        <w:t>återﬁnns som det är ett av målen med högre utbildning, att utbilda till självständigt kritiskt tänkande. Det uppstod också en del tankar kring antal lärandemål och om den sökande var “tvungen” att uppfylla alla lärandemålen. Det fanns en ovilja att ge ovilja att ge del av kurs beviljat. Dokumentationen från YH uppfattades heller inte som tillräckligt omfattande,</w:t>
      </w:r>
      <w:r w:rsidRPr="006E7609">
        <w:rPr>
          <w:rFonts w:ascii="Times New Roman" w:hAnsi="Times New Roman" w:cs="Times New Roman"/>
          <w:spacing w:val="-5"/>
          <w:w w:val="105"/>
        </w:rPr>
        <w:t xml:space="preserve"> </w:t>
      </w:r>
      <w:r w:rsidRPr="006E7609">
        <w:rPr>
          <w:rFonts w:ascii="Times New Roman" w:hAnsi="Times New Roman" w:cs="Times New Roman"/>
          <w:w w:val="105"/>
        </w:rPr>
        <w:t>ingående och tydligt</w:t>
      </w:r>
      <w:r w:rsidRPr="006E7609">
        <w:rPr>
          <w:rFonts w:ascii="Times New Roman" w:hAnsi="Times New Roman" w:cs="Times New Roman"/>
          <w:spacing w:val="-5"/>
          <w:w w:val="105"/>
        </w:rPr>
        <w:t xml:space="preserve"> </w:t>
      </w:r>
      <w:r w:rsidRPr="006E7609">
        <w:rPr>
          <w:rFonts w:ascii="Times New Roman" w:hAnsi="Times New Roman" w:cs="Times New Roman"/>
          <w:w w:val="105"/>
        </w:rPr>
        <w:t>beskrivet.</w:t>
      </w:r>
    </w:p>
    <w:p w14:paraId="2BAF80A2" w14:textId="77777777" w:rsidR="00CE2C57" w:rsidRPr="006D214E" w:rsidRDefault="00CE2C57" w:rsidP="00736416">
      <w:pPr>
        <w:spacing w:before="156" w:line="360" w:lineRule="auto"/>
        <w:ind w:left="136"/>
        <w:rPr>
          <w:rFonts w:ascii="Times New Roman" w:hAnsi="Times New Roman" w:cs="Times New Roman"/>
          <w:b/>
          <w:bCs/>
          <w:iCs/>
        </w:rPr>
      </w:pPr>
      <w:r w:rsidRPr="006D214E">
        <w:rPr>
          <w:rFonts w:ascii="Times New Roman" w:hAnsi="Times New Roman" w:cs="Times New Roman"/>
          <w:b/>
          <w:bCs/>
          <w:iCs/>
          <w:w w:val="105"/>
        </w:rPr>
        <w:t>Brister</w:t>
      </w:r>
      <w:r w:rsidRPr="006D214E">
        <w:rPr>
          <w:rFonts w:ascii="Times New Roman" w:hAnsi="Times New Roman" w:cs="Times New Roman"/>
          <w:b/>
          <w:bCs/>
          <w:iCs/>
          <w:spacing w:val="-8"/>
          <w:w w:val="105"/>
        </w:rPr>
        <w:t xml:space="preserve"> </w:t>
      </w:r>
      <w:r w:rsidRPr="006D214E">
        <w:rPr>
          <w:rFonts w:ascii="Times New Roman" w:hAnsi="Times New Roman" w:cs="Times New Roman"/>
          <w:b/>
          <w:bCs/>
          <w:iCs/>
          <w:w w:val="105"/>
        </w:rPr>
        <w:t>i</w:t>
      </w:r>
      <w:r w:rsidRPr="006D214E">
        <w:rPr>
          <w:rFonts w:ascii="Times New Roman" w:hAnsi="Times New Roman" w:cs="Times New Roman"/>
          <w:b/>
          <w:bCs/>
          <w:iCs/>
          <w:spacing w:val="-8"/>
          <w:w w:val="105"/>
        </w:rPr>
        <w:t xml:space="preserve"> </w:t>
      </w:r>
      <w:r w:rsidRPr="006D214E">
        <w:rPr>
          <w:rFonts w:ascii="Times New Roman" w:hAnsi="Times New Roman" w:cs="Times New Roman"/>
          <w:b/>
          <w:bCs/>
          <w:iCs/>
          <w:w w:val="105"/>
        </w:rPr>
        <w:t>"processkunskap"</w:t>
      </w:r>
      <w:r w:rsidRPr="006D214E">
        <w:rPr>
          <w:rFonts w:ascii="Times New Roman" w:hAnsi="Times New Roman" w:cs="Times New Roman"/>
          <w:b/>
          <w:bCs/>
          <w:iCs/>
          <w:spacing w:val="-8"/>
          <w:w w:val="105"/>
        </w:rPr>
        <w:t xml:space="preserve"> </w:t>
      </w:r>
      <w:r w:rsidRPr="006D214E">
        <w:rPr>
          <w:rFonts w:ascii="Times New Roman" w:hAnsi="Times New Roman" w:cs="Times New Roman"/>
          <w:b/>
          <w:bCs/>
          <w:iCs/>
          <w:w w:val="105"/>
        </w:rPr>
        <w:t>kring</w:t>
      </w:r>
      <w:r w:rsidRPr="006D214E">
        <w:rPr>
          <w:rFonts w:ascii="Times New Roman" w:hAnsi="Times New Roman" w:cs="Times New Roman"/>
          <w:b/>
          <w:bCs/>
          <w:iCs/>
          <w:spacing w:val="-9"/>
          <w:w w:val="105"/>
        </w:rPr>
        <w:t xml:space="preserve"> </w:t>
      </w:r>
      <w:r w:rsidRPr="006D214E">
        <w:rPr>
          <w:rFonts w:ascii="Times New Roman" w:hAnsi="Times New Roman" w:cs="Times New Roman"/>
          <w:b/>
          <w:bCs/>
          <w:iCs/>
          <w:w w:val="105"/>
        </w:rPr>
        <w:t>denna</w:t>
      </w:r>
      <w:r w:rsidRPr="006D214E">
        <w:rPr>
          <w:rFonts w:ascii="Times New Roman" w:hAnsi="Times New Roman" w:cs="Times New Roman"/>
          <w:b/>
          <w:bCs/>
          <w:iCs/>
          <w:spacing w:val="-8"/>
          <w:w w:val="105"/>
        </w:rPr>
        <w:t xml:space="preserve"> </w:t>
      </w:r>
      <w:r w:rsidRPr="006D214E">
        <w:rPr>
          <w:rFonts w:ascii="Times New Roman" w:hAnsi="Times New Roman" w:cs="Times New Roman"/>
          <w:b/>
          <w:bCs/>
          <w:iCs/>
          <w:w w:val="105"/>
        </w:rPr>
        <w:t>typ</w:t>
      </w:r>
      <w:r w:rsidRPr="006D214E">
        <w:rPr>
          <w:rFonts w:ascii="Times New Roman" w:hAnsi="Times New Roman" w:cs="Times New Roman"/>
          <w:b/>
          <w:bCs/>
          <w:iCs/>
          <w:spacing w:val="-9"/>
          <w:w w:val="105"/>
        </w:rPr>
        <w:t xml:space="preserve"> </w:t>
      </w:r>
      <w:r w:rsidRPr="006D214E">
        <w:rPr>
          <w:rFonts w:ascii="Times New Roman" w:hAnsi="Times New Roman" w:cs="Times New Roman"/>
          <w:b/>
          <w:bCs/>
          <w:iCs/>
          <w:w w:val="105"/>
        </w:rPr>
        <w:t>av</w:t>
      </w:r>
      <w:r w:rsidRPr="006D214E">
        <w:rPr>
          <w:rFonts w:ascii="Times New Roman" w:hAnsi="Times New Roman" w:cs="Times New Roman"/>
          <w:b/>
          <w:bCs/>
          <w:iCs/>
          <w:spacing w:val="-7"/>
          <w:w w:val="105"/>
        </w:rPr>
        <w:t xml:space="preserve"> </w:t>
      </w:r>
      <w:r w:rsidRPr="006D214E">
        <w:rPr>
          <w:rFonts w:ascii="Times New Roman" w:hAnsi="Times New Roman" w:cs="Times New Roman"/>
          <w:b/>
          <w:bCs/>
          <w:iCs/>
          <w:spacing w:val="-2"/>
          <w:w w:val="105"/>
        </w:rPr>
        <w:t>ärenden</w:t>
      </w:r>
    </w:p>
    <w:p w14:paraId="06E699E0" w14:textId="77777777" w:rsidR="00CE2C57" w:rsidRPr="006E7609" w:rsidRDefault="00CE2C57" w:rsidP="00736416">
      <w:pPr>
        <w:pStyle w:val="Brdtext"/>
        <w:spacing w:before="182" w:line="360" w:lineRule="auto"/>
        <w:ind w:left="136" w:right="130"/>
        <w:jc w:val="both"/>
        <w:rPr>
          <w:rFonts w:ascii="Times New Roman" w:hAnsi="Times New Roman" w:cs="Times New Roman"/>
        </w:rPr>
      </w:pPr>
      <w:r w:rsidRPr="006E7609">
        <w:rPr>
          <w:rFonts w:ascii="Times New Roman" w:hAnsi="Times New Roman" w:cs="Times New Roman"/>
          <w:w w:val="105"/>
        </w:rPr>
        <w:t>Bedömarna uttryckte en ovana</w:t>
      </w:r>
      <w:r w:rsidRPr="006E7609">
        <w:rPr>
          <w:rFonts w:ascii="Times New Roman" w:hAnsi="Times New Roman" w:cs="Times New Roman"/>
          <w:spacing w:val="-8"/>
          <w:w w:val="105"/>
        </w:rPr>
        <w:t xml:space="preserve"> </w:t>
      </w:r>
      <w:r w:rsidRPr="006E7609">
        <w:rPr>
          <w:rFonts w:ascii="Times New Roman" w:hAnsi="Times New Roman" w:cs="Times New Roman"/>
          <w:w w:val="105"/>
        </w:rPr>
        <w:t>att hantera ansökningar om tillgodoräknanden där sökanden har YH-bakgrund.</w:t>
      </w:r>
      <w:r w:rsidRPr="006E7609">
        <w:rPr>
          <w:rFonts w:ascii="Times New Roman" w:hAnsi="Times New Roman" w:cs="Times New Roman"/>
          <w:spacing w:val="-2"/>
          <w:w w:val="105"/>
        </w:rPr>
        <w:t xml:space="preserve"> </w:t>
      </w:r>
      <w:r w:rsidRPr="006E7609">
        <w:rPr>
          <w:rFonts w:ascii="Times New Roman" w:hAnsi="Times New Roman" w:cs="Times New Roman"/>
          <w:w w:val="105"/>
        </w:rPr>
        <w:t>Det</w:t>
      </w:r>
      <w:r w:rsidRPr="006E7609">
        <w:rPr>
          <w:rFonts w:ascii="Times New Roman" w:hAnsi="Times New Roman" w:cs="Times New Roman"/>
          <w:spacing w:val="-1"/>
          <w:w w:val="105"/>
        </w:rPr>
        <w:t xml:space="preserve"> </w:t>
      </w:r>
      <w:r w:rsidRPr="006E7609">
        <w:rPr>
          <w:rFonts w:ascii="Times New Roman" w:hAnsi="Times New Roman" w:cs="Times New Roman"/>
          <w:w w:val="105"/>
        </w:rPr>
        <w:t>var</w:t>
      </w:r>
      <w:r w:rsidRPr="006E7609">
        <w:rPr>
          <w:rFonts w:ascii="Times New Roman" w:hAnsi="Times New Roman" w:cs="Times New Roman"/>
          <w:spacing w:val="-1"/>
          <w:w w:val="105"/>
        </w:rPr>
        <w:t xml:space="preserve"> </w:t>
      </w:r>
      <w:r w:rsidRPr="006E7609">
        <w:rPr>
          <w:rFonts w:ascii="Times New Roman" w:hAnsi="Times New Roman" w:cs="Times New Roman"/>
          <w:w w:val="105"/>
        </w:rPr>
        <w:t>heller</w:t>
      </w:r>
      <w:r w:rsidRPr="006E7609">
        <w:rPr>
          <w:rFonts w:ascii="Times New Roman" w:hAnsi="Times New Roman" w:cs="Times New Roman"/>
          <w:spacing w:val="-1"/>
          <w:w w:val="105"/>
        </w:rPr>
        <w:t xml:space="preserve"> </w:t>
      </w:r>
      <w:r w:rsidRPr="006E7609">
        <w:rPr>
          <w:rFonts w:ascii="Times New Roman" w:hAnsi="Times New Roman" w:cs="Times New Roman"/>
          <w:w w:val="105"/>
        </w:rPr>
        <w:t>inte</w:t>
      </w:r>
      <w:r w:rsidRPr="006E7609">
        <w:rPr>
          <w:rFonts w:ascii="Times New Roman" w:hAnsi="Times New Roman" w:cs="Times New Roman"/>
          <w:spacing w:val="-3"/>
          <w:w w:val="105"/>
        </w:rPr>
        <w:t xml:space="preserve"> </w:t>
      </w:r>
      <w:r w:rsidRPr="006E7609">
        <w:rPr>
          <w:rFonts w:ascii="Times New Roman" w:hAnsi="Times New Roman" w:cs="Times New Roman"/>
          <w:w w:val="105"/>
        </w:rPr>
        <w:t>tydligt</w:t>
      </w:r>
      <w:r w:rsidRPr="006E7609">
        <w:rPr>
          <w:rFonts w:ascii="Times New Roman" w:hAnsi="Times New Roman" w:cs="Times New Roman"/>
          <w:spacing w:val="-3"/>
          <w:w w:val="105"/>
        </w:rPr>
        <w:t xml:space="preserve"> </w:t>
      </w:r>
      <w:r w:rsidRPr="006E7609">
        <w:rPr>
          <w:rFonts w:ascii="Times New Roman" w:hAnsi="Times New Roman" w:cs="Times New Roman"/>
          <w:w w:val="105"/>
        </w:rPr>
        <w:t>för</w:t>
      </w:r>
      <w:r w:rsidRPr="006E7609">
        <w:rPr>
          <w:rFonts w:ascii="Times New Roman" w:hAnsi="Times New Roman" w:cs="Times New Roman"/>
          <w:spacing w:val="-3"/>
          <w:w w:val="105"/>
        </w:rPr>
        <w:t xml:space="preserve"> </w:t>
      </w:r>
      <w:r w:rsidRPr="006E7609">
        <w:rPr>
          <w:rFonts w:ascii="Times New Roman" w:hAnsi="Times New Roman" w:cs="Times New Roman"/>
          <w:w w:val="105"/>
        </w:rPr>
        <w:t>vilka</w:t>
      </w:r>
      <w:r w:rsidRPr="006E7609">
        <w:rPr>
          <w:rFonts w:ascii="Times New Roman" w:hAnsi="Times New Roman" w:cs="Times New Roman"/>
          <w:spacing w:val="-11"/>
          <w:w w:val="105"/>
        </w:rPr>
        <w:t xml:space="preserve"> </w:t>
      </w:r>
      <w:r w:rsidRPr="006E7609">
        <w:rPr>
          <w:rFonts w:ascii="Times New Roman" w:hAnsi="Times New Roman" w:cs="Times New Roman"/>
          <w:w w:val="105"/>
        </w:rPr>
        <w:t>konventioner,</w:t>
      </w:r>
      <w:r w:rsidRPr="006E7609">
        <w:rPr>
          <w:rFonts w:ascii="Times New Roman" w:hAnsi="Times New Roman" w:cs="Times New Roman"/>
          <w:spacing w:val="-9"/>
          <w:w w:val="105"/>
        </w:rPr>
        <w:t xml:space="preserve"> </w:t>
      </w:r>
      <w:r w:rsidRPr="006E7609">
        <w:rPr>
          <w:rFonts w:ascii="Times New Roman" w:hAnsi="Times New Roman" w:cs="Times New Roman"/>
          <w:w w:val="105"/>
        </w:rPr>
        <w:t>riktlinjer</w:t>
      </w:r>
      <w:r w:rsidRPr="006E7609">
        <w:rPr>
          <w:rFonts w:ascii="Times New Roman" w:hAnsi="Times New Roman" w:cs="Times New Roman"/>
          <w:spacing w:val="-10"/>
          <w:w w:val="105"/>
        </w:rPr>
        <w:t xml:space="preserve"> </w:t>
      </w:r>
      <w:r w:rsidRPr="006E7609">
        <w:rPr>
          <w:rFonts w:ascii="Times New Roman" w:hAnsi="Times New Roman" w:cs="Times New Roman"/>
          <w:w w:val="105"/>
        </w:rPr>
        <w:t>och</w:t>
      </w:r>
      <w:r w:rsidRPr="006E7609">
        <w:rPr>
          <w:rFonts w:ascii="Times New Roman" w:hAnsi="Times New Roman" w:cs="Times New Roman"/>
          <w:spacing w:val="-10"/>
          <w:w w:val="105"/>
        </w:rPr>
        <w:t xml:space="preserve"> </w:t>
      </w:r>
      <w:r w:rsidRPr="006E7609">
        <w:rPr>
          <w:rFonts w:ascii="Times New Roman" w:hAnsi="Times New Roman" w:cs="Times New Roman"/>
          <w:w w:val="105"/>
        </w:rPr>
        <w:t>manualer</w:t>
      </w:r>
      <w:r w:rsidRPr="006E7609">
        <w:rPr>
          <w:rFonts w:ascii="Times New Roman" w:hAnsi="Times New Roman" w:cs="Times New Roman"/>
          <w:spacing w:val="-11"/>
          <w:w w:val="105"/>
        </w:rPr>
        <w:t xml:space="preserve"> </w:t>
      </w:r>
      <w:r w:rsidRPr="006E7609">
        <w:rPr>
          <w:rFonts w:ascii="Times New Roman" w:hAnsi="Times New Roman" w:cs="Times New Roman"/>
          <w:w w:val="105"/>
        </w:rPr>
        <w:t>som</w:t>
      </w:r>
      <w:r w:rsidRPr="006E7609">
        <w:rPr>
          <w:rFonts w:ascii="Times New Roman" w:hAnsi="Times New Roman" w:cs="Times New Roman"/>
          <w:spacing w:val="-5"/>
          <w:w w:val="105"/>
        </w:rPr>
        <w:t xml:space="preserve"> </w:t>
      </w:r>
      <w:r w:rsidRPr="006E7609">
        <w:rPr>
          <w:rFonts w:ascii="Times New Roman" w:hAnsi="Times New Roman" w:cs="Times New Roman"/>
          <w:w w:val="105"/>
        </w:rPr>
        <w:t>kunde användas som stöd. Detta gör, tillsammans med brister i underlagen, att man hamnar</w:t>
      </w:r>
      <w:r w:rsidRPr="006E7609">
        <w:rPr>
          <w:rFonts w:ascii="Times New Roman" w:hAnsi="Times New Roman" w:cs="Times New Roman"/>
          <w:spacing w:val="-4"/>
          <w:w w:val="105"/>
        </w:rPr>
        <w:t xml:space="preserve"> </w:t>
      </w:r>
      <w:r w:rsidRPr="006E7609">
        <w:rPr>
          <w:rFonts w:ascii="Times New Roman" w:hAnsi="Times New Roman" w:cs="Times New Roman"/>
          <w:w w:val="105"/>
        </w:rPr>
        <w:t xml:space="preserve">i </w:t>
      </w:r>
      <w:r w:rsidRPr="006E7609">
        <w:rPr>
          <w:rFonts w:ascii="Times New Roman" w:hAnsi="Times New Roman" w:cs="Times New Roman"/>
          <w:spacing w:val="-2"/>
          <w:w w:val="105"/>
        </w:rPr>
        <w:t>tankevurpan</w:t>
      </w:r>
      <w:r w:rsidRPr="006E7609">
        <w:rPr>
          <w:rFonts w:ascii="Times New Roman" w:hAnsi="Times New Roman" w:cs="Times New Roman"/>
          <w:spacing w:val="-10"/>
          <w:w w:val="105"/>
        </w:rPr>
        <w:t xml:space="preserve"> </w:t>
      </w:r>
      <w:r w:rsidRPr="006E7609">
        <w:rPr>
          <w:rFonts w:ascii="Times New Roman" w:hAnsi="Times New Roman" w:cs="Times New Roman"/>
          <w:spacing w:val="-2"/>
          <w:w w:val="105"/>
        </w:rPr>
        <w:t>att</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"ta</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det</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säkra</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för</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det</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osäkra"</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vilket</w:t>
      </w:r>
      <w:r w:rsidRPr="006E7609">
        <w:rPr>
          <w:rFonts w:ascii="Times New Roman" w:hAnsi="Times New Roman" w:cs="Times New Roman"/>
          <w:spacing w:val="-12"/>
          <w:w w:val="105"/>
        </w:rPr>
        <w:t xml:space="preserve"> </w:t>
      </w:r>
      <w:r w:rsidRPr="006E7609">
        <w:rPr>
          <w:rFonts w:ascii="Times New Roman" w:hAnsi="Times New Roman" w:cs="Times New Roman"/>
          <w:spacing w:val="-2"/>
          <w:w w:val="105"/>
        </w:rPr>
        <w:t>resulterade</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i</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att</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bedömarna</w:t>
      </w:r>
      <w:r w:rsidRPr="006E7609">
        <w:rPr>
          <w:rFonts w:ascii="Times New Roman" w:hAnsi="Times New Roman" w:cs="Times New Roman"/>
          <w:spacing w:val="-12"/>
          <w:w w:val="105"/>
        </w:rPr>
        <w:t xml:space="preserve"> </w:t>
      </w:r>
      <w:r w:rsidRPr="006E7609">
        <w:rPr>
          <w:rFonts w:ascii="Times New Roman" w:hAnsi="Times New Roman" w:cs="Times New Roman"/>
          <w:spacing w:val="-2"/>
          <w:w w:val="105"/>
        </w:rPr>
        <w:t>blev</w:t>
      </w:r>
      <w:r w:rsidRPr="006E7609">
        <w:rPr>
          <w:rFonts w:ascii="Times New Roman" w:hAnsi="Times New Roman" w:cs="Times New Roman"/>
          <w:spacing w:val="1"/>
          <w:w w:val="105"/>
        </w:rPr>
        <w:t xml:space="preserve"> </w:t>
      </w:r>
      <w:r w:rsidRPr="006E7609">
        <w:rPr>
          <w:rFonts w:ascii="Times New Roman" w:hAnsi="Times New Roman" w:cs="Times New Roman"/>
          <w:spacing w:val="-2"/>
          <w:w w:val="105"/>
        </w:rPr>
        <w:t>onödigt</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 xml:space="preserve">strikta </w:t>
      </w:r>
      <w:r w:rsidRPr="006E7609">
        <w:rPr>
          <w:rFonts w:ascii="Times New Roman" w:hAnsi="Times New Roman" w:cs="Times New Roman"/>
          <w:w w:val="105"/>
        </w:rPr>
        <w:t xml:space="preserve">och använde den egna kursplanen lite som ett facit, tvärtemot vad generositetsprincipen </w:t>
      </w:r>
      <w:r w:rsidRPr="006E7609">
        <w:rPr>
          <w:rFonts w:ascii="Times New Roman" w:hAnsi="Times New Roman" w:cs="Times New Roman"/>
          <w:spacing w:val="-2"/>
          <w:w w:val="105"/>
        </w:rPr>
        <w:t>implicerar.</w:t>
      </w:r>
    </w:p>
    <w:p w14:paraId="57A9E3BD" w14:textId="77777777" w:rsidR="00CE2C57" w:rsidRPr="006D214E" w:rsidRDefault="00CE2C57" w:rsidP="00736416">
      <w:pPr>
        <w:spacing w:before="158" w:line="360" w:lineRule="auto"/>
        <w:ind w:left="137"/>
        <w:rPr>
          <w:rFonts w:ascii="Times New Roman" w:hAnsi="Times New Roman" w:cs="Times New Roman"/>
          <w:b/>
          <w:bCs/>
          <w:iCs/>
        </w:rPr>
      </w:pPr>
      <w:r w:rsidRPr="006D214E">
        <w:rPr>
          <w:rFonts w:ascii="Times New Roman" w:hAnsi="Times New Roman" w:cs="Times New Roman"/>
          <w:b/>
          <w:bCs/>
          <w:iCs/>
        </w:rPr>
        <w:t>Begränsad</w:t>
      </w:r>
      <w:r w:rsidRPr="006D214E">
        <w:rPr>
          <w:rFonts w:ascii="Times New Roman" w:hAnsi="Times New Roman" w:cs="Times New Roman"/>
          <w:b/>
          <w:bCs/>
          <w:iCs/>
          <w:spacing w:val="35"/>
        </w:rPr>
        <w:t xml:space="preserve"> </w:t>
      </w:r>
      <w:r w:rsidRPr="006D214E">
        <w:rPr>
          <w:rFonts w:ascii="Times New Roman" w:hAnsi="Times New Roman" w:cs="Times New Roman"/>
          <w:b/>
          <w:bCs/>
          <w:iCs/>
        </w:rPr>
        <w:t>kunskap</w:t>
      </w:r>
      <w:r w:rsidRPr="006D214E">
        <w:rPr>
          <w:rFonts w:ascii="Times New Roman" w:hAnsi="Times New Roman" w:cs="Times New Roman"/>
          <w:b/>
          <w:bCs/>
          <w:iCs/>
          <w:spacing w:val="35"/>
        </w:rPr>
        <w:t xml:space="preserve"> </w:t>
      </w:r>
      <w:r w:rsidRPr="006D214E">
        <w:rPr>
          <w:rFonts w:ascii="Times New Roman" w:hAnsi="Times New Roman" w:cs="Times New Roman"/>
          <w:b/>
          <w:bCs/>
          <w:iCs/>
        </w:rPr>
        <w:t>om</w:t>
      </w:r>
      <w:r w:rsidRPr="006D214E">
        <w:rPr>
          <w:rFonts w:ascii="Times New Roman" w:hAnsi="Times New Roman" w:cs="Times New Roman"/>
          <w:b/>
          <w:bCs/>
          <w:iCs/>
          <w:spacing w:val="36"/>
        </w:rPr>
        <w:t xml:space="preserve"> </w:t>
      </w:r>
      <w:r w:rsidRPr="006D214E">
        <w:rPr>
          <w:rFonts w:ascii="Times New Roman" w:hAnsi="Times New Roman" w:cs="Times New Roman"/>
          <w:b/>
          <w:bCs/>
          <w:iCs/>
          <w:spacing w:val="-4"/>
        </w:rPr>
        <w:t>SeQF</w:t>
      </w:r>
    </w:p>
    <w:p w14:paraId="2B92C0CC" w14:textId="77777777" w:rsidR="00CE2C57" w:rsidRPr="006E7609" w:rsidRDefault="00CE2C57" w:rsidP="00736416">
      <w:pPr>
        <w:pStyle w:val="Brdtext"/>
        <w:spacing w:before="180" w:line="360" w:lineRule="auto"/>
        <w:ind w:left="137" w:right="131"/>
        <w:jc w:val="both"/>
        <w:rPr>
          <w:rFonts w:ascii="Times New Roman" w:hAnsi="Times New Roman" w:cs="Times New Roman"/>
        </w:rPr>
      </w:pPr>
      <w:r w:rsidRPr="006E7609">
        <w:rPr>
          <w:rFonts w:ascii="Times New Roman" w:hAnsi="Times New Roman" w:cs="Times New Roman"/>
          <w:w w:val="105"/>
        </w:rPr>
        <w:t>SeQF var inte välkänt bland intervjupersonerna. Användningsområdet var mycket oklart. Bedömarna hade hört talas om SeQF men inte använt eller arbetat med det tidigare. Under intervjuerna ﬁck bedömarna en SeQF fjäder att använda vid bedömning, in princip alla uttryckte att fjädern inte räckte till för att besvara de konkreta frågor som uppstod när de skulle bedöma underlaget.</w:t>
      </w:r>
      <w:r w:rsidRPr="006E7609">
        <w:rPr>
          <w:rFonts w:ascii="Times New Roman" w:hAnsi="Times New Roman" w:cs="Times New Roman"/>
          <w:spacing w:val="-1"/>
          <w:w w:val="105"/>
        </w:rPr>
        <w:t xml:space="preserve"> </w:t>
      </w:r>
      <w:r w:rsidRPr="006E7609">
        <w:rPr>
          <w:rFonts w:ascii="Times New Roman" w:hAnsi="Times New Roman" w:cs="Times New Roman"/>
          <w:w w:val="105"/>
        </w:rPr>
        <w:t>Vi behöver ett verktyg som</w:t>
      </w:r>
      <w:r w:rsidRPr="006E7609">
        <w:rPr>
          <w:rFonts w:ascii="Times New Roman" w:hAnsi="Times New Roman" w:cs="Times New Roman"/>
          <w:spacing w:val="-1"/>
          <w:w w:val="105"/>
        </w:rPr>
        <w:t xml:space="preserve"> </w:t>
      </w:r>
      <w:r w:rsidRPr="006E7609">
        <w:rPr>
          <w:rFonts w:ascii="Times New Roman" w:hAnsi="Times New Roman" w:cs="Times New Roman"/>
          <w:w w:val="105"/>
        </w:rPr>
        <w:t>hjälper oss att förstå och bedöma kunskap inom</w:t>
      </w:r>
      <w:r w:rsidRPr="006E7609">
        <w:rPr>
          <w:rFonts w:ascii="Times New Roman" w:hAnsi="Times New Roman" w:cs="Times New Roman"/>
          <w:spacing w:val="-1"/>
          <w:w w:val="105"/>
        </w:rPr>
        <w:t xml:space="preserve"> </w:t>
      </w:r>
      <w:r w:rsidRPr="006E7609">
        <w:rPr>
          <w:rFonts w:ascii="Times New Roman" w:hAnsi="Times New Roman" w:cs="Times New Roman"/>
          <w:w w:val="105"/>
        </w:rPr>
        <w:t>de olika utbildningssystemen med ett mer nyanserat innehåll, vidare om det är denna modell vi ska använda behöver bedömarna utveckla bedömarkunskap där modellen blir en del av det. Ett sätt att komma vidare skulle kunna vara att undersöka huruvida en översättningsnyckel kan skapas, målet med bedömningarna måste vara att den kunskap som eleven/studenten har tillägnats sig värdesätts och tillgodoräknas.</w:t>
      </w:r>
    </w:p>
    <w:p w14:paraId="37FB249B" w14:textId="77777777" w:rsidR="00CE2C57" w:rsidRPr="006D214E" w:rsidRDefault="00CE2C57" w:rsidP="00736416">
      <w:pPr>
        <w:spacing w:before="159" w:line="360" w:lineRule="auto"/>
        <w:ind w:left="137"/>
        <w:rPr>
          <w:rFonts w:ascii="Times New Roman" w:hAnsi="Times New Roman" w:cs="Times New Roman"/>
          <w:b/>
          <w:bCs/>
          <w:iCs/>
        </w:rPr>
      </w:pPr>
      <w:r w:rsidRPr="006D214E">
        <w:rPr>
          <w:rFonts w:ascii="Times New Roman" w:hAnsi="Times New Roman" w:cs="Times New Roman"/>
          <w:b/>
          <w:bCs/>
          <w:iCs/>
        </w:rPr>
        <w:lastRenderedPageBreak/>
        <w:t>Mål:</w:t>
      </w:r>
      <w:r w:rsidRPr="006D214E">
        <w:rPr>
          <w:rFonts w:ascii="Times New Roman" w:hAnsi="Times New Roman" w:cs="Times New Roman"/>
          <w:b/>
          <w:bCs/>
          <w:iCs/>
          <w:spacing w:val="24"/>
        </w:rPr>
        <w:t xml:space="preserve"> </w:t>
      </w:r>
      <w:r w:rsidRPr="006D214E">
        <w:rPr>
          <w:rFonts w:ascii="Times New Roman" w:hAnsi="Times New Roman" w:cs="Times New Roman"/>
          <w:b/>
          <w:bCs/>
          <w:iCs/>
        </w:rPr>
        <w:t>YH-utbildning</w:t>
      </w:r>
      <w:r w:rsidRPr="006D214E">
        <w:rPr>
          <w:rFonts w:ascii="Times New Roman" w:hAnsi="Times New Roman" w:cs="Times New Roman"/>
          <w:b/>
          <w:bCs/>
          <w:iCs/>
          <w:spacing w:val="29"/>
        </w:rPr>
        <w:t xml:space="preserve"> </w:t>
      </w:r>
      <w:r w:rsidRPr="006D214E">
        <w:rPr>
          <w:rFonts w:ascii="Times New Roman" w:hAnsi="Times New Roman" w:cs="Times New Roman"/>
          <w:b/>
          <w:bCs/>
          <w:iCs/>
        </w:rPr>
        <w:t>ska</w:t>
      </w:r>
      <w:r w:rsidRPr="006D214E">
        <w:rPr>
          <w:rFonts w:ascii="Times New Roman" w:hAnsi="Times New Roman" w:cs="Times New Roman"/>
          <w:b/>
          <w:bCs/>
          <w:iCs/>
          <w:spacing w:val="27"/>
        </w:rPr>
        <w:t xml:space="preserve"> </w:t>
      </w:r>
      <w:r w:rsidRPr="006D214E">
        <w:rPr>
          <w:rFonts w:ascii="Times New Roman" w:hAnsi="Times New Roman" w:cs="Times New Roman"/>
          <w:b/>
          <w:bCs/>
          <w:iCs/>
        </w:rPr>
        <w:t>inte</w:t>
      </w:r>
      <w:r w:rsidRPr="006D214E">
        <w:rPr>
          <w:rFonts w:ascii="Times New Roman" w:hAnsi="Times New Roman" w:cs="Times New Roman"/>
          <w:b/>
          <w:bCs/>
          <w:iCs/>
          <w:spacing w:val="32"/>
        </w:rPr>
        <w:t xml:space="preserve"> </w:t>
      </w:r>
      <w:r w:rsidRPr="006D214E">
        <w:rPr>
          <w:rFonts w:ascii="Times New Roman" w:hAnsi="Times New Roman" w:cs="Times New Roman"/>
          <w:b/>
          <w:bCs/>
          <w:iCs/>
        </w:rPr>
        <w:t>bedömas</w:t>
      </w:r>
      <w:r w:rsidRPr="006D214E">
        <w:rPr>
          <w:rFonts w:ascii="Times New Roman" w:hAnsi="Times New Roman" w:cs="Times New Roman"/>
          <w:b/>
          <w:bCs/>
          <w:iCs/>
          <w:spacing w:val="28"/>
        </w:rPr>
        <w:t xml:space="preserve"> </w:t>
      </w:r>
      <w:r w:rsidRPr="006D214E">
        <w:rPr>
          <w:rFonts w:ascii="Times New Roman" w:hAnsi="Times New Roman" w:cs="Times New Roman"/>
          <w:b/>
          <w:bCs/>
          <w:iCs/>
        </w:rPr>
        <w:t>som</w:t>
      </w:r>
      <w:r w:rsidRPr="006D214E">
        <w:rPr>
          <w:rFonts w:ascii="Times New Roman" w:hAnsi="Times New Roman" w:cs="Times New Roman"/>
          <w:b/>
          <w:bCs/>
          <w:iCs/>
          <w:spacing w:val="32"/>
        </w:rPr>
        <w:t xml:space="preserve"> </w:t>
      </w:r>
      <w:r w:rsidRPr="006D214E">
        <w:rPr>
          <w:rFonts w:ascii="Times New Roman" w:hAnsi="Times New Roman" w:cs="Times New Roman"/>
          <w:b/>
          <w:bCs/>
          <w:iCs/>
        </w:rPr>
        <w:t>reell</w:t>
      </w:r>
      <w:r w:rsidRPr="006D214E">
        <w:rPr>
          <w:rFonts w:ascii="Times New Roman" w:hAnsi="Times New Roman" w:cs="Times New Roman"/>
          <w:b/>
          <w:bCs/>
          <w:iCs/>
          <w:spacing w:val="30"/>
        </w:rPr>
        <w:t xml:space="preserve"> </w:t>
      </w:r>
      <w:r w:rsidRPr="006D214E">
        <w:rPr>
          <w:rFonts w:ascii="Times New Roman" w:hAnsi="Times New Roman" w:cs="Times New Roman"/>
          <w:b/>
          <w:bCs/>
          <w:iCs/>
          <w:spacing w:val="-2"/>
        </w:rPr>
        <w:t>kompetens</w:t>
      </w:r>
    </w:p>
    <w:p w14:paraId="38B827A0" w14:textId="77777777" w:rsidR="00CE2C57" w:rsidRPr="006E7609" w:rsidRDefault="00CE2C57" w:rsidP="00736416">
      <w:pPr>
        <w:pStyle w:val="Brdtext"/>
        <w:spacing w:before="181" w:line="360" w:lineRule="auto"/>
        <w:ind w:left="137" w:right="130"/>
        <w:jc w:val="both"/>
        <w:rPr>
          <w:rFonts w:ascii="Times New Roman" w:hAnsi="Times New Roman" w:cs="Times New Roman"/>
        </w:rPr>
      </w:pPr>
      <w:r w:rsidRPr="006E7609">
        <w:rPr>
          <w:rFonts w:ascii="Times New Roman" w:hAnsi="Times New Roman" w:cs="Times New Roman"/>
          <w:w w:val="105"/>
        </w:rPr>
        <w:t>På</w:t>
      </w:r>
      <w:r w:rsidRPr="006E7609">
        <w:rPr>
          <w:rFonts w:ascii="Times New Roman" w:hAnsi="Times New Roman" w:cs="Times New Roman"/>
          <w:spacing w:val="-14"/>
          <w:w w:val="105"/>
        </w:rPr>
        <w:t xml:space="preserve"> </w:t>
      </w:r>
      <w:r w:rsidRPr="006E7609">
        <w:rPr>
          <w:rFonts w:ascii="Times New Roman" w:hAnsi="Times New Roman" w:cs="Times New Roman"/>
          <w:w w:val="105"/>
        </w:rPr>
        <w:t>grund</w:t>
      </w:r>
      <w:r w:rsidRPr="006E7609">
        <w:rPr>
          <w:rFonts w:ascii="Times New Roman" w:hAnsi="Times New Roman" w:cs="Times New Roman"/>
          <w:spacing w:val="-13"/>
          <w:w w:val="105"/>
        </w:rPr>
        <w:t xml:space="preserve"> </w:t>
      </w:r>
      <w:r w:rsidRPr="006E7609">
        <w:rPr>
          <w:rFonts w:ascii="Times New Roman" w:hAnsi="Times New Roman" w:cs="Times New Roman"/>
          <w:w w:val="105"/>
        </w:rPr>
        <w:t>av</w:t>
      </w:r>
      <w:r w:rsidRPr="006E7609">
        <w:rPr>
          <w:rFonts w:ascii="Times New Roman" w:hAnsi="Times New Roman" w:cs="Times New Roman"/>
          <w:spacing w:val="-13"/>
          <w:w w:val="105"/>
        </w:rPr>
        <w:t xml:space="preserve"> </w:t>
      </w:r>
      <w:r w:rsidRPr="006E7609">
        <w:rPr>
          <w:rFonts w:ascii="Times New Roman" w:hAnsi="Times New Roman" w:cs="Times New Roman"/>
          <w:w w:val="105"/>
        </w:rPr>
        <w:t>bristerna</w:t>
      </w:r>
      <w:r w:rsidRPr="006E7609">
        <w:rPr>
          <w:rFonts w:ascii="Times New Roman" w:hAnsi="Times New Roman" w:cs="Times New Roman"/>
          <w:spacing w:val="-13"/>
          <w:w w:val="105"/>
        </w:rPr>
        <w:t xml:space="preserve"> </w:t>
      </w:r>
      <w:r w:rsidRPr="006E7609">
        <w:rPr>
          <w:rFonts w:ascii="Times New Roman" w:hAnsi="Times New Roman" w:cs="Times New Roman"/>
          <w:w w:val="105"/>
        </w:rPr>
        <w:t>i</w:t>
      </w:r>
      <w:r w:rsidRPr="006E7609">
        <w:rPr>
          <w:rFonts w:ascii="Times New Roman" w:hAnsi="Times New Roman" w:cs="Times New Roman"/>
          <w:spacing w:val="-13"/>
          <w:w w:val="105"/>
        </w:rPr>
        <w:t xml:space="preserve"> </w:t>
      </w:r>
      <w:r w:rsidRPr="006E7609">
        <w:rPr>
          <w:rFonts w:ascii="Times New Roman" w:hAnsi="Times New Roman" w:cs="Times New Roman"/>
          <w:w w:val="105"/>
        </w:rPr>
        <w:t>jämförbarhet</w:t>
      </w:r>
      <w:r w:rsidRPr="006E7609">
        <w:rPr>
          <w:rFonts w:ascii="Times New Roman" w:hAnsi="Times New Roman" w:cs="Times New Roman"/>
          <w:spacing w:val="-13"/>
          <w:w w:val="105"/>
        </w:rPr>
        <w:t xml:space="preserve"> </w:t>
      </w:r>
      <w:r w:rsidRPr="006E7609">
        <w:rPr>
          <w:rFonts w:ascii="Times New Roman" w:hAnsi="Times New Roman" w:cs="Times New Roman"/>
          <w:w w:val="105"/>
        </w:rPr>
        <w:t>i</w:t>
      </w:r>
      <w:r w:rsidRPr="006E7609">
        <w:rPr>
          <w:rFonts w:ascii="Times New Roman" w:hAnsi="Times New Roman" w:cs="Times New Roman"/>
          <w:spacing w:val="-13"/>
          <w:w w:val="105"/>
        </w:rPr>
        <w:t xml:space="preserve"> </w:t>
      </w:r>
      <w:r w:rsidRPr="006E7609">
        <w:rPr>
          <w:rFonts w:ascii="Times New Roman" w:hAnsi="Times New Roman" w:cs="Times New Roman"/>
          <w:w w:val="105"/>
        </w:rPr>
        <w:t>underlagen,</w:t>
      </w:r>
      <w:r w:rsidRPr="006E7609">
        <w:rPr>
          <w:rFonts w:ascii="Times New Roman" w:hAnsi="Times New Roman" w:cs="Times New Roman"/>
          <w:spacing w:val="-13"/>
          <w:w w:val="105"/>
        </w:rPr>
        <w:t xml:space="preserve"> </w:t>
      </w:r>
      <w:r w:rsidRPr="006E7609">
        <w:rPr>
          <w:rFonts w:ascii="Times New Roman" w:hAnsi="Times New Roman" w:cs="Times New Roman"/>
          <w:w w:val="105"/>
        </w:rPr>
        <w:t>kunskap</w:t>
      </w:r>
      <w:r w:rsidRPr="006E7609">
        <w:rPr>
          <w:rFonts w:ascii="Times New Roman" w:hAnsi="Times New Roman" w:cs="Times New Roman"/>
          <w:spacing w:val="-13"/>
          <w:w w:val="105"/>
        </w:rPr>
        <w:t xml:space="preserve"> </w:t>
      </w:r>
      <w:r w:rsidRPr="006E7609">
        <w:rPr>
          <w:rFonts w:ascii="Times New Roman" w:hAnsi="Times New Roman" w:cs="Times New Roman"/>
          <w:w w:val="105"/>
        </w:rPr>
        <w:t>om</w:t>
      </w:r>
      <w:r w:rsidRPr="006E7609">
        <w:rPr>
          <w:rFonts w:ascii="Times New Roman" w:hAnsi="Times New Roman" w:cs="Times New Roman"/>
          <w:spacing w:val="-13"/>
          <w:w w:val="105"/>
        </w:rPr>
        <w:t xml:space="preserve"> </w:t>
      </w:r>
      <w:r w:rsidRPr="006E7609">
        <w:rPr>
          <w:rFonts w:ascii="Times New Roman" w:hAnsi="Times New Roman" w:cs="Times New Roman"/>
          <w:w w:val="105"/>
        </w:rPr>
        <w:t>respektive</w:t>
      </w:r>
      <w:r w:rsidRPr="006E7609">
        <w:rPr>
          <w:rFonts w:ascii="Times New Roman" w:hAnsi="Times New Roman" w:cs="Times New Roman"/>
          <w:spacing w:val="-13"/>
          <w:w w:val="105"/>
        </w:rPr>
        <w:t xml:space="preserve"> </w:t>
      </w:r>
      <w:r w:rsidRPr="006E7609">
        <w:rPr>
          <w:rFonts w:ascii="Times New Roman" w:hAnsi="Times New Roman" w:cs="Times New Roman"/>
          <w:w w:val="105"/>
        </w:rPr>
        <w:t>utbildningsform</w:t>
      </w:r>
      <w:r w:rsidRPr="006E7609">
        <w:rPr>
          <w:rFonts w:ascii="Times New Roman" w:hAnsi="Times New Roman" w:cs="Times New Roman"/>
          <w:spacing w:val="-13"/>
          <w:w w:val="105"/>
        </w:rPr>
        <w:t xml:space="preserve"> </w:t>
      </w:r>
      <w:r w:rsidRPr="006E7609">
        <w:rPr>
          <w:rFonts w:ascii="Times New Roman" w:hAnsi="Times New Roman" w:cs="Times New Roman"/>
          <w:w w:val="105"/>
        </w:rPr>
        <w:t>och</w:t>
      </w:r>
      <w:r w:rsidRPr="006E7609">
        <w:rPr>
          <w:rFonts w:ascii="Times New Roman" w:hAnsi="Times New Roman" w:cs="Times New Roman"/>
          <w:spacing w:val="-13"/>
          <w:w w:val="105"/>
        </w:rPr>
        <w:t xml:space="preserve"> </w:t>
      </w:r>
      <w:r w:rsidRPr="006E7609">
        <w:rPr>
          <w:rFonts w:ascii="Times New Roman" w:hAnsi="Times New Roman" w:cs="Times New Roman"/>
          <w:w w:val="105"/>
        </w:rPr>
        <w:t xml:space="preserve">om </w:t>
      </w:r>
      <w:r w:rsidRPr="006E7609">
        <w:rPr>
          <w:rFonts w:ascii="Times New Roman" w:hAnsi="Times New Roman" w:cs="Times New Roman"/>
          <w:spacing w:val="-2"/>
          <w:w w:val="105"/>
        </w:rPr>
        <w:t>processen</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för</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denna</w:t>
      </w:r>
      <w:r w:rsidRPr="006E7609">
        <w:rPr>
          <w:rFonts w:ascii="Times New Roman" w:hAnsi="Times New Roman" w:cs="Times New Roman"/>
          <w:spacing w:val="-10"/>
          <w:w w:val="105"/>
        </w:rPr>
        <w:t xml:space="preserve"> </w:t>
      </w:r>
      <w:r w:rsidRPr="006E7609">
        <w:rPr>
          <w:rFonts w:ascii="Times New Roman" w:hAnsi="Times New Roman" w:cs="Times New Roman"/>
          <w:spacing w:val="-2"/>
          <w:w w:val="105"/>
        </w:rPr>
        <w:t>typ</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av</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bedömning,</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ser</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bedömarna</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ett</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behov</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av</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att</w:t>
      </w:r>
      <w:r w:rsidRPr="006E7609">
        <w:rPr>
          <w:rFonts w:ascii="Times New Roman" w:hAnsi="Times New Roman" w:cs="Times New Roman"/>
          <w:spacing w:val="11"/>
          <w:w w:val="105"/>
        </w:rPr>
        <w:t xml:space="preserve"> </w:t>
      </w:r>
      <w:r w:rsidRPr="006E7609">
        <w:rPr>
          <w:rFonts w:ascii="Times New Roman" w:hAnsi="Times New Roman" w:cs="Times New Roman"/>
          <w:spacing w:val="-2"/>
          <w:w w:val="105"/>
        </w:rPr>
        <w:t>ställa</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frågor</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om</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 xml:space="preserve">individens </w:t>
      </w:r>
      <w:r w:rsidRPr="006E7609">
        <w:rPr>
          <w:rFonts w:ascii="Times New Roman" w:hAnsi="Times New Roman" w:cs="Times New Roman"/>
          <w:w w:val="105"/>
        </w:rPr>
        <w:t>reella</w:t>
      </w:r>
      <w:r w:rsidRPr="006E7609">
        <w:rPr>
          <w:rFonts w:ascii="Times New Roman" w:hAnsi="Times New Roman" w:cs="Times New Roman"/>
          <w:spacing w:val="80"/>
          <w:w w:val="105"/>
        </w:rPr>
        <w:t xml:space="preserve"> </w:t>
      </w:r>
      <w:r w:rsidRPr="006E7609">
        <w:rPr>
          <w:rFonts w:ascii="Times New Roman" w:hAnsi="Times New Roman" w:cs="Times New Roman"/>
          <w:w w:val="105"/>
        </w:rPr>
        <w:t>kompetens.</w:t>
      </w:r>
      <w:r w:rsidRPr="006E7609">
        <w:rPr>
          <w:rFonts w:ascii="Times New Roman" w:hAnsi="Times New Roman" w:cs="Times New Roman"/>
          <w:spacing w:val="80"/>
          <w:w w:val="105"/>
        </w:rPr>
        <w:t xml:space="preserve"> </w:t>
      </w:r>
      <w:r w:rsidRPr="006E7609">
        <w:rPr>
          <w:rFonts w:ascii="Times New Roman" w:hAnsi="Times New Roman" w:cs="Times New Roman"/>
          <w:w w:val="105"/>
        </w:rPr>
        <w:t>Vi</w:t>
      </w:r>
      <w:r w:rsidRPr="006E7609">
        <w:rPr>
          <w:rFonts w:ascii="Times New Roman" w:hAnsi="Times New Roman" w:cs="Times New Roman"/>
          <w:spacing w:val="80"/>
          <w:w w:val="105"/>
        </w:rPr>
        <w:t xml:space="preserve"> </w:t>
      </w:r>
      <w:r w:rsidRPr="006E7609">
        <w:rPr>
          <w:rFonts w:ascii="Times New Roman" w:hAnsi="Times New Roman" w:cs="Times New Roman"/>
          <w:w w:val="105"/>
        </w:rPr>
        <w:t>anser</w:t>
      </w:r>
      <w:r w:rsidRPr="006E7609">
        <w:rPr>
          <w:rFonts w:ascii="Times New Roman" w:hAnsi="Times New Roman" w:cs="Times New Roman"/>
          <w:spacing w:val="80"/>
          <w:w w:val="105"/>
        </w:rPr>
        <w:t xml:space="preserve"> </w:t>
      </w:r>
      <w:r w:rsidRPr="006E7609">
        <w:rPr>
          <w:rFonts w:ascii="Times New Roman" w:hAnsi="Times New Roman" w:cs="Times New Roman"/>
          <w:w w:val="105"/>
        </w:rPr>
        <w:t>det</w:t>
      </w:r>
      <w:r w:rsidRPr="006E7609">
        <w:rPr>
          <w:rFonts w:ascii="Times New Roman" w:hAnsi="Times New Roman" w:cs="Times New Roman"/>
          <w:spacing w:val="80"/>
          <w:w w:val="105"/>
        </w:rPr>
        <w:t xml:space="preserve"> </w:t>
      </w:r>
      <w:r w:rsidRPr="006E7609">
        <w:rPr>
          <w:rFonts w:ascii="Times New Roman" w:hAnsi="Times New Roman" w:cs="Times New Roman"/>
          <w:w w:val="105"/>
        </w:rPr>
        <w:t>olyckligt</w:t>
      </w:r>
      <w:r w:rsidRPr="006E7609">
        <w:rPr>
          <w:rFonts w:ascii="Times New Roman" w:hAnsi="Times New Roman" w:cs="Times New Roman"/>
          <w:spacing w:val="80"/>
          <w:w w:val="105"/>
        </w:rPr>
        <w:t xml:space="preserve"> </w:t>
      </w:r>
      <w:r w:rsidRPr="006E7609">
        <w:rPr>
          <w:rFonts w:ascii="Times New Roman" w:hAnsi="Times New Roman" w:cs="Times New Roman"/>
          <w:w w:val="105"/>
        </w:rPr>
        <w:t>om</w:t>
      </w:r>
      <w:r w:rsidRPr="006E7609">
        <w:rPr>
          <w:rFonts w:ascii="Times New Roman" w:hAnsi="Times New Roman" w:cs="Times New Roman"/>
          <w:spacing w:val="80"/>
          <w:w w:val="105"/>
        </w:rPr>
        <w:t xml:space="preserve"> </w:t>
      </w:r>
      <w:r w:rsidRPr="006E7609">
        <w:rPr>
          <w:rFonts w:ascii="Times New Roman" w:hAnsi="Times New Roman" w:cs="Times New Roman"/>
          <w:w w:val="105"/>
        </w:rPr>
        <w:t>man</w:t>
      </w:r>
      <w:r w:rsidRPr="006E7609">
        <w:rPr>
          <w:rFonts w:ascii="Times New Roman" w:hAnsi="Times New Roman" w:cs="Times New Roman"/>
          <w:spacing w:val="80"/>
          <w:w w:val="105"/>
        </w:rPr>
        <w:t xml:space="preserve"> </w:t>
      </w:r>
      <w:r w:rsidRPr="006E7609">
        <w:rPr>
          <w:rFonts w:ascii="Times New Roman" w:hAnsi="Times New Roman" w:cs="Times New Roman"/>
          <w:w w:val="105"/>
        </w:rPr>
        <w:t>väljer</w:t>
      </w:r>
      <w:r w:rsidRPr="006E7609">
        <w:rPr>
          <w:rFonts w:ascii="Times New Roman" w:hAnsi="Times New Roman" w:cs="Times New Roman"/>
          <w:spacing w:val="80"/>
          <w:w w:val="105"/>
        </w:rPr>
        <w:t xml:space="preserve"> </w:t>
      </w:r>
      <w:r w:rsidRPr="006E7609">
        <w:rPr>
          <w:rFonts w:ascii="Times New Roman" w:hAnsi="Times New Roman" w:cs="Times New Roman"/>
          <w:w w:val="105"/>
        </w:rPr>
        <w:t>att</w:t>
      </w:r>
      <w:r w:rsidRPr="006E7609">
        <w:rPr>
          <w:rFonts w:ascii="Times New Roman" w:hAnsi="Times New Roman" w:cs="Times New Roman"/>
          <w:spacing w:val="80"/>
          <w:w w:val="105"/>
        </w:rPr>
        <w:t xml:space="preserve"> </w:t>
      </w:r>
      <w:r w:rsidRPr="006E7609">
        <w:rPr>
          <w:rFonts w:ascii="Times New Roman" w:hAnsi="Times New Roman" w:cs="Times New Roman"/>
          <w:w w:val="105"/>
        </w:rPr>
        <w:t>gå</w:t>
      </w:r>
      <w:r w:rsidRPr="006E7609">
        <w:rPr>
          <w:rFonts w:ascii="Times New Roman" w:hAnsi="Times New Roman" w:cs="Times New Roman"/>
          <w:spacing w:val="80"/>
          <w:w w:val="105"/>
        </w:rPr>
        <w:t xml:space="preserve"> </w:t>
      </w:r>
      <w:r w:rsidRPr="006E7609">
        <w:rPr>
          <w:rFonts w:ascii="Times New Roman" w:hAnsi="Times New Roman" w:cs="Times New Roman"/>
          <w:w w:val="105"/>
        </w:rPr>
        <w:t>den</w:t>
      </w:r>
      <w:r w:rsidRPr="006E7609">
        <w:rPr>
          <w:rFonts w:ascii="Times New Roman" w:hAnsi="Times New Roman" w:cs="Times New Roman"/>
          <w:spacing w:val="80"/>
          <w:w w:val="105"/>
        </w:rPr>
        <w:t xml:space="preserve"> </w:t>
      </w:r>
      <w:r w:rsidRPr="006E7609">
        <w:rPr>
          <w:rFonts w:ascii="Times New Roman" w:hAnsi="Times New Roman" w:cs="Times New Roman"/>
          <w:w w:val="105"/>
        </w:rPr>
        <w:t>vägen,</w:t>
      </w:r>
      <w:r w:rsidRPr="006E7609">
        <w:rPr>
          <w:rFonts w:ascii="Times New Roman" w:hAnsi="Times New Roman" w:cs="Times New Roman"/>
          <w:spacing w:val="80"/>
          <w:w w:val="105"/>
        </w:rPr>
        <w:t xml:space="preserve"> </w:t>
      </w:r>
      <w:r w:rsidRPr="006E7609">
        <w:rPr>
          <w:rFonts w:ascii="Times New Roman" w:hAnsi="Times New Roman" w:cs="Times New Roman"/>
          <w:w w:val="105"/>
        </w:rPr>
        <w:t>en bedömning</w:t>
      </w:r>
      <w:r w:rsidRPr="006E7609">
        <w:rPr>
          <w:rFonts w:ascii="Times New Roman" w:hAnsi="Times New Roman" w:cs="Times New Roman"/>
          <w:spacing w:val="-6"/>
          <w:w w:val="105"/>
        </w:rPr>
        <w:t xml:space="preserve"> </w:t>
      </w:r>
      <w:r w:rsidRPr="006E7609">
        <w:rPr>
          <w:rFonts w:ascii="Times New Roman" w:hAnsi="Times New Roman" w:cs="Times New Roman"/>
          <w:w w:val="105"/>
        </w:rPr>
        <w:t>för</w:t>
      </w:r>
      <w:r w:rsidRPr="006E7609">
        <w:rPr>
          <w:rFonts w:ascii="Times New Roman" w:hAnsi="Times New Roman" w:cs="Times New Roman"/>
          <w:spacing w:val="-7"/>
          <w:w w:val="105"/>
        </w:rPr>
        <w:t xml:space="preserve"> </w:t>
      </w:r>
      <w:r w:rsidRPr="006E7609">
        <w:rPr>
          <w:rFonts w:ascii="Times New Roman" w:hAnsi="Times New Roman" w:cs="Times New Roman"/>
          <w:w w:val="105"/>
        </w:rPr>
        <w:t>tillgodoräknande</w:t>
      </w:r>
      <w:r w:rsidRPr="006E7609">
        <w:rPr>
          <w:rFonts w:ascii="Times New Roman" w:hAnsi="Times New Roman" w:cs="Times New Roman"/>
          <w:spacing w:val="-6"/>
          <w:w w:val="105"/>
        </w:rPr>
        <w:t xml:space="preserve"> </w:t>
      </w:r>
      <w:r w:rsidRPr="006E7609">
        <w:rPr>
          <w:rFonts w:ascii="Times New Roman" w:hAnsi="Times New Roman" w:cs="Times New Roman"/>
          <w:w w:val="105"/>
        </w:rPr>
        <w:t>ska ske</w:t>
      </w:r>
      <w:r w:rsidRPr="006E7609">
        <w:rPr>
          <w:rFonts w:ascii="Times New Roman" w:hAnsi="Times New Roman" w:cs="Times New Roman"/>
          <w:spacing w:val="-6"/>
          <w:w w:val="105"/>
        </w:rPr>
        <w:t xml:space="preserve"> </w:t>
      </w:r>
      <w:r w:rsidRPr="006E7609">
        <w:rPr>
          <w:rFonts w:ascii="Times New Roman" w:hAnsi="Times New Roman" w:cs="Times New Roman"/>
          <w:w w:val="105"/>
        </w:rPr>
        <w:t>på individuell grund men bör i YH-fall kunna göras på grundval av dokumenten, då YH är en del av det formella utbildningssystemet.</w:t>
      </w:r>
    </w:p>
    <w:p w14:paraId="0BD4EC63" w14:textId="77777777" w:rsidR="00CE2C57" w:rsidRPr="006D214E" w:rsidRDefault="00CE2C57" w:rsidP="00736416">
      <w:pPr>
        <w:spacing w:before="157" w:line="360" w:lineRule="auto"/>
        <w:ind w:left="137"/>
        <w:rPr>
          <w:rFonts w:ascii="Times New Roman" w:hAnsi="Times New Roman" w:cs="Times New Roman"/>
          <w:b/>
          <w:bCs/>
          <w:iCs/>
        </w:rPr>
      </w:pPr>
      <w:r w:rsidRPr="006D214E">
        <w:rPr>
          <w:rFonts w:ascii="Times New Roman" w:hAnsi="Times New Roman" w:cs="Times New Roman"/>
          <w:b/>
          <w:bCs/>
          <w:iCs/>
          <w:w w:val="105"/>
        </w:rPr>
        <w:t>Mål:</w:t>
      </w:r>
      <w:r w:rsidRPr="006D214E">
        <w:rPr>
          <w:rFonts w:ascii="Times New Roman" w:hAnsi="Times New Roman" w:cs="Times New Roman"/>
          <w:b/>
          <w:bCs/>
          <w:iCs/>
          <w:spacing w:val="-7"/>
          <w:w w:val="105"/>
        </w:rPr>
        <w:t xml:space="preserve"> </w:t>
      </w:r>
      <w:r w:rsidRPr="006D214E">
        <w:rPr>
          <w:rFonts w:ascii="Times New Roman" w:hAnsi="Times New Roman" w:cs="Times New Roman"/>
          <w:b/>
          <w:bCs/>
          <w:iCs/>
          <w:w w:val="105"/>
        </w:rPr>
        <w:t>"väsentlig</w:t>
      </w:r>
      <w:r w:rsidRPr="006D214E">
        <w:rPr>
          <w:rFonts w:ascii="Times New Roman" w:hAnsi="Times New Roman" w:cs="Times New Roman"/>
          <w:b/>
          <w:bCs/>
          <w:iCs/>
          <w:spacing w:val="-7"/>
          <w:w w:val="105"/>
        </w:rPr>
        <w:t xml:space="preserve"> </w:t>
      </w:r>
      <w:r w:rsidRPr="006D214E">
        <w:rPr>
          <w:rFonts w:ascii="Times New Roman" w:hAnsi="Times New Roman" w:cs="Times New Roman"/>
          <w:b/>
          <w:bCs/>
          <w:iCs/>
          <w:w w:val="105"/>
        </w:rPr>
        <w:t>skillnad-principen"</w:t>
      </w:r>
      <w:r w:rsidRPr="006D214E">
        <w:rPr>
          <w:rFonts w:ascii="Times New Roman" w:hAnsi="Times New Roman" w:cs="Times New Roman"/>
          <w:b/>
          <w:bCs/>
          <w:iCs/>
          <w:spacing w:val="-9"/>
          <w:w w:val="105"/>
        </w:rPr>
        <w:t xml:space="preserve"> </w:t>
      </w:r>
      <w:r w:rsidRPr="006D214E">
        <w:rPr>
          <w:rFonts w:ascii="Times New Roman" w:hAnsi="Times New Roman" w:cs="Times New Roman"/>
          <w:b/>
          <w:bCs/>
          <w:iCs/>
          <w:w w:val="105"/>
        </w:rPr>
        <w:t>ska</w:t>
      </w:r>
      <w:r w:rsidRPr="006D214E">
        <w:rPr>
          <w:rFonts w:ascii="Times New Roman" w:hAnsi="Times New Roman" w:cs="Times New Roman"/>
          <w:b/>
          <w:bCs/>
          <w:iCs/>
          <w:spacing w:val="-8"/>
          <w:w w:val="105"/>
        </w:rPr>
        <w:t xml:space="preserve"> </w:t>
      </w:r>
      <w:r w:rsidRPr="006D214E">
        <w:rPr>
          <w:rFonts w:ascii="Times New Roman" w:hAnsi="Times New Roman" w:cs="Times New Roman"/>
          <w:b/>
          <w:bCs/>
          <w:iCs/>
          <w:spacing w:val="-2"/>
          <w:w w:val="105"/>
        </w:rPr>
        <w:t>gälla</w:t>
      </w:r>
    </w:p>
    <w:p w14:paraId="002E7C25" w14:textId="55EEA0AC" w:rsidR="00CE2C57" w:rsidRPr="006E7609" w:rsidRDefault="00CE2C57" w:rsidP="00736416">
      <w:pPr>
        <w:pStyle w:val="Brdtext"/>
        <w:spacing w:before="183" w:line="360" w:lineRule="auto"/>
        <w:ind w:left="137" w:right="129"/>
        <w:jc w:val="both"/>
        <w:rPr>
          <w:rFonts w:ascii="Times New Roman" w:hAnsi="Times New Roman" w:cs="Times New Roman"/>
        </w:rPr>
      </w:pPr>
      <w:r w:rsidRPr="006E7609">
        <w:rPr>
          <w:rFonts w:ascii="Times New Roman" w:hAnsi="Times New Roman" w:cs="Times New Roman"/>
          <w:w w:val="105"/>
        </w:rPr>
        <w:t>Valideringsdelegationen</w:t>
      </w:r>
      <w:r w:rsidRPr="006E7609">
        <w:rPr>
          <w:rFonts w:ascii="Times New Roman" w:hAnsi="Times New Roman" w:cs="Times New Roman"/>
          <w:spacing w:val="-11"/>
          <w:w w:val="105"/>
        </w:rPr>
        <w:t xml:space="preserve"> </w:t>
      </w:r>
      <w:r w:rsidRPr="006E7609">
        <w:rPr>
          <w:rFonts w:ascii="Times New Roman" w:hAnsi="Times New Roman" w:cs="Times New Roman"/>
          <w:w w:val="105"/>
        </w:rPr>
        <w:t>har föreslagit ändringar i högskoleförordningen</w:t>
      </w:r>
      <w:r w:rsidRPr="006E7609">
        <w:rPr>
          <w:rFonts w:ascii="Times New Roman" w:hAnsi="Times New Roman" w:cs="Times New Roman"/>
          <w:spacing w:val="-11"/>
          <w:w w:val="105"/>
        </w:rPr>
        <w:t xml:space="preserve"> </w:t>
      </w:r>
      <w:r w:rsidRPr="006E7609">
        <w:rPr>
          <w:rFonts w:ascii="Times New Roman" w:hAnsi="Times New Roman" w:cs="Times New Roman"/>
          <w:w w:val="105"/>
        </w:rPr>
        <w:t>(som vi står bakom) om rätt till tillgodoräknande</w:t>
      </w:r>
      <w:r w:rsidRPr="006E7609">
        <w:rPr>
          <w:rFonts w:ascii="Times New Roman" w:hAnsi="Times New Roman" w:cs="Times New Roman"/>
          <w:spacing w:val="-8"/>
          <w:w w:val="105"/>
        </w:rPr>
        <w:t xml:space="preserve"> </w:t>
      </w:r>
      <w:r w:rsidRPr="006E7609">
        <w:rPr>
          <w:rFonts w:ascii="Times New Roman" w:hAnsi="Times New Roman" w:cs="Times New Roman"/>
          <w:w w:val="105"/>
        </w:rPr>
        <w:t>från YH-utbildning,</w:t>
      </w:r>
      <w:r w:rsidRPr="006E7609">
        <w:rPr>
          <w:rFonts w:ascii="Times New Roman" w:hAnsi="Times New Roman" w:cs="Times New Roman"/>
          <w:spacing w:val="-1"/>
          <w:w w:val="105"/>
        </w:rPr>
        <w:t xml:space="preserve"> </w:t>
      </w:r>
      <w:r w:rsidRPr="006E7609">
        <w:rPr>
          <w:rFonts w:ascii="Times New Roman" w:hAnsi="Times New Roman" w:cs="Times New Roman"/>
          <w:w w:val="105"/>
        </w:rPr>
        <w:t>om</w:t>
      </w:r>
      <w:r w:rsidRPr="006E7609">
        <w:rPr>
          <w:rFonts w:ascii="Times New Roman" w:hAnsi="Times New Roman" w:cs="Times New Roman"/>
          <w:spacing w:val="-6"/>
          <w:w w:val="105"/>
        </w:rPr>
        <w:t xml:space="preserve"> </w:t>
      </w:r>
      <w:r w:rsidRPr="006E7609">
        <w:rPr>
          <w:rFonts w:ascii="Times New Roman" w:hAnsi="Times New Roman" w:cs="Times New Roman"/>
          <w:w w:val="105"/>
        </w:rPr>
        <w:t>det</w:t>
      </w:r>
      <w:r w:rsidRPr="006E7609">
        <w:rPr>
          <w:rFonts w:ascii="Times New Roman" w:hAnsi="Times New Roman" w:cs="Times New Roman"/>
          <w:spacing w:val="-2"/>
          <w:w w:val="105"/>
        </w:rPr>
        <w:t xml:space="preserve"> </w:t>
      </w:r>
      <w:r w:rsidRPr="006E7609">
        <w:rPr>
          <w:rFonts w:ascii="Times New Roman" w:hAnsi="Times New Roman" w:cs="Times New Roman"/>
          <w:w w:val="105"/>
        </w:rPr>
        <w:t>inte</w:t>
      </w:r>
      <w:r w:rsidRPr="006E7609">
        <w:rPr>
          <w:rFonts w:ascii="Times New Roman" w:hAnsi="Times New Roman" w:cs="Times New Roman"/>
          <w:spacing w:val="-6"/>
          <w:w w:val="105"/>
        </w:rPr>
        <w:t xml:space="preserve"> </w:t>
      </w:r>
      <w:r w:rsidRPr="006E7609">
        <w:rPr>
          <w:rFonts w:ascii="Times New Roman" w:hAnsi="Times New Roman" w:cs="Times New Roman"/>
          <w:w w:val="105"/>
        </w:rPr>
        <w:t>ﬁnns</w:t>
      </w:r>
      <w:r w:rsidRPr="006E7609">
        <w:rPr>
          <w:rFonts w:ascii="Times New Roman" w:hAnsi="Times New Roman" w:cs="Times New Roman"/>
          <w:spacing w:val="-6"/>
          <w:w w:val="105"/>
        </w:rPr>
        <w:t xml:space="preserve"> </w:t>
      </w:r>
      <w:r w:rsidRPr="006E7609">
        <w:rPr>
          <w:rFonts w:ascii="Times New Roman" w:hAnsi="Times New Roman" w:cs="Times New Roman"/>
          <w:w w:val="105"/>
        </w:rPr>
        <w:t xml:space="preserve">väsentlig skillnad. För att detta ska </w:t>
      </w:r>
      <w:r w:rsidRPr="006E7609">
        <w:rPr>
          <w:rFonts w:ascii="Times New Roman" w:hAnsi="Times New Roman" w:cs="Times New Roman"/>
          <w:spacing w:val="-2"/>
          <w:w w:val="105"/>
        </w:rPr>
        <w:t>fungera</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behövs</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en</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tydlig</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jämförbar</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dokumentation,</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en</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tydligare</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och</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mer</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ingående</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 xml:space="preserve">dokumentation </w:t>
      </w:r>
      <w:r w:rsidRPr="006E7609">
        <w:rPr>
          <w:rFonts w:ascii="Times New Roman" w:hAnsi="Times New Roman" w:cs="Times New Roman"/>
          <w:w w:val="105"/>
        </w:rPr>
        <w:t>från</w:t>
      </w:r>
      <w:r w:rsidRPr="006E7609">
        <w:rPr>
          <w:rFonts w:ascii="Times New Roman" w:hAnsi="Times New Roman" w:cs="Times New Roman"/>
          <w:spacing w:val="-7"/>
          <w:w w:val="105"/>
        </w:rPr>
        <w:t xml:space="preserve"> </w:t>
      </w:r>
      <w:r w:rsidRPr="006E7609">
        <w:rPr>
          <w:rFonts w:ascii="Times New Roman" w:hAnsi="Times New Roman" w:cs="Times New Roman"/>
          <w:w w:val="105"/>
        </w:rPr>
        <w:t>YH.</w:t>
      </w:r>
      <w:r w:rsidRPr="006E7609">
        <w:rPr>
          <w:rFonts w:ascii="Times New Roman" w:hAnsi="Times New Roman" w:cs="Times New Roman"/>
          <w:spacing w:val="39"/>
          <w:w w:val="105"/>
        </w:rPr>
        <w:t xml:space="preserve"> </w:t>
      </w:r>
      <w:r w:rsidRPr="006E7609">
        <w:rPr>
          <w:rFonts w:ascii="Times New Roman" w:hAnsi="Times New Roman" w:cs="Times New Roman"/>
          <w:w w:val="105"/>
        </w:rPr>
        <w:t>Det</w:t>
      </w:r>
      <w:r w:rsidRPr="006E7609">
        <w:rPr>
          <w:rFonts w:ascii="Times New Roman" w:hAnsi="Times New Roman" w:cs="Times New Roman"/>
          <w:spacing w:val="-8"/>
          <w:w w:val="105"/>
        </w:rPr>
        <w:t xml:space="preserve"> </w:t>
      </w:r>
      <w:r w:rsidRPr="006E7609">
        <w:rPr>
          <w:rFonts w:ascii="Times New Roman" w:hAnsi="Times New Roman" w:cs="Times New Roman"/>
          <w:w w:val="105"/>
        </w:rPr>
        <w:t>blir</w:t>
      </w:r>
      <w:r w:rsidRPr="006E7609">
        <w:rPr>
          <w:rFonts w:ascii="Times New Roman" w:hAnsi="Times New Roman" w:cs="Times New Roman"/>
          <w:spacing w:val="-8"/>
          <w:w w:val="105"/>
        </w:rPr>
        <w:t xml:space="preserve"> </w:t>
      </w:r>
      <w:r w:rsidRPr="006E7609">
        <w:rPr>
          <w:rFonts w:ascii="Times New Roman" w:hAnsi="Times New Roman" w:cs="Times New Roman"/>
          <w:w w:val="105"/>
        </w:rPr>
        <w:t>viktigt</w:t>
      </w:r>
      <w:r w:rsidRPr="006E7609">
        <w:rPr>
          <w:rFonts w:ascii="Times New Roman" w:hAnsi="Times New Roman" w:cs="Times New Roman"/>
          <w:spacing w:val="-7"/>
          <w:w w:val="105"/>
        </w:rPr>
        <w:t xml:space="preserve"> </w:t>
      </w:r>
      <w:r w:rsidRPr="006E7609">
        <w:rPr>
          <w:rFonts w:ascii="Times New Roman" w:hAnsi="Times New Roman" w:cs="Times New Roman"/>
          <w:w w:val="105"/>
        </w:rPr>
        <w:t>att</w:t>
      </w:r>
      <w:r w:rsidRPr="006E7609">
        <w:rPr>
          <w:rFonts w:ascii="Times New Roman" w:hAnsi="Times New Roman" w:cs="Times New Roman"/>
          <w:spacing w:val="-8"/>
          <w:w w:val="105"/>
        </w:rPr>
        <w:t xml:space="preserve"> </w:t>
      </w:r>
      <w:r w:rsidRPr="006E7609">
        <w:rPr>
          <w:rFonts w:ascii="Times New Roman" w:hAnsi="Times New Roman" w:cs="Times New Roman"/>
          <w:w w:val="105"/>
        </w:rPr>
        <w:t>högskolan</w:t>
      </w:r>
      <w:r w:rsidRPr="006E7609">
        <w:rPr>
          <w:rFonts w:ascii="Times New Roman" w:hAnsi="Times New Roman" w:cs="Times New Roman"/>
          <w:spacing w:val="-7"/>
          <w:w w:val="105"/>
        </w:rPr>
        <w:t xml:space="preserve"> </w:t>
      </w:r>
      <w:r w:rsidRPr="006E7609">
        <w:rPr>
          <w:rFonts w:ascii="Times New Roman" w:hAnsi="Times New Roman" w:cs="Times New Roman"/>
          <w:w w:val="105"/>
        </w:rPr>
        <w:t>inte</w:t>
      </w:r>
      <w:r w:rsidRPr="006E7609">
        <w:rPr>
          <w:rFonts w:ascii="Times New Roman" w:hAnsi="Times New Roman" w:cs="Times New Roman"/>
          <w:spacing w:val="-9"/>
          <w:w w:val="105"/>
        </w:rPr>
        <w:t xml:space="preserve"> </w:t>
      </w:r>
      <w:r w:rsidRPr="006E7609">
        <w:rPr>
          <w:rFonts w:ascii="Times New Roman" w:hAnsi="Times New Roman" w:cs="Times New Roman"/>
          <w:w w:val="105"/>
        </w:rPr>
        <w:t>använder</w:t>
      </w:r>
      <w:r w:rsidRPr="006E7609">
        <w:rPr>
          <w:rFonts w:ascii="Times New Roman" w:hAnsi="Times New Roman" w:cs="Times New Roman"/>
          <w:spacing w:val="-7"/>
          <w:w w:val="105"/>
        </w:rPr>
        <w:t xml:space="preserve"> </w:t>
      </w:r>
      <w:r w:rsidRPr="006E7609">
        <w:rPr>
          <w:rFonts w:ascii="Times New Roman" w:hAnsi="Times New Roman" w:cs="Times New Roman"/>
          <w:w w:val="105"/>
        </w:rPr>
        <w:t>sin</w:t>
      </w:r>
      <w:r w:rsidRPr="006E7609">
        <w:rPr>
          <w:rFonts w:ascii="Times New Roman" w:hAnsi="Times New Roman" w:cs="Times New Roman"/>
          <w:spacing w:val="-7"/>
          <w:w w:val="105"/>
        </w:rPr>
        <w:t xml:space="preserve"> </w:t>
      </w:r>
      <w:r w:rsidRPr="006E7609">
        <w:rPr>
          <w:rFonts w:ascii="Times New Roman" w:hAnsi="Times New Roman" w:cs="Times New Roman"/>
          <w:w w:val="105"/>
        </w:rPr>
        <w:t>kursplan</w:t>
      </w:r>
      <w:r w:rsidRPr="006E7609">
        <w:rPr>
          <w:rFonts w:ascii="Times New Roman" w:hAnsi="Times New Roman" w:cs="Times New Roman"/>
          <w:spacing w:val="-7"/>
          <w:w w:val="105"/>
        </w:rPr>
        <w:t xml:space="preserve"> </w:t>
      </w:r>
      <w:r w:rsidRPr="006E7609">
        <w:rPr>
          <w:rFonts w:ascii="Times New Roman" w:hAnsi="Times New Roman" w:cs="Times New Roman"/>
          <w:w w:val="105"/>
        </w:rPr>
        <w:t>som</w:t>
      </w:r>
      <w:r w:rsidRPr="006E7609">
        <w:rPr>
          <w:rFonts w:ascii="Times New Roman" w:hAnsi="Times New Roman" w:cs="Times New Roman"/>
          <w:spacing w:val="-9"/>
          <w:w w:val="105"/>
        </w:rPr>
        <w:t xml:space="preserve"> </w:t>
      </w:r>
      <w:r w:rsidRPr="006E7609">
        <w:rPr>
          <w:rFonts w:ascii="Times New Roman" w:hAnsi="Times New Roman" w:cs="Times New Roman"/>
          <w:w w:val="105"/>
        </w:rPr>
        <w:t>"facit"</w:t>
      </w:r>
      <w:r w:rsidRPr="006E7609">
        <w:rPr>
          <w:rFonts w:ascii="Times New Roman" w:hAnsi="Times New Roman" w:cs="Times New Roman"/>
          <w:spacing w:val="-8"/>
          <w:w w:val="105"/>
        </w:rPr>
        <w:t xml:space="preserve"> </w:t>
      </w:r>
      <w:r w:rsidRPr="006E7609">
        <w:rPr>
          <w:rFonts w:ascii="Times New Roman" w:hAnsi="Times New Roman" w:cs="Times New Roman"/>
          <w:w w:val="105"/>
        </w:rPr>
        <w:t>utan</w:t>
      </w:r>
      <w:r w:rsidRPr="006E7609">
        <w:rPr>
          <w:rFonts w:ascii="Times New Roman" w:hAnsi="Times New Roman" w:cs="Times New Roman"/>
          <w:spacing w:val="-5"/>
          <w:w w:val="105"/>
        </w:rPr>
        <w:t xml:space="preserve"> </w:t>
      </w:r>
      <w:r w:rsidRPr="006E7609">
        <w:rPr>
          <w:rFonts w:ascii="Times New Roman" w:hAnsi="Times New Roman" w:cs="Times New Roman"/>
          <w:w w:val="105"/>
        </w:rPr>
        <w:t>istället</w:t>
      </w:r>
      <w:r w:rsidRPr="006E7609">
        <w:rPr>
          <w:rFonts w:ascii="Times New Roman" w:hAnsi="Times New Roman" w:cs="Times New Roman"/>
          <w:spacing w:val="-10"/>
          <w:w w:val="105"/>
        </w:rPr>
        <w:t xml:space="preserve"> </w:t>
      </w:r>
      <w:r w:rsidRPr="006E7609">
        <w:rPr>
          <w:rFonts w:ascii="Times New Roman" w:hAnsi="Times New Roman" w:cs="Times New Roman"/>
          <w:w w:val="105"/>
        </w:rPr>
        <w:t>förhåller</w:t>
      </w:r>
      <w:r w:rsidR="00736416">
        <w:rPr>
          <w:rFonts w:ascii="Times New Roman" w:hAnsi="Times New Roman" w:cs="Times New Roman"/>
          <w:w w:val="105"/>
        </w:rPr>
        <w:t xml:space="preserve"> </w:t>
      </w:r>
      <w:r w:rsidRPr="006E7609">
        <w:rPr>
          <w:rFonts w:ascii="Times New Roman" w:hAnsi="Times New Roman" w:cs="Times New Roman"/>
          <w:w w:val="105"/>
        </w:rPr>
        <w:t xml:space="preserve">sig till de konventioner, riktlinjer och manualer som ﬁnns. Med detta kan de få stöd i att inta ett </w:t>
      </w:r>
      <w:r w:rsidRPr="006E7609">
        <w:rPr>
          <w:rFonts w:ascii="Times New Roman" w:hAnsi="Times New Roman" w:cs="Times New Roman"/>
          <w:spacing w:val="-2"/>
          <w:w w:val="105"/>
        </w:rPr>
        <w:t>generöst och ﬂexibelt förhållningssätt</w:t>
      </w:r>
      <w:r w:rsidRPr="006E7609">
        <w:rPr>
          <w:rFonts w:ascii="Times New Roman" w:hAnsi="Times New Roman" w:cs="Times New Roman"/>
          <w:spacing w:val="17"/>
          <w:w w:val="105"/>
        </w:rPr>
        <w:t xml:space="preserve"> </w:t>
      </w:r>
      <w:r w:rsidRPr="006E7609">
        <w:rPr>
          <w:rFonts w:ascii="Times New Roman" w:hAnsi="Times New Roman" w:cs="Times New Roman"/>
          <w:spacing w:val="-2"/>
          <w:w w:val="105"/>
        </w:rPr>
        <w:t>och göra en "väsentlig-skillnad-bedömning”.</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 xml:space="preserve">Med andra ord </w:t>
      </w:r>
      <w:r w:rsidRPr="006E7609">
        <w:rPr>
          <w:rFonts w:ascii="Times New Roman" w:hAnsi="Times New Roman" w:cs="Times New Roman"/>
          <w:w w:val="105"/>
        </w:rPr>
        <w:t>så behövs en bedömarkompetens utvecklas.</w:t>
      </w:r>
    </w:p>
    <w:p w14:paraId="125D4AD8" w14:textId="77777777" w:rsidR="00CE2C57" w:rsidRPr="006E7609" w:rsidRDefault="00CE2C57" w:rsidP="00736416">
      <w:pPr>
        <w:pStyle w:val="Brdtext"/>
        <w:spacing w:before="160" w:line="360" w:lineRule="auto"/>
        <w:ind w:left="136" w:right="132"/>
        <w:jc w:val="both"/>
        <w:rPr>
          <w:rFonts w:ascii="Times New Roman" w:hAnsi="Times New Roman" w:cs="Times New Roman"/>
        </w:rPr>
      </w:pPr>
      <w:r w:rsidRPr="006E7609">
        <w:rPr>
          <w:rFonts w:ascii="Times New Roman" w:hAnsi="Times New Roman" w:cs="Times New Roman"/>
          <w:w w:val="105"/>
        </w:rPr>
        <w:t>För att nå hit skulle det kunna skapas bedömargrupper vid lärosätena,</w:t>
      </w:r>
      <w:r w:rsidRPr="006E7609">
        <w:rPr>
          <w:rFonts w:ascii="Times New Roman" w:hAnsi="Times New Roman" w:cs="Times New Roman"/>
          <w:spacing w:val="-4"/>
          <w:w w:val="105"/>
        </w:rPr>
        <w:t xml:space="preserve"> </w:t>
      </w:r>
      <w:r w:rsidRPr="006E7609">
        <w:rPr>
          <w:rFonts w:ascii="Times New Roman" w:hAnsi="Times New Roman" w:cs="Times New Roman"/>
          <w:w w:val="105"/>
        </w:rPr>
        <w:t>som har tillägnat sig "processkunskapen”. Projektet ser gärna att man framåt arbetar med att skapa en översättningsnyckel och fortsätter arbeta med liering av kvalitetssystem och till sist arbetar med att skapa kunskap om och tillit mellan utbildningssystemen.</w:t>
      </w:r>
    </w:p>
    <w:p w14:paraId="200D0B2D" w14:textId="77777777" w:rsidR="00CE2C57" w:rsidRPr="006E7609" w:rsidRDefault="00CE2C57">
      <w:pPr>
        <w:spacing w:line="259" w:lineRule="auto"/>
        <w:jc w:val="both"/>
        <w:rPr>
          <w:rFonts w:ascii="Times New Roman" w:hAnsi="Times New Roman" w:cs="Times New Roman"/>
        </w:rPr>
        <w:sectPr w:rsidR="00CE2C57" w:rsidRPr="006E7609" w:rsidSect="00CE2C57">
          <w:headerReference w:type="default" r:id="rId64"/>
          <w:pgSz w:w="11910" w:h="16840"/>
          <w:pgMar w:top="1320" w:right="1280" w:bottom="280" w:left="1280" w:header="720" w:footer="720" w:gutter="0"/>
          <w:cols w:space="720"/>
        </w:sectPr>
      </w:pPr>
    </w:p>
    <w:p w14:paraId="77835BE5" w14:textId="02A3680F" w:rsidR="44362BA7" w:rsidRDefault="44362BA7" w:rsidP="00B30428">
      <w:pPr>
        <w:pStyle w:val="Rubrik1"/>
        <w:spacing w:after="240" w:line="259" w:lineRule="auto"/>
      </w:pPr>
      <w:bookmarkStart w:id="8" w:name="_Toc198026287"/>
      <w:r w:rsidRPr="78DDDEA5">
        <w:rPr>
          <w:rFonts w:ascii="Times New Roman" w:hAnsi="Times New Roman" w:cs="Times New Roman"/>
        </w:rPr>
        <w:lastRenderedPageBreak/>
        <w:t>Identifiera</w:t>
      </w:r>
      <w:r w:rsidRPr="404C4D66">
        <w:rPr>
          <w:rFonts w:ascii="Times New Roman" w:hAnsi="Times New Roman" w:cs="Times New Roman"/>
        </w:rPr>
        <w:t xml:space="preserve"> </w:t>
      </w:r>
      <w:r w:rsidRPr="48194194">
        <w:rPr>
          <w:rFonts w:ascii="Times New Roman" w:hAnsi="Times New Roman" w:cs="Times New Roman"/>
        </w:rPr>
        <w:t xml:space="preserve">möjliga </w:t>
      </w:r>
      <w:r w:rsidRPr="4F0B5EB7">
        <w:rPr>
          <w:rFonts w:ascii="Times New Roman" w:hAnsi="Times New Roman" w:cs="Times New Roman"/>
        </w:rPr>
        <w:t>systemiska övergångar</w:t>
      </w:r>
      <w:bookmarkEnd w:id="8"/>
      <w:r w:rsidRPr="4F0B5EB7">
        <w:rPr>
          <w:rFonts w:ascii="Times New Roman" w:hAnsi="Times New Roman" w:cs="Times New Roman"/>
        </w:rPr>
        <w:t xml:space="preserve"> </w:t>
      </w:r>
    </w:p>
    <w:p w14:paraId="2457CD7A" w14:textId="77777777" w:rsidR="00B30428" w:rsidRDefault="005522B4" w:rsidP="00B30428">
      <w:pPr>
        <w:pStyle w:val="Brdtext"/>
        <w:spacing w:line="360" w:lineRule="auto"/>
        <w:ind w:left="135" w:right="132"/>
        <w:jc w:val="both"/>
        <w:rPr>
          <w:rFonts w:ascii="Times New Roman" w:hAnsi="Times New Roman" w:cs="Times New Roman"/>
          <w:b/>
          <w:bCs/>
          <w:w w:val="105"/>
        </w:rPr>
      </w:pPr>
      <w:r w:rsidRPr="005522B4">
        <w:rPr>
          <w:rFonts w:ascii="Times New Roman" w:hAnsi="Times New Roman" w:cs="Times New Roman"/>
          <w:b/>
          <w:bCs/>
          <w:w w:val="105"/>
        </w:rPr>
        <w:t>Syfte</w:t>
      </w:r>
    </w:p>
    <w:p w14:paraId="57132935" w14:textId="72B1A6C5" w:rsidR="00CE2C57" w:rsidRPr="00B30428" w:rsidRDefault="00CE2C57" w:rsidP="00B30428">
      <w:pPr>
        <w:pStyle w:val="Brdtext"/>
        <w:spacing w:line="360" w:lineRule="auto"/>
        <w:ind w:left="135" w:right="132"/>
        <w:jc w:val="both"/>
        <w:rPr>
          <w:rFonts w:ascii="Times New Roman" w:hAnsi="Times New Roman" w:cs="Times New Roman"/>
          <w:b/>
          <w:bCs/>
          <w:w w:val="105"/>
        </w:rPr>
      </w:pPr>
      <w:r w:rsidRPr="006E7609">
        <w:rPr>
          <w:rFonts w:ascii="Times New Roman" w:hAnsi="Times New Roman" w:cs="Times New Roman"/>
          <w:w w:val="105"/>
        </w:rPr>
        <w:t>Målet för arbetspaketet har varit att utveckla och pröva konkreta mekanismer som möjliggör en systematisk övergång mellan utbildningsformerna utan stora inslag av individuell och resurskrävande validering. För att uppnå detta har projektet genomfört ett antal aktiviteter, sammanfattade</w:t>
      </w:r>
      <w:r w:rsidRPr="006E7609">
        <w:rPr>
          <w:rFonts w:ascii="Times New Roman" w:hAnsi="Times New Roman" w:cs="Times New Roman"/>
          <w:spacing w:val="-9"/>
          <w:w w:val="105"/>
        </w:rPr>
        <w:t xml:space="preserve"> </w:t>
      </w:r>
      <w:r w:rsidRPr="006E7609">
        <w:rPr>
          <w:rFonts w:ascii="Times New Roman" w:hAnsi="Times New Roman" w:cs="Times New Roman"/>
          <w:w w:val="105"/>
        </w:rPr>
        <w:t>nedan:</w:t>
      </w:r>
    </w:p>
    <w:p w14:paraId="1520B6B1" w14:textId="77777777" w:rsidR="00CE2C57" w:rsidRPr="006E7609" w:rsidRDefault="00CE2C57" w:rsidP="006D214E">
      <w:pPr>
        <w:pStyle w:val="Liststycke"/>
        <w:numPr>
          <w:ilvl w:val="0"/>
          <w:numId w:val="19"/>
        </w:numPr>
        <w:tabs>
          <w:tab w:val="left" w:pos="1216"/>
        </w:tabs>
        <w:spacing w:before="163" w:line="360" w:lineRule="auto"/>
        <w:ind w:hanging="360"/>
        <w:jc w:val="left"/>
        <w:rPr>
          <w:rFonts w:ascii="Times New Roman" w:hAnsi="Times New Roman" w:cs="Times New Roman"/>
        </w:rPr>
      </w:pPr>
      <w:r w:rsidRPr="006E7609">
        <w:rPr>
          <w:rFonts w:ascii="Times New Roman" w:hAnsi="Times New Roman" w:cs="Times New Roman"/>
          <w:w w:val="105"/>
        </w:rPr>
        <w:t>Identiﬁerat</w:t>
      </w:r>
      <w:r w:rsidRPr="006E7609">
        <w:rPr>
          <w:rFonts w:ascii="Times New Roman" w:hAnsi="Times New Roman" w:cs="Times New Roman"/>
          <w:spacing w:val="-10"/>
          <w:w w:val="105"/>
        </w:rPr>
        <w:t xml:space="preserve"> </w:t>
      </w:r>
      <w:proofErr w:type="spellStart"/>
      <w:r w:rsidRPr="006E7609">
        <w:rPr>
          <w:rFonts w:ascii="Times New Roman" w:hAnsi="Times New Roman" w:cs="Times New Roman"/>
          <w:w w:val="105"/>
        </w:rPr>
        <w:t>case</w:t>
      </w:r>
      <w:proofErr w:type="spellEnd"/>
      <w:r w:rsidRPr="006E7609">
        <w:rPr>
          <w:rFonts w:ascii="Times New Roman" w:hAnsi="Times New Roman" w:cs="Times New Roman"/>
          <w:spacing w:val="-9"/>
          <w:w w:val="105"/>
        </w:rPr>
        <w:t xml:space="preserve"> </w:t>
      </w:r>
      <w:r w:rsidRPr="006E7609">
        <w:rPr>
          <w:rFonts w:ascii="Times New Roman" w:hAnsi="Times New Roman" w:cs="Times New Roman"/>
          <w:w w:val="105"/>
        </w:rPr>
        <w:t>i</w:t>
      </w:r>
      <w:r w:rsidRPr="006E7609">
        <w:rPr>
          <w:rFonts w:ascii="Times New Roman" w:hAnsi="Times New Roman" w:cs="Times New Roman"/>
          <w:spacing w:val="-10"/>
          <w:w w:val="105"/>
        </w:rPr>
        <w:t xml:space="preserve"> </w:t>
      </w:r>
      <w:r w:rsidRPr="006E7609">
        <w:rPr>
          <w:rFonts w:ascii="Times New Roman" w:hAnsi="Times New Roman" w:cs="Times New Roman"/>
          <w:w w:val="105"/>
        </w:rPr>
        <w:t>Sverige</w:t>
      </w:r>
      <w:r w:rsidRPr="006E7609">
        <w:rPr>
          <w:rFonts w:ascii="Times New Roman" w:hAnsi="Times New Roman" w:cs="Times New Roman"/>
          <w:spacing w:val="-12"/>
          <w:w w:val="105"/>
        </w:rPr>
        <w:t xml:space="preserve"> </w:t>
      </w:r>
      <w:r w:rsidRPr="006E7609">
        <w:rPr>
          <w:rFonts w:ascii="Times New Roman" w:hAnsi="Times New Roman" w:cs="Times New Roman"/>
          <w:w w:val="105"/>
        </w:rPr>
        <w:t>som</w:t>
      </w:r>
      <w:r w:rsidRPr="006E7609">
        <w:rPr>
          <w:rFonts w:ascii="Times New Roman" w:hAnsi="Times New Roman" w:cs="Times New Roman"/>
          <w:spacing w:val="-9"/>
          <w:w w:val="105"/>
        </w:rPr>
        <w:t xml:space="preserve"> </w:t>
      </w:r>
      <w:r w:rsidRPr="006E7609">
        <w:rPr>
          <w:rFonts w:ascii="Times New Roman" w:hAnsi="Times New Roman" w:cs="Times New Roman"/>
          <w:w w:val="105"/>
        </w:rPr>
        <w:t>projektet</w:t>
      </w:r>
      <w:r w:rsidRPr="006E7609">
        <w:rPr>
          <w:rFonts w:ascii="Times New Roman" w:hAnsi="Times New Roman" w:cs="Times New Roman"/>
          <w:spacing w:val="-9"/>
          <w:w w:val="105"/>
        </w:rPr>
        <w:t xml:space="preserve"> </w:t>
      </w:r>
      <w:r w:rsidRPr="006E7609">
        <w:rPr>
          <w:rFonts w:ascii="Times New Roman" w:hAnsi="Times New Roman" w:cs="Times New Roman"/>
          <w:w w:val="105"/>
        </w:rPr>
        <w:t>följt</w:t>
      </w:r>
      <w:r w:rsidRPr="006E7609">
        <w:rPr>
          <w:rFonts w:ascii="Times New Roman" w:hAnsi="Times New Roman" w:cs="Times New Roman"/>
          <w:spacing w:val="-10"/>
          <w:w w:val="105"/>
        </w:rPr>
        <w:t xml:space="preserve"> </w:t>
      </w:r>
      <w:r w:rsidRPr="006E7609">
        <w:rPr>
          <w:rFonts w:ascii="Times New Roman" w:hAnsi="Times New Roman" w:cs="Times New Roman"/>
          <w:w w:val="105"/>
        </w:rPr>
        <w:t>och</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analyserat</w:t>
      </w:r>
    </w:p>
    <w:p w14:paraId="230D4F03" w14:textId="77777777" w:rsidR="00CE2C57" w:rsidRPr="006E7609" w:rsidRDefault="00CE2C57" w:rsidP="006D214E">
      <w:pPr>
        <w:pStyle w:val="Liststycke"/>
        <w:numPr>
          <w:ilvl w:val="0"/>
          <w:numId w:val="19"/>
        </w:numPr>
        <w:tabs>
          <w:tab w:val="left" w:pos="1216"/>
        </w:tabs>
        <w:spacing w:before="24" w:line="360" w:lineRule="auto"/>
        <w:ind w:right="134" w:hanging="360"/>
        <w:jc w:val="left"/>
        <w:rPr>
          <w:rFonts w:ascii="Times New Roman" w:hAnsi="Times New Roman" w:cs="Times New Roman"/>
        </w:rPr>
      </w:pPr>
      <w:r w:rsidRPr="006E7609">
        <w:rPr>
          <w:rFonts w:ascii="Times New Roman" w:hAnsi="Times New Roman" w:cs="Times New Roman"/>
          <w:w w:val="105"/>
        </w:rPr>
        <w:t xml:space="preserve">Använt konkreta </w:t>
      </w:r>
      <w:proofErr w:type="spellStart"/>
      <w:r w:rsidRPr="006E7609">
        <w:rPr>
          <w:rFonts w:ascii="Times New Roman" w:hAnsi="Times New Roman" w:cs="Times New Roman"/>
          <w:w w:val="105"/>
        </w:rPr>
        <w:t>case</w:t>
      </w:r>
      <w:proofErr w:type="spellEnd"/>
      <w:r w:rsidRPr="006E7609">
        <w:rPr>
          <w:rFonts w:ascii="Times New Roman" w:hAnsi="Times New Roman" w:cs="Times New Roman"/>
          <w:w w:val="105"/>
        </w:rPr>
        <w:t xml:space="preserve"> som testbädd för hur YH-utbildning och högre utbildning kan ”byggas</w:t>
      </w:r>
      <w:r w:rsidRPr="006E7609">
        <w:rPr>
          <w:rFonts w:ascii="Times New Roman" w:hAnsi="Times New Roman" w:cs="Times New Roman"/>
          <w:spacing w:val="-5"/>
          <w:w w:val="105"/>
        </w:rPr>
        <w:t xml:space="preserve"> </w:t>
      </w:r>
      <w:r w:rsidRPr="006E7609">
        <w:rPr>
          <w:rFonts w:ascii="Times New Roman" w:hAnsi="Times New Roman" w:cs="Times New Roman"/>
          <w:w w:val="105"/>
        </w:rPr>
        <w:t>ihop”</w:t>
      </w:r>
    </w:p>
    <w:p w14:paraId="509CEE18" w14:textId="77777777" w:rsidR="00CE2C57" w:rsidRPr="006E7609" w:rsidRDefault="00CE2C57" w:rsidP="006D214E">
      <w:pPr>
        <w:pStyle w:val="Liststycke"/>
        <w:numPr>
          <w:ilvl w:val="0"/>
          <w:numId w:val="19"/>
        </w:numPr>
        <w:tabs>
          <w:tab w:val="left" w:pos="1216"/>
        </w:tabs>
        <w:spacing w:before="1" w:line="360" w:lineRule="auto"/>
        <w:ind w:hanging="360"/>
        <w:jc w:val="left"/>
        <w:rPr>
          <w:rFonts w:ascii="Times New Roman" w:hAnsi="Times New Roman" w:cs="Times New Roman"/>
        </w:rPr>
      </w:pPr>
      <w:r w:rsidRPr="006E7609">
        <w:rPr>
          <w:rFonts w:ascii="Times New Roman" w:hAnsi="Times New Roman" w:cs="Times New Roman"/>
          <w:spacing w:val="-2"/>
          <w:w w:val="105"/>
        </w:rPr>
        <w:t>Identiﬁerat</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framgångsrika</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lösningar</w:t>
      </w:r>
    </w:p>
    <w:p w14:paraId="0BDC48AB" w14:textId="77777777" w:rsidR="00CD0F48" w:rsidRPr="006E7609" w:rsidRDefault="00CD0F48" w:rsidP="00CD0F48">
      <w:pPr>
        <w:pStyle w:val="Brdtext"/>
        <w:rPr>
          <w:rFonts w:ascii="Times New Roman" w:hAnsi="Times New Roman" w:cs="Times New Roman"/>
          <w:b/>
          <w:bCs/>
        </w:rPr>
      </w:pPr>
      <w:bookmarkStart w:id="9" w:name="Upplägg_och_genomförande"/>
      <w:bookmarkEnd w:id="9"/>
    </w:p>
    <w:p w14:paraId="2F66FDEA" w14:textId="77777777" w:rsidR="00CE2C57" w:rsidRPr="006E7609" w:rsidRDefault="00CE2C57" w:rsidP="00CD0F48">
      <w:pPr>
        <w:pStyle w:val="Brdtext"/>
        <w:rPr>
          <w:rFonts w:ascii="Times New Roman" w:hAnsi="Times New Roman" w:cs="Times New Roman"/>
          <w:b/>
          <w:bCs/>
        </w:rPr>
      </w:pPr>
      <w:r w:rsidRPr="006E7609">
        <w:rPr>
          <w:rFonts w:ascii="Times New Roman" w:hAnsi="Times New Roman" w:cs="Times New Roman"/>
          <w:b/>
          <w:bCs/>
        </w:rPr>
        <w:t>Upplägg</w:t>
      </w:r>
      <w:r w:rsidRPr="006E7609">
        <w:rPr>
          <w:rFonts w:ascii="Times New Roman" w:hAnsi="Times New Roman" w:cs="Times New Roman"/>
          <w:b/>
          <w:bCs/>
          <w:spacing w:val="-18"/>
        </w:rPr>
        <w:t xml:space="preserve"> </w:t>
      </w:r>
      <w:r w:rsidRPr="006E7609">
        <w:rPr>
          <w:rFonts w:ascii="Times New Roman" w:hAnsi="Times New Roman" w:cs="Times New Roman"/>
          <w:b/>
          <w:bCs/>
        </w:rPr>
        <w:t>och</w:t>
      </w:r>
      <w:r w:rsidRPr="006E7609">
        <w:rPr>
          <w:rFonts w:ascii="Times New Roman" w:hAnsi="Times New Roman" w:cs="Times New Roman"/>
          <w:b/>
          <w:bCs/>
          <w:spacing w:val="-15"/>
        </w:rPr>
        <w:t xml:space="preserve"> </w:t>
      </w:r>
      <w:r w:rsidRPr="006E7609">
        <w:rPr>
          <w:rFonts w:ascii="Times New Roman" w:hAnsi="Times New Roman" w:cs="Times New Roman"/>
          <w:b/>
          <w:bCs/>
        </w:rPr>
        <w:t>genomförande</w:t>
      </w:r>
    </w:p>
    <w:p w14:paraId="1D27C2C4" w14:textId="77777777" w:rsidR="00CE2C57" w:rsidRPr="006E7609" w:rsidRDefault="00CE2C57" w:rsidP="006D214E">
      <w:pPr>
        <w:pStyle w:val="Brdtext"/>
        <w:spacing w:before="113" w:line="360" w:lineRule="auto"/>
        <w:ind w:left="136" w:right="134" w:hanging="1"/>
        <w:jc w:val="both"/>
        <w:rPr>
          <w:rFonts w:ascii="Times New Roman" w:hAnsi="Times New Roman" w:cs="Times New Roman"/>
        </w:rPr>
      </w:pPr>
      <w:r w:rsidRPr="006E7609">
        <w:rPr>
          <w:rFonts w:ascii="Times New Roman" w:hAnsi="Times New Roman" w:cs="Times New Roman"/>
          <w:w w:val="105"/>
        </w:rPr>
        <w:t xml:space="preserve">Ett av syften med projektet var att hitta exempel på ett fungerande samarbete kring övergångar mellan YH och högskola och därefter identiﬁera framgångsfaktorer i det arbetet. Projektet har löpande identiﬁerat ett antal </w:t>
      </w:r>
      <w:proofErr w:type="spellStart"/>
      <w:r w:rsidRPr="006E7609">
        <w:rPr>
          <w:rFonts w:ascii="Times New Roman" w:hAnsi="Times New Roman" w:cs="Times New Roman"/>
          <w:w w:val="105"/>
        </w:rPr>
        <w:t>case</w:t>
      </w:r>
      <w:proofErr w:type="spellEnd"/>
      <w:r w:rsidRPr="006E7609">
        <w:rPr>
          <w:rFonts w:ascii="Times New Roman" w:hAnsi="Times New Roman" w:cs="Times New Roman"/>
          <w:w w:val="105"/>
        </w:rPr>
        <w:t xml:space="preserve"> som funnits intressanta att studera. De olika </w:t>
      </w:r>
      <w:proofErr w:type="spellStart"/>
      <w:r w:rsidRPr="006E7609">
        <w:rPr>
          <w:rFonts w:ascii="Times New Roman" w:hAnsi="Times New Roman" w:cs="Times New Roman"/>
          <w:w w:val="105"/>
        </w:rPr>
        <w:t>casen</w:t>
      </w:r>
      <w:proofErr w:type="spellEnd"/>
      <w:r w:rsidRPr="006E7609">
        <w:rPr>
          <w:rFonts w:ascii="Times New Roman" w:hAnsi="Times New Roman" w:cs="Times New Roman"/>
          <w:w w:val="105"/>
        </w:rPr>
        <w:t xml:space="preserve"> är byggda på</w:t>
      </w:r>
      <w:r w:rsidRPr="006E7609">
        <w:rPr>
          <w:rFonts w:ascii="Times New Roman" w:hAnsi="Times New Roman" w:cs="Times New Roman"/>
          <w:spacing w:val="-14"/>
          <w:w w:val="105"/>
        </w:rPr>
        <w:t xml:space="preserve"> </w:t>
      </w:r>
      <w:r w:rsidRPr="006E7609">
        <w:rPr>
          <w:rFonts w:ascii="Times New Roman" w:hAnsi="Times New Roman" w:cs="Times New Roman"/>
          <w:w w:val="105"/>
        </w:rPr>
        <w:t>olika</w:t>
      </w:r>
      <w:r w:rsidRPr="006E7609">
        <w:rPr>
          <w:rFonts w:ascii="Times New Roman" w:hAnsi="Times New Roman" w:cs="Times New Roman"/>
          <w:spacing w:val="-12"/>
          <w:w w:val="105"/>
        </w:rPr>
        <w:t xml:space="preserve"> </w:t>
      </w:r>
      <w:r w:rsidRPr="006E7609">
        <w:rPr>
          <w:rFonts w:ascii="Times New Roman" w:hAnsi="Times New Roman" w:cs="Times New Roman"/>
          <w:w w:val="105"/>
        </w:rPr>
        <w:t>behov</w:t>
      </w:r>
      <w:r w:rsidRPr="006E7609">
        <w:rPr>
          <w:rFonts w:ascii="Times New Roman" w:hAnsi="Times New Roman" w:cs="Times New Roman"/>
          <w:spacing w:val="-13"/>
          <w:w w:val="105"/>
        </w:rPr>
        <w:t xml:space="preserve"> </w:t>
      </w:r>
      <w:r w:rsidRPr="006E7609">
        <w:rPr>
          <w:rFonts w:ascii="Times New Roman" w:hAnsi="Times New Roman" w:cs="Times New Roman"/>
          <w:w w:val="105"/>
        </w:rPr>
        <w:t>och</w:t>
      </w:r>
      <w:r w:rsidRPr="006E7609">
        <w:rPr>
          <w:rFonts w:ascii="Times New Roman" w:hAnsi="Times New Roman" w:cs="Times New Roman"/>
          <w:spacing w:val="-11"/>
          <w:w w:val="105"/>
        </w:rPr>
        <w:t xml:space="preserve"> </w:t>
      </w:r>
      <w:r w:rsidRPr="006E7609">
        <w:rPr>
          <w:rFonts w:ascii="Times New Roman" w:hAnsi="Times New Roman" w:cs="Times New Roman"/>
          <w:w w:val="105"/>
        </w:rPr>
        <w:t>med</w:t>
      </w:r>
      <w:r w:rsidRPr="006E7609">
        <w:rPr>
          <w:rFonts w:ascii="Times New Roman" w:hAnsi="Times New Roman" w:cs="Times New Roman"/>
          <w:spacing w:val="-13"/>
          <w:w w:val="105"/>
        </w:rPr>
        <w:t xml:space="preserve"> </w:t>
      </w:r>
      <w:r w:rsidRPr="006E7609">
        <w:rPr>
          <w:rFonts w:ascii="Times New Roman" w:hAnsi="Times New Roman" w:cs="Times New Roman"/>
          <w:w w:val="105"/>
        </w:rPr>
        <w:t>olika</w:t>
      </w:r>
      <w:r w:rsidRPr="006E7609">
        <w:rPr>
          <w:rFonts w:ascii="Times New Roman" w:hAnsi="Times New Roman" w:cs="Times New Roman"/>
          <w:spacing w:val="-12"/>
          <w:w w:val="105"/>
        </w:rPr>
        <w:t xml:space="preserve"> </w:t>
      </w:r>
      <w:r w:rsidRPr="006E7609">
        <w:rPr>
          <w:rFonts w:ascii="Times New Roman" w:hAnsi="Times New Roman" w:cs="Times New Roman"/>
          <w:w w:val="105"/>
        </w:rPr>
        <w:t>mål</w:t>
      </w:r>
      <w:r w:rsidRPr="006E7609">
        <w:rPr>
          <w:rFonts w:ascii="Times New Roman" w:hAnsi="Times New Roman" w:cs="Times New Roman"/>
          <w:spacing w:val="-12"/>
          <w:w w:val="105"/>
        </w:rPr>
        <w:t xml:space="preserve"> </w:t>
      </w:r>
      <w:r w:rsidRPr="006E7609">
        <w:rPr>
          <w:rFonts w:ascii="Times New Roman" w:hAnsi="Times New Roman" w:cs="Times New Roman"/>
          <w:w w:val="105"/>
        </w:rPr>
        <w:t>men</w:t>
      </w:r>
      <w:r w:rsidRPr="006E7609">
        <w:rPr>
          <w:rFonts w:ascii="Times New Roman" w:hAnsi="Times New Roman" w:cs="Times New Roman"/>
          <w:spacing w:val="-11"/>
          <w:w w:val="105"/>
        </w:rPr>
        <w:t xml:space="preserve"> </w:t>
      </w:r>
      <w:r w:rsidRPr="006E7609">
        <w:rPr>
          <w:rFonts w:ascii="Times New Roman" w:hAnsi="Times New Roman" w:cs="Times New Roman"/>
          <w:w w:val="105"/>
        </w:rPr>
        <w:t>alla</w:t>
      </w:r>
      <w:r w:rsidRPr="006E7609">
        <w:rPr>
          <w:rFonts w:ascii="Times New Roman" w:hAnsi="Times New Roman" w:cs="Times New Roman"/>
          <w:spacing w:val="-14"/>
          <w:w w:val="105"/>
        </w:rPr>
        <w:t xml:space="preserve"> </w:t>
      </w:r>
      <w:r w:rsidRPr="006E7609">
        <w:rPr>
          <w:rFonts w:ascii="Times New Roman" w:hAnsi="Times New Roman" w:cs="Times New Roman"/>
          <w:w w:val="105"/>
        </w:rPr>
        <w:t>bidrar</w:t>
      </w:r>
      <w:r w:rsidRPr="006E7609">
        <w:rPr>
          <w:rFonts w:ascii="Times New Roman" w:hAnsi="Times New Roman" w:cs="Times New Roman"/>
          <w:spacing w:val="-13"/>
          <w:w w:val="105"/>
        </w:rPr>
        <w:t xml:space="preserve"> </w:t>
      </w:r>
      <w:r w:rsidRPr="006E7609">
        <w:rPr>
          <w:rFonts w:ascii="Times New Roman" w:hAnsi="Times New Roman" w:cs="Times New Roman"/>
          <w:w w:val="105"/>
        </w:rPr>
        <w:t>till</w:t>
      </w:r>
      <w:r w:rsidRPr="006E7609">
        <w:rPr>
          <w:rFonts w:ascii="Times New Roman" w:hAnsi="Times New Roman" w:cs="Times New Roman"/>
          <w:spacing w:val="-13"/>
          <w:w w:val="105"/>
        </w:rPr>
        <w:t xml:space="preserve"> </w:t>
      </w:r>
      <w:r w:rsidRPr="006E7609">
        <w:rPr>
          <w:rFonts w:ascii="Times New Roman" w:hAnsi="Times New Roman" w:cs="Times New Roman"/>
          <w:w w:val="105"/>
        </w:rPr>
        <w:t>att</w:t>
      </w:r>
      <w:r w:rsidRPr="006E7609">
        <w:rPr>
          <w:rFonts w:ascii="Times New Roman" w:hAnsi="Times New Roman" w:cs="Times New Roman"/>
          <w:spacing w:val="-10"/>
          <w:w w:val="105"/>
        </w:rPr>
        <w:t xml:space="preserve"> </w:t>
      </w:r>
      <w:r w:rsidRPr="006E7609">
        <w:rPr>
          <w:rFonts w:ascii="Times New Roman" w:hAnsi="Times New Roman" w:cs="Times New Roman"/>
          <w:w w:val="105"/>
        </w:rPr>
        <w:t>ur</w:t>
      </w:r>
      <w:r w:rsidRPr="006E7609">
        <w:rPr>
          <w:rFonts w:ascii="Times New Roman" w:hAnsi="Times New Roman" w:cs="Times New Roman"/>
          <w:spacing w:val="-11"/>
          <w:w w:val="105"/>
        </w:rPr>
        <w:t xml:space="preserve"> </w:t>
      </w:r>
      <w:r w:rsidRPr="006E7609">
        <w:rPr>
          <w:rFonts w:ascii="Times New Roman" w:hAnsi="Times New Roman" w:cs="Times New Roman"/>
          <w:w w:val="105"/>
        </w:rPr>
        <w:t>olika</w:t>
      </w:r>
      <w:r w:rsidRPr="006E7609">
        <w:rPr>
          <w:rFonts w:ascii="Times New Roman" w:hAnsi="Times New Roman" w:cs="Times New Roman"/>
          <w:spacing w:val="-14"/>
          <w:w w:val="105"/>
        </w:rPr>
        <w:t xml:space="preserve"> </w:t>
      </w:r>
      <w:r w:rsidRPr="006E7609">
        <w:rPr>
          <w:rFonts w:ascii="Times New Roman" w:hAnsi="Times New Roman" w:cs="Times New Roman"/>
          <w:w w:val="105"/>
        </w:rPr>
        <w:t>perspektiv</w:t>
      </w:r>
      <w:r w:rsidRPr="006E7609">
        <w:rPr>
          <w:rFonts w:ascii="Times New Roman" w:hAnsi="Times New Roman" w:cs="Times New Roman"/>
          <w:spacing w:val="-10"/>
          <w:w w:val="105"/>
        </w:rPr>
        <w:t xml:space="preserve"> </w:t>
      </w:r>
      <w:r w:rsidRPr="006E7609">
        <w:rPr>
          <w:rFonts w:ascii="Times New Roman" w:hAnsi="Times New Roman" w:cs="Times New Roman"/>
          <w:w w:val="105"/>
        </w:rPr>
        <w:t>öppna</w:t>
      </w:r>
      <w:r w:rsidRPr="006E7609">
        <w:rPr>
          <w:rFonts w:ascii="Times New Roman" w:hAnsi="Times New Roman" w:cs="Times New Roman"/>
          <w:spacing w:val="-12"/>
          <w:w w:val="105"/>
        </w:rPr>
        <w:t xml:space="preserve"> </w:t>
      </w:r>
      <w:r w:rsidRPr="006E7609">
        <w:rPr>
          <w:rFonts w:ascii="Times New Roman" w:hAnsi="Times New Roman" w:cs="Times New Roman"/>
          <w:w w:val="105"/>
        </w:rPr>
        <w:t>upp</w:t>
      </w:r>
      <w:r w:rsidRPr="006E7609">
        <w:rPr>
          <w:rFonts w:ascii="Times New Roman" w:hAnsi="Times New Roman" w:cs="Times New Roman"/>
          <w:spacing w:val="-11"/>
          <w:w w:val="105"/>
        </w:rPr>
        <w:t xml:space="preserve"> </w:t>
      </w:r>
      <w:r w:rsidRPr="006E7609">
        <w:rPr>
          <w:rFonts w:ascii="Times New Roman" w:hAnsi="Times New Roman" w:cs="Times New Roman"/>
          <w:w w:val="105"/>
        </w:rPr>
        <w:t>för</w:t>
      </w:r>
      <w:r w:rsidRPr="006E7609">
        <w:rPr>
          <w:rFonts w:ascii="Times New Roman" w:hAnsi="Times New Roman" w:cs="Times New Roman"/>
          <w:spacing w:val="-11"/>
          <w:w w:val="105"/>
        </w:rPr>
        <w:t xml:space="preserve"> </w:t>
      </w:r>
      <w:r w:rsidRPr="006E7609">
        <w:rPr>
          <w:rFonts w:ascii="Times New Roman" w:hAnsi="Times New Roman" w:cs="Times New Roman"/>
          <w:w w:val="105"/>
        </w:rPr>
        <w:t>en</w:t>
      </w:r>
      <w:r w:rsidRPr="006E7609">
        <w:rPr>
          <w:rFonts w:ascii="Times New Roman" w:hAnsi="Times New Roman" w:cs="Times New Roman"/>
          <w:spacing w:val="-11"/>
          <w:w w:val="105"/>
        </w:rPr>
        <w:t xml:space="preserve"> </w:t>
      </w:r>
      <w:r w:rsidRPr="006E7609">
        <w:rPr>
          <w:rFonts w:ascii="Times New Roman" w:hAnsi="Times New Roman" w:cs="Times New Roman"/>
          <w:w w:val="105"/>
        </w:rPr>
        <w:t>stärkt samverkan mellan yrkeshögskolan med högskolan. I texten nedan följer ett antal exempel och avsnittet avslutas med en kort diskussion.</w:t>
      </w:r>
    </w:p>
    <w:p w14:paraId="19679AFE" w14:textId="77777777" w:rsidR="00CE2C57" w:rsidRPr="006E7609" w:rsidRDefault="00CE2C57" w:rsidP="00B30428">
      <w:pPr>
        <w:pStyle w:val="Rubrik2"/>
        <w:spacing w:after="240"/>
        <w:rPr>
          <w:rFonts w:ascii="Times New Roman" w:hAnsi="Times New Roman" w:cs="Times New Roman"/>
        </w:rPr>
      </w:pPr>
      <w:bookmarkStart w:id="10" w:name="_Toc198026288"/>
      <w:r w:rsidRPr="006E7609">
        <w:rPr>
          <w:rFonts w:ascii="Times New Roman" w:hAnsi="Times New Roman" w:cs="Times New Roman"/>
          <w:w w:val="110"/>
        </w:rPr>
        <w:t>Bergsskolan/Kungliga</w:t>
      </w:r>
      <w:r w:rsidRPr="006E7609">
        <w:rPr>
          <w:rFonts w:ascii="Times New Roman" w:hAnsi="Times New Roman" w:cs="Times New Roman"/>
          <w:spacing w:val="-4"/>
          <w:w w:val="110"/>
        </w:rPr>
        <w:t xml:space="preserve"> </w:t>
      </w:r>
      <w:r w:rsidRPr="006E7609">
        <w:rPr>
          <w:rFonts w:ascii="Times New Roman" w:hAnsi="Times New Roman" w:cs="Times New Roman"/>
          <w:w w:val="110"/>
        </w:rPr>
        <w:t>Tekniska</w:t>
      </w:r>
      <w:r w:rsidRPr="006E7609">
        <w:rPr>
          <w:rFonts w:ascii="Times New Roman" w:hAnsi="Times New Roman" w:cs="Times New Roman"/>
          <w:spacing w:val="-4"/>
          <w:w w:val="110"/>
        </w:rPr>
        <w:t xml:space="preserve"> </w:t>
      </w:r>
      <w:r w:rsidRPr="006E7609">
        <w:rPr>
          <w:rFonts w:ascii="Times New Roman" w:hAnsi="Times New Roman" w:cs="Times New Roman"/>
          <w:w w:val="110"/>
        </w:rPr>
        <w:t>Högskolan</w:t>
      </w:r>
      <w:bookmarkEnd w:id="10"/>
    </w:p>
    <w:p w14:paraId="36B1C82F" w14:textId="77777777" w:rsidR="00CE2C57" w:rsidRPr="006E7609" w:rsidRDefault="00CE2C57">
      <w:pPr>
        <w:spacing w:before="182"/>
        <w:ind w:left="136"/>
        <w:rPr>
          <w:rFonts w:ascii="Times New Roman" w:hAnsi="Times New Roman" w:cs="Times New Roman"/>
          <w:b/>
          <w:bCs/>
          <w:iCs/>
        </w:rPr>
      </w:pPr>
      <w:r w:rsidRPr="006E7609">
        <w:rPr>
          <w:rFonts w:ascii="Times New Roman" w:hAnsi="Times New Roman" w:cs="Times New Roman"/>
          <w:b/>
          <w:bCs/>
          <w:iCs/>
          <w:spacing w:val="2"/>
        </w:rPr>
        <w:t>Case</w:t>
      </w:r>
      <w:r w:rsidRPr="006E7609">
        <w:rPr>
          <w:rFonts w:ascii="Times New Roman" w:hAnsi="Times New Roman" w:cs="Times New Roman"/>
          <w:b/>
          <w:bCs/>
          <w:iCs/>
          <w:spacing w:val="27"/>
        </w:rPr>
        <w:t xml:space="preserve"> </w:t>
      </w:r>
      <w:proofErr w:type="spellStart"/>
      <w:r w:rsidRPr="006E7609">
        <w:rPr>
          <w:rFonts w:ascii="Times New Roman" w:hAnsi="Times New Roman" w:cs="Times New Roman"/>
          <w:b/>
          <w:bCs/>
          <w:iCs/>
          <w:spacing w:val="2"/>
        </w:rPr>
        <w:t>Bergsskoleingenjör</w:t>
      </w:r>
      <w:proofErr w:type="spellEnd"/>
      <w:r w:rsidRPr="006E7609">
        <w:rPr>
          <w:rFonts w:ascii="Times New Roman" w:hAnsi="Times New Roman" w:cs="Times New Roman"/>
          <w:b/>
          <w:bCs/>
          <w:iCs/>
          <w:spacing w:val="27"/>
        </w:rPr>
        <w:t xml:space="preserve"> </w:t>
      </w:r>
      <w:r w:rsidRPr="006E7609">
        <w:rPr>
          <w:rFonts w:ascii="Times New Roman" w:hAnsi="Times New Roman" w:cs="Times New Roman"/>
          <w:b/>
          <w:bCs/>
          <w:iCs/>
          <w:spacing w:val="2"/>
        </w:rPr>
        <w:t>Metall-</w:t>
      </w:r>
      <w:r w:rsidRPr="006E7609">
        <w:rPr>
          <w:rFonts w:ascii="Times New Roman" w:hAnsi="Times New Roman" w:cs="Times New Roman"/>
          <w:b/>
          <w:bCs/>
          <w:iCs/>
          <w:spacing w:val="30"/>
        </w:rPr>
        <w:t xml:space="preserve"> </w:t>
      </w:r>
      <w:r w:rsidRPr="006E7609">
        <w:rPr>
          <w:rFonts w:ascii="Times New Roman" w:hAnsi="Times New Roman" w:cs="Times New Roman"/>
          <w:b/>
          <w:bCs/>
          <w:iCs/>
          <w:spacing w:val="2"/>
        </w:rPr>
        <w:t>och</w:t>
      </w:r>
      <w:r w:rsidRPr="006E7609">
        <w:rPr>
          <w:rFonts w:ascii="Times New Roman" w:hAnsi="Times New Roman" w:cs="Times New Roman"/>
          <w:b/>
          <w:bCs/>
          <w:iCs/>
          <w:spacing w:val="27"/>
        </w:rPr>
        <w:t xml:space="preserve"> </w:t>
      </w:r>
      <w:r w:rsidRPr="006E7609">
        <w:rPr>
          <w:rFonts w:ascii="Times New Roman" w:hAnsi="Times New Roman" w:cs="Times New Roman"/>
          <w:b/>
          <w:bCs/>
          <w:iCs/>
          <w:spacing w:val="-2"/>
        </w:rPr>
        <w:t>verkstadsteknik</w:t>
      </w:r>
    </w:p>
    <w:p w14:paraId="5D59789B" w14:textId="77777777" w:rsidR="00CE2C57" w:rsidRPr="006E7609" w:rsidRDefault="00CE2C57" w:rsidP="00A91ED9">
      <w:pPr>
        <w:pStyle w:val="Brdtext"/>
        <w:spacing w:before="181" w:line="360" w:lineRule="auto"/>
        <w:ind w:left="135" w:right="132"/>
        <w:jc w:val="both"/>
        <w:rPr>
          <w:rFonts w:ascii="Times New Roman" w:hAnsi="Times New Roman" w:cs="Times New Roman"/>
        </w:rPr>
      </w:pPr>
      <w:r w:rsidRPr="006E7609">
        <w:rPr>
          <w:rFonts w:ascii="Times New Roman" w:hAnsi="Times New Roman" w:cs="Times New Roman"/>
          <w:w w:val="105"/>
        </w:rPr>
        <w:t>Ett exempel som fångade projektets uppmärksamhet var samarbetet mellan Bergsskolan och Kungliga</w:t>
      </w:r>
      <w:r w:rsidRPr="006E7609">
        <w:rPr>
          <w:rFonts w:ascii="Times New Roman" w:hAnsi="Times New Roman" w:cs="Times New Roman"/>
          <w:spacing w:val="-2"/>
          <w:w w:val="105"/>
        </w:rPr>
        <w:t xml:space="preserve"> </w:t>
      </w:r>
      <w:r w:rsidRPr="006E7609">
        <w:rPr>
          <w:rFonts w:ascii="Times New Roman" w:hAnsi="Times New Roman" w:cs="Times New Roman"/>
          <w:w w:val="105"/>
        </w:rPr>
        <w:t>Tekniska</w:t>
      </w:r>
      <w:r w:rsidRPr="006E7609">
        <w:rPr>
          <w:rFonts w:ascii="Times New Roman" w:hAnsi="Times New Roman" w:cs="Times New Roman"/>
          <w:spacing w:val="-2"/>
          <w:w w:val="105"/>
        </w:rPr>
        <w:t xml:space="preserve"> </w:t>
      </w:r>
      <w:r w:rsidRPr="006E7609">
        <w:rPr>
          <w:rFonts w:ascii="Times New Roman" w:hAnsi="Times New Roman" w:cs="Times New Roman"/>
          <w:w w:val="105"/>
        </w:rPr>
        <w:t>Högskolan</w:t>
      </w:r>
      <w:r w:rsidRPr="006E7609">
        <w:rPr>
          <w:rFonts w:ascii="Times New Roman" w:hAnsi="Times New Roman" w:cs="Times New Roman"/>
          <w:spacing w:val="-1"/>
          <w:w w:val="105"/>
        </w:rPr>
        <w:t xml:space="preserve"> </w:t>
      </w:r>
      <w:r w:rsidRPr="006E7609">
        <w:rPr>
          <w:rFonts w:ascii="Times New Roman" w:hAnsi="Times New Roman" w:cs="Times New Roman"/>
          <w:w w:val="105"/>
        </w:rPr>
        <w:t>(KTH).</w:t>
      </w:r>
      <w:r w:rsidRPr="006E7609">
        <w:rPr>
          <w:rFonts w:ascii="Times New Roman" w:hAnsi="Times New Roman" w:cs="Times New Roman"/>
          <w:spacing w:val="-3"/>
          <w:w w:val="105"/>
        </w:rPr>
        <w:t xml:space="preserve"> </w:t>
      </w:r>
      <w:r w:rsidRPr="006E7609">
        <w:rPr>
          <w:rFonts w:ascii="Times New Roman" w:hAnsi="Times New Roman" w:cs="Times New Roman"/>
          <w:w w:val="105"/>
        </w:rPr>
        <w:t>Bergsskolan,</w:t>
      </w:r>
      <w:r w:rsidRPr="006E7609">
        <w:rPr>
          <w:rFonts w:ascii="Times New Roman" w:hAnsi="Times New Roman" w:cs="Times New Roman"/>
          <w:spacing w:val="-3"/>
          <w:w w:val="105"/>
        </w:rPr>
        <w:t xml:space="preserve"> </w:t>
      </w:r>
      <w:r w:rsidRPr="006E7609">
        <w:rPr>
          <w:rFonts w:ascii="Times New Roman" w:hAnsi="Times New Roman" w:cs="Times New Roman"/>
          <w:w w:val="105"/>
        </w:rPr>
        <w:t>en</w:t>
      </w:r>
      <w:r w:rsidRPr="006E7609">
        <w:rPr>
          <w:rFonts w:ascii="Times New Roman" w:hAnsi="Times New Roman" w:cs="Times New Roman"/>
          <w:spacing w:val="-5"/>
          <w:w w:val="105"/>
        </w:rPr>
        <w:t xml:space="preserve"> </w:t>
      </w:r>
      <w:r w:rsidRPr="006E7609">
        <w:rPr>
          <w:rFonts w:ascii="Times New Roman" w:hAnsi="Times New Roman" w:cs="Times New Roman"/>
          <w:w w:val="105"/>
        </w:rPr>
        <w:t>anordnare</w:t>
      </w:r>
      <w:r w:rsidRPr="006E7609">
        <w:rPr>
          <w:rFonts w:ascii="Times New Roman" w:hAnsi="Times New Roman" w:cs="Times New Roman"/>
          <w:spacing w:val="-3"/>
          <w:w w:val="105"/>
        </w:rPr>
        <w:t xml:space="preserve"> </w:t>
      </w:r>
      <w:r w:rsidRPr="006E7609">
        <w:rPr>
          <w:rFonts w:ascii="Times New Roman" w:hAnsi="Times New Roman" w:cs="Times New Roman"/>
          <w:w w:val="105"/>
        </w:rPr>
        <w:t>av</w:t>
      </w:r>
      <w:r w:rsidRPr="006E7609">
        <w:rPr>
          <w:rFonts w:ascii="Times New Roman" w:hAnsi="Times New Roman" w:cs="Times New Roman"/>
          <w:spacing w:val="-3"/>
          <w:w w:val="105"/>
        </w:rPr>
        <w:t xml:space="preserve"> </w:t>
      </w:r>
      <w:r w:rsidRPr="006E7609">
        <w:rPr>
          <w:rFonts w:ascii="Times New Roman" w:hAnsi="Times New Roman" w:cs="Times New Roman"/>
          <w:w w:val="105"/>
        </w:rPr>
        <w:t>yrkeshögskoleutbildningar</w:t>
      </w:r>
      <w:r w:rsidRPr="006E7609">
        <w:rPr>
          <w:rFonts w:ascii="Times New Roman" w:hAnsi="Times New Roman" w:cs="Times New Roman"/>
          <w:spacing w:val="-1"/>
          <w:w w:val="105"/>
        </w:rPr>
        <w:t xml:space="preserve"> </w:t>
      </w:r>
      <w:r w:rsidRPr="006E7609">
        <w:rPr>
          <w:rFonts w:ascii="Times New Roman" w:hAnsi="Times New Roman" w:cs="Times New Roman"/>
          <w:w w:val="105"/>
        </w:rPr>
        <w:t>och KTH</w:t>
      </w:r>
      <w:r w:rsidRPr="006E7609">
        <w:rPr>
          <w:rFonts w:ascii="Times New Roman" w:hAnsi="Times New Roman" w:cs="Times New Roman"/>
          <w:spacing w:val="-2"/>
          <w:w w:val="105"/>
        </w:rPr>
        <w:t xml:space="preserve"> </w:t>
      </w:r>
      <w:r w:rsidRPr="006E7609">
        <w:rPr>
          <w:rFonts w:ascii="Times New Roman" w:hAnsi="Times New Roman" w:cs="Times New Roman"/>
          <w:w w:val="105"/>
        </w:rPr>
        <w:t>påbörjade</w:t>
      </w:r>
      <w:r w:rsidRPr="006E7609">
        <w:rPr>
          <w:rFonts w:ascii="Times New Roman" w:hAnsi="Times New Roman" w:cs="Times New Roman"/>
          <w:spacing w:val="-3"/>
          <w:w w:val="105"/>
        </w:rPr>
        <w:t xml:space="preserve"> </w:t>
      </w:r>
      <w:r w:rsidRPr="006E7609">
        <w:rPr>
          <w:rFonts w:ascii="Times New Roman" w:hAnsi="Times New Roman" w:cs="Times New Roman"/>
          <w:w w:val="105"/>
        </w:rPr>
        <w:t>ett</w:t>
      </w:r>
      <w:r w:rsidRPr="006E7609">
        <w:rPr>
          <w:rFonts w:ascii="Times New Roman" w:hAnsi="Times New Roman" w:cs="Times New Roman"/>
          <w:spacing w:val="-1"/>
          <w:w w:val="105"/>
        </w:rPr>
        <w:t xml:space="preserve"> </w:t>
      </w:r>
      <w:r w:rsidRPr="006E7609">
        <w:rPr>
          <w:rFonts w:ascii="Times New Roman" w:hAnsi="Times New Roman" w:cs="Times New Roman"/>
          <w:w w:val="105"/>
        </w:rPr>
        <w:t>samarbete</w:t>
      </w:r>
      <w:r w:rsidRPr="006E7609">
        <w:rPr>
          <w:rFonts w:ascii="Times New Roman" w:hAnsi="Times New Roman" w:cs="Times New Roman"/>
          <w:spacing w:val="-3"/>
          <w:w w:val="105"/>
        </w:rPr>
        <w:t xml:space="preserve"> </w:t>
      </w:r>
      <w:r w:rsidRPr="006E7609">
        <w:rPr>
          <w:rFonts w:ascii="Times New Roman" w:hAnsi="Times New Roman" w:cs="Times New Roman"/>
          <w:w w:val="105"/>
        </w:rPr>
        <w:t>med</w:t>
      </w:r>
      <w:r w:rsidRPr="006E7609">
        <w:rPr>
          <w:rFonts w:ascii="Times New Roman" w:hAnsi="Times New Roman" w:cs="Times New Roman"/>
          <w:spacing w:val="-1"/>
          <w:w w:val="105"/>
        </w:rPr>
        <w:t xml:space="preserve"> </w:t>
      </w:r>
      <w:r w:rsidRPr="006E7609">
        <w:rPr>
          <w:rFonts w:ascii="Times New Roman" w:hAnsi="Times New Roman" w:cs="Times New Roman"/>
          <w:w w:val="105"/>
        </w:rPr>
        <w:t>syfte</w:t>
      </w:r>
      <w:r w:rsidRPr="006E7609">
        <w:rPr>
          <w:rFonts w:ascii="Times New Roman" w:hAnsi="Times New Roman" w:cs="Times New Roman"/>
          <w:spacing w:val="-3"/>
          <w:w w:val="105"/>
        </w:rPr>
        <w:t xml:space="preserve"> </w:t>
      </w:r>
      <w:r w:rsidRPr="006E7609">
        <w:rPr>
          <w:rFonts w:ascii="Times New Roman" w:hAnsi="Times New Roman" w:cs="Times New Roman"/>
          <w:w w:val="105"/>
        </w:rPr>
        <w:t>att</w:t>
      </w:r>
      <w:r w:rsidRPr="006E7609">
        <w:rPr>
          <w:rFonts w:ascii="Times New Roman" w:hAnsi="Times New Roman" w:cs="Times New Roman"/>
          <w:spacing w:val="-4"/>
          <w:w w:val="105"/>
        </w:rPr>
        <w:t xml:space="preserve"> </w:t>
      </w:r>
      <w:r w:rsidRPr="006E7609">
        <w:rPr>
          <w:rFonts w:ascii="Times New Roman" w:hAnsi="Times New Roman" w:cs="Times New Roman"/>
          <w:w w:val="105"/>
        </w:rPr>
        <w:t>möjliggöra</w:t>
      </w:r>
      <w:r w:rsidRPr="006E7609">
        <w:rPr>
          <w:rFonts w:ascii="Times New Roman" w:hAnsi="Times New Roman" w:cs="Times New Roman"/>
          <w:spacing w:val="-4"/>
          <w:w w:val="105"/>
        </w:rPr>
        <w:t xml:space="preserve"> </w:t>
      </w:r>
      <w:r w:rsidRPr="006E7609">
        <w:rPr>
          <w:rFonts w:ascii="Times New Roman" w:hAnsi="Times New Roman" w:cs="Times New Roman"/>
          <w:w w:val="105"/>
        </w:rPr>
        <w:t>för</w:t>
      </w:r>
      <w:r w:rsidRPr="006E7609">
        <w:rPr>
          <w:rFonts w:ascii="Times New Roman" w:hAnsi="Times New Roman" w:cs="Times New Roman"/>
          <w:spacing w:val="-4"/>
          <w:w w:val="105"/>
        </w:rPr>
        <w:t xml:space="preserve"> </w:t>
      </w:r>
      <w:r w:rsidRPr="006E7609">
        <w:rPr>
          <w:rFonts w:ascii="Times New Roman" w:hAnsi="Times New Roman" w:cs="Times New Roman"/>
          <w:w w:val="105"/>
        </w:rPr>
        <w:t>examinerade</w:t>
      </w:r>
      <w:r w:rsidRPr="006E7609">
        <w:rPr>
          <w:rFonts w:ascii="Times New Roman" w:hAnsi="Times New Roman" w:cs="Times New Roman"/>
          <w:spacing w:val="-3"/>
          <w:w w:val="105"/>
        </w:rPr>
        <w:t xml:space="preserve"> </w:t>
      </w:r>
      <w:r w:rsidRPr="006E7609">
        <w:rPr>
          <w:rFonts w:ascii="Times New Roman" w:hAnsi="Times New Roman" w:cs="Times New Roman"/>
          <w:w w:val="105"/>
        </w:rPr>
        <w:t>från</w:t>
      </w:r>
      <w:r w:rsidRPr="006E7609">
        <w:rPr>
          <w:rFonts w:ascii="Times New Roman" w:hAnsi="Times New Roman" w:cs="Times New Roman"/>
          <w:spacing w:val="-4"/>
          <w:w w:val="105"/>
        </w:rPr>
        <w:t xml:space="preserve"> </w:t>
      </w:r>
      <w:r w:rsidRPr="006E7609">
        <w:rPr>
          <w:rFonts w:ascii="Times New Roman" w:hAnsi="Times New Roman" w:cs="Times New Roman"/>
          <w:w w:val="105"/>
        </w:rPr>
        <w:t>Bergsskolan</w:t>
      </w:r>
      <w:r w:rsidRPr="006E7609">
        <w:rPr>
          <w:rFonts w:ascii="Times New Roman" w:hAnsi="Times New Roman" w:cs="Times New Roman"/>
          <w:spacing w:val="-1"/>
          <w:w w:val="105"/>
        </w:rPr>
        <w:t xml:space="preserve"> </w:t>
      </w:r>
      <w:r w:rsidRPr="006E7609">
        <w:rPr>
          <w:rFonts w:ascii="Times New Roman" w:hAnsi="Times New Roman" w:cs="Times New Roman"/>
          <w:w w:val="105"/>
        </w:rPr>
        <w:t>att</w:t>
      </w:r>
      <w:r w:rsidRPr="006E7609">
        <w:rPr>
          <w:rFonts w:ascii="Times New Roman" w:hAnsi="Times New Roman" w:cs="Times New Roman"/>
          <w:spacing w:val="-1"/>
          <w:w w:val="105"/>
        </w:rPr>
        <w:t xml:space="preserve"> </w:t>
      </w:r>
      <w:r w:rsidRPr="006E7609">
        <w:rPr>
          <w:rFonts w:ascii="Times New Roman" w:hAnsi="Times New Roman" w:cs="Times New Roman"/>
          <w:w w:val="105"/>
        </w:rPr>
        <w:t>läsa vidare på någon av KTH:s magisterprogram. För att skapa denna möjlighet inledde aktörerna en kartläggning av de förutsättningar som bedömdes nödvändiga för att övergången skulle kunna ske. Nedan ﬁnns en redogörelse för dessa resonemang.</w:t>
      </w:r>
    </w:p>
    <w:p w14:paraId="4C74C1BA" w14:textId="77777777" w:rsidR="00CE2C57" w:rsidRPr="00F01ECD" w:rsidRDefault="00CE2C57">
      <w:pPr>
        <w:pStyle w:val="Brdtext"/>
        <w:spacing w:before="198"/>
        <w:ind w:left="135"/>
        <w:rPr>
          <w:rFonts w:ascii="Times New Roman" w:hAnsi="Times New Roman" w:cs="Times New Roman"/>
          <w:i/>
          <w:iCs/>
        </w:rPr>
      </w:pPr>
      <w:r w:rsidRPr="00F01ECD">
        <w:rPr>
          <w:rFonts w:ascii="Times New Roman" w:hAnsi="Times New Roman" w:cs="Times New Roman"/>
          <w:i/>
          <w:iCs/>
          <w:spacing w:val="4"/>
        </w:rPr>
        <w:t>Bergskolans</w:t>
      </w:r>
      <w:r w:rsidRPr="00F01ECD">
        <w:rPr>
          <w:rFonts w:ascii="Times New Roman" w:hAnsi="Times New Roman" w:cs="Times New Roman"/>
          <w:i/>
          <w:iCs/>
          <w:spacing w:val="27"/>
        </w:rPr>
        <w:t xml:space="preserve"> </w:t>
      </w:r>
      <w:r w:rsidRPr="00F01ECD">
        <w:rPr>
          <w:rFonts w:ascii="Times New Roman" w:hAnsi="Times New Roman" w:cs="Times New Roman"/>
          <w:i/>
          <w:iCs/>
          <w:spacing w:val="-2"/>
        </w:rPr>
        <w:t>modell</w:t>
      </w:r>
    </w:p>
    <w:p w14:paraId="3638DA3B" w14:textId="77777777" w:rsidR="00CE2C57" w:rsidRPr="006E7609" w:rsidRDefault="00CE2C57" w:rsidP="001229DB">
      <w:pPr>
        <w:pStyle w:val="Brdtext"/>
        <w:spacing w:before="221" w:line="360" w:lineRule="auto"/>
        <w:ind w:left="135" w:right="131"/>
        <w:jc w:val="both"/>
        <w:rPr>
          <w:rFonts w:ascii="Times New Roman" w:hAnsi="Times New Roman" w:cs="Times New Roman"/>
        </w:rPr>
      </w:pPr>
      <w:r w:rsidRPr="006E7609">
        <w:rPr>
          <w:rFonts w:ascii="Times New Roman" w:hAnsi="Times New Roman" w:cs="Times New Roman"/>
          <w:w w:val="105"/>
        </w:rPr>
        <w:t>Utgångspunkten för arbetet är de dialoger och överenskommelser som Bergsskolan gjort med högskolor,</w:t>
      </w:r>
      <w:r w:rsidRPr="006E7609">
        <w:rPr>
          <w:rFonts w:ascii="Times New Roman" w:hAnsi="Times New Roman" w:cs="Times New Roman"/>
          <w:spacing w:val="-4"/>
          <w:w w:val="105"/>
        </w:rPr>
        <w:t xml:space="preserve"> </w:t>
      </w:r>
      <w:r w:rsidRPr="006E7609">
        <w:rPr>
          <w:rFonts w:ascii="Times New Roman" w:hAnsi="Times New Roman" w:cs="Times New Roman"/>
          <w:w w:val="105"/>
        </w:rPr>
        <w:t>främst</w:t>
      </w:r>
      <w:r w:rsidRPr="006E7609">
        <w:rPr>
          <w:rFonts w:ascii="Times New Roman" w:hAnsi="Times New Roman" w:cs="Times New Roman"/>
          <w:spacing w:val="-3"/>
          <w:w w:val="105"/>
        </w:rPr>
        <w:t xml:space="preserve"> </w:t>
      </w:r>
      <w:r w:rsidRPr="006E7609">
        <w:rPr>
          <w:rFonts w:ascii="Times New Roman" w:hAnsi="Times New Roman" w:cs="Times New Roman"/>
          <w:w w:val="105"/>
        </w:rPr>
        <w:t>med</w:t>
      </w:r>
      <w:r w:rsidRPr="006E7609">
        <w:rPr>
          <w:rFonts w:ascii="Times New Roman" w:hAnsi="Times New Roman" w:cs="Times New Roman"/>
          <w:spacing w:val="-2"/>
          <w:w w:val="105"/>
        </w:rPr>
        <w:t xml:space="preserve"> </w:t>
      </w:r>
      <w:r w:rsidRPr="006E7609">
        <w:rPr>
          <w:rFonts w:ascii="Times New Roman" w:hAnsi="Times New Roman" w:cs="Times New Roman"/>
          <w:w w:val="105"/>
        </w:rPr>
        <w:t>KTH</w:t>
      </w:r>
      <w:r w:rsidRPr="006E7609">
        <w:rPr>
          <w:rFonts w:ascii="Times New Roman" w:hAnsi="Times New Roman" w:cs="Times New Roman"/>
          <w:spacing w:val="-1"/>
          <w:w w:val="105"/>
        </w:rPr>
        <w:t xml:space="preserve"> </w:t>
      </w:r>
      <w:r w:rsidRPr="006E7609">
        <w:rPr>
          <w:rFonts w:ascii="Times New Roman" w:hAnsi="Times New Roman" w:cs="Times New Roman"/>
          <w:w w:val="105"/>
        </w:rPr>
        <w:t>men</w:t>
      </w:r>
      <w:r w:rsidRPr="006E7609">
        <w:rPr>
          <w:rFonts w:ascii="Times New Roman" w:hAnsi="Times New Roman" w:cs="Times New Roman"/>
          <w:spacing w:val="-3"/>
          <w:w w:val="105"/>
        </w:rPr>
        <w:t xml:space="preserve"> </w:t>
      </w:r>
      <w:r w:rsidRPr="006E7609">
        <w:rPr>
          <w:rFonts w:ascii="Times New Roman" w:hAnsi="Times New Roman" w:cs="Times New Roman"/>
          <w:w w:val="105"/>
        </w:rPr>
        <w:t>även</w:t>
      </w:r>
      <w:r w:rsidRPr="006E7609">
        <w:rPr>
          <w:rFonts w:ascii="Times New Roman" w:hAnsi="Times New Roman" w:cs="Times New Roman"/>
          <w:spacing w:val="-3"/>
          <w:w w:val="105"/>
        </w:rPr>
        <w:t xml:space="preserve"> </w:t>
      </w:r>
      <w:r w:rsidRPr="006E7609">
        <w:rPr>
          <w:rFonts w:ascii="Times New Roman" w:hAnsi="Times New Roman" w:cs="Times New Roman"/>
          <w:w w:val="105"/>
        </w:rPr>
        <w:t>andra</w:t>
      </w:r>
      <w:r w:rsidRPr="006E7609">
        <w:rPr>
          <w:rFonts w:ascii="Times New Roman" w:hAnsi="Times New Roman" w:cs="Times New Roman"/>
          <w:spacing w:val="-3"/>
          <w:w w:val="105"/>
        </w:rPr>
        <w:t xml:space="preserve"> </w:t>
      </w:r>
      <w:r w:rsidRPr="006E7609">
        <w:rPr>
          <w:rFonts w:ascii="Times New Roman" w:hAnsi="Times New Roman" w:cs="Times New Roman"/>
          <w:w w:val="105"/>
        </w:rPr>
        <w:t>lärosäten.</w:t>
      </w:r>
      <w:r w:rsidRPr="006E7609">
        <w:rPr>
          <w:rFonts w:ascii="Times New Roman" w:hAnsi="Times New Roman" w:cs="Times New Roman"/>
          <w:spacing w:val="-2"/>
          <w:w w:val="105"/>
        </w:rPr>
        <w:t xml:space="preserve"> </w:t>
      </w:r>
      <w:r w:rsidRPr="006E7609">
        <w:rPr>
          <w:rFonts w:ascii="Times New Roman" w:hAnsi="Times New Roman" w:cs="Times New Roman"/>
          <w:w w:val="105"/>
        </w:rPr>
        <w:t>I</w:t>
      </w:r>
      <w:r w:rsidRPr="006E7609">
        <w:rPr>
          <w:rFonts w:ascii="Times New Roman" w:hAnsi="Times New Roman" w:cs="Times New Roman"/>
          <w:spacing w:val="-3"/>
          <w:w w:val="105"/>
        </w:rPr>
        <w:t xml:space="preserve"> </w:t>
      </w:r>
      <w:r w:rsidRPr="006E7609">
        <w:rPr>
          <w:rFonts w:ascii="Times New Roman" w:hAnsi="Times New Roman" w:cs="Times New Roman"/>
          <w:w w:val="105"/>
        </w:rPr>
        <w:t>det</w:t>
      </w:r>
      <w:r w:rsidRPr="006E7609">
        <w:rPr>
          <w:rFonts w:ascii="Times New Roman" w:hAnsi="Times New Roman" w:cs="Times New Roman"/>
          <w:spacing w:val="-3"/>
          <w:w w:val="105"/>
        </w:rPr>
        <w:t xml:space="preserve"> </w:t>
      </w:r>
      <w:r w:rsidRPr="006E7609">
        <w:rPr>
          <w:rFonts w:ascii="Times New Roman" w:hAnsi="Times New Roman" w:cs="Times New Roman"/>
          <w:w w:val="105"/>
        </w:rPr>
        <w:t>arbetet</w:t>
      </w:r>
      <w:r w:rsidRPr="006E7609">
        <w:rPr>
          <w:rFonts w:ascii="Times New Roman" w:hAnsi="Times New Roman" w:cs="Times New Roman"/>
          <w:spacing w:val="-3"/>
          <w:w w:val="105"/>
        </w:rPr>
        <w:t xml:space="preserve"> </w:t>
      </w:r>
      <w:r w:rsidRPr="006E7609">
        <w:rPr>
          <w:rFonts w:ascii="Times New Roman" w:hAnsi="Times New Roman" w:cs="Times New Roman"/>
          <w:w w:val="105"/>
        </w:rPr>
        <w:t>har</w:t>
      </w:r>
      <w:r w:rsidRPr="006E7609">
        <w:rPr>
          <w:rFonts w:ascii="Times New Roman" w:hAnsi="Times New Roman" w:cs="Times New Roman"/>
          <w:spacing w:val="-3"/>
          <w:w w:val="105"/>
        </w:rPr>
        <w:t xml:space="preserve"> </w:t>
      </w:r>
      <w:r w:rsidRPr="006E7609">
        <w:rPr>
          <w:rFonts w:ascii="Times New Roman" w:hAnsi="Times New Roman" w:cs="Times New Roman"/>
          <w:w w:val="105"/>
        </w:rPr>
        <w:t>Bergsskolan</w:t>
      </w:r>
      <w:r w:rsidRPr="006E7609">
        <w:rPr>
          <w:rFonts w:ascii="Times New Roman" w:hAnsi="Times New Roman" w:cs="Times New Roman"/>
          <w:spacing w:val="-3"/>
          <w:w w:val="105"/>
        </w:rPr>
        <w:t xml:space="preserve"> </w:t>
      </w:r>
      <w:r w:rsidRPr="006E7609">
        <w:rPr>
          <w:rFonts w:ascii="Times New Roman" w:hAnsi="Times New Roman" w:cs="Times New Roman"/>
          <w:w w:val="105"/>
        </w:rPr>
        <w:t>tagit</w:t>
      </w:r>
      <w:r w:rsidRPr="006E7609">
        <w:rPr>
          <w:rFonts w:ascii="Times New Roman" w:hAnsi="Times New Roman" w:cs="Times New Roman"/>
          <w:spacing w:val="-3"/>
          <w:w w:val="105"/>
        </w:rPr>
        <w:t xml:space="preserve"> </w:t>
      </w:r>
      <w:r w:rsidRPr="006E7609">
        <w:rPr>
          <w:rFonts w:ascii="Times New Roman" w:hAnsi="Times New Roman" w:cs="Times New Roman"/>
          <w:w w:val="105"/>
        </w:rPr>
        <w:t xml:space="preserve">hänsyn </w:t>
      </w:r>
      <w:r w:rsidRPr="006E7609">
        <w:rPr>
          <w:rFonts w:ascii="Times New Roman" w:hAnsi="Times New Roman" w:cs="Times New Roman"/>
          <w:spacing w:val="-2"/>
          <w:w w:val="105"/>
        </w:rPr>
        <w:t>till</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ett</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antal</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återkommande</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teman</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som</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synliggör</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förutsättningar</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för</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ett</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eventuellt</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samarbete</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 xml:space="preserve">kring </w:t>
      </w:r>
      <w:r w:rsidRPr="006E7609">
        <w:rPr>
          <w:rFonts w:ascii="Times New Roman" w:hAnsi="Times New Roman" w:cs="Times New Roman"/>
          <w:w w:val="105"/>
        </w:rPr>
        <w:t>systemisk övergång. Vad behövs för att kompetensnivån</w:t>
      </w:r>
      <w:r w:rsidRPr="006E7609">
        <w:rPr>
          <w:rFonts w:ascii="Times New Roman" w:hAnsi="Times New Roman" w:cs="Times New Roman"/>
          <w:spacing w:val="-7"/>
          <w:w w:val="105"/>
        </w:rPr>
        <w:t xml:space="preserve"> </w:t>
      </w:r>
      <w:r w:rsidRPr="006E7609">
        <w:rPr>
          <w:rFonts w:ascii="Times New Roman" w:hAnsi="Times New Roman" w:cs="Times New Roman"/>
          <w:w w:val="105"/>
        </w:rPr>
        <w:t>efter en yrkeshögskoleutbildning ska betraktas som relevant för att tillgodogöra sig hel eller delar av en högskoleutbildning?</w:t>
      </w:r>
    </w:p>
    <w:p w14:paraId="3E18E539" w14:textId="77777777" w:rsidR="00CE2C57" w:rsidRPr="006E7609" w:rsidRDefault="00CE2C57" w:rsidP="001229DB">
      <w:pPr>
        <w:pStyle w:val="Liststycke"/>
        <w:numPr>
          <w:ilvl w:val="0"/>
          <w:numId w:val="19"/>
        </w:numPr>
        <w:tabs>
          <w:tab w:val="left" w:pos="1216"/>
        </w:tabs>
        <w:spacing w:before="161" w:line="360" w:lineRule="auto"/>
        <w:ind w:hanging="360"/>
        <w:jc w:val="left"/>
        <w:rPr>
          <w:rFonts w:ascii="Times New Roman" w:hAnsi="Times New Roman" w:cs="Times New Roman"/>
        </w:rPr>
      </w:pPr>
      <w:r w:rsidRPr="006E7609">
        <w:rPr>
          <w:rFonts w:ascii="Times New Roman" w:hAnsi="Times New Roman" w:cs="Times New Roman"/>
          <w:w w:val="105"/>
        </w:rPr>
        <w:t>Kartläggning</w:t>
      </w:r>
      <w:r w:rsidRPr="006E7609">
        <w:rPr>
          <w:rFonts w:ascii="Times New Roman" w:hAnsi="Times New Roman" w:cs="Times New Roman"/>
          <w:spacing w:val="-4"/>
          <w:w w:val="105"/>
        </w:rPr>
        <w:t xml:space="preserve"> </w:t>
      </w:r>
      <w:r w:rsidRPr="006E7609">
        <w:rPr>
          <w:rFonts w:ascii="Times New Roman" w:hAnsi="Times New Roman" w:cs="Times New Roman"/>
          <w:w w:val="105"/>
        </w:rPr>
        <w:t>och</w:t>
      </w:r>
      <w:r w:rsidRPr="006E7609">
        <w:rPr>
          <w:rFonts w:ascii="Times New Roman" w:hAnsi="Times New Roman" w:cs="Times New Roman"/>
          <w:spacing w:val="-1"/>
          <w:w w:val="105"/>
        </w:rPr>
        <w:t xml:space="preserve"> </w:t>
      </w:r>
      <w:r w:rsidRPr="006E7609">
        <w:rPr>
          <w:rFonts w:ascii="Times New Roman" w:hAnsi="Times New Roman" w:cs="Times New Roman"/>
          <w:w w:val="105"/>
        </w:rPr>
        <w:t>jämförelse</w:t>
      </w:r>
      <w:r w:rsidRPr="006E7609">
        <w:rPr>
          <w:rFonts w:ascii="Times New Roman" w:hAnsi="Times New Roman" w:cs="Times New Roman"/>
          <w:spacing w:val="-3"/>
          <w:w w:val="105"/>
        </w:rPr>
        <w:t xml:space="preserve"> </w:t>
      </w:r>
      <w:r w:rsidRPr="006E7609">
        <w:rPr>
          <w:rFonts w:ascii="Times New Roman" w:hAnsi="Times New Roman" w:cs="Times New Roman"/>
          <w:w w:val="105"/>
        </w:rPr>
        <w:t>av</w:t>
      </w:r>
      <w:r w:rsidRPr="006E7609">
        <w:rPr>
          <w:rFonts w:ascii="Times New Roman" w:hAnsi="Times New Roman" w:cs="Times New Roman"/>
          <w:spacing w:val="-4"/>
          <w:w w:val="105"/>
        </w:rPr>
        <w:t xml:space="preserve"> </w:t>
      </w:r>
      <w:r w:rsidRPr="006E7609">
        <w:rPr>
          <w:rFonts w:ascii="Times New Roman" w:hAnsi="Times New Roman" w:cs="Times New Roman"/>
          <w:w w:val="105"/>
        </w:rPr>
        <w:t>de</w:t>
      </w:r>
      <w:r w:rsidRPr="006E7609">
        <w:rPr>
          <w:rFonts w:ascii="Times New Roman" w:hAnsi="Times New Roman" w:cs="Times New Roman"/>
          <w:spacing w:val="-5"/>
          <w:w w:val="105"/>
        </w:rPr>
        <w:t xml:space="preserve"> </w:t>
      </w:r>
      <w:r w:rsidRPr="006E7609">
        <w:rPr>
          <w:rFonts w:ascii="Times New Roman" w:hAnsi="Times New Roman" w:cs="Times New Roman"/>
          <w:w w:val="105"/>
        </w:rPr>
        <w:t>kunskaper</w:t>
      </w:r>
      <w:r w:rsidRPr="006E7609">
        <w:rPr>
          <w:rFonts w:ascii="Times New Roman" w:hAnsi="Times New Roman" w:cs="Times New Roman"/>
          <w:spacing w:val="-2"/>
          <w:w w:val="105"/>
        </w:rPr>
        <w:t xml:space="preserve"> </w:t>
      </w:r>
      <w:r w:rsidRPr="006E7609">
        <w:rPr>
          <w:rFonts w:ascii="Times New Roman" w:hAnsi="Times New Roman" w:cs="Times New Roman"/>
          <w:w w:val="105"/>
        </w:rPr>
        <w:t>som</w:t>
      </w:r>
      <w:r w:rsidRPr="006E7609">
        <w:rPr>
          <w:rFonts w:ascii="Times New Roman" w:hAnsi="Times New Roman" w:cs="Times New Roman"/>
          <w:spacing w:val="-3"/>
          <w:w w:val="105"/>
        </w:rPr>
        <w:t xml:space="preserve"> </w:t>
      </w:r>
      <w:r w:rsidRPr="006E7609">
        <w:rPr>
          <w:rFonts w:ascii="Times New Roman" w:hAnsi="Times New Roman" w:cs="Times New Roman"/>
          <w:w w:val="105"/>
        </w:rPr>
        <w:t>båda</w:t>
      </w:r>
      <w:r w:rsidRPr="006E7609">
        <w:rPr>
          <w:rFonts w:ascii="Times New Roman" w:hAnsi="Times New Roman" w:cs="Times New Roman"/>
          <w:spacing w:val="-4"/>
          <w:w w:val="105"/>
        </w:rPr>
        <w:t xml:space="preserve"> </w:t>
      </w:r>
      <w:r w:rsidRPr="006E7609">
        <w:rPr>
          <w:rFonts w:ascii="Times New Roman" w:hAnsi="Times New Roman" w:cs="Times New Roman"/>
          <w:w w:val="105"/>
        </w:rPr>
        <w:t>utbildningarna</w:t>
      </w:r>
      <w:r w:rsidRPr="006E7609">
        <w:rPr>
          <w:rFonts w:ascii="Times New Roman" w:hAnsi="Times New Roman" w:cs="Times New Roman"/>
          <w:spacing w:val="-5"/>
          <w:w w:val="105"/>
        </w:rPr>
        <w:t xml:space="preserve"> </w:t>
      </w:r>
      <w:r w:rsidRPr="006E7609">
        <w:rPr>
          <w:rFonts w:ascii="Times New Roman" w:hAnsi="Times New Roman" w:cs="Times New Roman"/>
          <w:w w:val="105"/>
        </w:rPr>
        <w:t>leder</w:t>
      </w:r>
      <w:r w:rsidRPr="006E7609">
        <w:rPr>
          <w:rFonts w:ascii="Times New Roman" w:hAnsi="Times New Roman" w:cs="Times New Roman"/>
          <w:spacing w:val="-4"/>
          <w:w w:val="105"/>
        </w:rPr>
        <w:t xml:space="preserve"> till</w:t>
      </w:r>
    </w:p>
    <w:p w14:paraId="5C1E82BD" w14:textId="77777777" w:rsidR="00CE2C57" w:rsidRPr="006E7609" w:rsidRDefault="00CE2C57" w:rsidP="001229DB">
      <w:pPr>
        <w:pStyle w:val="Liststycke"/>
        <w:numPr>
          <w:ilvl w:val="0"/>
          <w:numId w:val="19"/>
        </w:numPr>
        <w:tabs>
          <w:tab w:val="left" w:pos="1216"/>
        </w:tabs>
        <w:spacing w:before="3" w:line="360" w:lineRule="auto"/>
        <w:ind w:hanging="360"/>
        <w:jc w:val="left"/>
        <w:rPr>
          <w:rFonts w:ascii="Times New Roman" w:hAnsi="Times New Roman" w:cs="Times New Roman"/>
        </w:rPr>
      </w:pPr>
      <w:r w:rsidRPr="006E7609">
        <w:rPr>
          <w:rFonts w:ascii="Times New Roman" w:hAnsi="Times New Roman" w:cs="Times New Roman"/>
          <w:w w:val="105"/>
        </w:rPr>
        <w:t>Kartläggning</w:t>
      </w:r>
      <w:r w:rsidRPr="006E7609">
        <w:rPr>
          <w:rFonts w:ascii="Times New Roman" w:hAnsi="Times New Roman" w:cs="Times New Roman"/>
          <w:spacing w:val="-4"/>
          <w:w w:val="105"/>
        </w:rPr>
        <w:t xml:space="preserve"> </w:t>
      </w:r>
      <w:r w:rsidRPr="006E7609">
        <w:rPr>
          <w:rFonts w:ascii="Times New Roman" w:hAnsi="Times New Roman" w:cs="Times New Roman"/>
          <w:w w:val="105"/>
        </w:rPr>
        <w:t>av</w:t>
      </w:r>
      <w:r w:rsidRPr="006E7609">
        <w:rPr>
          <w:rFonts w:ascii="Times New Roman" w:hAnsi="Times New Roman" w:cs="Times New Roman"/>
          <w:spacing w:val="-4"/>
          <w:w w:val="105"/>
        </w:rPr>
        <w:t xml:space="preserve"> </w:t>
      </w:r>
      <w:r w:rsidRPr="006E7609">
        <w:rPr>
          <w:rFonts w:ascii="Times New Roman" w:hAnsi="Times New Roman" w:cs="Times New Roman"/>
          <w:w w:val="105"/>
        </w:rPr>
        <w:t>de</w:t>
      </w:r>
      <w:r w:rsidRPr="006E7609">
        <w:rPr>
          <w:rFonts w:ascii="Times New Roman" w:hAnsi="Times New Roman" w:cs="Times New Roman"/>
          <w:spacing w:val="-6"/>
          <w:w w:val="105"/>
        </w:rPr>
        <w:t xml:space="preserve"> </w:t>
      </w:r>
      <w:r w:rsidRPr="006E7609">
        <w:rPr>
          <w:rFonts w:ascii="Times New Roman" w:hAnsi="Times New Roman" w:cs="Times New Roman"/>
          <w:w w:val="105"/>
        </w:rPr>
        <w:t>pedagogiska</w:t>
      </w:r>
      <w:r w:rsidRPr="006E7609">
        <w:rPr>
          <w:rFonts w:ascii="Times New Roman" w:hAnsi="Times New Roman" w:cs="Times New Roman"/>
          <w:spacing w:val="-4"/>
          <w:w w:val="105"/>
        </w:rPr>
        <w:t xml:space="preserve"> </w:t>
      </w:r>
      <w:r w:rsidRPr="006E7609">
        <w:rPr>
          <w:rFonts w:ascii="Times New Roman" w:hAnsi="Times New Roman" w:cs="Times New Roman"/>
          <w:w w:val="105"/>
        </w:rPr>
        <w:t>metoderna</w:t>
      </w:r>
      <w:r w:rsidRPr="006E7609">
        <w:rPr>
          <w:rFonts w:ascii="Times New Roman" w:hAnsi="Times New Roman" w:cs="Times New Roman"/>
          <w:spacing w:val="-5"/>
          <w:w w:val="105"/>
        </w:rPr>
        <w:t xml:space="preserve"> </w:t>
      </w:r>
      <w:r w:rsidRPr="006E7609">
        <w:rPr>
          <w:rFonts w:ascii="Times New Roman" w:hAnsi="Times New Roman" w:cs="Times New Roman"/>
          <w:w w:val="105"/>
        </w:rPr>
        <w:t>och</w:t>
      </w:r>
      <w:r w:rsidRPr="006E7609">
        <w:rPr>
          <w:rFonts w:ascii="Times New Roman" w:hAnsi="Times New Roman" w:cs="Times New Roman"/>
          <w:spacing w:val="-2"/>
          <w:w w:val="105"/>
        </w:rPr>
        <w:t xml:space="preserve"> litteraturen</w:t>
      </w:r>
    </w:p>
    <w:p w14:paraId="198A6DFF" w14:textId="77777777" w:rsidR="00CE2C57" w:rsidRPr="006E7609" w:rsidRDefault="00CE2C57" w:rsidP="001229DB">
      <w:pPr>
        <w:pStyle w:val="Liststycke"/>
        <w:numPr>
          <w:ilvl w:val="0"/>
          <w:numId w:val="19"/>
        </w:numPr>
        <w:tabs>
          <w:tab w:val="left" w:pos="1216"/>
        </w:tabs>
        <w:spacing w:before="3" w:line="360" w:lineRule="auto"/>
        <w:ind w:hanging="360"/>
        <w:jc w:val="left"/>
        <w:rPr>
          <w:rFonts w:ascii="Times New Roman" w:hAnsi="Times New Roman" w:cs="Times New Roman"/>
        </w:rPr>
      </w:pPr>
      <w:r w:rsidRPr="006E7609">
        <w:rPr>
          <w:rFonts w:ascii="Times New Roman" w:hAnsi="Times New Roman" w:cs="Times New Roman"/>
          <w:w w:val="105"/>
        </w:rPr>
        <w:t>Kartläggning</w:t>
      </w:r>
      <w:r w:rsidRPr="006E7609">
        <w:rPr>
          <w:rFonts w:ascii="Times New Roman" w:hAnsi="Times New Roman" w:cs="Times New Roman"/>
          <w:spacing w:val="-6"/>
          <w:w w:val="105"/>
        </w:rPr>
        <w:t xml:space="preserve"> </w:t>
      </w:r>
      <w:r w:rsidRPr="006E7609">
        <w:rPr>
          <w:rFonts w:ascii="Times New Roman" w:hAnsi="Times New Roman" w:cs="Times New Roman"/>
          <w:w w:val="105"/>
        </w:rPr>
        <w:t>av</w:t>
      </w:r>
      <w:r w:rsidRPr="006E7609">
        <w:rPr>
          <w:rFonts w:ascii="Times New Roman" w:hAnsi="Times New Roman" w:cs="Times New Roman"/>
          <w:spacing w:val="-6"/>
          <w:w w:val="105"/>
        </w:rPr>
        <w:t xml:space="preserve"> </w:t>
      </w:r>
      <w:r w:rsidRPr="006E7609">
        <w:rPr>
          <w:rFonts w:ascii="Times New Roman" w:hAnsi="Times New Roman" w:cs="Times New Roman"/>
          <w:w w:val="105"/>
        </w:rPr>
        <w:t>lärarnas</w:t>
      </w:r>
      <w:r w:rsidRPr="006E7609">
        <w:rPr>
          <w:rFonts w:ascii="Times New Roman" w:hAnsi="Times New Roman" w:cs="Times New Roman"/>
          <w:spacing w:val="-3"/>
          <w:w w:val="105"/>
        </w:rPr>
        <w:t xml:space="preserve"> </w:t>
      </w:r>
      <w:r w:rsidRPr="006E7609">
        <w:rPr>
          <w:rFonts w:ascii="Times New Roman" w:hAnsi="Times New Roman" w:cs="Times New Roman"/>
          <w:w w:val="105"/>
        </w:rPr>
        <w:t>utbildning</w:t>
      </w:r>
      <w:r w:rsidRPr="006E7609">
        <w:rPr>
          <w:rFonts w:ascii="Times New Roman" w:hAnsi="Times New Roman" w:cs="Times New Roman"/>
          <w:spacing w:val="-6"/>
          <w:w w:val="105"/>
        </w:rPr>
        <w:t xml:space="preserve"> </w:t>
      </w:r>
      <w:r w:rsidRPr="006E7609">
        <w:rPr>
          <w:rFonts w:ascii="Times New Roman" w:hAnsi="Times New Roman" w:cs="Times New Roman"/>
          <w:w w:val="105"/>
        </w:rPr>
        <w:t>och</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kompetens</w:t>
      </w:r>
    </w:p>
    <w:p w14:paraId="612B760D" w14:textId="6C65A343" w:rsidR="08F00690" w:rsidRDefault="00CE2C57" w:rsidP="005A4345">
      <w:pPr>
        <w:pStyle w:val="Brdtext"/>
        <w:spacing w:before="199" w:line="360" w:lineRule="auto"/>
        <w:ind w:left="136" w:right="130"/>
        <w:jc w:val="both"/>
        <w:rPr>
          <w:rFonts w:ascii="Times New Roman" w:hAnsi="Times New Roman" w:cs="Times New Roman"/>
        </w:rPr>
      </w:pPr>
      <w:r w:rsidRPr="006E7609">
        <w:rPr>
          <w:rFonts w:ascii="Times New Roman" w:hAnsi="Times New Roman" w:cs="Times New Roman"/>
          <w:w w:val="105"/>
        </w:rPr>
        <w:lastRenderedPageBreak/>
        <w:t>Denna kartläggning och jämförelse har</w:t>
      </w:r>
      <w:r w:rsidRPr="006E7609">
        <w:rPr>
          <w:rFonts w:ascii="Times New Roman" w:hAnsi="Times New Roman" w:cs="Times New Roman"/>
          <w:spacing w:val="-5"/>
          <w:w w:val="105"/>
        </w:rPr>
        <w:t xml:space="preserve"> </w:t>
      </w:r>
      <w:r w:rsidRPr="006E7609">
        <w:rPr>
          <w:rFonts w:ascii="Times New Roman" w:hAnsi="Times New Roman" w:cs="Times New Roman"/>
          <w:w w:val="105"/>
        </w:rPr>
        <w:t>hjälpt Bergsskolan i samtal med ﬂera andra högskolor. Syften med samtalen har varit att skapa förutsättning för examinerade från Bergsskolan YH- utbildningar</w:t>
      </w:r>
      <w:r w:rsidRPr="006E7609">
        <w:rPr>
          <w:rFonts w:ascii="Times New Roman" w:hAnsi="Times New Roman" w:cs="Times New Roman"/>
          <w:spacing w:val="-6"/>
          <w:w w:val="105"/>
        </w:rPr>
        <w:t xml:space="preserve"> </w:t>
      </w:r>
      <w:r w:rsidRPr="006E7609">
        <w:rPr>
          <w:rFonts w:ascii="Times New Roman" w:hAnsi="Times New Roman" w:cs="Times New Roman"/>
          <w:w w:val="105"/>
        </w:rPr>
        <w:t>att</w:t>
      </w:r>
      <w:r w:rsidRPr="006E7609">
        <w:rPr>
          <w:rFonts w:ascii="Times New Roman" w:hAnsi="Times New Roman" w:cs="Times New Roman"/>
          <w:spacing w:val="-6"/>
          <w:w w:val="105"/>
        </w:rPr>
        <w:t xml:space="preserve"> </w:t>
      </w:r>
      <w:r w:rsidRPr="006E7609">
        <w:rPr>
          <w:rFonts w:ascii="Times New Roman" w:hAnsi="Times New Roman" w:cs="Times New Roman"/>
          <w:w w:val="105"/>
        </w:rPr>
        <w:t>få</w:t>
      </w:r>
      <w:r w:rsidRPr="006E7609">
        <w:rPr>
          <w:rFonts w:ascii="Times New Roman" w:hAnsi="Times New Roman" w:cs="Times New Roman"/>
          <w:spacing w:val="-7"/>
          <w:w w:val="105"/>
        </w:rPr>
        <w:t xml:space="preserve"> </w:t>
      </w:r>
      <w:r w:rsidRPr="006E7609">
        <w:rPr>
          <w:rFonts w:ascii="Times New Roman" w:hAnsi="Times New Roman" w:cs="Times New Roman"/>
          <w:w w:val="105"/>
        </w:rPr>
        <w:t>fortsätta</w:t>
      </w:r>
      <w:r w:rsidRPr="006E7609">
        <w:rPr>
          <w:rFonts w:ascii="Times New Roman" w:hAnsi="Times New Roman" w:cs="Times New Roman"/>
          <w:spacing w:val="-7"/>
          <w:w w:val="105"/>
        </w:rPr>
        <w:t xml:space="preserve"> </w:t>
      </w:r>
      <w:r w:rsidRPr="006E7609">
        <w:rPr>
          <w:rFonts w:ascii="Times New Roman" w:hAnsi="Times New Roman" w:cs="Times New Roman"/>
          <w:w w:val="105"/>
        </w:rPr>
        <w:t>studera</w:t>
      </w:r>
      <w:r w:rsidRPr="006E7609">
        <w:rPr>
          <w:rFonts w:ascii="Times New Roman" w:hAnsi="Times New Roman" w:cs="Times New Roman"/>
          <w:spacing w:val="-7"/>
          <w:w w:val="105"/>
        </w:rPr>
        <w:t xml:space="preserve"> </w:t>
      </w:r>
      <w:r w:rsidRPr="006E7609">
        <w:rPr>
          <w:rFonts w:ascii="Times New Roman" w:hAnsi="Times New Roman" w:cs="Times New Roman"/>
          <w:w w:val="105"/>
        </w:rPr>
        <w:t>på</w:t>
      </w:r>
      <w:r w:rsidRPr="006E7609">
        <w:rPr>
          <w:rFonts w:ascii="Times New Roman" w:hAnsi="Times New Roman" w:cs="Times New Roman"/>
          <w:spacing w:val="-7"/>
          <w:w w:val="105"/>
        </w:rPr>
        <w:t xml:space="preserve"> </w:t>
      </w:r>
      <w:r w:rsidRPr="006E7609">
        <w:rPr>
          <w:rFonts w:ascii="Times New Roman" w:hAnsi="Times New Roman" w:cs="Times New Roman"/>
          <w:w w:val="105"/>
        </w:rPr>
        <w:t>högskolor</w:t>
      </w:r>
      <w:r w:rsidRPr="006E7609">
        <w:rPr>
          <w:rFonts w:ascii="Times New Roman" w:hAnsi="Times New Roman" w:cs="Times New Roman"/>
          <w:spacing w:val="-6"/>
          <w:w w:val="105"/>
        </w:rPr>
        <w:t xml:space="preserve"> </w:t>
      </w:r>
      <w:r w:rsidRPr="006E7609">
        <w:rPr>
          <w:rFonts w:ascii="Times New Roman" w:hAnsi="Times New Roman" w:cs="Times New Roman"/>
          <w:w w:val="105"/>
        </w:rPr>
        <w:t>utan</w:t>
      </w:r>
      <w:r w:rsidRPr="006E7609">
        <w:rPr>
          <w:rFonts w:ascii="Times New Roman" w:hAnsi="Times New Roman" w:cs="Times New Roman"/>
          <w:spacing w:val="-6"/>
          <w:w w:val="105"/>
        </w:rPr>
        <w:t xml:space="preserve"> </w:t>
      </w:r>
      <w:r w:rsidRPr="006E7609">
        <w:rPr>
          <w:rFonts w:ascii="Times New Roman" w:hAnsi="Times New Roman" w:cs="Times New Roman"/>
          <w:w w:val="105"/>
        </w:rPr>
        <w:t>att</w:t>
      </w:r>
      <w:r w:rsidRPr="006E7609">
        <w:rPr>
          <w:rFonts w:ascii="Times New Roman" w:hAnsi="Times New Roman" w:cs="Times New Roman"/>
          <w:spacing w:val="-4"/>
          <w:w w:val="105"/>
        </w:rPr>
        <w:t xml:space="preserve"> </w:t>
      </w:r>
      <w:r w:rsidRPr="006E7609">
        <w:rPr>
          <w:rFonts w:ascii="Times New Roman" w:hAnsi="Times New Roman" w:cs="Times New Roman"/>
          <w:w w:val="105"/>
        </w:rPr>
        <w:t>behöva</w:t>
      </w:r>
      <w:r w:rsidRPr="006E7609">
        <w:rPr>
          <w:rFonts w:ascii="Times New Roman" w:hAnsi="Times New Roman" w:cs="Times New Roman"/>
          <w:spacing w:val="-7"/>
          <w:w w:val="105"/>
        </w:rPr>
        <w:t xml:space="preserve"> </w:t>
      </w:r>
      <w:r w:rsidRPr="006E7609">
        <w:rPr>
          <w:rFonts w:ascii="Times New Roman" w:hAnsi="Times New Roman" w:cs="Times New Roman"/>
          <w:w w:val="105"/>
        </w:rPr>
        <w:t>ta</w:t>
      </w:r>
      <w:r w:rsidRPr="006E7609">
        <w:rPr>
          <w:rFonts w:ascii="Times New Roman" w:hAnsi="Times New Roman" w:cs="Times New Roman"/>
          <w:spacing w:val="-7"/>
          <w:w w:val="105"/>
        </w:rPr>
        <w:t xml:space="preserve"> </w:t>
      </w:r>
      <w:r w:rsidRPr="006E7609">
        <w:rPr>
          <w:rFonts w:ascii="Times New Roman" w:hAnsi="Times New Roman" w:cs="Times New Roman"/>
          <w:w w:val="105"/>
        </w:rPr>
        <w:t>om</w:t>
      </w:r>
      <w:r w:rsidRPr="006E7609">
        <w:rPr>
          <w:rFonts w:ascii="Times New Roman" w:hAnsi="Times New Roman" w:cs="Times New Roman"/>
          <w:spacing w:val="-11"/>
          <w:w w:val="105"/>
        </w:rPr>
        <w:t xml:space="preserve"> </w:t>
      </w:r>
      <w:r w:rsidRPr="006E7609">
        <w:rPr>
          <w:rFonts w:ascii="Times New Roman" w:hAnsi="Times New Roman" w:cs="Times New Roman"/>
          <w:w w:val="105"/>
        </w:rPr>
        <w:t>kunskapsmoment.</w:t>
      </w:r>
      <w:r w:rsidRPr="006E7609">
        <w:rPr>
          <w:rFonts w:ascii="Times New Roman" w:hAnsi="Times New Roman" w:cs="Times New Roman"/>
          <w:spacing w:val="-5"/>
          <w:w w:val="105"/>
        </w:rPr>
        <w:t xml:space="preserve"> </w:t>
      </w:r>
      <w:r w:rsidRPr="006E7609">
        <w:rPr>
          <w:rFonts w:ascii="Times New Roman" w:hAnsi="Times New Roman" w:cs="Times New Roman"/>
          <w:w w:val="105"/>
        </w:rPr>
        <w:t>I</w:t>
      </w:r>
      <w:r w:rsidRPr="006E7609">
        <w:rPr>
          <w:rFonts w:ascii="Times New Roman" w:hAnsi="Times New Roman" w:cs="Times New Roman"/>
          <w:spacing w:val="-9"/>
          <w:w w:val="105"/>
        </w:rPr>
        <w:t xml:space="preserve"> </w:t>
      </w:r>
      <w:r w:rsidRPr="006E7609">
        <w:rPr>
          <w:rFonts w:ascii="Times New Roman" w:hAnsi="Times New Roman" w:cs="Times New Roman"/>
          <w:w w:val="105"/>
        </w:rPr>
        <w:t>vissa fall</w:t>
      </w:r>
      <w:r w:rsidRPr="006E7609">
        <w:rPr>
          <w:rFonts w:ascii="Times New Roman" w:hAnsi="Times New Roman" w:cs="Times New Roman"/>
          <w:spacing w:val="40"/>
          <w:w w:val="105"/>
        </w:rPr>
        <w:t xml:space="preserve"> </w:t>
      </w:r>
      <w:r w:rsidRPr="006E7609">
        <w:rPr>
          <w:rFonts w:ascii="Times New Roman" w:hAnsi="Times New Roman" w:cs="Times New Roman"/>
          <w:w w:val="105"/>
        </w:rPr>
        <w:t>har</w:t>
      </w:r>
      <w:r w:rsidRPr="006E7609">
        <w:rPr>
          <w:rFonts w:ascii="Times New Roman" w:hAnsi="Times New Roman" w:cs="Times New Roman"/>
          <w:spacing w:val="-9"/>
          <w:w w:val="105"/>
        </w:rPr>
        <w:t xml:space="preserve"> </w:t>
      </w:r>
      <w:r w:rsidRPr="006E7609">
        <w:rPr>
          <w:rFonts w:ascii="Times New Roman" w:hAnsi="Times New Roman" w:cs="Times New Roman"/>
          <w:w w:val="105"/>
        </w:rPr>
        <w:t>examen</w:t>
      </w:r>
      <w:r w:rsidRPr="006E7609">
        <w:rPr>
          <w:rFonts w:ascii="Times New Roman" w:hAnsi="Times New Roman" w:cs="Times New Roman"/>
          <w:spacing w:val="-9"/>
          <w:w w:val="105"/>
        </w:rPr>
        <w:t xml:space="preserve"> </w:t>
      </w:r>
      <w:r w:rsidRPr="006E7609">
        <w:rPr>
          <w:rFonts w:ascii="Times New Roman" w:hAnsi="Times New Roman" w:cs="Times New Roman"/>
          <w:w w:val="105"/>
        </w:rPr>
        <w:t>från</w:t>
      </w:r>
      <w:r w:rsidRPr="006E7609">
        <w:rPr>
          <w:rFonts w:ascii="Times New Roman" w:hAnsi="Times New Roman" w:cs="Times New Roman"/>
          <w:spacing w:val="-6"/>
          <w:w w:val="105"/>
        </w:rPr>
        <w:t xml:space="preserve"> </w:t>
      </w:r>
      <w:r w:rsidRPr="006E7609">
        <w:rPr>
          <w:rFonts w:ascii="Times New Roman" w:hAnsi="Times New Roman" w:cs="Times New Roman"/>
          <w:w w:val="105"/>
        </w:rPr>
        <w:t>Bergsskolans</w:t>
      </w:r>
      <w:r w:rsidRPr="006E7609">
        <w:rPr>
          <w:rFonts w:ascii="Times New Roman" w:hAnsi="Times New Roman" w:cs="Times New Roman"/>
          <w:spacing w:val="-9"/>
          <w:w w:val="105"/>
        </w:rPr>
        <w:t xml:space="preserve"> </w:t>
      </w:r>
      <w:r w:rsidRPr="006E7609">
        <w:rPr>
          <w:rFonts w:ascii="Times New Roman" w:hAnsi="Times New Roman" w:cs="Times New Roman"/>
          <w:w w:val="105"/>
        </w:rPr>
        <w:t>utbildning</w:t>
      </w:r>
      <w:r w:rsidRPr="006E7609">
        <w:rPr>
          <w:rFonts w:ascii="Times New Roman" w:hAnsi="Times New Roman" w:cs="Times New Roman"/>
          <w:spacing w:val="40"/>
          <w:w w:val="105"/>
        </w:rPr>
        <w:t xml:space="preserve"> </w:t>
      </w:r>
      <w:r w:rsidRPr="006E7609">
        <w:rPr>
          <w:rFonts w:ascii="Times New Roman" w:hAnsi="Times New Roman" w:cs="Times New Roman"/>
          <w:w w:val="105"/>
        </w:rPr>
        <w:t>lett</w:t>
      </w:r>
      <w:r w:rsidRPr="006E7609">
        <w:rPr>
          <w:rFonts w:ascii="Times New Roman" w:hAnsi="Times New Roman" w:cs="Times New Roman"/>
          <w:spacing w:val="40"/>
          <w:w w:val="105"/>
        </w:rPr>
        <w:t xml:space="preserve"> </w:t>
      </w:r>
      <w:r w:rsidRPr="006E7609">
        <w:rPr>
          <w:rFonts w:ascii="Times New Roman" w:hAnsi="Times New Roman" w:cs="Times New Roman"/>
          <w:w w:val="105"/>
        </w:rPr>
        <w:t>till</w:t>
      </w:r>
      <w:r w:rsidRPr="006E7609">
        <w:rPr>
          <w:rFonts w:ascii="Times New Roman" w:hAnsi="Times New Roman" w:cs="Times New Roman"/>
          <w:spacing w:val="40"/>
          <w:w w:val="105"/>
        </w:rPr>
        <w:t xml:space="preserve"> </w:t>
      </w:r>
      <w:r w:rsidRPr="006E7609">
        <w:rPr>
          <w:rFonts w:ascii="Times New Roman" w:hAnsi="Times New Roman" w:cs="Times New Roman"/>
          <w:w w:val="105"/>
        </w:rPr>
        <w:t>att</w:t>
      </w:r>
      <w:r w:rsidRPr="006E7609">
        <w:rPr>
          <w:rFonts w:ascii="Times New Roman" w:hAnsi="Times New Roman" w:cs="Times New Roman"/>
          <w:spacing w:val="40"/>
          <w:w w:val="105"/>
        </w:rPr>
        <w:t xml:space="preserve"> </w:t>
      </w:r>
      <w:r w:rsidRPr="006E7609">
        <w:rPr>
          <w:rFonts w:ascii="Times New Roman" w:hAnsi="Times New Roman" w:cs="Times New Roman"/>
          <w:w w:val="105"/>
        </w:rPr>
        <w:t>de</w:t>
      </w:r>
      <w:r w:rsidRPr="006E7609">
        <w:rPr>
          <w:rFonts w:ascii="Times New Roman" w:hAnsi="Times New Roman" w:cs="Times New Roman"/>
          <w:spacing w:val="40"/>
          <w:w w:val="105"/>
        </w:rPr>
        <w:t xml:space="preserve"> </w:t>
      </w:r>
      <w:r w:rsidRPr="006E7609">
        <w:rPr>
          <w:rFonts w:ascii="Times New Roman" w:hAnsi="Times New Roman" w:cs="Times New Roman"/>
          <w:w w:val="105"/>
        </w:rPr>
        <w:t>examinerade</w:t>
      </w:r>
      <w:r w:rsidRPr="006E7609">
        <w:rPr>
          <w:rFonts w:ascii="Times New Roman" w:hAnsi="Times New Roman" w:cs="Times New Roman"/>
          <w:spacing w:val="-11"/>
          <w:w w:val="105"/>
        </w:rPr>
        <w:t xml:space="preserve"> </w:t>
      </w:r>
      <w:r w:rsidRPr="006E7609">
        <w:rPr>
          <w:rFonts w:ascii="Times New Roman" w:hAnsi="Times New Roman" w:cs="Times New Roman"/>
          <w:w w:val="105"/>
        </w:rPr>
        <w:t>kunnat</w:t>
      </w:r>
      <w:r w:rsidRPr="006E7609">
        <w:rPr>
          <w:rFonts w:ascii="Times New Roman" w:hAnsi="Times New Roman" w:cs="Times New Roman"/>
          <w:spacing w:val="40"/>
          <w:w w:val="105"/>
        </w:rPr>
        <w:t xml:space="preserve"> </w:t>
      </w:r>
      <w:r w:rsidRPr="006E7609">
        <w:rPr>
          <w:rFonts w:ascii="Times New Roman" w:hAnsi="Times New Roman" w:cs="Times New Roman"/>
          <w:w w:val="105"/>
        </w:rPr>
        <w:t>påbörja</w:t>
      </w:r>
      <w:r w:rsidRPr="006E7609">
        <w:rPr>
          <w:rFonts w:ascii="Times New Roman" w:hAnsi="Times New Roman" w:cs="Times New Roman"/>
          <w:spacing w:val="-6"/>
          <w:w w:val="105"/>
        </w:rPr>
        <w:t xml:space="preserve"> </w:t>
      </w:r>
      <w:r w:rsidRPr="006E7609">
        <w:rPr>
          <w:rFonts w:ascii="Times New Roman" w:hAnsi="Times New Roman" w:cs="Times New Roman"/>
          <w:w w:val="105"/>
        </w:rPr>
        <w:t xml:space="preserve">en </w:t>
      </w:r>
      <w:r w:rsidR="00361A6F" w:rsidRPr="006E7609">
        <w:rPr>
          <w:rFonts w:ascii="Times New Roman" w:hAnsi="Times New Roman" w:cs="Times New Roman"/>
          <w:w w:val="105"/>
        </w:rPr>
        <w:t>magisterutbildning,</w:t>
      </w:r>
      <w:r w:rsidR="00361A6F" w:rsidRPr="006E7609">
        <w:rPr>
          <w:rFonts w:ascii="Times New Roman" w:hAnsi="Times New Roman" w:cs="Times New Roman"/>
          <w:spacing w:val="40"/>
          <w:w w:val="105"/>
        </w:rPr>
        <w:t xml:space="preserve"> i</w:t>
      </w:r>
      <w:r w:rsidRPr="006E7609">
        <w:rPr>
          <w:rFonts w:ascii="Times New Roman" w:hAnsi="Times New Roman" w:cs="Times New Roman"/>
          <w:spacing w:val="40"/>
          <w:w w:val="105"/>
        </w:rPr>
        <w:t xml:space="preserve"> </w:t>
      </w:r>
      <w:r w:rsidR="007A13D3" w:rsidRPr="006E7609">
        <w:rPr>
          <w:rFonts w:ascii="Times New Roman" w:hAnsi="Times New Roman" w:cs="Times New Roman"/>
          <w:w w:val="105"/>
        </w:rPr>
        <w:t>några</w:t>
      </w:r>
      <w:r w:rsidR="007A13D3" w:rsidRPr="006E7609">
        <w:rPr>
          <w:rFonts w:ascii="Times New Roman" w:hAnsi="Times New Roman" w:cs="Times New Roman"/>
          <w:spacing w:val="40"/>
          <w:w w:val="105"/>
        </w:rPr>
        <w:t xml:space="preserve"> </w:t>
      </w:r>
      <w:r w:rsidR="00C40F68">
        <w:rPr>
          <w:rFonts w:ascii="Times New Roman" w:hAnsi="Times New Roman" w:cs="Times New Roman"/>
          <w:spacing w:val="40"/>
          <w:w w:val="105"/>
        </w:rPr>
        <w:t xml:space="preserve">fall </w:t>
      </w:r>
      <w:r w:rsidR="00F30F9D" w:rsidRPr="006E7609">
        <w:rPr>
          <w:rFonts w:ascii="Times New Roman" w:hAnsi="Times New Roman" w:cs="Times New Roman"/>
          <w:spacing w:val="40"/>
          <w:w w:val="105"/>
        </w:rPr>
        <w:t>har</w:t>
      </w:r>
      <w:r w:rsidR="00C40F68">
        <w:rPr>
          <w:rFonts w:ascii="Times New Roman" w:hAnsi="Times New Roman" w:cs="Times New Roman"/>
          <w:spacing w:val="40"/>
          <w:w w:val="105"/>
        </w:rPr>
        <w:t xml:space="preserve"> </w:t>
      </w:r>
      <w:r w:rsidRPr="006E7609">
        <w:rPr>
          <w:rFonts w:ascii="Times New Roman" w:hAnsi="Times New Roman" w:cs="Times New Roman"/>
          <w:w w:val="105"/>
        </w:rPr>
        <w:t>Bergsskolan</w:t>
      </w:r>
      <w:r w:rsidRPr="006E7609">
        <w:rPr>
          <w:rFonts w:ascii="Times New Roman" w:hAnsi="Times New Roman" w:cs="Times New Roman"/>
          <w:spacing w:val="40"/>
          <w:w w:val="105"/>
        </w:rPr>
        <w:t xml:space="preserve"> </w:t>
      </w:r>
      <w:r w:rsidRPr="006E7609">
        <w:rPr>
          <w:rFonts w:ascii="Times New Roman" w:hAnsi="Times New Roman" w:cs="Times New Roman"/>
          <w:w w:val="105"/>
        </w:rPr>
        <w:t>och</w:t>
      </w:r>
      <w:r w:rsidRPr="006E7609">
        <w:rPr>
          <w:rFonts w:ascii="Times New Roman" w:hAnsi="Times New Roman" w:cs="Times New Roman"/>
          <w:spacing w:val="-8"/>
          <w:w w:val="105"/>
        </w:rPr>
        <w:t xml:space="preserve"> </w:t>
      </w:r>
      <w:r w:rsidRPr="006E7609">
        <w:rPr>
          <w:rFonts w:ascii="Times New Roman" w:hAnsi="Times New Roman" w:cs="Times New Roman"/>
          <w:w w:val="105"/>
        </w:rPr>
        <w:t>lärosätet</w:t>
      </w:r>
      <w:r w:rsidRPr="006E7609">
        <w:rPr>
          <w:rFonts w:ascii="Times New Roman" w:hAnsi="Times New Roman" w:cs="Times New Roman"/>
          <w:spacing w:val="40"/>
          <w:w w:val="105"/>
        </w:rPr>
        <w:t xml:space="preserve"> </w:t>
      </w:r>
      <w:r w:rsidRPr="006E7609">
        <w:rPr>
          <w:rFonts w:ascii="Times New Roman" w:hAnsi="Times New Roman" w:cs="Times New Roman"/>
          <w:w w:val="105"/>
        </w:rPr>
        <w:t>kommit</w:t>
      </w:r>
      <w:r w:rsidRPr="006E7609">
        <w:rPr>
          <w:rFonts w:ascii="Times New Roman" w:hAnsi="Times New Roman" w:cs="Times New Roman"/>
          <w:spacing w:val="40"/>
          <w:w w:val="105"/>
        </w:rPr>
        <w:t xml:space="preserve"> </w:t>
      </w:r>
      <w:r w:rsidRPr="006E7609">
        <w:rPr>
          <w:rFonts w:ascii="Times New Roman" w:hAnsi="Times New Roman" w:cs="Times New Roman"/>
          <w:w w:val="105"/>
        </w:rPr>
        <w:t>överens</w:t>
      </w:r>
      <w:r w:rsidRPr="006E7609">
        <w:rPr>
          <w:rFonts w:ascii="Times New Roman" w:hAnsi="Times New Roman" w:cs="Times New Roman"/>
          <w:spacing w:val="40"/>
          <w:w w:val="105"/>
        </w:rPr>
        <w:t xml:space="preserve"> </w:t>
      </w:r>
      <w:r w:rsidRPr="006E7609">
        <w:rPr>
          <w:rFonts w:ascii="Times New Roman" w:hAnsi="Times New Roman" w:cs="Times New Roman"/>
          <w:w w:val="105"/>
        </w:rPr>
        <w:t>om</w:t>
      </w:r>
      <w:r w:rsidRPr="006E7609">
        <w:rPr>
          <w:rFonts w:ascii="Times New Roman" w:hAnsi="Times New Roman" w:cs="Times New Roman"/>
          <w:spacing w:val="40"/>
          <w:w w:val="105"/>
        </w:rPr>
        <w:t xml:space="preserve"> </w:t>
      </w:r>
      <w:r w:rsidRPr="006E7609">
        <w:rPr>
          <w:rFonts w:ascii="Times New Roman" w:hAnsi="Times New Roman" w:cs="Times New Roman"/>
          <w:w w:val="105"/>
        </w:rPr>
        <w:t>att</w:t>
      </w:r>
      <w:r w:rsidRPr="006E7609">
        <w:rPr>
          <w:rFonts w:ascii="Times New Roman" w:hAnsi="Times New Roman" w:cs="Times New Roman"/>
          <w:spacing w:val="-5"/>
          <w:w w:val="105"/>
        </w:rPr>
        <w:t xml:space="preserve"> </w:t>
      </w:r>
      <w:r w:rsidRPr="006E7609">
        <w:rPr>
          <w:rFonts w:ascii="Times New Roman" w:hAnsi="Times New Roman" w:cs="Times New Roman"/>
          <w:w w:val="105"/>
        </w:rPr>
        <w:t>kompletterande ”brokurser”</w:t>
      </w:r>
      <w:r w:rsidRPr="006E7609">
        <w:rPr>
          <w:rFonts w:ascii="Times New Roman" w:hAnsi="Times New Roman" w:cs="Times New Roman"/>
          <w:spacing w:val="-5"/>
          <w:w w:val="105"/>
        </w:rPr>
        <w:t xml:space="preserve"> </w:t>
      </w:r>
      <w:r w:rsidRPr="006E7609">
        <w:rPr>
          <w:rFonts w:ascii="Times New Roman" w:hAnsi="Times New Roman" w:cs="Times New Roman"/>
          <w:w w:val="105"/>
        </w:rPr>
        <w:t>skulle ges av Bergsskolan eller annan högskola eller universitet för de studerande som skulle vilja fortsätta studera på en högre nivå på högskolan.</w:t>
      </w:r>
    </w:p>
    <w:p w14:paraId="3B449074" w14:textId="77777777" w:rsidR="00CE2C57" w:rsidRPr="006E7609" w:rsidRDefault="00CE2C57" w:rsidP="001229DB">
      <w:pPr>
        <w:pStyle w:val="Brdtext"/>
        <w:spacing w:before="77" w:line="360" w:lineRule="auto"/>
        <w:ind w:left="136" w:right="132"/>
        <w:jc w:val="both"/>
        <w:rPr>
          <w:rFonts w:ascii="Times New Roman" w:hAnsi="Times New Roman" w:cs="Times New Roman"/>
        </w:rPr>
      </w:pPr>
      <w:r w:rsidRPr="006E7609">
        <w:rPr>
          <w:rFonts w:ascii="Times New Roman" w:hAnsi="Times New Roman" w:cs="Times New Roman"/>
          <w:w w:val="105"/>
        </w:rPr>
        <w:t>Under projektets gång har Bergsskolan genomfört dialoger enligt Bergsskolans modell (se ovan) med KTH, Luleå tekniska universitet (LTU), Karlstads universitet (KAU) och Örebro universitet (ORU).</w:t>
      </w:r>
      <w:r w:rsidRPr="006E7609">
        <w:rPr>
          <w:rFonts w:ascii="Times New Roman" w:hAnsi="Times New Roman" w:cs="Times New Roman"/>
          <w:spacing w:val="40"/>
          <w:w w:val="105"/>
        </w:rPr>
        <w:t xml:space="preserve"> </w:t>
      </w:r>
      <w:r w:rsidRPr="006E7609">
        <w:rPr>
          <w:rFonts w:ascii="Times New Roman" w:hAnsi="Times New Roman" w:cs="Times New Roman"/>
          <w:w w:val="105"/>
        </w:rPr>
        <w:t>Modellen</w:t>
      </w:r>
      <w:r w:rsidRPr="006E7609">
        <w:rPr>
          <w:rFonts w:ascii="Times New Roman" w:hAnsi="Times New Roman" w:cs="Times New Roman"/>
          <w:spacing w:val="-7"/>
          <w:w w:val="105"/>
        </w:rPr>
        <w:t xml:space="preserve"> </w:t>
      </w:r>
      <w:r w:rsidRPr="006E7609">
        <w:rPr>
          <w:rFonts w:ascii="Times New Roman" w:hAnsi="Times New Roman" w:cs="Times New Roman"/>
          <w:w w:val="105"/>
        </w:rPr>
        <w:t>har</w:t>
      </w:r>
      <w:r w:rsidRPr="006E7609">
        <w:rPr>
          <w:rFonts w:ascii="Times New Roman" w:hAnsi="Times New Roman" w:cs="Times New Roman"/>
          <w:spacing w:val="40"/>
          <w:w w:val="105"/>
        </w:rPr>
        <w:t xml:space="preserve"> </w:t>
      </w:r>
      <w:r w:rsidRPr="006E7609">
        <w:rPr>
          <w:rFonts w:ascii="Times New Roman" w:hAnsi="Times New Roman" w:cs="Times New Roman"/>
          <w:w w:val="105"/>
        </w:rPr>
        <w:t>även</w:t>
      </w:r>
      <w:r w:rsidRPr="006E7609">
        <w:rPr>
          <w:rFonts w:ascii="Times New Roman" w:hAnsi="Times New Roman" w:cs="Times New Roman"/>
          <w:spacing w:val="40"/>
          <w:w w:val="105"/>
        </w:rPr>
        <w:t xml:space="preserve"> </w:t>
      </w:r>
      <w:r w:rsidRPr="006E7609">
        <w:rPr>
          <w:rFonts w:ascii="Times New Roman" w:hAnsi="Times New Roman" w:cs="Times New Roman"/>
          <w:w w:val="105"/>
        </w:rPr>
        <w:t>testats</w:t>
      </w:r>
      <w:r w:rsidRPr="006E7609">
        <w:rPr>
          <w:rFonts w:ascii="Times New Roman" w:hAnsi="Times New Roman" w:cs="Times New Roman"/>
          <w:spacing w:val="-5"/>
          <w:w w:val="105"/>
        </w:rPr>
        <w:t xml:space="preserve"> </w:t>
      </w:r>
      <w:r w:rsidRPr="006E7609">
        <w:rPr>
          <w:rFonts w:ascii="Times New Roman" w:hAnsi="Times New Roman" w:cs="Times New Roman"/>
          <w:w w:val="105"/>
        </w:rPr>
        <w:t>av</w:t>
      </w:r>
      <w:r w:rsidRPr="006E7609">
        <w:rPr>
          <w:rFonts w:ascii="Times New Roman" w:hAnsi="Times New Roman" w:cs="Times New Roman"/>
          <w:spacing w:val="-5"/>
          <w:w w:val="105"/>
        </w:rPr>
        <w:t xml:space="preserve"> </w:t>
      </w:r>
      <w:r w:rsidRPr="006E7609">
        <w:rPr>
          <w:rFonts w:ascii="Times New Roman" w:hAnsi="Times New Roman" w:cs="Times New Roman"/>
          <w:w w:val="105"/>
        </w:rPr>
        <w:t>Institutionen</w:t>
      </w:r>
      <w:r w:rsidRPr="006E7609">
        <w:rPr>
          <w:rFonts w:ascii="Times New Roman" w:hAnsi="Times New Roman" w:cs="Times New Roman"/>
          <w:spacing w:val="-5"/>
          <w:w w:val="105"/>
        </w:rPr>
        <w:t xml:space="preserve"> </w:t>
      </w:r>
      <w:r w:rsidRPr="006E7609">
        <w:rPr>
          <w:rFonts w:ascii="Times New Roman" w:hAnsi="Times New Roman" w:cs="Times New Roman"/>
          <w:w w:val="105"/>
        </w:rPr>
        <w:t>för</w:t>
      </w:r>
      <w:r w:rsidRPr="006E7609">
        <w:rPr>
          <w:rFonts w:ascii="Times New Roman" w:hAnsi="Times New Roman" w:cs="Times New Roman"/>
          <w:spacing w:val="-7"/>
          <w:w w:val="105"/>
        </w:rPr>
        <w:t xml:space="preserve"> </w:t>
      </w:r>
      <w:r w:rsidRPr="006E7609">
        <w:rPr>
          <w:rFonts w:ascii="Times New Roman" w:hAnsi="Times New Roman" w:cs="Times New Roman"/>
          <w:w w:val="105"/>
        </w:rPr>
        <w:t>socialt</w:t>
      </w:r>
      <w:r w:rsidRPr="006E7609">
        <w:rPr>
          <w:rFonts w:ascii="Times New Roman" w:hAnsi="Times New Roman" w:cs="Times New Roman"/>
          <w:spacing w:val="-5"/>
          <w:w w:val="105"/>
        </w:rPr>
        <w:t xml:space="preserve"> </w:t>
      </w:r>
      <w:r w:rsidRPr="006E7609">
        <w:rPr>
          <w:rFonts w:ascii="Times New Roman" w:hAnsi="Times New Roman" w:cs="Times New Roman"/>
          <w:w w:val="105"/>
        </w:rPr>
        <w:t>lärande</w:t>
      </w:r>
      <w:r w:rsidRPr="006E7609">
        <w:rPr>
          <w:rFonts w:ascii="Times New Roman" w:hAnsi="Times New Roman" w:cs="Times New Roman"/>
          <w:spacing w:val="-7"/>
          <w:w w:val="105"/>
        </w:rPr>
        <w:t xml:space="preserve"> </w:t>
      </w:r>
      <w:r w:rsidRPr="006E7609">
        <w:rPr>
          <w:rFonts w:ascii="Times New Roman" w:hAnsi="Times New Roman" w:cs="Times New Roman"/>
          <w:w w:val="105"/>
        </w:rPr>
        <w:t>på</w:t>
      </w:r>
      <w:r w:rsidRPr="006E7609">
        <w:rPr>
          <w:rFonts w:ascii="Times New Roman" w:hAnsi="Times New Roman" w:cs="Times New Roman"/>
          <w:spacing w:val="-8"/>
          <w:w w:val="105"/>
        </w:rPr>
        <w:t xml:space="preserve"> </w:t>
      </w:r>
      <w:r w:rsidRPr="006E7609">
        <w:rPr>
          <w:rFonts w:ascii="Times New Roman" w:hAnsi="Times New Roman" w:cs="Times New Roman"/>
          <w:w w:val="105"/>
        </w:rPr>
        <w:t>Uppsala</w:t>
      </w:r>
      <w:r w:rsidRPr="006E7609">
        <w:rPr>
          <w:rFonts w:ascii="Times New Roman" w:hAnsi="Times New Roman" w:cs="Times New Roman"/>
          <w:spacing w:val="40"/>
          <w:w w:val="105"/>
        </w:rPr>
        <w:t xml:space="preserve"> </w:t>
      </w:r>
      <w:r w:rsidRPr="006E7609">
        <w:rPr>
          <w:rFonts w:ascii="Times New Roman" w:hAnsi="Times New Roman" w:cs="Times New Roman"/>
          <w:w w:val="105"/>
        </w:rPr>
        <w:t>universitet. Institutionen</w:t>
      </w:r>
      <w:r w:rsidRPr="006E7609">
        <w:rPr>
          <w:rFonts w:ascii="Times New Roman" w:hAnsi="Times New Roman" w:cs="Times New Roman"/>
          <w:spacing w:val="-2"/>
          <w:w w:val="105"/>
        </w:rPr>
        <w:t xml:space="preserve"> </w:t>
      </w:r>
      <w:r w:rsidRPr="006E7609">
        <w:rPr>
          <w:rFonts w:ascii="Times New Roman" w:hAnsi="Times New Roman" w:cs="Times New Roman"/>
          <w:w w:val="105"/>
        </w:rPr>
        <w:t>har</w:t>
      </w:r>
      <w:r w:rsidRPr="006E7609">
        <w:rPr>
          <w:rFonts w:ascii="Times New Roman" w:hAnsi="Times New Roman" w:cs="Times New Roman"/>
          <w:spacing w:val="-2"/>
          <w:w w:val="105"/>
        </w:rPr>
        <w:t xml:space="preserve"> </w:t>
      </w:r>
      <w:r w:rsidRPr="006E7609">
        <w:rPr>
          <w:rFonts w:ascii="Times New Roman" w:hAnsi="Times New Roman" w:cs="Times New Roman"/>
          <w:w w:val="105"/>
        </w:rPr>
        <w:t>granskat</w:t>
      </w:r>
      <w:r w:rsidRPr="006E7609">
        <w:rPr>
          <w:rFonts w:ascii="Times New Roman" w:hAnsi="Times New Roman" w:cs="Times New Roman"/>
          <w:spacing w:val="-2"/>
          <w:w w:val="105"/>
        </w:rPr>
        <w:t xml:space="preserve"> </w:t>
      </w:r>
      <w:r w:rsidRPr="006E7609">
        <w:rPr>
          <w:rFonts w:ascii="Times New Roman" w:hAnsi="Times New Roman" w:cs="Times New Roman"/>
          <w:w w:val="105"/>
        </w:rPr>
        <w:t>innehållet</w:t>
      </w:r>
      <w:r w:rsidRPr="006E7609">
        <w:rPr>
          <w:rFonts w:ascii="Times New Roman" w:hAnsi="Times New Roman" w:cs="Times New Roman"/>
          <w:spacing w:val="-5"/>
          <w:w w:val="105"/>
        </w:rPr>
        <w:t xml:space="preserve"> </w:t>
      </w:r>
      <w:r w:rsidRPr="006E7609">
        <w:rPr>
          <w:rFonts w:ascii="Times New Roman" w:hAnsi="Times New Roman" w:cs="Times New Roman"/>
          <w:w w:val="105"/>
        </w:rPr>
        <w:t>och</w:t>
      </w:r>
      <w:r w:rsidRPr="006E7609">
        <w:rPr>
          <w:rFonts w:ascii="Times New Roman" w:hAnsi="Times New Roman" w:cs="Times New Roman"/>
          <w:spacing w:val="-2"/>
          <w:w w:val="105"/>
        </w:rPr>
        <w:t xml:space="preserve"> </w:t>
      </w:r>
      <w:r w:rsidRPr="006E7609">
        <w:rPr>
          <w:rFonts w:ascii="Times New Roman" w:hAnsi="Times New Roman" w:cs="Times New Roman"/>
          <w:w w:val="105"/>
        </w:rPr>
        <w:t>upplägget</w:t>
      </w:r>
      <w:r w:rsidRPr="006E7609">
        <w:rPr>
          <w:rFonts w:ascii="Times New Roman" w:hAnsi="Times New Roman" w:cs="Times New Roman"/>
          <w:spacing w:val="-5"/>
          <w:w w:val="105"/>
        </w:rPr>
        <w:t xml:space="preserve"> </w:t>
      </w:r>
      <w:r w:rsidRPr="006E7609">
        <w:rPr>
          <w:rFonts w:ascii="Times New Roman" w:hAnsi="Times New Roman" w:cs="Times New Roman"/>
          <w:w w:val="105"/>
        </w:rPr>
        <w:t>i en</w:t>
      </w:r>
      <w:r w:rsidRPr="006E7609">
        <w:rPr>
          <w:rFonts w:ascii="Times New Roman" w:hAnsi="Times New Roman" w:cs="Times New Roman"/>
          <w:spacing w:val="-6"/>
          <w:w w:val="105"/>
        </w:rPr>
        <w:t xml:space="preserve"> </w:t>
      </w:r>
      <w:r w:rsidRPr="006E7609">
        <w:rPr>
          <w:rFonts w:ascii="Times New Roman" w:hAnsi="Times New Roman" w:cs="Times New Roman"/>
          <w:w w:val="105"/>
        </w:rPr>
        <w:t>YH-utbildning</w:t>
      </w:r>
      <w:r w:rsidRPr="006E7609">
        <w:rPr>
          <w:rFonts w:ascii="Times New Roman" w:hAnsi="Times New Roman" w:cs="Times New Roman"/>
          <w:spacing w:val="-1"/>
          <w:w w:val="105"/>
        </w:rPr>
        <w:t xml:space="preserve"> </w:t>
      </w:r>
      <w:r w:rsidRPr="006E7609">
        <w:rPr>
          <w:rFonts w:ascii="Times New Roman" w:hAnsi="Times New Roman" w:cs="Times New Roman"/>
          <w:w w:val="105"/>
        </w:rPr>
        <w:t>till stödpedagog</w:t>
      </w:r>
      <w:r w:rsidRPr="006E7609">
        <w:rPr>
          <w:rFonts w:ascii="Times New Roman" w:hAnsi="Times New Roman" w:cs="Times New Roman"/>
          <w:spacing w:val="-1"/>
          <w:w w:val="105"/>
        </w:rPr>
        <w:t xml:space="preserve"> </w:t>
      </w:r>
      <w:r w:rsidRPr="006E7609">
        <w:rPr>
          <w:rFonts w:ascii="Times New Roman" w:hAnsi="Times New Roman" w:cs="Times New Roman"/>
          <w:w w:val="105"/>
        </w:rPr>
        <w:t>utifrån</w:t>
      </w:r>
      <w:r w:rsidRPr="006E7609">
        <w:rPr>
          <w:rFonts w:ascii="Times New Roman" w:hAnsi="Times New Roman" w:cs="Times New Roman"/>
          <w:spacing w:val="-2"/>
          <w:w w:val="105"/>
        </w:rPr>
        <w:t xml:space="preserve"> </w:t>
      </w:r>
      <w:r w:rsidRPr="006E7609">
        <w:rPr>
          <w:rFonts w:ascii="Times New Roman" w:hAnsi="Times New Roman" w:cs="Times New Roman"/>
          <w:w w:val="105"/>
        </w:rPr>
        <w:t>de områden</w:t>
      </w:r>
      <w:r w:rsidRPr="006E7609">
        <w:rPr>
          <w:rFonts w:ascii="Times New Roman" w:hAnsi="Times New Roman" w:cs="Times New Roman"/>
          <w:spacing w:val="-10"/>
          <w:w w:val="105"/>
        </w:rPr>
        <w:t xml:space="preserve"> </w:t>
      </w:r>
      <w:r w:rsidRPr="006E7609">
        <w:rPr>
          <w:rFonts w:ascii="Times New Roman" w:hAnsi="Times New Roman" w:cs="Times New Roman"/>
          <w:w w:val="105"/>
        </w:rPr>
        <w:t>som</w:t>
      </w:r>
      <w:r w:rsidRPr="006E7609">
        <w:rPr>
          <w:rFonts w:ascii="Times New Roman" w:hAnsi="Times New Roman" w:cs="Times New Roman"/>
          <w:spacing w:val="-10"/>
          <w:w w:val="105"/>
        </w:rPr>
        <w:t xml:space="preserve"> </w:t>
      </w:r>
      <w:r w:rsidRPr="006E7609">
        <w:rPr>
          <w:rFonts w:ascii="Times New Roman" w:hAnsi="Times New Roman" w:cs="Times New Roman"/>
          <w:w w:val="105"/>
        </w:rPr>
        <w:t>modellen</w:t>
      </w:r>
      <w:r w:rsidRPr="006E7609">
        <w:rPr>
          <w:rFonts w:ascii="Times New Roman" w:hAnsi="Times New Roman" w:cs="Times New Roman"/>
          <w:spacing w:val="-10"/>
          <w:w w:val="105"/>
        </w:rPr>
        <w:t xml:space="preserve"> </w:t>
      </w:r>
      <w:r w:rsidRPr="006E7609">
        <w:rPr>
          <w:rFonts w:ascii="Times New Roman" w:hAnsi="Times New Roman" w:cs="Times New Roman"/>
          <w:w w:val="105"/>
        </w:rPr>
        <w:t>omfattar</w:t>
      </w:r>
      <w:r w:rsidRPr="006E7609">
        <w:rPr>
          <w:rFonts w:ascii="Times New Roman" w:hAnsi="Times New Roman" w:cs="Times New Roman"/>
          <w:spacing w:val="-10"/>
          <w:w w:val="105"/>
        </w:rPr>
        <w:t xml:space="preserve"> </w:t>
      </w:r>
      <w:r w:rsidRPr="006E7609">
        <w:rPr>
          <w:rFonts w:ascii="Times New Roman" w:hAnsi="Times New Roman" w:cs="Times New Roman"/>
          <w:w w:val="105"/>
        </w:rPr>
        <w:t>och</w:t>
      </w:r>
      <w:r w:rsidRPr="006E7609">
        <w:rPr>
          <w:rFonts w:ascii="Times New Roman" w:hAnsi="Times New Roman" w:cs="Times New Roman"/>
          <w:spacing w:val="-10"/>
          <w:w w:val="105"/>
        </w:rPr>
        <w:t xml:space="preserve"> </w:t>
      </w:r>
      <w:r w:rsidRPr="006E7609">
        <w:rPr>
          <w:rFonts w:ascii="Times New Roman" w:hAnsi="Times New Roman" w:cs="Times New Roman"/>
          <w:w w:val="105"/>
        </w:rPr>
        <w:t>funnit</w:t>
      </w:r>
      <w:r w:rsidRPr="006E7609">
        <w:rPr>
          <w:rFonts w:ascii="Times New Roman" w:hAnsi="Times New Roman" w:cs="Times New Roman"/>
          <w:spacing w:val="-10"/>
          <w:w w:val="105"/>
        </w:rPr>
        <w:t xml:space="preserve"> </w:t>
      </w:r>
      <w:r w:rsidRPr="006E7609">
        <w:rPr>
          <w:rFonts w:ascii="Times New Roman" w:hAnsi="Times New Roman" w:cs="Times New Roman"/>
          <w:w w:val="105"/>
        </w:rPr>
        <w:t>att</w:t>
      </w:r>
      <w:r w:rsidRPr="006E7609">
        <w:rPr>
          <w:rFonts w:ascii="Times New Roman" w:hAnsi="Times New Roman" w:cs="Times New Roman"/>
          <w:spacing w:val="-10"/>
          <w:w w:val="105"/>
        </w:rPr>
        <w:t xml:space="preserve"> </w:t>
      </w:r>
      <w:r w:rsidRPr="006E7609">
        <w:rPr>
          <w:rFonts w:ascii="Times New Roman" w:hAnsi="Times New Roman" w:cs="Times New Roman"/>
          <w:w w:val="105"/>
        </w:rPr>
        <w:t>modellen</w:t>
      </w:r>
      <w:r w:rsidRPr="006E7609">
        <w:rPr>
          <w:rFonts w:ascii="Times New Roman" w:hAnsi="Times New Roman" w:cs="Times New Roman"/>
          <w:spacing w:val="-8"/>
          <w:w w:val="105"/>
        </w:rPr>
        <w:t xml:space="preserve"> </w:t>
      </w:r>
      <w:r w:rsidRPr="006E7609">
        <w:rPr>
          <w:rFonts w:ascii="Times New Roman" w:hAnsi="Times New Roman" w:cs="Times New Roman"/>
          <w:w w:val="105"/>
        </w:rPr>
        <w:t>fungerar</w:t>
      </w:r>
      <w:r w:rsidRPr="006E7609">
        <w:rPr>
          <w:rFonts w:ascii="Times New Roman" w:hAnsi="Times New Roman" w:cs="Times New Roman"/>
          <w:spacing w:val="-8"/>
          <w:w w:val="105"/>
        </w:rPr>
        <w:t xml:space="preserve"> </w:t>
      </w:r>
      <w:r w:rsidRPr="006E7609">
        <w:rPr>
          <w:rFonts w:ascii="Times New Roman" w:hAnsi="Times New Roman" w:cs="Times New Roman"/>
          <w:w w:val="105"/>
        </w:rPr>
        <w:t>väl</w:t>
      </w:r>
      <w:r w:rsidRPr="006E7609">
        <w:rPr>
          <w:rFonts w:ascii="Times New Roman" w:hAnsi="Times New Roman" w:cs="Times New Roman"/>
          <w:spacing w:val="-13"/>
          <w:w w:val="105"/>
        </w:rPr>
        <w:t xml:space="preserve"> </w:t>
      </w:r>
      <w:r w:rsidRPr="006E7609">
        <w:rPr>
          <w:rFonts w:ascii="Times New Roman" w:hAnsi="Times New Roman" w:cs="Times New Roman"/>
          <w:w w:val="105"/>
        </w:rPr>
        <w:t>och</w:t>
      </w:r>
      <w:r w:rsidRPr="006E7609">
        <w:rPr>
          <w:rFonts w:ascii="Times New Roman" w:hAnsi="Times New Roman" w:cs="Times New Roman"/>
          <w:spacing w:val="-13"/>
          <w:w w:val="105"/>
        </w:rPr>
        <w:t xml:space="preserve"> </w:t>
      </w:r>
      <w:r w:rsidRPr="006E7609">
        <w:rPr>
          <w:rFonts w:ascii="Times New Roman" w:hAnsi="Times New Roman" w:cs="Times New Roman"/>
          <w:w w:val="105"/>
        </w:rPr>
        <w:t>kartlägger</w:t>
      </w:r>
      <w:r w:rsidRPr="006E7609">
        <w:rPr>
          <w:rFonts w:ascii="Times New Roman" w:hAnsi="Times New Roman" w:cs="Times New Roman"/>
          <w:spacing w:val="-10"/>
          <w:w w:val="105"/>
        </w:rPr>
        <w:t xml:space="preserve"> </w:t>
      </w:r>
      <w:r w:rsidRPr="006E7609">
        <w:rPr>
          <w:rFonts w:ascii="Times New Roman" w:hAnsi="Times New Roman" w:cs="Times New Roman"/>
          <w:w w:val="105"/>
        </w:rPr>
        <w:t>de</w:t>
      </w:r>
      <w:r w:rsidRPr="006E7609">
        <w:rPr>
          <w:rFonts w:ascii="Times New Roman" w:hAnsi="Times New Roman" w:cs="Times New Roman"/>
          <w:spacing w:val="-12"/>
          <w:w w:val="105"/>
        </w:rPr>
        <w:t xml:space="preserve"> </w:t>
      </w:r>
      <w:r w:rsidRPr="006E7609">
        <w:rPr>
          <w:rFonts w:ascii="Times New Roman" w:hAnsi="Times New Roman" w:cs="Times New Roman"/>
          <w:w w:val="105"/>
        </w:rPr>
        <w:t>områden som är relevanta för ett eventuellt tillgodoräknande.</w:t>
      </w:r>
    </w:p>
    <w:p w14:paraId="1C005BDF" w14:textId="1BC6CD90" w:rsidR="08F00690" w:rsidRPr="009013C5" w:rsidRDefault="00CE2C57" w:rsidP="009013C5">
      <w:pPr>
        <w:pStyle w:val="Brdtext"/>
        <w:spacing w:before="198" w:line="360" w:lineRule="auto"/>
        <w:ind w:left="136" w:right="129"/>
        <w:jc w:val="both"/>
        <w:rPr>
          <w:rFonts w:ascii="Times New Roman" w:hAnsi="Times New Roman" w:cs="Times New Roman"/>
        </w:rPr>
      </w:pPr>
      <w:r w:rsidRPr="006E7609">
        <w:rPr>
          <w:rFonts w:ascii="Times New Roman" w:hAnsi="Times New Roman" w:cs="Times New Roman"/>
          <w:w w:val="105"/>
        </w:rPr>
        <w:t>Konkreta frågeställningar som möjliggjorde samarbetet mellan Bergsskolan och KTH. Vilka frågeställningar utgick vi ifrån? (1) Vilka kurser läser man på Bergsskolan? (2) Har studenten de förutsättningar som behövs för att klara ett mastersprogram på KTH, LTU eller kurser inom civilingenjörsprogram</w:t>
      </w:r>
      <w:r w:rsidRPr="006E7609">
        <w:rPr>
          <w:rFonts w:ascii="Times New Roman" w:hAnsi="Times New Roman" w:cs="Times New Roman"/>
          <w:spacing w:val="-1"/>
          <w:w w:val="105"/>
        </w:rPr>
        <w:t xml:space="preserve"> </w:t>
      </w:r>
      <w:r w:rsidRPr="006E7609">
        <w:rPr>
          <w:rFonts w:ascii="Times New Roman" w:hAnsi="Times New Roman" w:cs="Times New Roman"/>
          <w:w w:val="105"/>
        </w:rPr>
        <w:t>vid</w:t>
      </w:r>
      <w:r w:rsidRPr="006E7609">
        <w:rPr>
          <w:rFonts w:ascii="Times New Roman" w:hAnsi="Times New Roman" w:cs="Times New Roman"/>
          <w:spacing w:val="-1"/>
          <w:w w:val="105"/>
        </w:rPr>
        <w:t xml:space="preserve"> </w:t>
      </w:r>
      <w:r w:rsidRPr="006E7609">
        <w:rPr>
          <w:rFonts w:ascii="Times New Roman" w:hAnsi="Times New Roman" w:cs="Times New Roman"/>
          <w:w w:val="105"/>
        </w:rPr>
        <w:t>ORU eller KAU? (3)</w:t>
      </w:r>
      <w:r w:rsidRPr="006E7609">
        <w:rPr>
          <w:rFonts w:ascii="Times New Roman" w:hAnsi="Times New Roman" w:cs="Times New Roman"/>
          <w:spacing w:val="-2"/>
          <w:w w:val="105"/>
        </w:rPr>
        <w:t xml:space="preserve"> </w:t>
      </w:r>
      <w:r w:rsidRPr="006E7609">
        <w:rPr>
          <w:rFonts w:ascii="Times New Roman" w:hAnsi="Times New Roman" w:cs="Times New Roman"/>
          <w:w w:val="105"/>
        </w:rPr>
        <w:t>Vilka kurser skulle studenten</w:t>
      </w:r>
      <w:r w:rsidRPr="006E7609">
        <w:rPr>
          <w:rFonts w:ascii="Times New Roman" w:hAnsi="Times New Roman" w:cs="Times New Roman"/>
          <w:spacing w:val="-2"/>
          <w:w w:val="105"/>
        </w:rPr>
        <w:t xml:space="preserve"> </w:t>
      </w:r>
      <w:r w:rsidRPr="006E7609">
        <w:rPr>
          <w:rFonts w:ascii="Times New Roman" w:hAnsi="Times New Roman" w:cs="Times New Roman"/>
          <w:w w:val="105"/>
        </w:rPr>
        <w:t xml:space="preserve">behöva läsa till för att ha bra förutsättningar för att klara de avslutande kurserna inom civilingenjörsprogrammen på </w:t>
      </w:r>
      <w:r w:rsidRPr="006E7609">
        <w:rPr>
          <w:rFonts w:ascii="Times New Roman" w:hAnsi="Times New Roman" w:cs="Times New Roman"/>
          <w:spacing w:val="-2"/>
          <w:w w:val="105"/>
        </w:rPr>
        <w:t>KTH,</w:t>
      </w:r>
      <w:r w:rsidRPr="006E7609">
        <w:rPr>
          <w:rFonts w:ascii="Times New Roman" w:hAnsi="Times New Roman" w:cs="Times New Roman"/>
          <w:spacing w:val="-11"/>
          <w:w w:val="105"/>
        </w:rPr>
        <w:t xml:space="preserve"> </w:t>
      </w:r>
      <w:r w:rsidRPr="006E7609">
        <w:rPr>
          <w:rFonts w:ascii="Times New Roman" w:hAnsi="Times New Roman" w:cs="Times New Roman"/>
          <w:spacing w:val="-2"/>
          <w:w w:val="105"/>
        </w:rPr>
        <w:t>LTU</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eller</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ORU?</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(4)</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Är</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”brokurserna”</w:t>
      </w:r>
      <w:r w:rsidRPr="006E7609">
        <w:rPr>
          <w:rFonts w:ascii="Times New Roman" w:hAnsi="Times New Roman" w:cs="Times New Roman"/>
          <w:spacing w:val="-12"/>
          <w:w w:val="105"/>
        </w:rPr>
        <w:t xml:space="preserve"> </w:t>
      </w:r>
      <w:r w:rsidRPr="006E7609">
        <w:rPr>
          <w:rFonts w:ascii="Times New Roman" w:hAnsi="Times New Roman" w:cs="Times New Roman"/>
          <w:spacing w:val="-2"/>
          <w:w w:val="105"/>
        </w:rPr>
        <w:t>beﬁntliga</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kurser</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på</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något</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universitet</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i</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landet?</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(5)</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 xml:space="preserve">Behövs </w:t>
      </w:r>
      <w:r w:rsidRPr="006E7609">
        <w:rPr>
          <w:rFonts w:ascii="Times New Roman" w:hAnsi="Times New Roman" w:cs="Times New Roman"/>
          <w:w w:val="105"/>
        </w:rPr>
        <w:t>det tas fram nya ”brokurser” som kan ges av KTH och Bergsskolan ihop? (6) Hur involverar vi antagningsenheten på bästa sätt? (7) Hur informerar vi studenter genom hela processen?</w:t>
      </w:r>
    </w:p>
    <w:p w14:paraId="06FB660B" w14:textId="77777777" w:rsidR="00CE2C57" w:rsidRPr="006E7609" w:rsidRDefault="00CE2C57">
      <w:pPr>
        <w:pStyle w:val="Brdtext"/>
        <w:spacing w:before="156"/>
        <w:ind w:left="136"/>
        <w:rPr>
          <w:rFonts w:ascii="Times New Roman" w:hAnsi="Times New Roman" w:cs="Times New Roman"/>
          <w:b/>
          <w:bCs/>
        </w:rPr>
      </w:pPr>
      <w:r w:rsidRPr="006E7609">
        <w:rPr>
          <w:rFonts w:ascii="Times New Roman" w:hAnsi="Times New Roman" w:cs="Times New Roman"/>
          <w:b/>
          <w:bCs/>
        </w:rPr>
        <w:t>Erfarenheter</w:t>
      </w:r>
      <w:r w:rsidRPr="006E7609">
        <w:rPr>
          <w:rFonts w:ascii="Times New Roman" w:hAnsi="Times New Roman" w:cs="Times New Roman"/>
          <w:b/>
          <w:bCs/>
          <w:spacing w:val="23"/>
        </w:rPr>
        <w:t xml:space="preserve"> </w:t>
      </w:r>
      <w:r w:rsidRPr="006E7609">
        <w:rPr>
          <w:rFonts w:ascii="Times New Roman" w:hAnsi="Times New Roman" w:cs="Times New Roman"/>
          <w:b/>
          <w:bCs/>
          <w:spacing w:val="-5"/>
        </w:rPr>
        <w:t>KTH</w:t>
      </w:r>
    </w:p>
    <w:p w14:paraId="20BF361A" w14:textId="77777777" w:rsidR="00000D39" w:rsidRDefault="00CE2C57" w:rsidP="00000D39">
      <w:pPr>
        <w:pStyle w:val="Brdtext"/>
        <w:spacing w:before="200" w:line="360" w:lineRule="auto"/>
        <w:ind w:left="136" w:right="131"/>
        <w:jc w:val="both"/>
        <w:rPr>
          <w:rFonts w:ascii="Times New Roman" w:hAnsi="Times New Roman" w:cs="Times New Roman"/>
          <w:w w:val="105"/>
        </w:rPr>
      </w:pPr>
      <w:r w:rsidRPr="006E7609">
        <w:rPr>
          <w:rFonts w:ascii="Times New Roman" w:hAnsi="Times New Roman" w:cs="Times New Roman"/>
          <w:w w:val="105"/>
        </w:rPr>
        <w:t>Projektet</w:t>
      </w:r>
      <w:r w:rsidRPr="006E7609">
        <w:rPr>
          <w:rFonts w:ascii="Times New Roman" w:hAnsi="Times New Roman" w:cs="Times New Roman"/>
          <w:spacing w:val="-7"/>
          <w:w w:val="105"/>
        </w:rPr>
        <w:t xml:space="preserve"> </w:t>
      </w:r>
      <w:r w:rsidRPr="006E7609">
        <w:rPr>
          <w:rFonts w:ascii="Times New Roman" w:hAnsi="Times New Roman" w:cs="Times New Roman"/>
          <w:w w:val="105"/>
        </w:rPr>
        <w:t>gav</w:t>
      </w:r>
      <w:r w:rsidRPr="006E7609">
        <w:rPr>
          <w:rFonts w:ascii="Times New Roman" w:hAnsi="Times New Roman" w:cs="Times New Roman"/>
          <w:spacing w:val="-7"/>
          <w:w w:val="105"/>
        </w:rPr>
        <w:t xml:space="preserve"> </w:t>
      </w:r>
      <w:r w:rsidRPr="006E7609">
        <w:rPr>
          <w:rFonts w:ascii="Times New Roman" w:hAnsi="Times New Roman" w:cs="Times New Roman"/>
          <w:w w:val="105"/>
        </w:rPr>
        <w:t>KTH</w:t>
      </w:r>
      <w:r w:rsidRPr="006E7609">
        <w:rPr>
          <w:rFonts w:ascii="Times New Roman" w:hAnsi="Times New Roman" w:cs="Times New Roman"/>
          <w:spacing w:val="-8"/>
          <w:w w:val="105"/>
        </w:rPr>
        <w:t xml:space="preserve"> </w:t>
      </w:r>
      <w:r w:rsidRPr="006E7609">
        <w:rPr>
          <w:rFonts w:ascii="Times New Roman" w:hAnsi="Times New Roman" w:cs="Times New Roman"/>
          <w:w w:val="105"/>
        </w:rPr>
        <w:t>möjlighet</w:t>
      </w:r>
      <w:r w:rsidRPr="006E7609">
        <w:rPr>
          <w:rFonts w:ascii="Times New Roman" w:hAnsi="Times New Roman" w:cs="Times New Roman"/>
          <w:spacing w:val="-5"/>
          <w:w w:val="105"/>
        </w:rPr>
        <w:t xml:space="preserve"> </w:t>
      </w:r>
      <w:r w:rsidRPr="006E7609">
        <w:rPr>
          <w:rFonts w:ascii="Times New Roman" w:hAnsi="Times New Roman" w:cs="Times New Roman"/>
          <w:w w:val="105"/>
        </w:rPr>
        <w:t>att</w:t>
      </w:r>
      <w:r w:rsidRPr="006E7609">
        <w:rPr>
          <w:rFonts w:ascii="Times New Roman" w:hAnsi="Times New Roman" w:cs="Times New Roman"/>
          <w:spacing w:val="-5"/>
          <w:w w:val="105"/>
        </w:rPr>
        <w:t xml:space="preserve"> </w:t>
      </w:r>
      <w:r w:rsidRPr="006E7609">
        <w:rPr>
          <w:rFonts w:ascii="Times New Roman" w:hAnsi="Times New Roman" w:cs="Times New Roman"/>
          <w:w w:val="105"/>
        </w:rPr>
        <w:t>testa</w:t>
      </w:r>
      <w:r w:rsidRPr="006E7609">
        <w:rPr>
          <w:rFonts w:ascii="Times New Roman" w:hAnsi="Times New Roman" w:cs="Times New Roman"/>
          <w:spacing w:val="-7"/>
          <w:w w:val="105"/>
        </w:rPr>
        <w:t xml:space="preserve"> </w:t>
      </w:r>
      <w:r w:rsidRPr="006E7609">
        <w:rPr>
          <w:rFonts w:ascii="Times New Roman" w:hAnsi="Times New Roman" w:cs="Times New Roman"/>
          <w:w w:val="105"/>
        </w:rPr>
        <w:t>övergripande</w:t>
      </w:r>
      <w:r w:rsidRPr="006E7609">
        <w:rPr>
          <w:rFonts w:ascii="Times New Roman" w:hAnsi="Times New Roman" w:cs="Times New Roman"/>
          <w:spacing w:val="-8"/>
          <w:w w:val="105"/>
        </w:rPr>
        <w:t xml:space="preserve"> </w:t>
      </w:r>
      <w:r w:rsidRPr="006E7609">
        <w:rPr>
          <w:rFonts w:ascii="Times New Roman" w:hAnsi="Times New Roman" w:cs="Times New Roman"/>
          <w:w w:val="105"/>
        </w:rPr>
        <w:t>mål</w:t>
      </w:r>
      <w:r w:rsidRPr="006E7609">
        <w:rPr>
          <w:rFonts w:ascii="Times New Roman" w:hAnsi="Times New Roman" w:cs="Times New Roman"/>
          <w:spacing w:val="-5"/>
          <w:w w:val="105"/>
        </w:rPr>
        <w:t xml:space="preserve"> </w:t>
      </w:r>
      <w:r w:rsidRPr="006E7609">
        <w:rPr>
          <w:rFonts w:ascii="Times New Roman" w:hAnsi="Times New Roman" w:cs="Times New Roman"/>
          <w:w w:val="105"/>
        </w:rPr>
        <w:t>i</w:t>
      </w:r>
      <w:r w:rsidRPr="006E7609">
        <w:rPr>
          <w:rFonts w:ascii="Times New Roman" w:hAnsi="Times New Roman" w:cs="Times New Roman"/>
          <w:spacing w:val="-8"/>
          <w:w w:val="105"/>
        </w:rPr>
        <w:t xml:space="preserve"> </w:t>
      </w:r>
      <w:r w:rsidRPr="006E7609">
        <w:rPr>
          <w:rFonts w:ascii="Times New Roman" w:hAnsi="Times New Roman" w:cs="Times New Roman"/>
          <w:w w:val="105"/>
        </w:rPr>
        <w:t>ett</w:t>
      </w:r>
      <w:r w:rsidRPr="006E7609">
        <w:rPr>
          <w:rFonts w:ascii="Times New Roman" w:hAnsi="Times New Roman" w:cs="Times New Roman"/>
          <w:spacing w:val="-7"/>
          <w:w w:val="105"/>
        </w:rPr>
        <w:t xml:space="preserve"> </w:t>
      </w:r>
      <w:r w:rsidRPr="006E7609">
        <w:rPr>
          <w:rFonts w:ascii="Times New Roman" w:hAnsi="Times New Roman" w:cs="Times New Roman"/>
          <w:w w:val="105"/>
        </w:rPr>
        <w:t>samarbete</w:t>
      </w:r>
      <w:r w:rsidRPr="006E7609">
        <w:rPr>
          <w:rFonts w:ascii="Times New Roman" w:hAnsi="Times New Roman" w:cs="Times New Roman"/>
          <w:spacing w:val="-6"/>
          <w:w w:val="105"/>
        </w:rPr>
        <w:t xml:space="preserve"> </w:t>
      </w:r>
      <w:r w:rsidRPr="006E7609">
        <w:rPr>
          <w:rFonts w:ascii="Times New Roman" w:hAnsi="Times New Roman" w:cs="Times New Roman"/>
          <w:w w:val="105"/>
        </w:rPr>
        <w:t>med</w:t>
      </w:r>
      <w:r w:rsidRPr="006E7609">
        <w:rPr>
          <w:rFonts w:ascii="Times New Roman" w:hAnsi="Times New Roman" w:cs="Times New Roman"/>
          <w:spacing w:val="-9"/>
          <w:w w:val="105"/>
        </w:rPr>
        <w:t xml:space="preserve"> </w:t>
      </w:r>
      <w:r w:rsidRPr="006E7609">
        <w:rPr>
          <w:rFonts w:ascii="Times New Roman" w:hAnsi="Times New Roman" w:cs="Times New Roman"/>
          <w:w w:val="105"/>
        </w:rPr>
        <w:t>en</w:t>
      </w:r>
      <w:r w:rsidRPr="006E7609">
        <w:rPr>
          <w:rFonts w:ascii="Times New Roman" w:hAnsi="Times New Roman" w:cs="Times New Roman"/>
          <w:spacing w:val="-5"/>
          <w:w w:val="105"/>
        </w:rPr>
        <w:t xml:space="preserve"> </w:t>
      </w:r>
      <w:r w:rsidRPr="006E7609">
        <w:rPr>
          <w:rFonts w:ascii="Times New Roman" w:hAnsi="Times New Roman" w:cs="Times New Roman"/>
          <w:w w:val="105"/>
        </w:rPr>
        <w:t>YH</w:t>
      </w:r>
      <w:r w:rsidRPr="006E7609">
        <w:rPr>
          <w:rFonts w:ascii="Times New Roman" w:hAnsi="Times New Roman" w:cs="Times New Roman"/>
          <w:spacing w:val="-8"/>
          <w:w w:val="105"/>
        </w:rPr>
        <w:t xml:space="preserve"> </w:t>
      </w:r>
      <w:r w:rsidRPr="006E7609">
        <w:rPr>
          <w:rFonts w:ascii="Times New Roman" w:hAnsi="Times New Roman" w:cs="Times New Roman"/>
          <w:w w:val="105"/>
        </w:rPr>
        <w:t>anordnare</w:t>
      </w:r>
      <w:r w:rsidRPr="006E7609">
        <w:rPr>
          <w:rFonts w:ascii="Times New Roman" w:hAnsi="Times New Roman" w:cs="Times New Roman"/>
          <w:spacing w:val="-9"/>
          <w:w w:val="105"/>
        </w:rPr>
        <w:t xml:space="preserve"> </w:t>
      </w:r>
      <w:r w:rsidRPr="006E7609">
        <w:rPr>
          <w:rFonts w:ascii="Times New Roman" w:hAnsi="Times New Roman" w:cs="Times New Roman"/>
          <w:w w:val="105"/>
        </w:rPr>
        <w:t>och utforska</w:t>
      </w:r>
      <w:r w:rsidRPr="006E7609">
        <w:rPr>
          <w:rFonts w:ascii="Times New Roman" w:hAnsi="Times New Roman" w:cs="Times New Roman"/>
          <w:spacing w:val="-8"/>
          <w:w w:val="105"/>
        </w:rPr>
        <w:t xml:space="preserve"> </w:t>
      </w:r>
      <w:r w:rsidRPr="006E7609">
        <w:rPr>
          <w:rFonts w:ascii="Times New Roman" w:hAnsi="Times New Roman" w:cs="Times New Roman"/>
          <w:w w:val="105"/>
        </w:rPr>
        <w:t>möjligheter,</w:t>
      </w:r>
      <w:r w:rsidRPr="006E7609">
        <w:rPr>
          <w:rFonts w:ascii="Times New Roman" w:hAnsi="Times New Roman" w:cs="Times New Roman"/>
          <w:spacing w:val="-9"/>
          <w:w w:val="105"/>
        </w:rPr>
        <w:t xml:space="preserve"> </w:t>
      </w:r>
      <w:r w:rsidRPr="006E7609">
        <w:rPr>
          <w:rFonts w:ascii="Times New Roman" w:hAnsi="Times New Roman" w:cs="Times New Roman"/>
          <w:w w:val="105"/>
        </w:rPr>
        <w:t>det</w:t>
      </w:r>
      <w:r w:rsidRPr="006E7609">
        <w:rPr>
          <w:rFonts w:ascii="Times New Roman" w:hAnsi="Times New Roman" w:cs="Times New Roman"/>
          <w:spacing w:val="-7"/>
          <w:w w:val="105"/>
        </w:rPr>
        <w:t xml:space="preserve"> </w:t>
      </w:r>
      <w:r w:rsidRPr="006E7609">
        <w:rPr>
          <w:rFonts w:ascii="Times New Roman" w:hAnsi="Times New Roman" w:cs="Times New Roman"/>
          <w:w w:val="105"/>
        </w:rPr>
        <w:t>visade</w:t>
      </w:r>
      <w:r w:rsidRPr="006E7609">
        <w:rPr>
          <w:rFonts w:ascii="Times New Roman" w:hAnsi="Times New Roman" w:cs="Times New Roman"/>
          <w:spacing w:val="-9"/>
          <w:w w:val="105"/>
        </w:rPr>
        <w:t xml:space="preserve"> </w:t>
      </w:r>
      <w:r w:rsidRPr="006E7609">
        <w:rPr>
          <w:rFonts w:ascii="Times New Roman" w:hAnsi="Times New Roman" w:cs="Times New Roman"/>
          <w:w w:val="105"/>
        </w:rPr>
        <w:t>också</w:t>
      </w:r>
      <w:r w:rsidRPr="006E7609">
        <w:rPr>
          <w:rFonts w:ascii="Times New Roman" w:hAnsi="Times New Roman" w:cs="Times New Roman"/>
          <w:spacing w:val="-8"/>
          <w:w w:val="105"/>
        </w:rPr>
        <w:t xml:space="preserve"> </w:t>
      </w:r>
      <w:r w:rsidRPr="006E7609">
        <w:rPr>
          <w:rFonts w:ascii="Times New Roman" w:hAnsi="Times New Roman" w:cs="Times New Roman"/>
          <w:w w:val="105"/>
        </w:rPr>
        <w:t>att</w:t>
      </w:r>
      <w:r w:rsidRPr="006E7609">
        <w:rPr>
          <w:rFonts w:ascii="Times New Roman" w:hAnsi="Times New Roman" w:cs="Times New Roman"/>
          <w:spacing w:val="-7"/>
          <w:w w:val="105"/>
        </w:rPr>
        <w:t xml:space="preserve"> </w:t>
      </w:r>
      <w:r w:rsidRPr="006E7609">
        <w:rPr>
          <w:rFonts w:ascii="Times New Roman" w:hAnsi="Times New Roman" w:cs="Times New Roman"/>
          <w:w w:val="105"/>
        </w:rPr>
        <w:t>interaktionen</w:t>
      </w:r>
      <w:r w:rsidRPr="006E7609">
        <w:rPr>
          <w:rFonts w:ascii="Times New Roman" w:hAnsi="Times New Roman" w:cs="Times New Roman"/>
          <w:spacing w:val="-8"/>
          <w:w w:val="105"/>
        </w:rPr>
        <w:t xml:space="preserve"> </w:t>
      </w:r>
      <w:r w:rsidRPr="006E7609">
        <w:rPr>
          <w:rFonts w:ascii="Times New Roman" w:hAnsi="Times New Roman" w:cs="Times New Roman"/>
          <w:w w:val="105"/>
        </w:rPr>
        <w:t>mellan</w:t>
      </w:r>
      <w:r w:rsidRPr="006E7609">
        <w:rPr>
          <w:rFonts w:ascii="Times New Roman" w:hAnsi="Times New Roman" w:cs="Times New Roman"/>
          <w:spacing w:val="-7"/>
          <w:w w:val="105"/>
        </w:rPr>
        <w:t xml:space="preserve"> </w:t>
      </w:r>
      <w:r w:rsidRPr="006E7609">
        <w:rPr>
          <w:rFonts w:ascii="Times New Roman" w:hAnsi="Times New Roman" w:cs="Times New Roman"/>
          <w:w w:val="105"/>
        </w:rPr>
        <w:t>studenter</w:t>
      </w:r>
      <w:r w:rsidRPr="006E7609">
        <w:rPr>
          <w:rFonts w:ascii="Times New Roman" w:hAnsi="Times New Roman" w:cs="Times New Roman"/>
          <w:spacing w:val="-7"/>
          <w:w w:val="105"/>
        </w:rPr>
        <w:t xml:space="preserve"> </w:t>
      </w:r>
      <w:r w:rsidRPr="006E7609">
        <w:rPr>
          <w:rFonts w:ascii="Times New Roman" w:hAnsi="Times New Roman" w:cs="Times New Roman"/>
          <w:w w:val="105"/>
        </w:rPr>
        <w:t>som</w:t>
      </w:r>
      <w:r w:rsidRPr="006E7609">
        <w:rPr>
          <w:rFonts w:ascii="Times New Roman" w:hAnsi="Times New Roman" w:cs="Times New Roman"/>
          <w:spacing w:val="-9"/>
          <w:w w:val="105"/>
        </w:rPr>
        <w:t xml:space="preserve"> </w:t>
      </w:r>
      <w:r w:rsidRPr="006E7609">
        <w:rPr>
          <w:rFonts w:ascii="Times New Roman" w:hAnsi="Times New Roman" w:cs="Times New Roman"/>
          <w:w w:val="105"/>
        </w:rPr>
        <w:t>gått</w:t>
      </w:r>
      <w:r w:rsidRPr="006E7609">
        <w:rPr>
          <w:rFonts w:ascii="Times New Roman" w:hAnsi="Times New Roman" w:cs="Times New Roman"/>
          <w:spacing w:val="-7"/>
          <w:w w:val="105"/>
        </w:rPr>
        <w:t xml:space="preserve"> </w:t>
      </w:r>
      <w:r w:rsidRPr="006E7609">
        <w:rPr>
          <w:rFonts w:ascii="Times New Roman" w:hAnsi="Times New Roman" w:cs="Times New Roman"/>
          <w:w w:val="105"/>
        </w:rPr>
        <w:t>denna</w:t>
      </w:r>
      <w:r w:rsidRPr="006E7609">
        <w:rPr>
          <w:rFonts w:ascii="Times New Roman" w:hAnsi="Times New Roman" w:cs="Times New Roman"/>
          <w:spacing w:val="-8"/>
          <w:w w:val="105"/>
        </w:rPr>
        <w:t xml:space="preserve"> </w:t>
      </w:r>
      <w:r w:rsidRPr="006E7609">
        <w:rPr>
          <w:rFonts w:ascii="Times New Roman" w:hAnsi="Times New Roman" w:cs="Times New Roman"/>
          <w:w w:val="105"/>
        </w:rPr>
        <w:t>väg</w:t>
      </w:r>
      <w:r w:rsidRPr="006E7609">
        <w:rPr>
          <w:rFonts w:ascii="Times New Roman" w:hAnsi="Times New Roman" w:cs="Times New Roman"/>
          <w:spacing w:val="-7"/>
          <w:w w:val="105"/>
        </w:rPr>
        <w:t xml:space="preserve"> </w:t>
      </w:r>
      <w:r w:rsidRPr="006E7609">
        <w:rPr>
          <w:rFonts w:ascii="Times New Roman" w:hAnsi="Times New Roman" w:cs="Times New Roman"/>
          <w:w w:val="105"/>
        </w:rPr>
        <w:t>(YH elever) och andra studerande att ”överförande av kunskaper” är viktigt. En central punkt är samverkan och en kontinuerlig dialog mellan lärare vid KTH och Bergsskolan ska betraktas som central,</w:t>
      </w:r>
      <w:r w:rsidRPr="006E7609">
        <w:rPr>
          <w:rFonts w:ascii="Times New Roman" w:hAnsi="Times New Roman" w:cs="Times New Roman"/>
          <w:spacing w:val="-11"/>
          <w:w w:val="105"/>
        </w:rPr>
        <w:t xml:space="preserve"> </w:t>
      </w:r>
      <w:r w:rsidRPr="006E7609">
        <w:rPr>
          <w:rFonts w:ascii="Times New Roman" w:hAnsi="Times New Roman" w:cs="Times New Roman"/>
          <w:w w:val="105"/>
        </w:rPr>
        <w:t>detta</w:t>
      </w:r>
      <w:r w:rsidRPr="006E7609">
        <w:rPr>
          <w:rFonts w:ascii="Times New Roman" w:hAnsi="Times New Roman" w:cs="Times New Roman"/>
          <w:spacing w:val="-10"/>
          <w:w w:val="105"/>
        </w:rPr>
        <w:t xml:space="preserve"> </w:t>
      </w:r>
      <w:r w:rsidRPr="006E7609">
        <w:rPr>
          <w:rFonts w:ascii="Times New Roman" w:hAnsi="Times New Roman" w:cs="Times New Roman"/>
          <w:w w:val="105"/>
        </w:rPr>
        <w:t>kan</w:t>
      </w:r>
      <w:r w:rsidRPr="006E7609">
        <w:rPr>
          <w:rFonts w:ascii="Times New Roman" w:hAnsi="Times New Roman" w:cs="Times New Roman"/>
          <w:spacing w:val="-10"/>
          <w:w w:val="105"/>
        </w:rPr>
        <w:t xml:space="preserve"> </w:t>
      </w:r>
      <w:r w:rsidRPr="006E7609">
        <w:rPr>
          <w:rFonts w:ascii="Times New Roman" w:hAnsi="Times New Roman" w:cs="Times New Roman"/>
          <w:w w:val="105"/>
        </w:rPr>
        <w:t>bidra</w:t>
      </w:r>
      <w:r w:rsidRPr="006E7609">
        <w:rPr>
          <w:rFonts w:ascii="Times New Roman" w:hAnsi="Times New Roman" w:cs="Times New Roman"/>
          <w:spacing w:val="-8"/>
          <w:w w:val="105"/>
        </w:rPr>
        <w:t xml:space="preserve"> </w:t>
      </w:r>
      <w:r w:rsidRPr="006E7609">
        <w:rPr>
          <w:rFonts w:ascii="Times New Roman" w:hAnsi="Times New Roman" w:cs="Times New Roman"/>
          <w:w w:val="105"/>
        </w:rPr>
        <w:t>till</w:t>
      </w:r>
      <w:r w:rsidRPr="006E7609">
        <w:rPr>
          <w:rFonts w:ascii="Times New Roman" w:hAnsi="Times New Roman" w:cs="Times New Roman"/>
          <w:spacing w:val="-10"/>
          <w:w w:val="105"/>
        </w:rPr>
        <w:t xml:space="preserve"> </w:t>
      </w:r>
      <w:r w:rsidRPr="006E7609">
        <w:rPr>
          <w:rFonts w:ascii="Times New Roman" w:hAnsi="Times New Roman" w:cs="Times New Roman"/>
          <w:w w:val="105"/>
        </w:rPr>
        <w:t>små</w:t>
      </w:r>
      <w:r w:rsidRPr="006E7609">
        <w:rPr>
          <w:rFonts w:ascii="Times New Roman" w:hAnsi="Times New Roman" w:cs="Times New Roman"/>
          <w:spacing w:val="-10"/>
          <w:w w:val="105"/>
        </w:rPr>
        <w:t xml:space="preserve"> </w:t>
      </w:r>
      <w:r w:rsidRPr="006E7609">
        <w:rPr>
          <w:rFonts w:ascii="Times New Roman" w:hAnsi="Times New Roman" w:cs="Times New Roman"/>
          <w:w w:val="105"/>
        </w:rPr>
        <w:t>justeringar</w:t>
      </w:r>
      <w:r w:rsidRPr="006E7609">
        <w:rPr>
          <w:rFonts w:ascii="Times New Roman" w:hAnsi="Times New Roman" w:cs="Times New Roman"/>
          <w:spacing w:val="-7"/>
          <w:w w:val="105"/>
        </w:rPr>
        <w:t xml:space="preserve"> </w:t>
      </w:r>
      <w:r w:rsidRPr="006E7609">
        <w:rPr>
          <w:rFonts w:ascii="Times New Roman" w:hAnsi="Times New Roman" w:cs="Times New Roman"/>
          <w:w w:val="105"/>
        </w:rPr>
        <w:t>som</w:t>
      </w:r>
      <w:r w:rsidRPr="006E7609">
        <w:rPr>
          <w:rFonts w:ascii="Times New Roman" w:hAnsi="Times New Roman" w:cs="Times New Roman"/>
          <w:spacing w:val="-9"/>
          <w:w w:val="105"/>
        </w:rPr>
        <w:t xml:space="preserve"> </w:t>
      </w:r>
      <w:r w:rsidRPr="006E7609">
        <w:rPr>
          <w:rFonts w:ascii="Times New Roman" w:hAnsi="Times New Roman" w:cs="Times New Roman"/>
          <w:w w:val="105"/>
        </w:rPr>
        <w:t>kan</w:t>
      </w:r>
      <w:r w:rsidRPr="006E7609">
        <w:rPr>
          <w:rFonts w:ascii="Times New Roman" w:hAnsi="Times New Roman" w:cs="Times New Roman"/>
          <w:spacing w:val="-10"/>
          <w:w w:val="105"/>
        </w:rPr>
        <w:t xml:space="preserve"> </w:t>
      </w:r>
      <w:r w:rsidRPr="006E7609">
        <w:rPr>
          <w:rFonts w:ascii="Times New Roman" w:hAnsi="Times New Roman" w:cs="Times New Roman"/>
          <w:w w:val="105"/>
        </w:rPr>
        <w:t>göras</w:t>
      </w:r>
      <w:r w:rsidRPr="006E7609">
        <w:rPr>
          <w:rFonts w:ascii="Times New Roman" w:hAnsi="Times New Roman" w:cs="Times New Roman"/>
          <w:spacing w:val="-10"/>
          <w:w w:val="105"/>
        </w:rPr>
        <w:t xml:space="preserve"> </w:t>
      </w:r>
      <w:r w:rsidRPr="006E7609">
        <w:rPr>
          <w:rFonts w:ascii="Times New Roman" w:hAnsi="Times New Roman" w:cs="Times New Roman"/>
          <w:w w:val="105"/>
        </w:rPr>
        <w:t>vilket</w:t>
      </w:r>
      <w:r w:rsidRPr="006E7609">
        <w:rPr>
          <w:rFonts w:ascii="Times New Roman" w:hAnsi="Times New Roman" w:cs="Times New Roman"/>
          <w:spacing w:val="-10"/>
          <w:w w:val="105"/>
        </w:rPr>
        <w:t xml:space="preserve"> </w:t>
      </w:r>
      <w:r w:rsidRPr="006E7609">
        <w:rPr>
          <w:rFonts w:ascii="Times New Roman" w:hAnsi="Times New Roman" w:cs="Times New Roman"/>
          <w:w w:val="105"/>
        </w:rPr>
        <w:t>kan</w:t>
      </w:r>
      <w:r w:rsidRPr="006E7609">
        <w:rPr>
          <w:rFonts w:ascii="Times New Roman" w:hAnsi="Times New Roman" w:cs="Times New Roman"/>
          <w:spacing w:val="-10"/>
          <w:w w:val="105"/>
        </w:rPr>
        <w:t xml:space="preserve"> </w:t>
      </w:r>
      <w:r w:rsidRPr="006E7609">
        <w:rPr>
          <w:rFonts w:ascii="Times New Roman" w:hAnsi="Times New Roman" w:cs="Times New Roman"/>
          <w:w w:val="105"/>
        </w:rPr>
        <w:t>förenkla</w:t>
      </w:r>
      <w:r w:rsidRPr="006E7609">
        <w:rPr>
          <w:rFonts w:ascii="Times New Roman" w:hAnsi="Times New Roman" w:cs="Times New Roman"/>
          <w:spacing w:val="-10"/>
          <w:w w:val="105"/>
        </w:rPr>
        <w:t xml:space="preserve"> </w:t>
      </w:r>
      <w:r w:rsidRPr="006E7609">
        <w:rPr>
          <w:rFonts w:ascii="Times New Roman" w:hAnsi="Times New Roman" w:cs="Times New Roman"/>
          <w:w w:val="105"/>
        </w:rPr>
        <w:t>övergången.</w:t>
      </w:r>
      <w:r w:rsidRPr="006E7609">
        <w:rPr>
          <w:rFonts w:ascii="Times New Roman" w:hAnsi="Times New Roman" w:cs="Times New Roman"/>
          <w:spacing w:val="-9"/>
          <w:w w:val="105"/>
        </w:rPr>
        <w:t xml:space="preserve"> </w:t>
      </w:r>
      <w:r w:rsidRPr="006E7609">
        <w:rPr>
          <w:rFonts w:ascii="Times New Roman" w:hAnsi="Times New Roman" w:cs="Times New Roman"/>
          <w:w w:val="105"/>
        </w:rPr>
        <w:t>KTH</w:t>
      </w:r>
      <w:r w:rsidRPr="006E7609">
        <w:rPr>
          <w:rFonts w:ascii="Times New Roman" w:hAnsi="Times New Roman" w:cs="Times New Roman"/>
          <w:spacing w:val="-10"/>
          <w:w w:val="105"/>
        </w:rPr>
        <w:t xml:space="preserve"> </w:t>
      </w:r>
      <w:r w:rsidRPr="006E7609">
        <w:rPr>
          <w:rFonts w:ascii="Times New Roman" w:hAnsi="Times New Roman" w:cs="Times New Roman"/>
          <w:w w:val="105"/>
        </w:rPr>
        <w:t>har lärt</w:t>
      </w:r>
      <w:r w:rsidRPr="006E7609">
        <w:rPr>
          <w:rFonts w:ascii="Times New Roman" w:hAnsi="Times New Roman" w:cs="Times New Roman"/>
          <w:spacing w:val="-4"/>
          <w:w w:val="105"/>
        </w:rPr>
        <w:t xml:space="preserve"> </w:t>
      </w:r>
      <w:r w:rsidRPr="006E7609">
        <w:rPr>
          <w:rFonts w:ascii="Times New Roman" w:hAnsi="Times New Roman" w:cs="Times New Roman"/>
          <w:w w:val="105"/>
        </w:rPr>
        <w:t>sig</w:t>
      </w:r>
      <w:r w:rsidRPr="006E7609">
        <w:rPr>
          <w:rFonts w:ascii="Times New Roman" w:hAnsi="Times New Roman" w:cs="Times New Roman"/>
          <w:spacing w:val="-3"/>
          <w:w w:val="105"/>
        </w:rPr>
        <w:t xml:space="preserve"> </w:t>
      </w:r>
      <w:r w:rsidRPr="006E7609">
        <w:rPr>
          <w:rFonts w:ascii="Times New Roman" w:hAnsi="Times New Roman" w:cs="Times New Roman"/>
          <w:w w:val="105"/>
        </w:rPr>
        <w:t>mycket</w:t>
      </w:r>
      <w:r w:rsidRPr="006E7609">
        <w:rPr>
          <w:rFonts w:ascii="Times New Roman" w:hAnsi="Times New Roman" w:cs="Times New Roman"/>
          <w:spacing w:val="-4"/>
          <w:w w:val="105"/>
        </w:rPr>
        <w:t xml:space="preserve"> </w:t>
      </w:r>
      <w:r w:rsidRPr="006E7609">
        <w:rPr>
          <w:rFonts w:ascii="Times New Roman" w:hAnsi="Times New Roman" w:cs="Times New Roman"/>
          <w:w w:val="105"/>
        </w:rPr>
        <w:t>genom</w:t>
      </w:r>
      <w:r w:rsidRPr="006E7609">
        <w:rPr>
          <w:rFonts w:ascii="Times New Roman" w:hAnsi="Times New Roman" w:cs="Times New Roman"/>
          <w:spacing w:val="-5"/>
          <w:w w:val="105"/>
        </w:rPr>
        <w:t xml:space="preserve"> </w:t>
      </w:r>
      <w:r w:rsidRPr="006E7609">
        <w:rPr>
          <w:rFonts w:ascii="Times New Roman" w:hAnsi="Times New Roman" w:cs="Times New Roman"/>
          <w:w w:val="105"/>
        </w:rPr>
        <w:t>tillskapandet</w:t>
      </w:r>
      <w:r w:rsidRPr="006E7609">
        <w:rPr>
          <w:rFonts w:ascii="Times New Roman" w:hAnsi="Times New Roman" w:cs="Times New Roman"/>
          <w:spacing w:val="-1"/>
          <w:w w:val="105"/>
        </w:rPr>
        <w:t xml:space="preserve"> </w:t>
      </w:r>
      <w:r w:rsidRPr="006E7609">
        <w:rPr>
          <w:rFonts w:ascii="Times New Roman" w:hAnsi="Times New Roman" w:cs="Times New Roman"/>
          <w:w w:val="105"/>
        </w:rPr>
        <w:t>av</w:t>
      </w:r>
      <w:r w:rsidRPr="006E7609">
        <w:rPr>
          <w:rFonts w:ascii="Times New Roman" w:hAnsi="Times New Roman" w:cs="Times New Roman"/>
          <w:spacing w:val="-3"/>
          <w:w w:val="105"/>
        </w:rPr>
        <w:t xml:space="preserve"> </w:t>
      </w:r>
      <w:r w:rsidRPr="006E7609">
        <w:rPr>
          <w:rFonts w:ascii="Times New Roman" w:hAnsi="Times New Roman" w:cs="Times New Roman"/>
          <w:w w:val="105"/>
        </w:rPr>
        <w:t>brokursen</w:t>
      </w:r>
      <w:r w:rsidRPr="006E7609">
        <w:rPr>
          <w:rFonts w:ascii="Times New Roman" w:hAnsi="Times New Roman" w:cs="Times New Roman"/>
          <w:spacing w:val="-1"/>
          <w:w w:val="105"/>
        </w:rPr>
        <w:t xml:space="preserve"> </w:t>
      </w:r>
      <w:r w:rsidRPr="006E7609">
        <w:rPr>
          <w:rFonts w:ascii="Times New Roman" w:hAnsi="Times New Roman" w:cs="Times New Roman"/>
          <w:w w:val="105"/>
        </w:rPr>
        <w:t>i</w:t>
      </w:r>
      <w:r w:rsidRPr="006E7609">
        <w:rPr>
          <w:rFonts w:ascii="Times New Roman" w:hAnsi="Times New Roman" w:cs="Times New Roman"/>
          <w:spacing w:val="-7"/>
          <w:w w:val="105"/>
        </w:rPr>
        <w:t xml:space="preserve"> </w:t>
      </w:r>
      <w:r w:rsidRPr="006E7609">
        <w:rPr>
          <w:rFonts w:ascii="Times New Roman" w:hAnsi="Times New Roman" w:cs="Times New Roman"/>
          <w:w w:val="105"/>
        </w:rPr>
        <w:t>programmering,</w:t>
      </w:r>
      <w:r w:rsidRPr="006E7609">
        <w:rPr>
          <w:rFonts w:ascii="Times New Roman" w:hAnsi="Times New Roman" w:cs="Times New Roman"/>
          <w:spacing w:val="-3"/>
          <w:w w:val="105"/>
        </w:rPr>
        <w:t xml:space="preserve"> </w:t>
      </w:r>
      <w:r w:rsidRPr="006E7609">
        <w:rPr>
          <w:rFonts w:ascii="Times New Roman" w:hAnsi="Times New Roman" w:cs="Times New Roman"/>
          <w:w w:val="105"/>
        </w:rPr>
        <w:t>vilken</w:t>
      </w:r>
      <w:r w:rsidRPr="006E7609">
        <w:rPr>
          <w:rFonts w:ascii="Times New Roman" w:hAnsi="Times New Roman" w:cs="Times New Roman"/>
          <w:spacing w:val="-4"/>
          <w:w w:val="105"/>
        </w:rPr>
        <w:t xml:space="preserve"> </w:t>
      </w:r>
      <w:r w:rsidRPr="006E7609">
        <w:rPr>
          <w:rFonts w:ascii="Times New Roman" w:hAnsi="Times New Roman" w:cs="Times New Roman"/>
          <w:w w:val="105"/>
        </w:rPr>
        <w:t>kan</w:t>
      </w:r>
      <w:r w:rsidRPr="006E7609">
        <w:rPr>
          <w:rFonts w:ascii="Times New Roman" w:hAnsi="Times New Roman" w:cs="Times New Roman"/>
          <w:spacing w:val="-1"/>
          <w:w w:val="105"/>
        </w:rPr>
        <w:t xml:space="preserve"> </w:t>
      </w:r>
      <w:r w:rsidRPr="006E7609">
        <w:rPr>
          <w:rFonts w:ascii="Times New Roman" w:hAnsi="Times New Roman" w:cs="Times New Roman"/>
          <w:w w:val="105"/>
        </w:rPr>
        <w:t>bli</w:t>
      </w:r>
      <w:r w:rsidRPr="006E7609">
        <w:rPr>
          <w:rFonts w:ascii="Times New Roman" w:hAnsi="Times New Roman" w:cs="Times New Roman"/>
          <w:spacing w:val="-2"/>
          <w:w w:val="105"/>
        </w:rPr>
        <w:t xml:space="preserve"> </w:t>
      </w:r>
      <w:r w:rsidRPr="006E7609">
        <w:rPr>
          <w:rFonts w:ascii="Times New Roman" w:hAnsi="Times New Roman" w:cs="Times New Roman"/>
          <w:w w:val="105"/>
        </w:rPr>
        <w:t>aktuell</w:t>
      </w:r>
      <w:r w:rsidRPr="006E7609">
        <w:rPr>
          <w:rFonts w:ascii="Times New Roman" w:hAnsi="Times New Roman" w:cs="Times New Roman"/>
          <w:spacing w:val="-2"/>
          <w:w w:val="105"/>
        </w:rPr>
        <w:t xml:space="preserve"> </w:t>
      </w:r>
      <w:r w:rsidRPr="006E7609">
        <w:rPr>
          <w:rFonts w:ascii="Times New Roman" w:hAnsi="Times New Roman" w:cs="Times New Roman"/>
          <w:w w:val="105"/>
        </w:rPr>
        <w:t>även</w:t>
      </w:r>
      <w:r w:rsidRPr="006E7609">
        <w:rPr>
          <w:rFonts w:ascii="Times New Roman" w:hAnsi="Times New Roman" w:cs="Times New Roman"/>
          <w:spacing w:val="-4"/>
          <w:w w:val="105"/>
        </w:rPr>
        <w:t xml:space="preserve"> </w:t>
      </w:r>
      <w:r w:rsidRPr="006E7609">
        <w:rPr>
          <w:rFonts w:ascii="Times New Roman" w:hAnsi="Times New Roman" w:cs="Times New Roman"/>
          <w:w w:val="105"/>
        </w:rPr>
        <w:t>för civilingenjörsprogrammet framöver. Det</w:t>
      </w:r>
      <w:r w:rsidRPr="006E7609">
        <w:rPr>
          <w:rFonts w:ascii="Times New Roman" w:hAnsi="Times New Roman" w:cs="Times New Roman"/>
          <w:spacing w:val="-2"/>
          <w:w w:val="105"/>
        </w:rPr>
        <w:t xml:space="preserve"> </w:t>
      </w:r>
      <w:r w:rsidRPr="006E7609">
        <w:rPr>
          <w:rFonts w:ascii="Times New Roman" w:hAnsi="Times New Roman" w:cs="Times New Roman"/>
          <w:w w:val="105"/>
        </w:rPr>
        <w:t>är endast en student i systemet nu</w:t>
      </w:r>
      <w:r w:rsidRPr="006E7609">
        <w:rPr>
          <w:rFonts w:ascii="Times New Roman" w:hAnsi="Times New Roman" w:cs="Times New Roman"/>
          <w:spacing w:val="-1"/>
          <w:w w:val="105"/>
        </w:rPr>
        <w:t xml:space="preserve"> </w:t>
      </w:r>
      <w:r w:rsidRPr="006E7609">
        <w:rPr>
          <w:rFonts w:ascii="Times New Roman" w:hAnsi="Times New Roman" w:cs="Times New Roman"/>
          <w:w w:val="105"/>
        </w:rPr>
        <w:t>som gått</w:t>
      </w:r>
      <w:r w:rsidRPr="006E7609">
        <w:rPr>
          <w:rFonts w:ascii="Times New Roman" w:hAnsi="Times New Roman" w:cs="Times New Roman"/>
          <w:spacing w:val="-2"/>
          <w:w w:val="105"/>
        </w:rPr>
        <w:t xml:space="preserve"> </w:t>
      </w:r>
      <w:r w:rsidRPr="006E7609">
        <w:rPr>
          <w:rFonts w:ascii="Times New Roman" w:hAnsi="Times New Roman" w:cs="Times New Roman"/>
          <w:w w:val="105"/>
        </w:rPr>
        <w:t>denna väg, men den studenten uppvisar mycket goda resultat. Det ska ske en fortsatt uppföljning och återkoppling till Bergsskolan. Branschen/Bergssektionen är väldigt engagerade och vill samverka med Bergsskolans studenter.</w:t>
      </w:r>
      <w:r w:rsidR="00000D39">
        <w:rPr>
          <w:rFonts w:ascii="Times New Roman" w:hAnsi="Times New Roman" w:cs="Times New Roman"/>
          <w:w w:val="105"/>
        </w:rPr>
        <w:t xml:space="preserve"> </w:t>
      </w:r>
    </w:p>
    <w:p w14:paraId="40AC7996" w14:textId="48708C32" w:rsidR="00CE2C57" w:rsidRPr="006E7609" w:rsidRDefault="00CE2C57" w:rsidP="00000D39">
      <w:pPr>
        <w:pStyle w:val="Brdtext"/>
        <w:spacing w:before="200" w:line="360" w:lineRule="auto"/>
        <w:ind w:left="136" w:right="131"/>
        <w:jc w:val="both"/>
        <w:rPr>
          <w:rFonts w:ascii="Times New Roman" w:hAnsi="Times New Roman" w:cs="Times New Roman"/>
        </w:rPr>
      </w:pPr>
      <w:r w:rsidRPr="006E7609">
        <w:rPr>
          <w:rFonts w:ascii="Times New Roman" w:hAnsi="Times New Roman" w:cs="Times New Roman"/>
          <w:w w:val="110"/>
        </w:rPr>
        <w:t xml:space="preserve">Det fanns ﬂera identiﬁerade framgångsfaktorer från KTH:s sida, bland annat att det ﬁnns en </w:t>
      </w:r>
      <w:r w:rsidRPr="006E7609">
        <w:rPr>
          <w:rFonts w:ascii="Times New Roman" w:hAnsi="Times New Roman" w:cs="Times New Roman"/>
        </w:rPr>
        <w:t>historia</w:t>
      </w:r>
      <w:r w:rsidRPr="006E7609">
        <w:rPr>
          <w:rFonts w:ascii="Times New Roman" w:hAnsi="Times New Roman" w:cs="Times New Roman"/>
          <w:spacing w:val="31"/>
        </w:rPr>
        <w:t xml:space="preserve"> </w:t>
      </w:r>
      <w:r w:rsidRPr="006E7609">
        <w:rPr>
          <w:rFonts w:ascii="Times New Roman" w:hAnsi="Times New Roman" w:cs="Times New Roman"/>
        </w:rPr>
        <w:t>av</w:t>
      </w:r>
      <w:r w:rsidRPr="006E7609">
        <w:rPr>
          <w:rFonts w:ascii="Times New Roman" w:hAnsi="Times New Roman" w:cs="Times New Roman"/>
          <w:spacing w:val="33"/>
        </w:rPr>
        <w:t xml:space="preserve"> </w:t>
      </w:r>
      <w:r w:rsidRPr="006E7609">
        <w:rPr>
          <w:rFonts w:ascii="Times New Roman" w:hAnsi="Times New Roman" w:cs="Times New Roman"/>
        </w:rPr>
        <w:t>samarbete</w:t>
      </w:r>
      <w:r w:rsidRPr="006E7609">
        <w:rPr>
          <w:rFonts w:ascii="Times New Roman" w:hAnsi="Times New Roman" w:cs="Times New Roman"/>
          <w:spacing w:val="33"/>
        </w:rPr>
        <w:t xml:space="preserve"> </w:t>
      </w:r>
      <w:r w:rsidRPr="006E7609">
        <w:rPr>
          <w:rFonts w:ascii="Times New Roman" w:hAnsi="Times New Roman" w:cs="Times New Roman"/>
        </w:rPr>
        <w:t>och</w:t>
      </w:r>
      <w:r w:rsidRPr="006E7609">
        <w:rPr>
          <w:rFonts w:ascii="Times New Roman" w:hAnsi="Times New Roman" w:cs="Times New Roman"/>
          <w:spacing w:val="31"/>
        </w:rPr>
        <w:t xml:space="preserve"> </w:t>
      </w:r>
      <w:r w:rsidRPr="006E7609">
        <w:rPr>
          <w:rFonts w:ascii="Times New Roman" w:hAnsi="Times New Roman" w:cs="Times New Roman"/>
        </w:rPr>
        <w:t>tidigare</w:t>
      </w:r>
      <w:r w:rsidRPr="006E7609">
        <w:rPr>
          <w:rFonts w:ascii="Times New Roman" w:hAnsi="Times New Roman" w:cs="Times New Roman"/>
          <w:spacing w:val="33"/>
        </w:rPr>
        <w:t xml:space="preserve"> </w:t>
      </w:r>
      <w:r w:rsidRPr="006E7609">
        <w:rPr>
          <w:rFonts w:ascii="Times New Roman" w:hAnsi="Times New Roman" w:cs="Times New Roman"/>
        </w:rPr>
        <w:t>övergångar</w:t>
      </w:r>
      <w:r w:rsidRPr="006E7609">
        <w:rPr>
          <w:rFonts w:ascii="Times New Roman" w:hAnsi="Times New Roman" w:cs="Times New Roman"/>
          <w:spacing w:val="31"/>
        </w:rPr>
        <w:t xml:space="preserve"> </w:t>
      </w:r>
      <w:r w:rsidRPr="006E7609">
        <w:rPr>
          <w:rFonts w:ascii="Times New Roman" w:hAnsi="Times New Roman" w:cs="Times New Roman"/>
        </w:rPr>
        <w:t>mellan</w:t>
      </w:r>
      <w:r w:rsidRPr="006E7609">
        <w:rPr>
          <w:rFonts w:ascii="Times New Roman" w:hAnsi="Times New Roman" w:cs="Times New Roman"/>
          <w:spacing w:val="36"/>
        </w:rPr>
        <w:t xml:space="preserve"> </w:t>
      </w:r>
      <w:r w:rsidRPr="006E7609">
        <w:rPr>
          <w:rFonts w:ascii="Times New Roman" w:hAnsi="Times New Roman" w:cs="Times New Roman"/>
        </w:rPr>
        <w:t>lärosäten</w:t>
      </w:r>
      <w:r w:rsidRPr="006E7609">
        <w:rPr>
          <w:rFonts w:ascii="Times New Roman" w:hAnsi="Times New Roman" w:cs="Times New Roman"/>
          <w:spacing w:val="33"/>
        </w:rPr>
        <w:t xml:space="preserve"> </w:t>
      </w:r>
      <w:r w:rsidRPr="006E7609">
        <w:rPr>
          <w:rFonts w:ascii="Times New Roman" w:hAnsi="Times New Roman" w:cs="Times New Roman"/>
        </w:rPr>
        <w:t>har</w:t>
      </w:r>
      <w:r w:rsidRPr="006E7609">
        <w:rPr>
          <w:rFonts w:ascii="Times New Roman" w:hAnsi="Times New Roman" w:cs="Times New Roman"/>
          <w:spacing w:val="36"/>
        </w:rPr>
        <w:t xml:space="preserve"> </w:t>
      </w:r>
      <w:r w:rsidRPr="006E7609">
        <w:rPr>
          <w:rFonts w:ascii="Times New Roman" w:hAnsi="Times New Roman" w:cs="Times New Roman"/>
        </w:rPr>
        <w:t>testats.</w:t>
      </w:r>
      <w:r w:rsidRPr="006E7609">
        <w:rPr>
          <w:rFonts w:ascii="Times New Roman" w:hAnsi="Times New Roman" w:cs="Times New Roman"/>
          <w:spacing w:val="35"/>
        </w:rPr>
        <w:t xml:space="preserve"> </w:t>
      </w:r>
      <w:r w:rsidRPr="006E7609">
        <w:rPr>
          <w:rFonts w:ascii="Times New Roman" w:hAnsi="Times New Roman" w:cs="Times New Roman"/>
        </w:rPr>
        <w:t>Överbyggande</w:t>
      </w:r>
      <w:r w:rsidRPr="006E7609">
        <w:rPr>
          <w:rFonts w:ascii="Times New Roman" w:hAnsi="Times New Roman" w:cs="Times New Roman"/>
          <w:spacing w:val="29"/>
        </w:rPr>
        <w:t xml:space="preserve"> </w:t>
      </w:r>
      <w:r w:rsidRPr="006E7609">
        <w:rPr>
          <w:rFonts w:ascii="Times New Roman" w:hAnsi="Times New Roman" w:cs="Times New Roman"/>
        </w:rPr>
        <w:t xml:space="preserve">kurser </w:t>
      </w:r>
      <w:r w:rsidRPr="006E7609">
        <w:rPr>
          <w:rFonts w:ascii="Times New Roman" w:hAnsi="Times New Roman" w:cs="Times New Roman"/>
          <w:w w:val="110"/>
        </w:rPr>
        <w:t>så</w:t>
      </w:r>
      <w:r w:rsidRPr="006E7609">
        <w:rPr>
          <w:rFonts w:ascii="Times New Roman" w:hAnsi="Times New Roman" w:cs="Times New Roman"/>
          <w:spacing w:val="-1"/>
          <w:w w:val="110"/>
        </w:rPr>
        <w:t xml:space="preserve"> </w:t>
      </w:r>
      <w:r w:rsidRPr="006E7609">
        <w:rPr>
          <w:rFonts w:ascii="Times New Roman" w:hAnsi="Times New Roman" w:cs="Times New Roman"/>
          <w:w w:val="110"/>
        </w:rPr>
        <w:t>kallade</w:t>
      </w:r>
      <w:r w:rsidRPr="006E7609">
        <w:rPr>
          <w:rFonts w:ascii="Times New Roman" w:hAnsi="Times New Roman" w:cs="Times New Roman"/>
          <w:spacing w:val="-2"/>
          <w:w w:val="110"/>
        </w:rPr>
        <w:t xml:space="preserve"> </w:t>
      </w:r>
      <w:r w:rsidRPr="006E7609">
        <w:rPr>
          <w:rFonts w:ascii="Times New Roman" w:hAnsi="Times New Roman" w:cs="Times New Roman"/>
          <w:w w:val="110"/>
        </w:rPr>
        <w:t>brokurser</w:t>
      </w:r>
      <w:r w:rsidRPr="006E7609">
        <w:rPr>
          <w:rFonts w:ascii="Times New Roman" w:hAnsi="Times New Roman" w:cs="Times New Roman"/>
          <w:spacing w:val="-1"/>
          <w:w w:val="110"/>
        </w:rPr>
        <w:t xml:space="preserve"> </w:t>
      </w:r>
      <w:r w:rsidRPr="006E7609">
        <w:rPr>
          <w:rFonts w:ascii="Times New Roman" w:hAnsi="Times New Roman" w:cs="Times New Roman"/>
          <w:w w:val="110"/>
        </w:rPr>
        <w:t>fungerar!</w:t>
      </w:r>
      <w:r w:rsidRPr="006E7609">
        <w:rPr>
          <w:rFonts w:ascii="Times New Roman" w:hAnsi="Times New Roman" w:cs="Times New Roman"/>
          <w:spacing w:val="-1"/>
          <w:w w:val="110"/>
        </w:rPr>
        <w:t xml:space="preserve"> </w:t>
      </w:r>
      <w:r w:rsidRPr="006E7609">
        <w:rPr>
          <w:rFonts w:ascii="Times New Roman" w:hAnsi="Times New Roman" w:cs="Times New Roman"/>
          <w:w w:val="110"/>
        </w:rPr>
        <w:t>Antagningsprocessen har slimmats</w:t>
      </w:r>
      <w:r w:rsidRPr="006E7609">
        <w:rPr>
          <w:rFonts w:ascii="Times New Roman" w:hAnsi="Times New Roman" w:cs="Times New Roman"/>
          <w:spacing w:val="-2"/>
          <w:w w:val="110"/>
        </w:rPr>
        <w:t xml:space="preserve"> </w:t>
      </w:r>
      <w:r w:rsidRPr="006E7609">
        <w:rPr>
          <w:rFonts w:ascii="Times New Roman" w:hAnsi="Times New Roman" w:cs="Times New Roman"/>
          <w:w w:val="110"/>
        </w:rPr>
        <w:t>och fungerar.</w:t>
      </w:r>
      <w:r w:rsidRPr="006E7609">
        <w:rPr>
          <w:rFonts w:ascii="Times New Roman" w:hAnsi="Times New Roman" w:cs="Times New Roman"/>
          <w:spacing w:val="-2"/>
          <w:w w:val="110"/>
        </w:rPr>
        <w:t xml:space="preserve"> </w:t>
      </w:r>
      <w:r w:rsidRPr="006E7609">
        <w:rPr>
          <w:rFonts w:ascii="Times New Roman" w:hAnsi="Times New Roman" w:cs="Times New Roman"/>
          <w:w w:val="110"/>
        </w:rPr>
        <w:t xml:space="preserve">Det ﬁnns en </w:t>
      </w:r>
      <w:r w:rsidRPr="006E7609">
        <w:rPr>
          <w:rFonts w:ascii="Times New Roman" w:hAnsi="Times New Roman" w:cs="Times New Roman"/>
        </w:rPr>
        <w:t>samsyn kring vad samarbetet ska utmynna i och båda aktörerna har studenternas lärande i fokus. Informationen</w:t>
      </w:r>
      <w:r w:rsidRPr="006E7609">
        <w:rPr>
          <w:rFonts w:ascii="Times New Roman" w:hAnsi="Times New Roman" w:cs="Times New Roman"/>
          <w:spacing w:val="33"/>
        </w:rPr>
        <w:t xml:space="preserve"> </w:t>
      </w:r>
      <w:r w:rsidRPr="006E7609">
        <w:rPr>
          <w:rFonts w:ascii="Times New Roman" w:hAnsi="Times New Roman" w:cs="Times New Roman"/>
        </w:rPr>
        <w:t>har</w:t>
      </w:r>
      <w:r w:rsidRPr="006E7609">
        <w:rPr>
          <w:rFonts w:ascii="Times New Roman" w:hAnsi="Times New Roman" w:cs="Times New Roman"/>
          <w:spacing w:val="37"/>
        </w:rPr>
        <w:t xml:space="preserve"> </w:t>
      </w:r>
      <w:r w:rsidRPr="006E7609">
        <w:rPr>
          <w:rFonts w:ascii="Times New Roman" w:hAnsi="Times New Roman" w:cs="Times New Roman"/>
        </w:rPr>
        <w:t>varit tydlig</w:t>
      </w:r>
      <w:r w:rsidRPr="006E7609">
        <w:rPr>
          <w:rFonts w:ascii="Times New Roman" w:hAnsi="Times New Roman" w:cs="Times New Roman"/>
          <w:spacing w:val="33"/>
        </w:rPr>
        <w:t xml:space="preserve"> </w:t>
      </w:r>
      <w:r w:rsidRPr="006E7609">
        <w:rPr>
          <w:rFonts w:ascii="Times New Roman" w:hAnsi="Times New Roman" w:cs="Times New Roman"/>
        </w:rPr>
        <w:t>och</w:t>
      </w:r>
      <w:r w:rsidRPr="006E7609">
        <w:rPr>
          <w:rFonts w:ascii="Times New Roman" w:hAnsi="Times New Roman" w:cs="Times New Roman"/>
          <w:spacing w:val="37"/>
        </w:rPr>
        <w:t xml:space="preserve"> </w:t>
      </w:r>
      <w:r w:rsidRPr="006E7609">
        <w:rPr>
          <w:rFonts w:ascii="Times New Roman" w:hAnsi="Times New Roman" w:cs="Times New Roman"/>
        </w:rPr>
        <w:t>transparent</w:t>
      </w:r>
      <w:r w:rsidRPr="006E7609">
        <w:rPr>
          <w:rFonts w:ascii="Times New Roman" w:hAnsi="Times New Roman" w:cs="Times New Roman"/>
          <w:spacing w:val="33"/>
        </w:rPr>
        <w:t xml:space="preserve"> </w:t>
      </w:r>
      <w:r w:rsidRPr="006E7609">
        <w:rPr>
          <w:rFonts w:ascii="Times New Roman" w:hAnsi="Times New Roman" w:cs="Times New Roman"/>
        </w:rPr>
        <w:t>vilket har</w:t>
      </w:r>
      <w:r w:rsidRPr="006E7609">
        <w:rPr>
          <w:rFonts w:ascii="Times New Roman" w:hAnsi="Times New Roman" w:cs="Times New Roman"/>
          <w:spacing w:val="33"/>
        </w:rPr>
        <w:t xml:space="preserve"> </w:t>
      </w:r>
      <w:r w:rsidRPr="006E7609">
        <w:rPr>
          <w:rFonts w:ascii="Times New Roman" w:hAnsi="Times New Roman" w:cs="Times New Roman"/>
        </w:rPr>
        <w:t>gynnat</w:t>
      </w:r>
      <w:r w:rsidRPr="006E7609">
        <w:rPr>
          <w:rFonts w:ascii="Times New Roman" w:hAnsi="Times New Roman" w:cs="Times New Roman"/>
          <w:spacing w:val="37"/>
        </w:rPr>
        <w:t xml:space="preserve"> </w:t>
      </w:r>
      <w:r w:rsidRPr="006E7609">
        <w:rPr>
          <w:rFonts w:ascii="Times New Roman" w:hAnsi="Times New Roman" w:cs="Times New Roman"/>
        </w:rPr>
        <w:t>den</w:t>
      </w:r>
      <w:r w:rsidRPr="006E7609">
        <w:rPr>
          <w:rFonts w:ascii="Times New Roman" w:hAnsi="Times New Roman" w:cs="Times New Roman"/>
          <w:spacing w:val="37"/>
        </w:rPr>
        <w:t xml:space="preserve"> </w:t>
      </w:r>
      <w:r w:rsidRPr="006E7609">
        <w:rPr>
          <w:rFonts w:ascii="Times New Roman" w:hAnsi="Times New Roman" w:cs="Times New Roman"/>
        </w:rPr>
        <w:t>studerande.</w:t>
      </w:r>
    </w:p>
    <w:p w14:paraId="33C141B1" w14:textId="5A9A773C" w:rsidR="00CE2C57" w:rsidRPr="006E7609" w:rsidRDefault="00CE2C57" w:rsidP="00B30428">
      <w:pPr>
        <w:pStyle w:val="Rubrik2"/>
        <w:spacing w:after="240"/>
        <w:rPr>
          <w:rFonts w:ascii="Times New Roman" w:hAnsi="Times New Roman" w:cs="Times New Roman"/>
        </w:rPr>
      </w:pPr>
      <w:bookmarkStart w:id="11" w:name="_Toc198026289"/>
      <w:r w:rsidRPr="006E7609">
        <w:rPr>
          <w:rFonts w:ascii="Times New Roman" w:hAnsi="Times New Roman" w:cs="Times New Roman"/>
        </w:rPr>
        <w:lastRenderedPageBreak/>
        <w:t>L</w:t>
      </w:r>
      <w:r w:rsidR="00277E82" w:rsidRPr="006E7609">
        <w:rPr>
          <w:rFonts w:ascii="Times New Roman" w:hAnsi="Times New Roman" w:cs="Times New Roman"/>
        </w:rPr>
        <w:t xml:space="preserve">uleå tekniska universitet </w:t>
      </w:r>
      <w:r w:rsidRPr="006E7609">
        <w:rPr>
          <w:rFonts w:ascii="Times New Roman" w:hAnsi="Times New Roman" w:cs="Times New Roman"/>
        </w:rPr>
        <w:t>–</w:t>
      </w:r>
      <w:r w:rsidRPr="006E7609">
        <w:rPr>
          <w:rFonts w:ascii="Times New Roman" w:hAnsi="Times New Roman" w:cs="Times New Roman"/>
          <w:spacing w:val="24"/>
        </w:rPr>
        <w:t xml:space="preserve"> </w:t>
      </w:r>
      <w:r w:rsidRPr="006E7609">
        <w:rPr>
          <w:rFonts w:ascii="Times New Roman" w:hAnsi="Times New Roman" w:cs="Times New Roman"/>
        </w:rPr>
        <w:t>redovisning</w:t>
      </w:r>
      <w:r w:rsidRPr="006E7609">
        <w:rPr>
          <w:rFonts w:ascii="Times New Roman" w:hAnsi="Times New Roman" w:cs="Times New Roman"/>
          <w:spacing w:val="20"/>
        </w:rPr>
        <w:t xml:space="preserve"> </w:t>
      </w:r>
      <w:r w:rsidRPr="006E7609">
        <w:rPr>
          <w:rFonts w:ascii="Times New Roman" w:hAnsi="Times New Roman" w:cs="Times New Roman"/>
        </w:rPr>
        <w:t>av</w:t>
      </w:r>
      <w:r w:rsidRPr="006E7609">
        <w:rPr>
          <w:rFonts w:ascii="Times New Roman" w:hAnsi="Times New Roman" w:cs="Times New Roman"/>
          <w:spacing w:val="22"/>
        </w:rPr>
        <w:t xml:space="preserve"> </w:t>
      </w:r>
      <w:r w:rsidRPr="006E7609">
        <w:rPr>
          <w:rFonts w:ascii="Times New Roman" w:hAnsi="Times New Roman" w:cs="Times New Roman"/>
        </w:rPr>
        <w:t>ett</w:t>
      </w:r>
      <w:r w:rsidRPr="006E7609">
        <w:rPr>
          <w:rFonts w:ascii="Times New Roman" w:hAnsi="Times New Roman" w:cs="Times New Roman"/>
          <w:spacing w:val="22"/>
        </w:rPr>
        <w:t xml:space="preserve"> </w:t>
      </w:r>
      <w:r w:rsidRPr="006E7609">
        <w:rPr>
          <w:rFonts w:ascii="Times New Roman" w:hAnsi="Times New Roman" w:cs="Times New Roman"/>
        </w:rPr>
        <w:t>antal</w:t>
      </w:r>
      <w:r w:rsidRPr="006E7609">
        <w:rPr>
          <w:rFonts w:ascii="Times New Roman" w:hAnsi="Times New Roman" w:cs="Times New Roman"/>
          <w:spacing w:val="19"/>
        </w:rPr>
        <w:t xml:space="preserve"> </w:t>
      </w:r>
      <w:proofErr w:type="spellStart"/>
      <w:r w:rsidRPr="006E7609">
        <w:rPr>
          <w:rFonts w:ascii="Times New Roman" w:hAnsi="Times New Roman" w:cs="Times New Roman"/>
          <w:spacing w:val="-4"/>
        </w:rPr>
        <w:t>case</w:t>
      </w:r>
      <w:bookmarkEnd w:id="11"/>
      <w:proofErr w:type="spellEnd"/>
    </w:p>
    <w:p w14:paraId="1801E0BF" w14:textId="77777777" w:rsidR="00CE2C57" w:rsidRPr="006E7609" w:rsidRDefault="00CE2C57">
      <w:pPr>
        <w:spacing w:before="181"/>
        <w:ind w:left="137"/>
        <w:rPr>
          <w:rFonts w:ascii="Times New Roman" w:hAnsi="Times New Roman" w:cs="Times New Roman"/>
          <w:b/>
          <w:bCs/>
          <w:iCs/>
        </w:rPr>
      </w:pPr>
      <w:proofErr w:type="spellStart"/>
      <w:r w:rsidRPr="006E7609">
        <w:rPr>
          <w:rFonts w:ascii="Times New Roman" w:hAnsi="Times New Roman" w:cs="Times New Roman"/>
          <w:b/>
          <w:bCs/>
          <w:iCs/>
          <w:w w:val="105"/>
        </w:rPr>
        <w:t>Bergsskoleingenjör</w:t>
      </w:r>
      <w:proofErr w:type="spellEnd"/>
      <w:r w:rsidRPr="006E7609">
        <w:rPr>
          <w:rFonts w:ascii="Times New Roman" w:hAnsi="Times New Roman" w:cs="Times New Roman"/>
          <w:b/>
          <w:bCs/>
          <w:iCs/>
          <w:spacing w:val="-11"/>
          <w:w w:val="105"/>
        </w:rPr>
        <w:t xml:space="preserve"> </w:t>
      </w:r>
      <w:r w:rsidRPr="006E7609">
        <w:rPr>
          <w:rFonts w:ascii="Times New Roman" w:hAnsi="Times New Roman" w:cs="Times New Roman"/>
          <w:b/>
          <w:bCs/>
          <w:iCs/>
          <w:w w:val="105"/>
        </w:rPr>
        <w:t>Berg-</w:t>
      </w:r>
      <w:r w:rsidRPr="006E7609">
        <w:rPr>
          <w:rFonts w:ascii="Times New Roman" w:hAnsi="Times New Roman" w:cs="Times New Roman"/>
          <w:b/>
          <w:bCs/>
          <w:iCs/>
          <w:spacing w:val="-13"/>
          <w:w w:val="105"/>
        </w:rPr>
        <w:t xml:space="preserve"> </w:t>
      </w:r>
      <w:r w:rsidRPr="006E7609">
        <w:rPr>
          <w:rFonts w:ascii="Times New Roman" w:hAnsi="Times New Roman" w:cs="Times New Roman"/>
          <w:b/>
          <w:bCs/>
          <w:iCs/>
          <w:w w:val="105"/>
        </w:rPr>
        <w:t>och</w:t>
      </w:r>
      <w:r w:rsidRPr="006E7609">
        <w:rPr>
          <w:rFonts w:ascii="Times New Roman" w:hAnsi="Times New Roman" w:cs="Times New Roman"/>
          <w:b/>
          <w:bCs/>
          <w:iCs/>
          <w:spacing w:val="-11"/>
          <w:w w:val="105"/>
        </w:rPr>
        <w:t xml:space="preserve"> </w:t>
      </w:r>
      <w:r w:rsidRPr="006E7609">
        <w:rPr>
          <w:rFonts w:ascii="Times New Roman" w:hAnsi="Times New Roman" w:cs="Times New Roman"/>
          <w:b/>
          <w:bCs/>
          <w:iCs/>
          <w:w w:val="105"/>
        </w:rPr>
        <w:t>anläggningsteknik</w:t>
      </w:r>
      <w:r w:rsidRPr="006E7609">
        <w:rPr>
          <w:rFonts w:ascii="Times New Roman" w:hAnsi="Times New Roman" w:cs="Times New Roman"/>
          <w:b/>
          <w:bCs/>
          <w:iCs/>
          <w:spacing w:val="-9"/>
          <w:w w:val="105"/>
        </w:rPr>
        <w:t xml:space="preserve"> </w:t>
      </w:r>
      <w:r w:rsidRPr="006E7609">
        <w:rPr>
          <w:rFonts w:ascii="Times New Roman" w:hAnsi="Times New Roman" w:cs="Times New Roman"/>
          <w:b/>
          <w:bCs/>
          <w:iCs/>
          <w:w w:val="105"/>
        </w:rPr>
        <w:t>–</w:t>
      </w:r>
      <w:r w:rsidRPr="006E7609">
        <w:rPr>
          <w:rFonts w:ascii="Times New Roman" w:hAnsi="Times New Roman" w:cs="Times New Roman"/>
          <w:b/>
          <w:bCs/>
          <w:iCs/>
          <w:spacing w:val="-13"/>
          <w:w w:val="105"/>
        </w:rPr>
        <w:t xml:space="preserve"> </w:t>
      </w:r>
      <w:r w:rsidRPr="006E7609">
        <w:rPr>
          <w:rFonts w:ascii="Times New Roman" w:hAnsi="Times New Roman" w:cs="Times New Roman"/>
          <w:b/>
          <w:bCs/>
          <w:iCs/>
          <w:w w:val="105"/>
        </w:rPr>
        <w:t>Bergsskolan,</w:t>
      </w:r>
      <w:r w:rsidRPr="006E7609">
        <w:rPr>
          <w:rFonts w:ascii="Times New Roman" w:hAnsi="Times New Roman" w:cs="Times New Roman"/>
          <w:b/>
          <w:bCs/>
          <w:iCs/>
          <w:spacing w:val="-12"/>
          <w:w w:val="105"/>
        </w:rPr>
        <w:t xml:space="preserve"> </w:t>
      </w:r>
      <w:r w:rsidRPr="006E7609">
        <w:rPr>
          <w:rFonts w:ascii="Times New Roman" w:hAnsi="Times New Roman" w:cs="Times New Roman"/>
          <w:b/>
          <w:bCs/>
          <w:iCs/>
          <w:spacing w:val="-5"/>
          <w:w w:val="105"/>
        </w:rPr>
        <w:t>LTU</w:t>
      </w:r>
    </w:p>
    <w:p w14:paraId="1B17B0C4" w14:textId="77777777" w:rsidR="00CE2C57" w:rsidRPr="006E7609" w:rsidRDefault="00CE2C57" w:rsidP="00B70384">
      <w:pPr>
        <w:pStyle w:val="Brdtext"/>
        <w:spacing w:before="180" w:line="360" w:lineRule="auto"/>
        <w:ind w:left="137" w:right="130"/>
        <w:jc w:val="both"/>
        <w:rPr>
          <w:rFonts w:ascii="Times New Roman" w:hAnsi="Times New Roman" w:cs="Times New Roman"/>
        </w:rPr>
      </w:pPr>
      <w:r w:rsidRPr="006E7609">
        <w:rPr>
          <w:rFonts w:ascii="Times New Roman" w:hAnsi="Times New Roman" w:cs="Times New Roman"/>
          <w:w w:val="105"/>
        </w:rPr>
        <w:t xml:space="preserve">Undersöka hur LTU, inspirerade av KTH, arbetat för att identiﬁera vad som krävs för att Bergsskolans ingenjörsutbildning kan leda till tillträde på LTU:s </w:t>
      </w:r>
      <w:proofErr w:type="spellStart"/>
      <w:r w:rsidRPr="006E7609">
        <w:rPr>
          <w:rFonts w:ascii="Times New Roman" w:hAnsi="Times New Roman" w:cs="Times New Roman"/>
          <w:w w:val="105"/>
        </w:rPr>
        <w:t>masterprogram</w:t>
      </w:r>
      <w:proofErr w:type="spellEnd"/>
      <w:r w:rsidRPr="006E7609">
        <w:rPr>
          <w:rFonts w:ascii="Times New Roman" w:hAnsi="Times New Roman" w:cs="Times New Roman"/>
          <w:w w:val="105"/>
        </w:rPr>
        <w:t xml:space="preserve"> i jord- och bergbyggnad. I dialog mellan Bergsskolan och LTU har det framkommit att studenterna efter att de läst tredje året på ingenjörsprogrammet vid avklarade studier och examen kompletterar utbildningen med två externa matematikkurser inom analys, geometri och linjär algebra.</w:t>
      </w:r>
    </w:p>
    <w:p w14:paraId="76E51D93" w14:textId="77777777" w:rsidR="00CE2C57" w:rsidRPr="006E7609" w:rsidRDefault="00CE2C57" w:rsidP="00B70384">
      <w:pPr>
        <w:spacing w:before="160" w:line="360" w:lineRule="auto"/>
        <w:ind w:left="137"/>
        <w:rPr>
          <w:rFonts w:ascii="Times New Roman" w:hAnsi="Times New Roman" w:cs="Times New Roman"/>
          <w:b/>
          <w:bCs/>
          <w:iCs/>
          <w:lang w:val="en-US"/>
        </w:rPr>
      </w:pPr>
      <w:proofErr w:type="spellStart"/>
      <w:r w:rsidRPr="006E7609">
        <w:rPr>
          <w:rFonts w:ascii="Times New Roman" w:hAnsi="Times New Roman" w:cs="Times New Roman"/>
          <w:b/>
          <w:bCs/>
          <w:iCs/>
          <w:spacing w:val="-2"/>
          <w:w w:val="105"/>
          <w:lang w:val="en-US"/>
        </w:rPr>
        <w:t>Hållbart</w:t>
      </w:r>
      <w:proofErr w:type="spellEnd"/>
      <w:r w:rsidRPr="006E7609">
        <w:rPr>
          <w:rFonts w:ascii="Times New Roman" w:hAnsi="Times New Roman" w:cs="Times New Roman"/>
          <w:b/>
          <w:bCs/>
          <w:iCs/>
          <w:spacing w:val="-4"/>
          <w:w w:val="105"/>
          <w:lang w:val="en-US"/>
        </w:rPr>
        <w:t xml:space="preserve"> </w:t>
      </w:r>
      <w:proofErr w:type="spellStart"/>
      <w:r w:rsidRPr="006E7609">
        <w:rPr>
          <w:rFonts w:ascii="Times New Roman" w:hAnsi="Times New Roman" w:cs="Times New Roman"/>
          <w:b/>
          <w:bCs/>
          <w:iCs/>
          <w:spacing w:val="-2"/>
          <w:w w:val="105"/>
          <w:lang w:val="en-US"/>
        </w:rPr>
        <w:t>tra</w:t>
      </w:r>
      <w:proofErr w:type="spellEnd"/>
      <w:r w:rsidRPr="006E7609">
        <w:rPr>
          <w:rFonts w:ascii="Times New Roman" w:hAnsi="Times New Roman" w:cs="Times New Roman"/>
          <w:b/>
          <w:bCs/>
          <w:iCs/>
          <w:spacing w:val="-2"/>
          <w:w w:val="105"/>
        </w:rPr>
        <w:t>ﬁ</w:t>
      </w:r>
      <w:r w:rsidRPr="006E7609">
        <w:rPr>
          <w:rFonts w:ascii="Times New Roman" w:hAnsi="Times New Roman" w:cs="Times New Roman"/>
          <w:b/>
          <w:bCs/>
          <w:iCs/>
          <w:spacing w:val="-2"/>
          <w:w w:val="105"/>
          <w:lang w:val="en-US"/>
        </w:rPr>
        <w:t>k</w:t>
      </w:r>
      <w:r w:rsidRPr="006E7609">
        <w:rPr>
          <w:rFonts w:ascii="Times New Roman" w:hAnsi="Times New Roman" w:cs="Times New Roman"/>
          <w:b/>
          <w:bCs/>
          <w:iCs/>
          <w:spacing w:val="-2"/>
          <w:w w:val="105"/>
        </w:rPr>
        <w:t>ﬂ</w:t>
      </w:r>
      <w:proofErr w:type="spellStart"/>
      <w:r w:rsidRPr="006E7609">
        <w:rPr>
          <w:rFonts w:ascii="Times New Roman" w:hAnsi="Times New Roman" w:cs="Times New Roman"/>
          <w:b/>
          <w:bCs/>
          <w:iCs/>
          <w:spacing w:val="-2"/>
          <w:w w:val="105"/>
          <w:lang w:val="en-US"/>
        </w:rPr>
        <w:t>yg</w:t>
      </w:r>
      <w:proofErr w:type="spellEnd"/>
      <w:r w:rsidRPr="006E7609">
        <w:rPr>
          <w:rFonts w:ascii="Times New Roman" w:hAnsi="Times New Roman" w:cs="Times New Roman"/>
          <w:b/>
          <w:bCs/>
          <w:iCs/>
          <w:spacing w:val="-1"/>
          <w:w w:val="105"/>
          <w:lang w:val="en-US"/>
        </w:rPr>
        <w:t xml:space="preserve"> </w:t>
      </w:r>
      <w:r w:rsidRPr="006E7609">
        <w:rPr>
          <w:rFonts w:ascii="Times New Roman" w:hAnsi="Times New Roman" w:cs="Times New Roman"/>
          <w:b/>
          <w:bCs/>
          <w:iCs/>
          <w:spacing w:val="-2"/>
          <w:w w:val="105"/>
          <w:lang w:val="en-US"/>
        </w:rPr>
        <w:t>-</w:t>
      </w:r>
      <w:r w:rsidRPr="006E7609">
        <w:rPr>
          <w:rFonts w:ascii="Times New Roman" w:hAnsi="Times New Roman" w:cs="Times New Roman"/>
          <w:b/>
          <w:bCs/>
          <w:iCs/>
          <w:spacing w:val="-1"/>
          <w:w w:val="105"/>
          <w:lang w:val="en-US"/>
        </w:rPr>
        <w:t xml:space="preserve"> </w:t>
      </w:r>
      <w:r w:rsidRPr="006E7609">
        <w:rPr>
          <w:rFonts w:ascii="Times New Roman" w:hAnsi="Times New Roman" w:cs="Times New Roman"/>
          <w:b/>
          <w:bCs/>
          <w:iCs/>
          <w:spacing w:val="-2"/>
          <w:w w:val="105"/>
          <w:lang w:val="en-US"/>
        </w:rPr>
        <w:t>Green</w:t>
      </w:r>
      <w:r w:rsidRPr="006E7609">
        <w:rPr>
          <w:rFonts w:ascii="Times New Roman" w:hAnsi="Times New Roman" w:cs="Times New Roman"/>
          <w:b/>
          <w:bCs/>
          <w:iCs/>
          <w:spacing w:val="-6"/>
          <w:w w:val="105"/>
          <w:lang w:val="en-US"/>
        </w:rPr>
        <w:t xml:space="preserve"> </w:t>
      </w:r>
      <w:r w:rsidRPr="006E7609">
        <w:rPr>
          <w:rFonts w:ascii="Times New Roman" w:hAnsi="Times New Roman" w:cs="Times New Roman"/>
          <w:b/>
          <w:bCs/>
          <w:iCs/>
          <w:spacing w:val="-2"/>
          <w:w w:val="105"/>
          <w:lang w:val="en-US"/>
        </w:rPr>
        <w:t>Flight</w:t>
      </w:r>
      <w:r w:rsidRPr="006E7609">
        <w:rPr>
          <w:rFonts w:ascii="Times New Roman" w:hAnsi="Times New Roman" w:cs="Times New Roman"/>
          <w:b/>
          <w:bCs/>
          <w:iCs/>
          <w:spacing w:val="-1"/>
          <w:w w:val="105"/>
          <w:lang w:val="en-US"/>
        </w:rPr>
        <w:t xml:space="preserve"> </w:t>
      </w:r>
      <w:r w:rsidRPr="006E7609">
        <w:rPr>
          <w:rFonts w:ascii="Times New Roman" w:hAnsi="Times New Roman" w:cs="Times New Roman"/>
          <w:b/>
          <w:bCs/>
          <w:iCs/>
          <w:spacing w:val="-2"/>
          <w:w w:val="105"/>
          <w:lang w:val="en-US"/>
        </w:rPr>
        <w:t>Academy</w:t>
      </w:r>
      <w:r w:rsidRPr="006E7609">
        <w:rPr>
          <w:rFonts w:ascii="Times New Roman" w:hAnsi="Times New Roman" w:cs="Times New Roman"/>
          <w:b/>
          <w:bCs/>
          <w:iCs/>
          <w:spacing w:val="-3"/>
          <w:w w:val="105"/>
          <w:lang w:val="en-US"/>
        </w:rPr>
        <w:t xml:space="preserve"> </w:t>
      </w:r>
      <w:r w:rsidRPr="006E7609">
        <w:rPr>
          <w:rFonts w:ascii="Times New Roman" w:hAnsi="Times New Roman" w:cs="Times New Roman"/>
          <w:b/>
          <w:bCs/>
          <w:iCs/>
          <w:spacing w:val="-2"/>
          <w:w w:val="105"/>
          <w:lang w:val="en-US"/>
        </w:rPr>
        <w:t>(GFA),</w:t>
      </w:r>
      <w:r w:rsidRPr="006E7609">
        <w:rPr>
          <w:rFonts w:ascii="Times New Roman" w:hAnsi="Times New Roman" w:cs="Times New Roman"/>
          <w:b/>
          <w:bCs/>
          <w:iCs/>
          <w:spacing w:val="-3"/>
          <w:w w:val="105"/>
          <w:lang w:val="en-US"/>
        </w:rPr>
        <w:t xml:space="preserve"> </w:t>
      </w:r>
      <w:r w:rsidRPr="006E7609">
        <w:rPr>
          <w:rFonts w:ascii="Times New Roman" w:hAnsi="Times New Roman" w:cs="Times New Roman"/>
          <w:b/>
          <w:bCs/>
          <w:iCs/>
          <w:spacing w:val="-5"/>
          <w:w w:val="105"/>
          <w:lang w:val="en-US"/>
        </w:rPr>
        <w:t>LTU</w:t>
      </w:r>
    </w:p>
    <w:p w14:paraId="102F91AA" w14:textId="6E1CE7A9" w:rsidR="00CE2C57" w:rsidRPr="006E7609" w:rsidRDefault="00CE2C57" w:rsidP="002112B5">
      <w:pPr>
        <w:pStyle w:val="Brdtext"/>
        <w:spacing w:before="182" w:line="360" w:lineRule="auto"/>
        <w:ind w:left="135" w:right="131"/>
        <w:jc w:val="both"/>
        <w:rPr>
          <w:rFonts w:ascii="Times New Roman" w:hAnsi="Times New Roman" w:cs="Times New Roman"/>
        </w:rPr>
      </w:pPr>
      <w:r w:rsidRPr="006E7609">
        <w:rPr>
          <w:rFonts w:ascii="Times New Roman" w:hAnsi="Times New Roman" w:cs="Times New Roman"/>
          <w:w w:val="105"/>
        </w:rPr>
        <w:t xml:space="preserve">Identiﬁera utmaningar och möjligheter där akademin går in och ansvarar för ett antal kurser på yrkeshögskolenivå. I detta </w:t>
      </w:r>
      <w:proofErr w:type="spellStart"/>
      <w:r w:rsidRPr="006E7609">
        <w:rPr>
          <w:rFonts w:ascii="Times New Roman" w:hAnsi="Times New Roman" w:cs="Times New Roman"/>
          <w:w w:val="105"/>
        </w:rPr>
        <w:t>case</w:t>
      </w:r>
      <w:proofErr w:type="spellEnd"/>
      <w:r w:rsidRPr="006E7609">
        <w:rPr>
          <w:rFonts w:ascii="Times New Roman" w:hAnsi="Times New Roman" w:cs="Times New Roman"/>
          <w:w w:val="105"/>
        </w:rPr>
        <w:t xml:space="preserve"> driver </w:t>
      </w:r>
      <w:proofErr w:type="spellStart"/>
      <w:r w:rsidRPr="006E7609">
        <w:rPr>
          <w:rFonts w:ascii="Times New Roman" w:hAnsi="Times New Roman" w:cs="Times New Roman"/>
          <w:w w:val="105"/>
        </w:rPr>
        <w:t>GFA</w:t>
      </w:r>
      <w:proofErr w:type="spellEnd"/>
      <w:r w:rsidRPr="006E7609">
        <w:rPr>
          <w:rFonts w:ascii="Times New Roman" w:hAnsi="Times New Roman" w:cs="Times New Roman"/>
          <w:w w:val="105"/>
        </w:rPr>
        <w:t xml:space="preserve"> en ﬂygskola i Skellefteå och avser att lämna in en ansökan till MYH för utbildningen Hållbart traﬁkﬂyg där LTU går in med relevant utbildningshåll utifrån</w:t>
      </w:r>
      <w:r w:rsidRPr="006E7609">
        <w:rPr>
          <w:rFonts w:ascii="Times New Roman" w:hAnsi="Times New Roman" w:cs="Times New Roman"/>
          <w:spacing w:val="-14"/>
          <w:w w:val="105"/>
        </w:rPr>
        <w:t xml:space="preserve"> </w:t>
      </w:r>
      <w:r w:rsidRPr="006E7609">
        <w:rPr>
          <w:rFonts w:ascii="Times New Roman" w:hAnsi="Times New Roman" w:cs="Times New Roman"/>
          <w:w w:val="105"/>
        </w:rPr>
        <w:t>den</w:t>
      </w:r>
      <w:r w:rsidRPr="006E7609">
        <w:rPr>
          <w:rFonts w:ascii="Times New Roman" w:hAnsi="Times New Roman" w:cs="Times New Roman"/>
          <w:spacing w:val="-13"/>
          <w:w w:val="105"/>
        </w:rPr>
        <w:t xml:space="preserve"> </w:t>
      </w:r>
      <w:r w:rsidRPr="006E7609">
        <w:rPr>
          <w:rFonts w:ascii="Times New Roman" w:hAnsi="Times New Roman" w:cs="Times New Roman"/>
          <w:w w:val="105"/>
        </w:rPr>
        <w:t>forskning</w:t>
      </w:r>
      <w:r w:rsidRPr="006E7609">
        <w:rPr>
          <w:rFonts w:ascii="Times New Roman" w:hAnsi="Times New Roman" w:cs="Times New Roman"/>
          <w:spacing w:val="-13"/>
          <w:w w:val="105"/>
        </w:rPr>
        <w:t xml:space="preserve"> </w:t>
      </w:r>
      <w:r w:rsidRPr="006E7609">
        <w:rPr>
          <w:rFonts w:ascii="Times New Roman" w:hAnsi="Times New Roman" w:cs="Times New Roman"/>
          <w:w w:val="105"/>
        </w:rPr>
        <w:t>och</w:t>
      </w:r>
      <w:r w:rsidRPr="006E7609">
        <w:rPr>
          <w:rFonts w:ascii="Times New Roman" w:hAnsi="Times New Roman" w:cs="Times New Roman"/>
          <w:spacing w:val="-13"/>
          <w:w w:val="105"/>
        </w:rPr>
        <w:t xml:space="preserve"> </w:t>
      </w:r>
      <w:r w:rsidRPr="006E7609">
        <w:rPr>
          <w:rFonts w:ascii="Times New Roman" w:hAnsi="Times New Roman" w:cs="Times New Roman"/>
          <w:w w:val="105"/>
        </w:rPr>
        <w:t>utbildning</w:t>
      </w:r>
      <w:r w:rsidRPr="006E7609">
        <w:rPr>
          <w:rFonts w:ascii="Times New Roman" w:hAnsi="Times New Roman" w:cs="Times New Roman"/>
          <w:spacing w:val="-13"/>
          <w:w w:val="105"/>
        </w:rPr>
        <w:t xml:space="preserve"> </w:t>
      </w:r>
      <w:r w:rsidRPr="006E7609">
        <w:rPr>
          <w:rFonts w:ascii="Times New Roman" w:hAnsi="Times New Roman" w:cs="Times New Roman"/>
          <w:w w:val="105"/>
        </w:rPr>
        <w:t>som</w:t>
      </w:r>
      <w:r w:rsidRPr="006E7609">
        <w:rPr>
          <w:rFonts w:ascii="Times New Roman" w:hAnsi="Times New Roman" w:cs="Times New Roman"/>
          <w:spacing w:val="-13"/>
          <w:w w:val="105"/>
        </w:rPr>
        <w:t xml:space="preserve"> </w:t>
      </w:r>
      <w:r w:rsidRPr="006E7609">
        <w:rPr>
          <w:rFonts w:ascii="Times New Roman" w:hAnsi="Times New Roman" w:cs="Times New Roman"/>
          <w:w w:val="105"/>
        </w:rPr>
        <w:t>bedrivs</w:t>
      </w:r>
      <w:r w:rsidRPr="006E7609">
        <w:rPr>
          <w:rFonts w:ascii="Times New Roman" w:hAnsi="Times New Roman" w:cs="Times New Roman"/>
          <w:spacing w:val="-13"/>
          <w:w w:val="105"/>
        </w:rPr>
        <w:t xml:space="preserve"> </w:t>
      </w:r>
      <w:r w:rsidRPr="006E7609">
        <w:rPr>
          <w:rFonts w:ascii="Times New Roman" w:hAnsi="Times New Roman" w:cs="Times New Roman"/>
          <w:w w:val="105"/>
        </w:rPr>
        <w:t>inom</w:t>
      </w:r>
      <w:r w:rsidRPr="006E7609">
        <w:rPr>
          <w:rFonts w:ascii="Times New Roman" w:hAnsi="Times New Roman" w:cs="Times New Roman"/>
          <w:spacing w:val="-13"/>
          <w:w w:val="105"/>
        </w:rPr>
        <w:t xml:space="preserve"> </w:t>
      </w:r>
      <w:r w:rsidRPr="006E7609">
        <w:rPr>
          <w:rFonts w:ascii="Times New Roman" w:hAnsi="Times New Roman" w:cs="Times New Roman"/>
          <w:w w:val="105"/>
        </w:rPr>
        <w:t>psykologi.</w:t>
      </w:r>
      <w:r w:rsidRPr="006E7609">
        <w:rPr>
          <w:rFonts w:ascii="Times New Roman" w:hAnsi="Times New Roman" w:cs="Times New Roman"/>
          <w:spacing w:val="-7"/>
          <w:w w:val="105"/>
        </w:rPr>
        <w:t xml:space="preserve"> </w:t>
      </w:r>
      <w:r w:rsidRPr="006E7609">
        <w:rPr>
          <w:rFonts w:ascii="Times New Roman" w:hAnsi="Times New Roman" w:cs="Times New Roman"/>
          <w:w w:val="105"/>
        </w:rPr>
        <w:t>Inom</w:t>
      </w:r>
      <w:r w:rsidRPr="006E7609">
        <w:rPr>
          <w:rFonts w:ascii="Times New Roman" w:hAnsi="Times New Roman" w:cs="Times New Roman"/>
          <w:spacing w:val="-13"/>
          <w:w w:val="105"/>
        </w:rPr>
        <w:t xml:space="preserve"> </w:t>
      </w:r>
      <w:r w:rsidRPr="006E7609">
        <w:rPr>
          <w:rFonts w:ascii="Times New Roman" w:hAnsi="Times New Roman" w:cs="Times New Roman"/>
          <w:w w:val="105"/>
        </w:rPr>
        <w:t>detta</w:t>
      </w:r>
      <w:r w:rsidRPr="006E7609">
        <w:rPr>
          <w:rFonts w:ascii="Times New Roman" w:hAnsi="Times New Roman" w:cs="Times New Roman"/>
          <w:spacing w:val="-13"/>
          <w:w w:val="105"/>
        </w:rPr>
        <w:t xml:space="preserve"> </w:t>
      </w:r>
      <w:proofErr w:type="spellStart"/>
      <w:r w:rsidRPr="006E7609">
        <w:rPr>
          <w:rFonts w:ascii="Times New Roman" w:hAnsi="Times New Roman" w:cs="Times New Roman"/>
          <w:w w:val="105"/>
        </w:rPr>
        <w:t>case</w:t>
      </w:r>
      <w:proofErr w:type="spellEnd"/>
      <w:r w:rsidRPr="006E7609">
        <w:rPr>
          <w:rFonts w:ascii="Times New Roman" w:hAnsi="Times New Roman" w:cs="Times New Roman"/>
          <w:spacing w:val="-13"/>
          <w:w w:val="105"/>
        </w:rPr>
        <w:t xml:space="preserve"> </w:t>
      </w:r>
      <w:r w:rsidRPr="006E7609">
        <w:rPr>
          <w:rFonts w:ascii="Times New Roman" w:hAnsi="Times New Roman" w:cs="Times New Roman"/>
          <w:w w:val="105"/>
        </w:rPr>
        <w:t>kunde</w:t>
      </w:r>
      <w:r w:rsidRPr="006E7609">
        <w:rPr>
          <w:rFonts w:ascii="Times New Roman" w:hAnsi="Times New Roman" w:cs="Times New Roman"/>
          <w:spacing w:val="-13"/>
          <w:w w:val="105"/>
        </w:rPr>
        <w:t xml:space="preserve"> </w:t>
      </w:r>
      <w:r w:rsidRPr="006E7609">
        <w:rPr>
          <w:rFonts w:ascii="Times New Roman" w:hAnsi="Times New Roman" w:cs="Times New Roman"/>
          <w:w w:val="105"/>
        </w:rPr>
        <w:t>LTU</w:t>
      </w:r>
      <w:r w:rsidRPr="006E7609">
        <w:rPr>
          <w:rFonts w:ascii="Times New Roman" w:hAnsi="Times New Roman" w:cs="Times New Roman"/>
          <w:spacing w:val="-13"/>
          <w:w w:val="105"/>
        </w:rPr>
        <w:t xml:space="preserve"> </w:t>
      </w:r>
      <w:r w:rsidRPr="006E7609">
        <w:rPr>
          <w:rFonts w:ascii="Times New Roman" w:hAnsi="Times New Roman" w:cs="Times New Roman"/>
          <w:w w:val="105"/>
        </w:rPr>
        <w:t xml:space="preserve">bidra med en full 15 </w:t>
      </w:r>
      <w:proofErr w:type="spellStart"/>
      <w:r w:rsidRPr="006E7609">
        <w:rPr>
          <w:rFonts w:ascii="Times New Roman" w:hAnsi="Times New Roman" w:cs="Times New Roman"/>
          <w:w w:val="105"/>
        </w:rPr>
        <w:t>hp</w:t>
      </w:r>
      <w:proofErr w:type="spellEnd"/>
      <w:r w:rsidRPr="006E7609">
        <w:rPr>
          <w:rFonts w:ascii="Times New Roman" w:hAnsi="Times New Roman" w:cs="Times New Roman"/>
          <w:w w:val="105"/>
        </w:rPr>
        <w:t>-kurs inom psykologi som matchade de särskilda behov som GFA hade utifrån</w:t>
      </w:r>
      <w:r w:rsidR="002112B5">
        <w:rPr>
          <w:rFonts w:ascii="Times New Roman" w:hAnsi="Times New Roman" w:cs="Times New Roman"/>
          <w:w w:val="105"/>
        </w:rPr>
        <w:t xml:space="preserve"> </w:t>
      </w:r>
      <w:r w:rsidRPr="006E7609">
        <w:rPr>
          <w:rFonts w:ascii="Times New Roman" w:hAnsi="Times New Roman" w:cs="Times New Roman"/>
          <w:w w:val="105"/>
        </w:rPr>
        <w:t xml:space="preserve">sin hållbarhetsproﬁl. Ansökan gick in till MYH men ﬁck tyvärr avslag i januari 2024. Arbetet har </w:t>
      </w:r>
      <w:r w:rsidRPr="006E7609">
        <w:rPr>
          <w:rFonts w:ascii="Times New Roman" w:hAnsi="Times New Roman" w:cs="Times New Roman"/>
          <w:spacing w:val="-2"/>
          <w:w w:val="105"/>
        </w:rPr>
        <w:t>dock bidragit till förnyade</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 xml:space="preserve">kunskaper kring reglementet kring uppdragsutbildningar och kännedom </w:t>
      </w:r>
      <w:r w:rsidRPr="006E7609">
        <w:rPr>
          <w:rFonts w:ascii="Times New Roman" w:hAnsi="Times New Roman" w:cs="Times New Roman"/>
          <w:w w:val="105"/>
        </w:rPr>
        <w:t>om varandras utmaningar och detta kan i framtiden</w:t>
      </w:r>
      <w:r w:rsidRPr="006E7609">
        <w:rPr>
          <w:rFonts w:ascii="Times New Roman" w:hAnsi="Times New Roman" w:cs="Times New Roman"/>
          <w:spacing w:val="-2"/>
          <w:w w:val="105"/>
        </w:rPr>
        <w:t xml:space="preserve"> </w:t>
      </w:r>
      <w:r w:rsidRPr="006E7609">
        <w:rPr>
          <w:rFonts w:ascii="Times New Roman" w:hAnsi="Times New Roman" w:cs="Times New Roman"/>
          <w:w w:val="105"/>
        </w:rPr>
        <w:t>ge möjligheter till en förnyad samverkan.</w:t>
      </w:r>
    </w:p>
    <w:p w14:paraId="0BF3F01E" w14:textId="48D774EF" w:rsidR="00CE2C57" w:rsidRPr="009A1C7F" w:rsidRDefault="00CE2C57" w:rsidP="002112B5">
      <w:pPr>
        <w:spacing w:before="160" w:line="360" w:lineRule="auto"/>
        <w:ind w:left="136"/>
        <w:rPr>
          <w:rFonts w:ascii="Times New Roman" w:hAnsi="Times New Roman" w:cs="Times New Roman"/>
          <w:b/>
          <w:bCs/>
        </w:rPr>
      </w:pPr>
      <w:r w:rsidRPr="009A1C7F">
        <w:rPr>
          <w:rFonts w:ascii="Times New Roman" w:hAnsi="Times New Roman" w:cs="Times New Roman"/>
          <w:b/>
          <w:bCs/>
          <w:w w:val="105"/>
        </w:rPr>
        <w:t>Case</w:t>
      </w:r>
      <w:r w:rsidR="33965A26" w:rsidRPr="009A1C7F">
        <w:rPr>
          <w:rFonts w:ascii="Times New Roman" w:hAnsi="Times New Roman" w:cs="Times New Roman"/>
          <w:b/>
          <w:bCs/>
          <w:w w:val="105"/>
        </w:rPr>
        <w:t xml:space="preserve">: </w:t>
      </w:r>
      <w:r w:rsidRPr="009A1C7F">
        <w:rPr>
          <w:rFonts w:ascii="Times New Roman" w:hAnsi="Times New Roman" w:cs="Times New Roman"/>
          <w:b/>
          <w:bCs/>
          <w:spacing w:val="11"/>
          <w:w w:val="105"/>
        </w:rPr>
        <w:t>S</w:t>
      </w:r>
      <w:r w:rsidRPr="009A1C7F">
        <w:rPr>
          <w:rFonts w:ascii="Times New Roman" w:hAnsi="Times New Roman" w:cs="Times New Roman"/>
          <w:b/>
          <w:bCs/>
          <w:w w:val="105"/>
        </w:rPr>
        <w:t>pelutbildning</w:t>
      </w:r>
      <w:r w:rsidRPr="009A1C7F">
        <w:rPr>
          <w:rFonts w:ascii="Times New Roman" w:hAnsi="Times New Roman" w:cs="Times New Roman"/>
          <w:b/>
          <w:bCs/>
          <w:spacing w:val="8"/>
          <w:w w:val="105"/>
        </w:rPr>
        <w:t xml:space="preserve"> </w:t>
      </w:r>
      <w:r w:rsidRPr="009A1C7F">
        <w:rPr>
          <w:rFonts w:ascii="Times New Roman" w:hAnsi="Times New Roman" w:cs="Times New Roman"/>
          <w:b/>
          <w:bCs/>
          <w:w w:val="105"/>
        </w:rPr>
        <w:t>–</w:t>
      </w:r>
      <w:r w:rsidRPr="009A1C7F">
        <w:rPr>
          <w:rFonts w:ascii="Times New Roman" w:hAnsi="Times New Roman" w:cs="Times New Roman"/>
          <w:b/>
          <w:bCs/>
          <w:spacing w:val="10"/>
          <w:w w:val="105"/>
        </w:rPr>
        <w:t xml:space="preserve"> </w:t>
      </w:r>
      <w:r w:rsidRPr="009A1C7F">
        <w:rPr>
          <w:rFonts w:ascii="Times New Roman" w:hAnsi="Times New Roman" w:cs="Times New Roman"/>
          <w:b/>
          <w:bCs/>
          <w:w w:val="105"/>
        </w:rPr>
        <w:t>Visual</w:t>
      </w:r>
      <w:r w:rsidRPr="009A1C7F">
        <w:rPr>
          <w:rFonts w:ascii="Times New Roman" w:hAnsi="Times New Roman" w:cs="Times New Roman"/>
          <w:b/>
          <w:bCs/>
          <w:spacing w:val="12"/>
          <w:w w:val="105"/>
        </w:rPr>
        <w:t xml:space="preserve"> </w:t>
      </w:r>
      <w:proofErr w:type="spellStart"/>
      <w:r w:rsidRPr="009A1C7F">
        <w:rPr>
          <w:rFonts w:ascii="Times New Roman" w:hAnsi="Times New Roman" w:cs="Times New Roman"/>
          <w:b/>
          <w:bCs/>
          <w:w w:val="105"/>
        </w:rPr>
        <w:t>magic</w:t>
      </w:r>
      <w:proofErr w:type="spellEnd"/>
      <w:r w:rsidRPr="009A1C7F">
        <w:rPr>
          <w:rFonts w:ascii="Times New Roman" w:hAnsi="Times New Roman" w:cs="Times New Roman"/>
          <w:b/>
          <w:bCs/>
          <w:w w:val="105"/>
        </w:rPr>
        <w:t>/</w:t>
      </w:r>
      <w:proofErr w:type="spellStart"/>
      <w:r w:rsidRPr="009A1C7F">
        <w:rPr>
          <w:rFonts w:ascii="Times New Roman" w:hAnsi="Times New Roman" w:cs="Times New Roman"/>
          <w:b/>
          <w:bCs/>
          <w:w w:val="105"/>
        </w:rPr>
        <w:t>Changemaker</w:t>
      </w:r>
      <w:proofErr w:type="spellEnd"/>
      <w:r w:rsidRPr="009A1C7F">
        <w:rPr>
          <w:rFonts w:ascii="Times New Roman" w:hAnsi="Times New Roman" w:cs="Times New Roman"/>
          <w:b/>
          <w:bCs/>
          <w:spacing w:val="5"/>
          <w:w w:val="105"/>
        </w:rPr>
        <w:t xml:space="preserve"> </w:t>
      </w:r>
      <w:proofErr w:type="spellStart"/>
      <w:r w:rsidRPr="009A1C7F">
        <w:rPr>
          <w:rFonts w:ascii="Times New Roman" w:hAnsi="Times New Roman" w:cs="Times New Roman"/>
          <w:b/>
          <w:bCs/>
          <w:w w:val="105"/>
        </w:rPr>
        <w:t>Educations</w:t>
      </w:r>
      <w:proofErr w:type="spellEnd"/>
      <w:r w:rsidRPr="009A1C7F">
        <w:rPr>
          <w:rFonts w:ascii="Times New Roman" w:hAnsi="Times New Roman" w:cs="Times New Roman"/>
          <w:b/>
          <w:bCs/>
          <w:w w:val="105"/>
        </w:rPr>
        <w:t>,</w:t>
      </w:r>
      <w:r w:rsidRPr="009A1C7F">
        <w:rPr>
          <w:rFonts w:ascii="Times New Roman" w:hAnsi="Times New Roman" w:cs="Times New Roman"/>
          <w:b/>
          <w:bCs/>
          <w:spacing w:val="8"/>
          <w:w w:val="105"/>
        </w:rPr>
        <w:t xml:space="preserve"> </w:t>
      </w:r>
      <w:r w:rsidRPr="009A1C7F">
        <w:rPr>
          <w:rFonts w:ascii="Times New Roman" w:hAnsi="Times New Roman" w:cs="Times New Roman"/>
          <w:b/>
          <w:bCs/>
          <w:spacing w:val="-5"/>
          <w:w w:val="105"/>
        </w:rPr>
        <w:t>LTU</w:t>
      </w:r>
    </w:p>
    <w:p w14:paraId="1F3F3FB3" w14:textId="77777777" w:rsidR="00CE2C57" w:rsidRPr="006E7609" w:rsidRDefault="00CE2C57" w:rsidP="002112B5">
      <w:pPr>
        <w:pStyle w:val="Brdtext"/>
        <w:spacing w:before="182" w:line="360" w:lineRule="auto"/>
        <w:ind w:left="136" w:right="132"/>
        <w:jc w:val="both"/>
        <w:rPr>
          <w:rFonts w:ascii="Times New Roman" w:hAnsi="Times New Roman" w:cs="Times New Roman"/>
        </w:rPr>
      </w:pPr>
      <w:r w:rsidRPr="006E7609">
        <w:rPr>
          <w:rFonts w:ascii="Times New Roman" w:hAnsi="Times New Roman" w:cs="Times New Roman"/>
          <w:w w:val="105"/>
        </w:rPr>
        <w:t>Spelindustrin</w:t>
      </w:r>
      <w:r w:rsidRPr="006E7609">
        <w:rPr>
          <w:rFonts w:ascii="Times New Roman" w:hAnsi="Times New Roman" w:cs="Times New Roman"/>
          <w:spacing w:val="-4"/>
          <w:w w:val="105"/>
        </w:rPr>
        <w:t xml:space="preserve"> </w:t>
      </w:r>
      <w:r w:rsidRPr="006E7609">
        <w:rPr>
          <w:rFonts w:ascii="Times New Roman" w:hAnsi="Times New Roman" w:cs="Times New Roman"/>
          <w:w w:val="105"/>
        </w:rPr>
        <w:t>växer</w:t>
      </w:r>
      <w:r w:rsidRPr="006E7609">
        <w:rPr>
          <w:rFonts w:ascii="Times New Roman" w:hAnsi="Times New Roman" w:cs="Times New Roman"/>
          <w:spacing w:val="-2"/>
          <w:w w:val="105"/>
        </w:rPr>
        <w:t xml:space="preserve"> </w:t>
      </w:r>
      <w:r w:rsidRPr="006E7609">
        <w:rPr>
          <w:rFonts w:ascii="Times New Roman" w:hAnsi="Times New Roman" w:cs="Times New Roman"/>
          <w:w w:val="105"/>
        </w:rPr>
        <w:t>i</w:t>
      </w:r>
      <w:r w:rsidRPr="006E7609">
        <w:rPr>
          <w:rFonts w:ascii="Times New Roman" w:hAnsi="Times New Roman" w:cs="Times New Roman"/>
          <w:spacing w:val="-2"/>
          <w:w w:val="105"/>
        </w:rPr>
        <w:t xml:space="preserve"> </w:t>
      </w:r>
      <w:r w:rsidRPr="006E7609">
        <w:rPr>
          <w:rFonts w:ascii="Times New Roman" w:hAnsi="Times New Roman" w:cs="Times New Roman"/>
          <w:w w:val="105"/>
        </w:rPr>
        <w:t>Skellefteå</w:t>
      </w:r>
      <w:r w:rsidRPr="006E7609">
        <w:rPr>
          <w:rFonts w:ascii="Times New Roman" w:hAnsi="Times New Roman" w:cs="Times New Roman"/>
          <w:spacing w:val="-2"/>
          <w:w w:val="105"/>
        </w:rPr>
        <w:t xml:space="preserve"> </w:t>
      </w:r>
      <w:r w:rsidRPr="006E7609">
        <w:rPr>
          <w:rFonts w:ascii="Times New Roman" w:hAnsi="Times New Roman" w:cs="Times New Roman"/>
          <w:w w:val="105"/>
        </w:rPr>
        <w:t>och</w:t>
      </w:r>
      <w:r w:rsidRPr="006E7609">
        <w:rPr>
          <w:rFonts w:ascii="Times New Roman" w:hAnsi="Times New Roman" w:cs="Times New Roman"/>
          <w:spacing w:val="-2"/>
          <w:w w:val="105"/>
        </w:rPr>
        <w:t xml:space="preserve"> </w:t>
      </w:r>
      <w:r w:rsidRPr="006E7609">
        <w:rPr>
          <w:rFonts w:ascii="Times New Roman" w:hAnsi="Times New Roman" w:cs="Times New Roman"/>
          <w:w w:val="105"/>
        </w:rPr>
        <w:t>Boden.</w:t>
      </w:r>
      <w:r w:rsidRPr="006E7609">
        <w:rPr>
          <w:rFonts w:ascii="Times New Roman" w:hAnsi="Times New Roman" w:cs="Times New Roman"/>
          <w:spacing w:val="-7"/>
          <w:w w:val="105"/>
        </w:rPr>
        <w:t xml:space="preserve"> </w:t>
      </w:r>
      <w:r w:rsidRPr="006E7609">
        <w:rPr>
          <w:rFonts w:ascii="Times New Roman" w:hAnsi="Times New Roman" w:cs="Times New Roman"/>
          <w:w w:val="105"/>
        </w:rPr>
        <w:t>I</w:t>
      </w:r>
      <w:r w:rsidRPr="006E7609">
        <w:rPr>
          <w:rFonts w:ascii="Times New Roman" w:hAnsi="Times New Roman" w:cs="Times New Roman"/>
          <w:spacing w:val="-2"/>
          <w:w w:val="105"/>
        </w:rPr>
        <w:t xml:space="preserve"> </w:t>
      </w:r>
      <w:r w:rsidRPr="006E7609">
        <w:rPr>
          <w:rFonts w:ascii="Times New Roman" w:hAnsi="Times New Roman" w:cs="Times New Roman"/>
          <w:w w:val="105"/>
        </w:rPr>
        <w:t>båda</w:t>
      </w:r>
      <w:r w:rsidRPr="006E7609">
        <w:rPr>
          <w:rFonts w:ascii="Times New Roman" w:hAnsi="Times New Roman" w:cs="Times New Roman"/>
          <w:spacing w:val="-6"/>
          <w:w w:val="105"/>
        </w:rPr>
        <w:t xml:space="preserve"> </w:t>
      </w:r>
      <w:r w:rsidRPr="006E7609">
        <w:rPr>
          <w:rFonts w:ascii="Times New Roman" w:hAnsi="Times New Roman" w:cs="Times New Roman"/>
          <w:w w:val="105"/>
        </w:rPr>
        <w:t>städerna</w:t>
      </w:r>
      <w:r w:rsidRPr="006E7609">
        <w:rPr>
          <w:rFonts w:ascii="Times New Roman" w:hAnsi="Times New Roman" w:cs="Times New Roman"/>
          <w:spacing w:val="-6"/>
          <w:w w:val="105"/>
        </w:rPr>
        <w:t xml:space="preserve"> </w:t>
      </w:r>
      <w:r w:rsidRPr="006E7609">
        <w:rPr>
          <w:rFonts w:ascii="Times New Roman" w:hAnsi="Times New Roman" w:cs="Times New Roman"/>
          <w:w w:val="105"/>
        </w:rPr>
        <w:t>ﬁnns</w:t>
      </w:r>
      <w:r w:rsidRPr="006E7609">
        <w:rPr>
          <w:rFonts w:ascii="Times New Roman" w:hAnsi="Times New Roman" w:cs="Times New Roman"/>
          <w:spacing w:val="-2"/>
          <w:w w:val="105"/>
        </w:rPr>
        <w:t xml:space="preserve"> </w:t>
      </w:r>
      <w:r w:rsidRPr="006E7609">
        <w:rPr>
          <w:rFonts w:ascii="Times New Roman" w:hAnsi="Times New Roman" w:cs="Times New Roman"/>
          <w:w w:val="105"/>
        </w:rPr>
        <w:t>ett</w:t>
      </w:r>
      <w:r w:rsidRPr="006E7609">
        <w:rPr>
          <w:rFonts w:ascii="Times New Roman" w:hAnsi="Times New Roman" w:cs="Times New Roman"/>
          <w:spacing w:val="-2"/>
          <w:w w:val="105"/>
        </w:rPr>
        <w:t xml:space="preserve"> </w:t>
      </w:r>
      <w:r w:rsidRPr="006E7609">
        <w:rPr>
          <w:rFonts w:ascii="Times New Roman" w:hAnsi="Times New Roman" w:cs="Times New Roman"/>
          <w:w w:val="105"/>
        </w:rPr>
        <w:t>antal</w:t>
      </w:r>
      <w:r w:rsidRPr="006E7609">
        <w:rPr>
          <w:rFonts w:ascii="Times New Roman" w:hAnsi="Times New Roman" w:cs="Times New Roman"/>
          <w:spacing w:val="-6"/>
          <w:w w:val="105"/>
        </w:rPr>
        <w:t xml:space="preserve"> </w:t>
      </w:r>
      <w:r w:rsidRPr="006E7609">
        <w:rPr>
          <w:rFonts w:ascii="Times New Roman" w:hAnsi="Times New Roman" w:cs="Times New Roman"/>
          <w:w w:val="105"/>
        </w:rPr>
        <w:t>spelutbildningar</w:t>
      </w:r>
      <w:r w:rsidRPr="006E7609">
        <w:rPr>
          <w:rFonts w:ascii="Times New Roman" w:hAnsi="Times New Roman" w:cs="Times New Roman"/>
          <w:spacing w:val="-2"/>
          <w:w w:val="105"/>
        </w:rPr>
        <w:t xml:space="preserve"> </w:t>
      </w:r>
      <w:r w:rsidRPr="006E7609">
        <w:rPr>
          <w:rFonts w:ascii="Times New Roman" w:hAnsi="Times New Roman" w:cs="Times New Roman"/>
          <w:w w:val="105"/>
        </w:rPr>
        <w:t>på</w:t>
      </w:r>
      <w:r w:rsidRPr="006E7609">
        <w:rPr>
          <w:rFonts w:ascii="Times New Roman" w:hAnsi="Times New Roman" w:cs="Times New Roman"/>
          <w:spacing w:val="-4"/>
          <w:w w:val="105"/>
        </w:rPr>
        <w:t xml:space="preserve"> </w:t>
      </w:r>
      <w:r w:rsidRPr="006E7609">
        <w:rPr>
          <w:rFonts w:ascii="Times New Roman" w:hAnsi="Times New Roman" w:cs="Times New Roman"/>
          <w:w w:val="105"/>
        </w:rPr>
        <w:t>YH- nivå samt att LTU, campus Skellefteå, bedriver spelutbildning med internationellt intag. YH- anordnarna</w:t>
      </w:r>
      <w:r w:rsidRPr="006E7609">
        <w:rPr>
          <w:rFonts w:ascii="Times New Roman" w:hAnsi="Times New Roman" w:cs="Times New Roman"/>
          <w:spacing w:val="-14"/>
          <w:w w:val="105"/>
        </w:rPr>
        <w:t xml:space="preserve"> </w:t>
      </w:r>
      <w:r w:rsidRPr="006E7609">
        <w:rPr>
          <w:rFonts w:ascii="Times New Roman" w:hAnsi="Times New Roman" w:cs="Times New Roman"/>
          <w:w w:val="105"/>
        </w:rPr>
        <w:t>har</w:t>
      </w:r>
      <w:r w:rsidRPr="006E7609">
        <w:rPr>
          <w:rFonts w:ascii="Times New Roman" w:hAnsi="Times New Roman" w:cs="Times New Roman"/>
          <w:spacing w:val="-13"/>
          <w:w w:val="105"/>
        </w:rPr>
        <w:t xml:space="preserve"> </w:t>
      </w:r>
      <w:r w:rsidRPr="006E7609">
        <w:rPr>
          <w:rFonts w:ascii="Times New Roman" w:hAnsi="Times New Roman" w:cs="Times New Roman"/>
          <w:w w:val="105"/>
        </w:rPr>
        <w:t>närmat</w:t>
      </w:r>
      <w:r w:rsidRPr="006E7609">
        <w:rPr>
          <w:rFonts w:ascii="Times New Roman" w:hAnsi="Times New Roman" w:cs="Times New Roman"/>
          <w:spacing w:val="-13"/>
          <w:w w:val="105"/>
        </w:rPr>
        <w:t xml:space="preserve"> </w:t>
      </w:r>
      <w:r w:rsidRPr="006E7609">
        <w:rPr>
          <w:rFonts w:ascii="Times New Roman" w:hAnsi="Times New Roman" w:cs="Times New Roman"/>
          <w:w w:val="105"/>
        </w:rPr>
        <w:t>sig</w:t>
      </w:r>
      <w:r w:rsidRPr="006E7609">
        <w:rPr>
          <w:rFonts w:ascii="Times New Roman" w:hAnsi="Times New Roman" w:cs="Times New Roman"/>
          <w:spacing w:val="-13"/>
          <w:w w:val="105"/>
        </w:rPr>
        <w:t xml:space="preserve"> </w:t>
      </w:r>
      <w:r w:rsidRPr="006E7609">
        <w:rPr>
          <w:rFonts w:ascii="Times New Roman" w:hAnsi="Times New Roman" w:cs="Times New Roman"/>
          <w:w w:val="105"/>
        </w:rPr>
        <w:t>LTU</w:t>
      </w:r>
      <w:r w:rsidRPr="006E7609">
        <w:rPr>
          <w:rFonts w:ascii="Times New Roman" w:hAnsi="Times New Roman" w:cs="Times New Roman"/>
          <w:spacing w:val="-13"/>
          <w:w w:val="105"/>
        </w:rPr>
        <w:t xml:space="preserve"> </w:t>
      </w:r>
      <w:r w:rsidRPr="006E7609">
        <w:rPr>
          <w:rFonts w:ascii="Times New Roman" w:hAnsi="Times New Roman" w:cs="Times New Roman"/>
          <w:w w:val="105"/>
        </w:rPr>
        <w:t>med</w:t>
      </w:r>
      <w:r w:rsidRPr="006E7609">
        <w:rPr>
          <w:rFonts w:ascii="Times New Roman" w:hAnsi="Times New Roman" w:cs="Times New Roman"/>
          <w:spacing w:val="-12"/>
          <w:w w:val="105"/>
        </w:rPr>
        <w:t xml:space="preserve"> </w:t>
      </w:r>
      <w:r w:rsidRPr="006E7609">
        <w:rPr>
          <w:rFonts w:ascii="Times New Roman" w:hAnsi="Times New Roman" w:cs="Times New Roman"/>
          <w:w w:val="105"/>
        </w:rPr>
        <w:t>en</w:t>
      </w:r>
      <w:r w:rsidRPr="006E7609">
        <w:rPr>
          <w:rFonts w:ascii="Times New Roman" w:hAnsi="Times New Roman" w:cs="Times New Roman"/>
          <w:spacing w:val="-10"/>
          <w:w w:val="105"/>
        </w:rPr>
        <w:t xml:space="preserve"> </w:t>
      </w:r>
      <w:r w:rsidRPr="006E7609">
        <w:rPr>
          <w:rFonts w:ascii="Times New Roman" w:hAnsi="Times New Roman" w:cs="Times New Roman"/>
          <w:w w:val="105"/>
        </w:rPr>
        <w:t>önskan</w:t>
      </w:r>
      <w:r w:rsidRPr="006E7609">
        <w:rPr>
          <w:rFonts w:ascii="Times New Roman" w:hAnsi="Times New Roman" w:cs="Times New Roman"/>
          <w:spacing w:val="-14"/>
          <w:w w:val="105"/>
        </w:rPr>
        <w:t xml:space="preserve"> </w:t>
      </w:r>
      <w:r w:rsidRPr="006E7609">
        <w:rPr>
          <w:rFonts w:ascii="Times New Roman" w:hAnsi="Times New Roman" w:cs="Times New Roman"/>
          <w:w w:val="105"/>
        </w:rPr>
        <w:t>om</w:t>
      </w:r>
      <w:r w:rsidRPr="006E7609">
        <w:rPr>
          <w:rFonts w:ascii="Times New Roman" w:hAnsi="Times New Roman" w:cs="Times New Roman"/>
          <w:spacing w:val="-13"/>
          <w:w w:val="105"/>
        </w:rPr>
        <w:t xml:space="preserve"> </w:t>
      </w:r>
      <w:r w:rsidRPr="006E7609">
        <w:rPr>
          <w:rFonts w:ascii="Times New Roman" w:hAnsi="Times New Roman" w:cs="Times New Roman"/>
          <w:w w:val="105"/>
        </w:rPr>
        <w:t>att</w:t>
      </w:r>
      <w:r w:rsidRPr="006E7609">
        <w:rPr>
          <w:rFonts w:ascii="Times New Roman" w:hAnsi="Times New Roman" w:cs="Times New Roman"/>
          <w:spacing w:val="-13"/>
          <w:w w:val="105"/>
        </w:rPr>
        <w:t xml:space="preserve"> </w:t>
      </w:r>
      <w:r w:rsidRPr="006E7609">
        <w:rPr>
          <w:rFonts w:ascii="Times New Roman" w:hAnsi="Times New Roman" w:cs="Times New Roman"/>
          <w:w w:val="105"/>
        </w:rPr>
        <w:t>kunna</w:t>
      </w:r>
      <w:r w:rsidRPr="006E7609">
        <w:rPr>
          <w:rFonts w:ascii="Times New Roman" w:hAnsi="Times New Roman" w:cs="Times New Roman"/>
          <w:spacing w:val="-13"/>
          <w:w w:val="105"/>
        </w:rPr>
        <w:t xml:space="preserve"> </w:t>
      </w:r>
      <w:r w:rsidRPr="006E7609">
        <w:rPr>
          <w:rFonts w:ascii="Times New Roman" w:hAnsi="Times New Roman" w:cs="Times New Roman"/>
          <w:w w:val="105"/>
        </w:rPr>
        <w:t>bygga</w:t>
      </w:r>
      <w:r w:rsidRPr="006E7609">
        <w:rPr>
          <w:rFonts w:ascii="Times New Roman" w:hAnsi="Times New Roman" w:cs="Times New Roman"/>
          <w:spacing w:val="-11"/>
          <w:w w:val="105"/>
        </w:rPr>
        <w:t xml:space="preserve"> </w:t>
      </w:r>
      <w:r w:rsidRPr="006E7609">
        <w:rPr>
          <w:rFonts w:ascii="Times New Roman" w:hAnsi="Times New Roman" w:cs="Times New Roman"/>
          <w:w w:val="105"/>
        </w:rPr>
        <w:t>på</w:t>
      </w:r>
      <w:r w:rsidRPr="006E7609">
        <w:rPr>
          <w:rFonts w:ascii="Times New Roman" w:hAnsi="Times New Roman" w:cs="Times New Roman"/>
          <w:spacing w:val="-14"/>
          <w:w w:val="105"/>
        </w:rPr>
        <w:t xml:space="preserve"> </w:t>
      </w:r>
      <w:r w:rsidRPr="006E7609">
        <w:rPr>
          <w:rFonts w:ascii="Times New Roman" w:hAnsi="Times New Roman" w:cs="Times New Roman"/>
          <w:w w:val="105"/>
        </w:rPr>
        <w:t>beﬁntlig</w:t>
      </w:r>
      <w:r w:rsidRPr="006E7609">
        <w:rPr>
          <w:rFonts w:ascii="Times New Roman" w:hAnsi="Times New Roman" w:cs="Times New Roman"/>
          <w:spacing w:val="-12"/>
          <w:w w:val="105"/>
        </w:rPr>
        <w:t xml:space="preserve"> </w:t>
      </w:r>
      <w:r w:rsidRPr="006E7609">
        <w:rPr>
          <w:rFonts w:ascii="Times New Roman" w:hAnsi="Times New Roman" w:cs="Times New Roman"/>
          <w:w w:val="105"/>
        </w:rPr>
        <w:t>YH-utbildning</w:t>
      </w:r>
      <w:r w:rsidRPr="006E7609">
        <w:rPr>
          <w:rFonts w:ascii="Times New Roman" w:hAnsi="Times New Roman" w:cs="Times New Roman"/>
          <w:spacing w:val="-11"/>
          <w:w w:val="105"/>
        </w:rPr>
        <w:t xml:space="preserve"> </w:t>
      </w:r>
      <w:r w:rsidRPr="006E7609">
        <w:rPr>
          <w:rFonts w:ascii="Times New Roman" w:hAnsi="Times New Roman" w:cs="Times New Roman"/>
          <w:w w:val="105"/>
        </w:rPr>
        <w:t>med en</w:t>
      </w:r>
      <w:r w:rsidRPr="006E7609">
        <w:rPr>
          <w:rFonts w:ascii="Times New Roman" w:hAnsi="Times New Roman" w:cs="Times New Roman"/>
          <w:spacing w:val="-14"/>
          <w:w w:val="105"/>
        </w:rPr>
        <w:t xml:space="preserve"> </w:t>
      </w:r>
      <w:r w:rsidRPr="006E7609">
        <w:rPr>
          <w:rFonts w:ascii="Times New Roman" w:hAnsi="Times New Roman" w:cs="Times New Roman"/>
          <w:w w:val="105"/>
        </w:rPr>
        <w:t>kandidatexamen.</w:t>
      </w:r>
      <w:r w:rsidRPr="006E7609">
        <w:rPr>
          <w:rFonts w:ascii="Times New Roman" w:hAnsi="Times New Roman" w:cs="Times New Roman"/>
          <w:spacing w:val="-12"/>
          <w:w w:val="105"/>
        </w:rPr>
        <w:t xml:space="preserve"> </w:t>
      </w:r>
      <w:r w:rsidRPr="006E7609">
        <w:rPr>
          <w:rFonts w:ascii="Times New Roman" w:hAnsi="Times New Roman" w:cs="Times New Roman"/>
          <w:w w:val="105"/>
        </w:rPr>
        <w:t>Bakgrunden</w:t>
      </w:r>
      <w:r w:rsidRPr="006E7609">
        <w:rPr>
          <w:rFonts w:ascii="Times New Roman" w:hAnsi="Times New Roman" w:cs="Times New Roman"/>
          <w:spacing w:val="-13"/>
          <w:w w:val="105"/>
        </w:rPr>
        <w:t xml:space="preserve"> </w:t>
      </w:r>
      <w:r w:rsidRPr="006E7609">
        <w:rPr>
          <w:rFonts w:ascii="Times New Roman" w:hAnsi="Times New Roman" w:cs="Times New Roman"/>
          <w:w w:val="105"/>
        </w:rPr>
        <w:t>är</w:t>
      </w:r>
      <w:r w:rsidRPr="006E7609">
        <w:rPr>
          <w:rFonts w:ascii="Times New Roman" w:hAnsi="Times New Roman" w:cs="Times New Roman"/>
          <w:spacing w:val="-13"/>
          <w:w w:val="105"/>
        </w:rPr>
        <w:t xml:space="preserve"> </w:t>
      </w:r>
      <w:r w:rsidRPr="006E7609">
        <w:rPr>
          <w:rFonts w:ascii="Times New Roman" w:hAnsi="Times New Roman" w:cs="Times New Roman"/>
          <w:w w:val="105"/>
        </w:rPr>
        <w:t>ett</w:t>
      </w:r>
      <w:r w:rsidRPr="006E7609">
        <w:rPr>
          <w:rFonts w:ascii="Times New Roman" w:hAnsi="Times New Roman" w:cs="Times New Roman"/>
          <w:spacing w:val="-13"/>
          <w:w w:val="105"/>
        </w:rPr>
        <w:t xml:space="preserve"> </w:t>
      </w:r>
      <w:r w:rsidRPr="006E7609">
        <w:rPr>
          <w:rFonts w:ascii="Times New Roman" w:hAnsi="Times New Roman" w:cs="Times New Roman"/>
          <w:w w:val="105"/>
        </w:rPr>
        <w:t>studentbehov</w:t>
      </w:r>
      <w:r w:rsidRPr="006E7609">
        <w:rPr>
          <w:rFonts w:ascii="Times New Roman" w:hAnsi="Times New Roman" w:cs="Times New Roman"/>
          <w:spacing w:val="-12"/>
          <w:w w:val="105"/>
        </w:rPr>
        <w:t xml:space="preserve"> </w:t>
      </w:r>
      <w:r w:rsidRPr="006E7609">
        <w:rPr>
          <w:rFonts w:ascii="Times New Roman" w:hAnsi="Times New Roman" w:cs="Times New Roman"/>
          <w:w w:val="105"/>
        </w:rPr>
        <w:t>av</w:t>
      </w:r>
      <w:r w:rsidRPr="006E7609">
        <w:rPr>
          <w:rFonts w:ascii="Times New Roman" w:hAnsi="Times New Roman" w:cs="Times New Roman"/>
          <w:spacing w:val="-13"/>
          <w:w w:val="105"/>
        </w:rPr>
        <w:t xml:space="preserve"> </w:t>
      </w:r>
      <w:r w:rsidRPr="006E7609">
        <w:rPr>
          <w:rFonts w:ascii="Times New Roman" w:hAnsi="Times New Roman" w:cs="Times New Roman"/>
          <w:w w:val="105"/>
        </w:rPr>
        <w:t>att</w:t>
      </w:r>
      <w:r w:rsidRPr="006E7609">
        <w:rPr>
          <w:rFonts w:ascii="Times New Roman" w:hAnsi="Times New Roman" w:cs="Times New Roman"/>
          <w:spacing w:val="-13"/>
          <w:w w:val="105"/>
        </w:rPr>
        <w:t xml:space="preserve"> </w:t>
      </w:r>
      <w:r w:rsidRPr="006E7609">
        <w:rPr>
          <w:rFonts w:ascii="Times New Roman" w:hAnsi="Times New Roman" w:cs="Times New Roman"/>
          <w:w w:val="105"/>
        </w:rPr>
        <w:t>kunna</w:t>
      </w:r>
      <w:r w:rsidRPr="006E7609">
        <w:rPr>
          <w:rFonts w:ascii="Times New Roman" w:hAnsi="Times New Roman" w:cs="Times New Roman"/>
          <w:spacing w:val="-13"/>
          <w:w w:val="105"/>
        </w:rPr>
        <w:t xml:space="preserve"> </w:t>
      </w:r>
      <w:r w:rsidRPr="006E7609">
        <w:rPr>
          <w:rFonts w:ascii="Times New Roman" w:hAnsi="Times New Roman" w:cs="Times New Roman"/>
          <w:w w:val="105"/>
        </w:rPr>
        <w:t>lägga</w:t>
      </w:r>
      <w:r w:rsidRPr="006E7609">
        <w:rPr>
          <w:rFonts w:ascii="Times New Roman" w:hAnsi="Times New Roman" w:cs="Times New Roman"/>
          <w:spacing w:val="-13"/>
          <w:w w:val="105"/>
        </w:rPr>
        <w:t xml:space="preserve"> </w:t>
      </w:r>
      <w:r w:rsidRPr="006E7609">
        <w:rPr>
          <w:rFonts w:ascii="Times New Roman" w:hAnsi="Times New Roman" w:cs="Times New Roman"/>
          <w:w w:val="105"/>
        </w:rPr>
        <w:t>till</w:t>
      </w:r>
      <w:r w:rsidRPr="006E7609">
        <w:rPr>
          <w:rFonts w:ascii="Times New Roman" w:hAnsi="Times New Roman" w:cs="Times New Roman"/>
          <w:spacing w:val="-11"/>
          <w:w w:val="105"/>
        </w:rPr>
        <w:t xml:space="preserve"> </w:t>
      </w:r>
      <w:r w:rsidRPr="006E7609">
        <w:rPr>
          <w:rFonts w:ascii="Times New Roman" w:hAnsi="Times New Roman" w:cs="Times New Roman"/>
          <w:w w:val="105"/>
        </w:rPr>
        <w:t>en</w:t>
      </w:r>
      <w:r w:rsidRPr="006E7609">
        <w:rPr>
          <w:rFonts w:ascii="Times New Roman" w:hAnsi="Times New Roman" w:cs="Times New Roman"/>
          <w:spacing w:val="-14"/>
          <w:w w:val="105"/>
        </w:rPr>
        <w:t xml:space="preserve"> </w:t>
      </w:r>
      <w:r w:rsidRPr="006E7609">
        <w:rPr>
          <w:rFonts w:ascii="Times New Roman" w:hAnsi="Times New Roman" w:cs="Times New Roman"/>
          <w:w w:val="105"/>
        </w:rPr>
        <w:t>akademisk</w:t>
      </w:r>
      <w:r w:rsidRPr="006E7609">
        <w:rPr>
          <w:rFonts w:ascii="Times New Roman" w:hAnsi="Times New Roman" w:cs="Times New Roman"/>
          <w:spacing w:val="-13"/>
          <w:w w:val="105"/>
        </w:rPr>
        <w:t xml:space="preserve"> </w:t>
      </w:r>
      <w:r w:rsidRPr="006E7609">
        <w:rPr>
          <w:rFonts w:ascii="Times New Roman" w:hAnsi="Times New Roman" w:cs="Times New Roman"/>
          <w:w w:val="105"/>
        </w:rPr>
        <w:t>examen på sin YH-examen, detta då det visat sig uppstå svårigheter i att etablera sig på en internationell spelmarknad</w:t>
      </w:r>
      <w:r w:rsidRPr="006E7609">
        <w:rPr>
          <w:rFonts w:ascii="Times New Roman" w:hAnsi="Times New Roman" w:cs="Times New Roman"/>
          <w:spacing w:val="-11"/>
          <w:w w:val="105"/>
        </w:rPr>
        <w:t xml:space="preserve"> </w:t>
      </w:r>
      <w:r w:rsidRPr="006E7609">
        <w:rPr>
          <w:rFonts w:ascii="Times New Roman" w:hAnsi="Times New Roman" w:cs="Times New Roman"/>
          <w:w w:val="105"/>
        </w:rPr>
        <w:t>utan</w:t>
      </w:r>
      <w:r w:rsidRPr="006E7609">
        <w:rPr>
          <w:rFonts w:ascii="Times New Roman" w:hAnsi="Times New Roman" w:cs="Times New Roman"/>
          <w:spacing w:val="-11"/>
          <w:w w:val="105"/>
        </w:rPr>
        <w:t xml:space="preserve"> </w:t>
      </w:r>
      <w:r w:rsidRPr="006E7609">
        <w:rPr>
          <w:rFonts w:ascii="Times New Roman" w:hAnsi="Times New Roman" w:cs="Times New Roman"/>
          <w:w w:val="105"/>
        </w:rPr>
        <w:t>en</w:t>
      </w:r>
      <w:r w:rsidRPr="006E7609">
        <w:rPr>
          <w:rFonts w:ascii="Times New Roman" w:hAnsi="Times New Roman" w:cs="Times New Roman"/>
          <w:spacing w:val="-11"/>
          <w:w w:val="105"/>
        </w:rPr>
        <w:t xml:space="preserve"> </w:t>
      </w:r>
      <w:r w:rsidRPr="006E7609">
        <w:rPr>
          <w:rFonts w:ascii="Times New Roman" w:hAnsi="Times New Roman" w:cs="Times New Roman"/>
          <w:w w:val="105"/>
        </w:rPr>
        <w:t>akademisk</w:t>
      </w:r>
      <w:r w:rsidRPr="006E7609">
        <w:rPr>
          <w:rFonts w:ascii="Times New Roman" w:hAnsi="Times New Roman" w:cs="Times New Roman"/>
          <w:spacing w:val="-11"/>
          <w:w w:val="105"/>
        </w:rPr>
        <w:t xml:space="preserve"> </w:t>
      </w:r>
      <w:r w:rsidRPr="006E7609">
        <w:rPr>
          <w:rFonts w:ascii="Times New Roman" w:hAnsi="Times New Roman" w:cs="Times New Roman"/>
          <w:w w:val="105"/>
        </w:rPr>
        <w:t>examen.</w:t>
      </w:r>
      <w:r w:rsidRPr="006E7609">
        <w:rPr>
          <w:rFonts w:ascii="Times New Roman" w:hAnsi="Times New Roman" w:cs="Times New Roman"/>
          <w:spacing w:val="-12"/>
          <w:w w:val="105"/>
        </w:rPr>
        <w:t xml:space="preserve"> </w:t>
      </w:r>
      <w:r w:rsidRPr="006E7609">
        <w:rPr>
          <w:rFonts w:ascii="Times New Roman" w:hAnsi="Times New Roman" w:cs="Times New Roman"/>
          <w:w w:val="105"/>
        </w:rPr>
        <w:t>I</w:t>
      </w:r>
      <w:r w:rsidRPr="006E7609">
        <w:rPr>
          <w:rFonts w:ascii="Times New Roman" w:hAnsi="Times New Roman" w:cs="Times New Roman"/>
          <w:spacing w:val="-11"/>
          <w:w w:val="105"/>
        </w:rPr>
        <w:t xml:space="preserve"> </w:t>
      </w:r>
      <w:r w:rsidRPr="006E7609">
        <w:rPr>
          <w:rFonts w:ascii="Times New Roman" w:hAnsi="Times New Roman" w:cs="Times New Roman"/>
          <w:w w:val="105"/>
        </w:rPr>
        <w:t>detta</w:t>
      </w:r>
      <w:r w:rsidRPr="006E7609">
        <w:rPr>
          <w:rFonts w:ascii="Times New Roman" w:hAnsi="Times New Roman" w:cs="Times New Roman"/>
          <w:spacing w:val="-11"/>
          <w:w w:val="105"/>
        </w:rPr>
        <w:t xml:space="preserve"> </w:t>
      </w:r>
      <w:r w:rsidRPr="006E7609">
        <w:rPr>
          <w:rFonts w:ascii="Times New Roman" w:hAnsi="Times New Roman" w:cs="Times New Roman"/>
          <w:w w:val="105"/>
        </w:rPr>
        <w:t>fall</w:t>
      </w:r>
      <w:r w:rsidRPr="006E7609">
        <w:rPr>
          <w:rFonts w:ascii="Times New Roman" w:hAnsi="Times New Roman" w:cs="Times New Roman"/>
          <w:spacing w:val="-9"/>
          <w:w w:val="105"/>
        </w:rPr>
        <w:t xml:space="preserve"> </w:t>
      </w:r>
      <w:r w:rsidRPr="006E7609">
        <w:rPr>
          <w:rFonts w:ascii="Times New Roman" w:hAnsi="Times New Roman" w:cs="Times New Roman"/>
          <w:w w:val="105"/>
        </w:rPr>
        <w:t>konsulterades</w:t>
      </w:r>
      <w:r w:rsidRPr="006E7609">
        <w:rPr>
          <w:rFonts w:ascii="Times New Roman" w:hAnsi="Times New Roman" w:cs="Times New Roman"/>
          <w:spacing w:val="-9"/>
          <w:w w:val="105"/>
        </w:rPr>
        <w:t xml:space="preserve"> </w:t>
      </w:r>
      <w:r w:rsidRPr="006E7609">
        <w:rPr>
          <w:rFonts w:ascii="Times New Roman" w:hAnsi="Times New Roman" w:cs="Times New Roman"/>
          <w:w w:val="105"/>
        </w:rPr>
        <w:t>valideringsteamet</w:t>
      </w:r>
      <w:r w:rsidRPr="006E7609">
        <w:rPr>
          <w:rFonts w:ascii="Times New Roman" w:hAnsi="Times New Roman" w:cs="Times New Roman"/>
          <w:spacing w:val="-9"/>
          <w:w w:val="105"/>
        </w:rPr>
        <w:t xml:space="preserve"> </w:t>
      </w:r>
      <w:r w:rsidRPr="006E7609">
        <w:rPr>
          <w:rFonts w:ascii="Times New Roman" w:hAnsi="Times New Roman" w:cs="Times New Roman"/>
          <w:w w:val="105"/>
        </w:rPr>
        <w:t>på</w:t>
      </w:r>
      <w:r w:rsidRPr="006E7609">
        <w:rPr>
          <w:rFonts w:ascii="Times New Roman" w:hAnsi="Times New Roman" w:cs="Times New Roman"/>
          <w:spacing w:val="-9"/>
          <w:w w:val="105"/>
        </w:rPr>
        <w:t xml:space="preserve"> </w:t>
      </w:r>
      <w:r w:rsidRPr="006E7609">
        <w:rPr>
          <w:rFonts w:ascii="Times New Roman" w:hAnsi="Times New Roman" w:cs="Times New Roman"/>
          <w:w w:val="105"/>
        </w:rPr>
        <w:t>LTU</w:t>
      </w:r>
      <w:r w:rsidRPr="006E7609">
        <w:rPr>
          <w:rFonts w:ascii="Times New Roman" w:hAnsi="Times New Roman" w:cs="Times New Roman"/>
          <w:spacing w:val="-7"/>
          <w:w w:val="105"/>
        </w:rPr>
        <w:t xml:space="preserve"> </w:t>
      </w:r>
      <w:r w:rsidRPr="006E7609">
        <w:rPr>
          <w:rFonts w:ascii="Times New Roman" w:hAnsi="Times New Roman" w:cs="Times New Roman"/>
          <w:w w:val="105"/>
        </w:rPr>
        <w:t>som stöttade</w:t>
      </w:r>
      <w:r w:rsidRPr="006E7609">
        <w:rPr>
          <w:rFonts w:ascii="Times New Roman" w:hAnsi="Times New Roman" w:cs="Times New Roman"/>
          <w:spacing w:val="-9"/>
          <w:w w:val="105"/>
        </w:rPr>
        <w:t xml:space="preserve"> </w:t>
      </w:r>
      <w:r w:rsidRPr="006E7609">
        <w:rPr>
          <w:rFonts w:ascii="Times New Roman" w:hAnsi="Times New Roman" w:cs="Times New Roman"/>
          <w:w w:val="105"/>
        </w:rPr>
        <w:t>i</w:t>
      </w:r>
      <w:r w:rsidRPr="006E7609">
        <w:rPr>
          <w:rFonts w:ascii="Times New Roman" w:hAnsi="Times New Roman" w:cs="Times New Roman"/>
          <w:spacing w:val="-10"/>
          <w:w w:val="105"/>
        </w:rPr>
        <w:t xml:space="preserve"> </w:t>
      </w:r>
      <w:r w:rsidRPr="006E7609">
        <w:rPr>
          <w:rFonts w:ascii="Times New Roman" w:hAnsi="Times New Roman" w:cs="Times New Roman"/>
          <w:w w:val="105"/>
        </w:rPr>
        <w:t>arbetet,</w:t>
      </w:r>
      <w:r w:rsidRPr="006E7609">
        <w:rPr>
          <w:rFonts w:ascii="Times New Roman" w:hAnsi="Times New Roman" w:cs="Times New Roman"/>
          <w:spacing w:val="-8"/>
          <w:w w:val="105"/>
        </w:rPr>
        <w:t xml:space="preserve"> </w:t>
      </w:r>
      <w:r w:rsidRPr="006E7609">
        <w:rPr>
          <w:rFonts w:ascii="Times New Roman" w:hAnsi="Times New Roman" w:cs="Times New Roman"/>
          <w:w w:val="105"/>
        </w:rPr>
        <w:t>ansvarig</w:t>
      </w:r>
      <w:r w:rsidRPr="006E7609">
        <w:rPr>
          <w:rFonts w:ascii="Times New Roman" w:hAnsi="Times New Roman" w:cs="Times New Roman"/>
          <w:spacing w:val="-7"/>
          <w:w w:val="105"/>
        </w:rPr>
        <w:t xml:space="preserve"> </w:t>
      </w:r>
      <w:r w:rsidRPr="006E7609">
        <w:rPr>
          <w:rFonts w:ascii="Times New Roman" w:hAnsi="Times New Roman" w:cs="Times New Roman"/>
          <w:w w:val="105"/>
        </w:rPr>
        <w:t>lärare</w:t>
      </w:r>
      <w:r w:rsidRPr="006E7609">
        <w:rPr>
          <w:rFonts w:ascii="Times New Roman" w:hAnsi="Times New Roman" w:cs="Times New Roman"/>
          <w:spacing w:val="-9"/>
          <w:w w:val="105"/>
        </w:rPr>
        <w:t xml:space="preserve"> </w:t>
      </w:r>
      <w:r w:rsidRPr="006E7609">
        <w:rPr>
          <w:rFonts w:ascii="Times New Roman" w:hAnsi="Times New Roman" w:cs="Times New Roman"/>
          <w:w w:val="105"/>
        </w:rPr>
        <w:t>genomförde</w:t>
      </w:r>
      <w:r w:rsidRPr="006E7609">
        <w:rPr>
          <w:rFonts w:ascii="Times New Roman" w:hAnsi="Times New Roman" w:cs="Times New Roman"/>
          <w:spacing w:val="-9"/>
          <w:w w:val="105"/>
        </w:rPr>
        <w:t xml:space="preserve"> </w:t>
      </w:r>
      <w:r w:rsidRPr="006E7609">
        <w:rPr>
          <w:rFonts w:ascii="Times New Roman" w:hAnsi="Times New Roman" w:cs="Times New Roman"/>
          <w:w w:val="105"/>
        </w:rPr>
        <w:t>en</w:t>
      </w:r>
      <w:r w:rsidRPr="006E7609">
        <w:rPr>
          <w:rFonts w:ascii="Times New Roman" w:hAnsi="Times New Roman" w:cs="Times New Roman"/>
          <w:spacing w:val="-7"/>
          <w:w w:val="105"/>
        </w:rPr>
        <w:t xml:space="preserve"> </w:t>
      </w:r>
      <w:r w:rsidRPr="006E7609">
        <w:rPr>
          <w:rFonts w:ascii="Times New Roman" w:hAnsi="Times New Roman" w:cs="Times New Roman"/>
          <w:w w:val="105"/>
        </w:rPr>
        <w:t>analys</w:t>
      </w:r>
      <w:r w:rsidRPr="006E7609">
        <w:rPr>
          <w:rFonts w:ascii="Times New Roman" w:hAnsi="Times New Roman" w:cs="Times New Roman"/>
          <w:spacing w:val="-9"/>
          <w:w w:val="105"/>
        </w:rPr>
        <w:t xml:space="preserve"> </w:t>
      </w:r>
      <w:r w:rsidRPr="006E7609">
        <w:rPr>
          <w:rFonts w:ascii="Times New Roman" w:hAnsi="Times New Roman" w:cs="Times New Roman"/>
          <w:w w:val="105"/>
        </w:rPr>
        <w:t>av</w:t>
      </w:r>
      <w:r w:rsidRPr="006E7609">
        <w:rPr>
          <w:rFonts w:ascii="Times New Roman" w:hAnsi="Times New Roman" w:cs="Times New Roman"/>
          <w:spacing w:val="-9"/>
          <w:w w:val="105"/>
        </w:rPr>
        <w:t xml:space="preserve"> </w:t>
      </w:r>
      <w:r w:rsidRPr="006E7609">
        <w:rPr>
          <w:rFonts w:ascii="Times New Roman" w:hAnsi="Times New Roman" w:cs="Times New Roman"/>
          <w:w w:val="105"/>
        </w:rPr>
        <w:t>de</w:t>
      </w:r>
      <w:r w:rsidRPr="006E7609">
        <w:rPr>
          <w:rFonts w:ascii="Times New Roman" w:hAnsi="Times New Roman" w:cs="Times New Roman"/>
          <w:spacing w:val="-9"/>
          <w:w w:val="105"/>
        </w:rPr>
        <w:t xml:space="preserve"> </w:t>
      </w:r>
      <w:r w:rsidRPr="006E7609">
        <w:rPr>
          <w:rFonts w:ascii="Times New Roman" w:hAnsi="Times New Roman" w:cs="Times New Roman"/>
          <w:w w:val="105"/>
        </w:rPr>
        <w:t>genomförda</w:t>
      </w:r>
      <w:r w:rsidRPr="006E7609">
        <w:rPr>
          <w:rFonts w:ascii="Times New Roman" w:hAnsi="Times New Roman" w:cs="Times New Roman"/>
          <w:spacing w:val="-10"/>
          <w:w w:val="105"/>
        </w:rPr>
        <w:t xml:space="preserve"> </w:t>
      </w:r>
      <w:r w:rsidRPr="006E7609">
        <w:rPr>
          <w:rFonts w:ascii="Times New Roman" w:hAnsi="Times New Roman" w:cs="Times New Roman"/>
          <w:w w:val="105"/>
        </w:rPr>
        <w:t>kurserna</w:t>
      </w:r>
      <w:r w:rsidRPr="006E7609">
        <w:rPr>
          <w:rFonts w:ascii="Times New Roman" w:hAnsi="Times New Roman" w:cs="Times New Roman"/>
          <w:spacing w:val="-7"/>
          <w:w w:val="105"/>
        </w:rPr>
        <w:t xml:space="preserve"> </w:t>
      </w:r>
      <w:r w:rsidRPr="006E7609">
        <w:rPr>
          <w:rFonts w:ascii="Times New Roman" w:hAnsi="Times New Roman" w:cs="Times New Roman"/>
          <w:w w:val="105"/>
        </w:rPr>
        <w:t>på</w:t>
      </w:r>
      <w:r w:rsidRPr="006E7609">
        <w:rPr>
          <w:rFonts w:ascii="Times New Roman" w:hAnsi="Times New Roman" w:cs="Times New Roman"/>
          <w:spacing w:val="-7"/>
          <w:w w:val="105"/>
        </w:rPr>
        <w:t xml:space="preserve"> </w:t>
      </w:r>
      <w:r w:rsidRPr="006E7609">
        <w:rPr>
          <w:rFonts w:ascii="Times New Roman" w:hAnsi="Times New Roman" w:cs="Times New Roman"/>
          <w:w w:val="105"/>
        </w:rPr>
        <w:t>YH</w:t>
      </w:r>
      <w:r w:rsidRPr="006E7609">
        <w:rPr>
          <w:rFonts w:ascii="Times New Roman" w:hAnsi="Times New Roman" w:cs="Times New Roman"/>
          <w:spacing w:val="-8"/>
          <w:w w:val="105"/>
        </w:rPr>
        <w:t xml:space="preserve"> </w:t>
      </w:r>
      <w:r w:rsidRPr="006E7609">
        <w:rPr>
          <w:rFonts w:ascii="Times New Roman" w:hAnsi="Times New Roman" w:cs="Times New Roman"/>
          <w:w w:val="105"/>
        </w:rPr>
        <w:t>för</w:t>
      </w:r>
      <w:r w:rsidRPr="006E7609">
        <w:rPr>
          <w:rFonts w:ascii="Times New Roman" w:hAnsi="Times New Roman" w:cs="Times New Roman"/>
          <w:spacing w:val="-7"/>
          <w:w w:val="105"/>
        </w:rPr>
        <w:t xml:space="preserve"> </w:t>
      </w:r>
      <w:r w:rsidRPr="006E7609">
        <w:rPr>
          <w:rFonts w:ascii="Times New Roman" w:hAnsi="Times New Roman" w:cs="Times New Roman"/>
          <w:w w:val="105"/>
        </w:rPr>
        <w:t xml:space="preserve">att </w:t>
      </w:r>
      <w:r w:rsidRPr="006E7609">
        <w:rPr>
          <w:rFonts w:ascii="Times New Roman" w:hAnsi="Times New Roman" w:cs="Times New Roman"/>
          <w:spacing w:val="-2"/>
          <w:w w:val="105"/>
        </w:rPr>
        <w:t>ta fram</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en</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översättningsnyckel.</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Resultatet av</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detta arbete</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blev</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dock</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att</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skillnaderna,</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trots</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att</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 xml:space="preserve">ﬂera </w:t>
      </w:r>
      <w:r w:rsidRPr="006E7609">
        <w:rPr>
          <w:rFonts w:ascii="Times New Roman" w:hAnsi="Times New Roman" w:cs="Times New Roman"/>
          <w:w w:val="105"/>
        </w:rPr>
        <w:t>kurser bar på samma namn, var för stora och det var ej möjligt att gå vidare.</w:t>
      </w:r>
    </w:p>
    <w:p w14:paraId="077DFA10" w14:textId="464112ED" w:rsidR="00CE2C57" w:rsidRPr="006E7609" w:rsidRDefault="00CE2C57" w:rsidP="002112B5">
      <w:pPr>
        <w:spacing w:before="157" w:line="360" w:lineRule="auto"/>
        <w:ind w:left="136"/>
        <w:rPr>
          <w:rFonts w:ascii="Times New Roman" w:hAnsi="Times New Roman" w:cs="Times New Roman"/>
          <w:b/>
          <w:bCs/>
        </w:rPr>
      </w:pPr>
      <w:r w:rsidRPr="4FC9BE82">
        <w:rPr>
          <w:rFonts w:ascii="Times New Roman" w:hAnsi="Times New Roman" w:cs="Times New Roman"/>
          <w:b/>
          <w:bCs/>
          <w:w w:val="105"/>
        </w:rPr>
        <w:t>Case</w:t>
      </w:r>
      <w:r w:rsidR="20EF5D39" w:rsidRPr="4FC9BE82">
        <w:rPr>
          <w:rFonts w:ascii="Times New Roman" w:hAnsi="Times New Roman" w:cs="Times New Roman"/>
          <w:b/>
          <w:bCs/>
          <w:w w:val="105"/>
        </w:rPr>
        <w:t>:</w:t>
      </w:r>
      <w:r w:rsidRPr="4FC9BE82">
        <w:rPr>
          <w:rFonts w:ascii="Times New Roman" w:hAnsi="Times New Roman" w:cs="Times New Roman"/>
          <w:b/>
          <w:bCs/>
          <w:w w:val="105"/>
        </w:rPr>
        <w:t xml:space="preserve"> Pedagogisk</w:t>
      </w:r>
      <w:r w:rsidRPr="4FC9BE82">
        <w:rPr>
          <w:rFonts w:ascii="Times New Roman" w:hAnsi="Times New Roman" w:cs="Times New Roman"/>
          <w:b/>
          <w:bCs/>
          <w:spacing w:val="-1"/>
          <w:w w:val="105"/>
        </w:rPr>
        <w:t xml:space="preserve"> </w:t>
      </w:r>
      <w:r w:rsidRPr="4FC9BE82">
        <w:rPr>
          <w:rFonts w:ascii="Times New Roman" w:hAnsi="Times New Roman" w:cs="Times New Roman"/>
          <w:b/>
          <w:bCs/>
          <w:w w:val="105"/>
        </w:rPr>
        <w:t>assistent</w:t>
      </w:r>
      <w:r w:rsidRPr="4FC9BE82">
        <w:rPr>
          <w:rFonts w:ascii="Times New Roman" w:hAnsi="Times New Roman" w:cs="Times New Roman"/>
          <w:b/>
          <w:bCs/>
          <w:spacing w:val="3"/>
          <w:w w:val="105"/>
        </w:rPr>
        <w:t xml:space="preserve"> </w:t>
      </w:r>
      <w:r w:rsidRPr="4FC9BE82">
        <w:rPr>
          <w:rFonts w:ascii="Times New Roman" w:hAnsi="Times New Roman" w:cs="Times New Roman"/>
          <w:b/>
          <w:bCs/>
          <w:w w:val="105"/>
        </w:rPr>
        <w:t>-</w:t>
      </w:r>
      <w:r w:rsidRPr="4FC9BE82">
        <w:rPr>
          <w:rFonts w:ascii="Times New Roman" w:hAnsi="Times New Roman" w:cs="Times New Roman"/>
          <w:b/>
          <w:bCs/>
          <w:spacing w:val="2"/>
          <w:w w:val="105"/>
        </w:rPr>
        <w:t xml:space="preserve"> </w:t>
      </w:r>
      <w:r w:rsidRPr="4FC9BE82">
        <w:rPr>
          <w:rFonts w:ascii="Times New Roman" w:hAnsi="Times New Roman" w:cs="Times New Roman"/>
          <w:b/>
          <w:bCs/>
          <w:w w:val="105"/>
        </w:rPr>
        <w:t>lärarutbildningen</w:t>
      </w:r>
      <w:r w:rsidRPr="4FC9BE82">
        <w:rPr>
          <w:rFonts w:ascii="Times New Roman" w:hAnsi="Times New Roman" w:cs="Times New Roman"/>
          <w:b/>
          <w:bCs/>
          <w:spacing w:val="3"/>
          <w:w w:val="105"/>
        </w:rPr>
        <w:t xml:space="preserve"> </w:t>
      </w:r>
      <w:r w:rsidRPr="4FC9BE82">
        <w:rPr>
          <w:rFonts w:ascii="Times New Roman" w:hAnsi="Times New Roman" w:cs="Times New Roman"/>
          <w:b/>
          <w:bCs/>
          <w:spacing w:val="-5"/>
          <w:w w:val="105"/>
        </w:rPr>
        <w:t>LTU</w:t>
      </w:r>
    </w:p>
    <w:p w14:paraId="06EED9FC" w14:textId="77777777" w:rsidR="00CE2C57" w:rsidRPr="006E7609" w:rsidRDefault="00CE2C57" w:rsidP="002112B5">
      <w:pPr>
        <w:pStyle w:val="Brdtext"/>
        <w:spacing w:before="182" w:line="360" w:lineRule="auto"/>
        <w:ind w:left="136" w:right="132"/>
        <w:jc w:val="both"/>
        <w:rPr>
          <w:rFonts w:ascii="Times New Roman" w:hAnsi="Times New Roman" w:cs="Times New Roman"/>
        </w:rPr>
      </w:pPr>
      <w:r w:rsidRPr="006E7609">
        <w:rPr>
          <w:rFonts w:ascii="Times New Roman" w:hAnsi="Times New Roman" w:cs="Times New Roman"/>
          <w:w w:val="105"/>
        </w:rPr>
        <w:t>Påbörjad dialog kring möjligheten att skapa en utvecklingstrappa för personal på Skellefteå kommun där ett långsiktigt mål är att få ﬂer lärarstudenter till Skellefteå. Förfrågan avstannade men ligger färdig att tas upp igen.</w:t>
      </w:r>
    </w:p>
    <w:p w14:paraId="142D456F" w14:textId="727238A5" w:rsidR="00CE2C57" w:rsidRPr="006E7609" w:rsidRDefault="00CE2C57" w:rsidP="002112B5">
      <w:pPr>
        <w:spacing w:before="160" w:line="360" w:lineRule="auto"/>
        <w:ind w:left="136"/>
        <w:rPr>
          <w:rFonts w:ascii="Times New Roman" w:hAnsi="Times New Roman" w:cs="Times New Roman"/>
          <w:b/>
          <w:bCs/>
        </w:rPr>
      </w:pPr>
      <w:r w:rsidRPr="4FC9BE82">
        <w:rPr>
          <w:rFonts w:ascii="Times New Roman" w:hAnsi="Times New Roman" w:cs="Times New Roman"/>
          <w:b/>
          <w:bCs/>
          <w:w w:val="105"/>
        </w:rPr>
        <w:t>Case</w:t>
      </w:r>
      <w:r w:rsidR="465144A3" w:rsidRPr="4FC9BE82">
        <w:rPr>
          <w:rFonts w:ascii="Times New Roman" w:hAnsi="Times New Roman" w:cs="Times New Roman"/>
          <w:b/>
          <w:bCs/>
          <w:w w:val="105"/>
        </w:rPr>
        <w:t>: U</w:t>
      </w:r>
      <w:r w:rsidRPr="4FC9BE82">
        <w:rPr>
          <w:rFonts w:ascii="Times New Roman" w:hAnsi="Times New Roman" w:cs="Times New Roman"/>
          <w:b/>
          <w:bCs/>
          <w:w w:val="105"/>
        </w:rPr>
        <w:t>tbildning</w:t>
      </w:r>
      <w:r w:rsidRPr="4FC9BE82">
        <w:rPr>
          <w:rFonts w:ascii="Times New Roman" w:hAnsi="Times New Roman" w:cs="Times New Roman"/>
          <w:b/>
          <w:bCs/>
          <w:spacing w:val="8"/>
          <w:w w:val="105"/>
        </w:rPr>
        <w:t xml:space="preserve"> </w:t>
      </w:r>
      <w:r w:rsidRPr="4FC9BE82">
        <w:rPr>
          <w:rFonts w:ascii="Times New Roman" w:hAnsi="Times New Roman" w:cs="Times New Roman"/>
          <w:b/>
          <w:bCs/>
          <w:spacing w:val="-2"/>
          <w:w w:val="105"/>
        </w:rPr>
        <w:t>Produktion</w:t>
      </w:r>
    </w:p>
    <w:p w14:paraId="27CD5F3C" w14:textId="77777777" w:rsidR="00CE2C57" w:rsidRPr="006E7609" w:rsidRDefault="00CE2C57" w:rsidP="002112B5">
      <w:pPr>
        <w:pStyle w:val="Brdtext"/>
        <w:spacing w:before="180" w:line="360" w:lineRule="auto"/>
        <w:ind w:left="136" w:right="130"/>
        <w:jc w:val="both"/>
        <w:rPr>
          <w:rFonts w:ascii="Times New Roman" w:hAnsi="Times New Roman" w:cs="Times New Roman"/>
        </w:rPr>
      </w:pPr>
      <w:r w:rsidRPr="006E7609">
        <w:rPr>
          <w:rFonts w:ascii="Times New Roman" w:hAnsi="Times New Roman" w:cs="Times New Roman"/>
          <w:spacing w:val="-2"/>
          <w:w w:val="105"/>
        </w:rPr>
        <w:t>Påbörjad</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dialog</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med</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programansvariga</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om</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att</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se</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över</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möjligheterna</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att</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bygga</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in</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en</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övergång</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 xml:space="preserve">från </w:t>
      </w:r>
      <w:r w:rsidRPr="006E7609">
        <w:rPr>
          <w:rFonts w:ascii="Times New Roman" w:hAnsi="Times New Roman" w:cs="Times New Roman"/>
          <w:w w:val="105"/>
        </w:rPr>
        <w:t xml:space="preserve">pågående teknikerutbildningar på YH-nivå och den under hösten 2024 lanserade </w:t>
      </w:r>
      <w:r w:rsidRPr="006E7609">
        <w:rPr>
          <w:rFonts w:ascii="Times New Roman" w:hAnsi="Times New Roman" w:cs="Times New Roman"/>
          <w:spacing w:val="-2"/>
          <w:w w:val="105"/>
        </w:rPr>
        <w:t>högskoleexamen</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i</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ämnet</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produktion.</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I</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detta</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fall</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handlar</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det</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om</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en</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helt</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ny</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utbildning</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vilket</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 xml:space="preserve">öppnar </w:t>
      </w:r>
      <w:r w:rsidRPr="006E7609">
        <w:rPr>
          <w:rFonts w:ascii="Times New Roman" w:hAnsi="Times New Roman" w:cs="Times New Roman"/>
          <w:w w:val="105"/>
        </w:rPr>
        <w:t>upp för en enklare övergång. Arbetet kommer fortsätta under hösten 2025.</w:t>
      </w:r>
    </w:p>
    <w:p w14:paraId="0CCB4536" w14:textId="77777777" w:rsidR="00CE2C57" w:rsidRPr="006E7609" w:rsidRDefault="00CE2C57" w:rsidP="002112B5">
      <w:pPr>
        <w:pStyle w:val="Brdtext"/>
        <w:spacing w:before="159" w:line="360" w:lineRule="auto"/>
        <w:ind w:left="136" w:right="130"/>
        <w:jc w:val="both"/>
        <w:rPr>
          <w:rFonts w:ascii="Times New Roman" w:hAnsi="Times New Roman" w:cs="Times New Roman"/>
        </w:rPr>
      </w:pPr>
      <w:r w:rsidRPr="006E7609">
        <w:rPr>
          <w:rFonts w:ascii="Times New Roman" w:hAnsi="Times New Roman" w:cs="Times New Roman"/>
          <w:w w:val="105"/>
        </w:rPr>
        <w:lastRenderedPageBreak/>
        <w:t>Det arbete som genomförts under projektet har visat på att det på bägge sidor finns ett intresse för</w:t>
      </w:r>
      <w:r w:rsidRPr="006E7609">
        <w:rPr>
          <w:rFonts w:ascii="Times New Roman" w:hAnsi="Times New Roman" w:cs="Times New Roman"/>
          <w:spacing w:val="-14"/>
          <w:w w:val="105"/>
        </w:rPr>
        <w:t xml:space="preserve"> </w:t>
      </w:r>
      <w:r w:rsidRPr="006E7609">
        <w:rPr>
          <w:rFonts w:ascii="Times New Roman" w:hAnsi="Times New Roman" w:cs="Times New Roman"/>
          <w:w w:val="105"/>
        </w:rPr>
        <w:t>samverkan</w:t>
      </w:r>
      <w:r w:rsidRPr="006E7609">
        <w:rPr>
          <w:rFonts w:ascii="Times New Roman" w:hAnsi="Times New Roman" w:cs="Times New Roman"/>
          <w:spacing w:val="-13"/>
          <w:w w:val="105"/>
        </w:rPr>
        <w:t xml:space="preserve"> </w:t>
      </w:r>
      <w:r w:rsidRPr="006E7609">
        <w:rPr>
          <w:rFonts w:ascii="Times New Roman" w:hAnsi="Times New Roman" w:cs="Times New Roman"/>
          <w:w w:val="105"/>
        </w:rPr>
        <w:t>mellan</w:t>
      </w:r>
      <w:r w:rsidRPr="006E7609">
        <w:rPr>
          <w:rFonts w:ascii="Times New Roman" w:hAnsi="Times New Roman" w:cs="Times New Roman"/>
          <w:spacing w:val="-13"/>
          <w:w w:val="105"/>
        </w:rPr>
        <w:t xml:space="preserve"> </w:t>
      </w:r>
      <w:r w:rsidRPr="006E7609">
        <w:rPr>
          <w:rFonts w:ascii="Times New Roman" w:hAnsi="Times New Roman" w:cs="Times New Roman"/>
          <w:w w:val="105"/>
        </w:rPr>
        <w:t>de</w:t>
      </w:r>
      <w:r w:rsidRPr="006E7609">
        <w:rPr>
          <w:rFonts w:ascii="Times New Roman" w:hAnsi="Times New Roman" w:cs="Times New Roman"/>
          <w:spacing w:val="-13"/>
          <w:w w:val="105"/>
        </w:rPr>
        <w:t xml:space="preserve"> </w:t>
      </w:r>
      <w:r w:rsidRPr="006E7609">
        <w:rPr>
          <w:rFonts w:ascii="Times New Roman" w:hAnsi="Times New Roman" w:cs="Times New Roman"/>
          <w:w w:val="105"/>
        </w:rPr>
        <w:t>olika</w:t>
      </w:r>
      <w:r w:rsidRPr="006E7609">
        <w:rPr>
          <w:rFonts w:ascii="Times New Roman" w:hAnsi="Times New Roman" w:cs="Times New Roman"/>
          <w:spacing w:val="-13"/>
          <w:w w:val="105"/>
        </w:rPr>
        <w:t xml:space="preserve"> </w:t>
      </w:r>
      <w:r w:rsidRPr="006E7609">
        <w:rPr>
          <w:rFonts w:ascii="Times New Roman" w:hAnsi="Times New Roman" w:cs="Times New Roman"/>
          <w:w w:val="105"/>
        </w:rPr>
        <w:t>utbildningsformerna</w:t>
      </w:r>
      <w:r w:rsidRPr="006E7609">
        <w:rPr>
          <w:rFonts w:ascii="Times New Roman" w:hAnsi="Times New Roman" w:cs="Times New Roman"/>
          <w:spacing w:val="-13"/>
          <w:w w:val="105"/>
        </w:rPr>
        <w:t xml:space="preserve"> </w:t>
      </w:r>
      <w:r w:rsidRPr="006E7609">
        <w:rPr>
          <w:rFonts w:ascii="Times New Roman" w:hAnsi="Times New Roman" w:cs="Times New Roman"/>
          <w:w w:val="105"/>
        </w:rPr>
        <w:t>men</w:t>
      </w:r>
      <w:r w:rsidRPr="006E7609">
        <w:rPr>
          <w:rFonts w:ascii="Times New Roman" w:hAnsi="Times New Roman" w:cs="Times New Roman"/>
          <w:spacing w:val="-13"/>
          <w:w w:val="105"/>
        </w:rPr>
        <w:t xml:space="preserve"> </w:t>
      </w:r>
      <w:r w:rsidRPr="006E7609">
        <w:rPr>
          <w:rFonts w:ascii="Times New Roman" w:hAnsi="Times New Roman" w:cs="Times New Roman"/>
          <w:w w:val="105"/>
        </w:rPr>
        <w:t>även</w:t>
      </w:r>
      <w:r w:rsidRPr="006E7609">
        <w:rPr>
          <w:rFonts w:ascii="Times New Roman" w:hAnsi="Times New Roman" w:cs="Times New Roman"/>
          <w:spacing w:val="-13"/>
          <w:w w:val="105"/>
        </w:rPr>
        <w:t xml:space="preserve"> </w:t>
      </w:r>
      <w:r w:rsidRPr="006E7609">
        <w:rPr>
          <w:rFonts w:ascii="Times New Roman" w:hAnsi="Times New Roman" w:cs="Times New Roman"/>
          <w:w w:val="105"/>
        </w:rPr>
        <w:t>att</w:t>
      </w:r>
      <w:r w:rsidRPr="006E7609">
        <w:rPr>
          <w:rFonts w:ascii="Times New Roman" w:hAnsi="Times New Roman" w:cs="Times New Roman"/>
          <w:spacing w:val="-13"/>
          <w:w w:val="105"/>
        </w:rPr>
        <w:t xml:space="preserve"> </w:t>
      </w:r>
      <w:r w:rsidRPr="006E7609">
        <w:rPr>
          <w:rFonts w:ascii="Times New Roman" w:hAnsi="Times New Roman" w:cs="Times New Roman"/>
          <w:w w:val="105"/>
        </w:rPr>
        <w:t>det</w:t>
      </w:r>
      <w:r w:rsidRPr="006E7609">
        <w:rPr>
          <w:rFonts w:ascii="Times New Roman" w:hAnsi="Times New Roman" w:cs="Times New Roman"/>
          <w:spacing w:val="-13"/>
          <w:w w:val="105"/>
        </w:rPr>
        <w:t xml:space="preserve"> </w:t>
      </w:r>
      <w:r w:rsidRPr="006E7609">
        <w:rPr>
          <w:rFonts w:ascii="Times New Roman" w:hAnsi="Times New Roman" w:cs="Times New Roman"/>
          <w:w w:val="105"/>
        </w:rPr>
        <w:t>fortfarande</w:t>
      </w:r>
      <w:r w:rsidRPr="006E7609">
        <w:rPr>
          <w:rFonts w:ascii="Times New Roman" w:hAnsi="Times New Roman" w:cs="Times New Roman"/>
          <w:spacing w:val="-13"/>
          <w:w w:val="105"/>
        </w:rPr>
        <w:t xml:space="preserve"> </w:t>
      </w:r>
      <w:r w:rsidRPr="006E7609">
        <w:rPr>
          <w:rFonts w:ascii="Times New Roman" w:hAnsi="Times New Roman" w:cs="Times New Roman"/>
          <w:w w:val="105"/>
        </w:rPr>
        <w:t>är</w:t>
      </w:r>
      <w:r w:rsidRPr="006E7609">
        <w:rPr>
          <w:rFonts w:ascii="Times New Roman" w:hAnsi="Times New Roman" w:cs="Times New Roman"/>
          <w:spacing w:val="-13"/>
          <w:w w:val="105"/>
        </w:rPr>
        <w:t xml:space="preserve"> </w:t>
      </w:r>
      <w:r w:rsidRPr="006E7609">
        <w:rPr>
          <w:rFonts w:ascii="Times New Roman" w:hAnsi="Times New Roman" w:cs="Times New Roman"/>
          <w:w w:val="105"/>
        </w:rPr>
        <w:t>ett</w:t>
      </w:r>
      <w:r w:rsidRPr="006E7609">
        <w:rPr>
          <w:rFonts w:ascii="Times New Roman" w:hAnsi="Times New Roman" w:cs="Times New Roman"/>
          <w:spacing w:val="-13"/>
          <w:w w:val="105"/>
        </w:rPr>
        <w:t xml:space="preserve"> </w:t>
      </w:r>
      <w:r w:rsidRPr="006E7609">
        <w:rPr>
          <w:rFonts w:ascii="Times New Roman" w:hAnsi="Times New Roman" w:cs="Times New Roman"/>
          <w:w w:val="105"/>
        </w:rPr>
        <w:t>arbete</w:t>
      </w:r>
      <w:r w:rsidRPr="006E7609">
        <w:rPr>
          <w:rFonts w:ascii="Times New Roman" w:hAnsi="Times New Roman" w:cs="Times New Roman"/>
          <w:spacing w:val="-13"/>
          <w:w w:val="105"/>
        </w:rPr>
        <w:t xml:space="preserve"> </w:t>
      </w:r>
      <w:r w:rsidRPr="006E7609">
        <w:rPr>
          <w:rFonts w:ascii="Times New Roman" w:hAnsi="Times New Roman" w:cs="Times New Roman"/>
          <w:w w:val="105"/>
        </w:rPr>
        <w:t>i</w:t>
      </w:r>
      <w:r w:rsidRPr="006E7609">
        <w:rPr>
          <w:rFonts w:ascii="Times New Roman" w:hAnsi="Times New Roman" w:cs="Times New Roman"/>
          <w:spacing w:val="-13"/>
          <w:w w:val="105"/>
        </w:rPr>
        <w:t xml:space="preserve"> </w:t>
      </w:r>
      <w:r w:rsidRPr="006E7609">
        <w:rPr>
          <w:rFonts w:ascii="Times New Roman" w:hAnsi="Times New Roman" w:cs="Times New Roman"/>
          <w:w w:val="105"/>
        </w:rPr>
        <w:t xml:space="preserve">sin linda som behöver utvecklas. De studerade </w:t>
      </w:r>
      <w:proofErr w:type="spellStart"/>
      <w:r w:rsidRPr="006E7609">
        <w:rPr>
          <w:rFonts w:ascii="Times New Roman" w:hAnsi="Times New Roman" w:cs="Times New Roman"/>
          <w:w w:val="105"/>
        </w:rPr>
        <w:t>casen</w:t>
      </w:r>
      <w:proofErr w:type="spellEnd"/>
      <w:r w:rsidRPr="006E7609">
        <w:rPr>
          <w:rFonts w:ascii="Times New Roman" w:hAnsi="Times New Roman" w:cs="Times New Roman"/>
          <w:w w:val="105"/>
        </w:rPr>
        <w:t xml:space="preserve"> bär alla på insikter som kan bidra till det fortsatta</w:t>
      </w:r>
      <w:r w:rsidRPr="006E7609">
        <w:rPr>
          <w:rFonts w:ascii="Times New Roman" w:hAnsi="Times New Roman" w:cs="Times New Roman"/>
          <w:spacing w:val="-7"/>
          <w:w w:val="105"/>
        </w:rPr>
        <w:t xml:space="preserve"> </w:t>
      </w:r>
      <w:r w:rsidRPr="006E7609">
        <w:rPr>
          <w:rFonts w:ascii="Times New Roman" w:hAnsi="Times New Roman" w:cs="Times New Roman"/>
          <w:w w:val="105"/>
        </w:rPr>
        <w:t>arbetet,</w:t>
      </w:r>
      <w:r w:rsidRPr="006E7609">
        <w:rPr>
          <w:rFonts w:ascii="Times New Roman" w:hAnsi="Times New Roman" w:cs="Times New Roman"/>
          <w:spacing w:val="-12"/>
          <w:w w:val="105"/>
        </w:rPr>
        <w:t xml:space="preserve"> </w:t>
      </w:r>
      <w:r w:rsidRPr="006E7609">
        <w:rPr>
          <w:rFonts w:ascii="Times New Roman" w:hAnsi="Times New Roman" w:cs="Times New Roman"/>
          <w:w w:val="105"/>
        </w:rPr>
        <w:t>med</w:t>
      </w:r>
      <w:r w:rsidRPr="006E7609">
        <w:rPr>
          <w:rFonts w:ascii="Times New Roman" w:hAnsi="Times New Roman" w:cs="Times New Roman"/>
          <w:spacing w:val="-7"/>
          <w:w w:val="105"/>
        </w:rPr>
        <w:t xml:space="preserve"> </w:t>
      </w:r>
      <w:r w:rsidRPr="006E7609">
        <w:rPr>
          <w:rFonts w:ascii="Times New Roman" w:hAnsi="Times New Roman" w:cs="Times New Roman"/>
          <w:w w:val="105"/>
        </w:rPr>
        <w:t>ambitionen</w:t>
      </w:r>
      <w:r w:rsidRPr="006E7609">
        <w:rPr>
          <w:rFonts w:ascii="Times New Roman" w:hAnsi="Times New Roman" w:cs="Times New Roman"/>
          <w:spacing w:val="-7"/>
          <w:w w:val="105"/>
        </w:rPr>
        <w:t xml:space="preserve"> </w:t>
      </w:r>
      <w:r w:rsidRPr="006E7609">
        <w:rPr>
          <w:rFonts w:ascii="Times New Roman" w:hAnsi="Times New Roman" w:cs="Times New Roman"/>
          <w:w w:val="105"/>
        </w:rPr>
        <w:t>att</w:t>
      </w:r>
      <w:r w:rsidRPr="006E7609">
        <w:rPr>
          <w:rFonts w:ascii="Times New Roman" w:hAnsi="Times New Roman" w:cs="Times New Roman"/>
          <w:spacing w:val="-7"/>
          <w:w w:val="105"/>
        </w:rPr>
        <w:t xml:space="preserve"> </w:t>
      </w:r>
      <w:r w:rsidRPr="006E7609">
        <w:rPr>
          <w:rFonts w:ascii="Times New Roman" w:hAnsi="Times New Roman" w:cs="Times New Roman"/>
          <w:w w:val="105"/>
        </w:rPr>
        <w:t>skapa</w:t>
      </w:r>
      <w:r w:rsidRPr="006E7609">
        <w:rPr>
          <w:rFonts w:ascii="Times New Roman" w:hAnsi="Times New Roman" w:cs="Times New Roman"/>
          <w:spacing w:val="-7"/>
          <w:w w:val="105"/>
        </w:rPr>
        <w:t xml:space="preserve"> </w:t>
      </w:r>
      <w:r w:rsidRPr="006E7609">
        <w:rPr>
          <w:rFonts w:ascii="Times New Roman" w:hAnsi="Times New Roman" w:cs="Times New Roman"/>
          <w:w w:val="105"/>
        </w:rPr>
        <w:t>strukturer</w:t>
      </w:r>
      <w:r w:rsidRPr="006E7609">
        <w:rPr>
          <w:rFonts w:ascii="Times New Roman" w:hAnsi="Times New Roman" w:cs="Times New Roman"/>
          <w:spacing w:val="-11"/>
          <w:w w:val="105"/>
        </w:rPr>
        <w:t xml:space="preserve"> </w:t>
      </w:r>
      <w:r w:rsidRPr="006E7609">
        <w:rPr>
          <w:rFonts w:ascii="Times New Roman" w:hAnsi="Times New Roman" w:cs="Times New Roman"/>
          <w:w w:val="105"/>
        </w:rPr>
        <w:t>och</w:t>
      </w:r>
      <w:r w:rsidRPr="006E7609">
        <w:rPr>
          <w:rFonts w:ascii="Times New Roman" w:hAnsi="Times New Roman" w:cs="Times New Roman"/>
          <w:spacing w:val="-11"/>
          <w:w w:val="105"/>
        </w:rPr>
        <w:t xml:space="preserve"> </w:t>
      </w:r>
      <w:r w:rsidRPr="006E7609">
        <w:rPr>
          <w:rFonts w:ascii="Times New Roman" w:hAnsi="Times New Roman" w:cs="Times New Roman"/>
          <w:w w:val="105"/>
        </w:rPr>
        <w:t>modeller</w:t>
      </w:r>
      <w:r w:rsidRPr="006E7609">
        <w:rPr>
          <w:rFonts w:ascii="Times New Roman" w:hAnsi="Times New Roman" w:cs="Times New Roman"/>
          <w:spacing w:val="-7"/>
          <w:w w:val="105"/>
        </w:rPr>
        <w:t xml:space="preserve"> </w:t>
      </w:r>
      <w:r w:rsidRPr="006E7609">
        <w:rPr>
          <w:rFonts w:ascii="Times New Roman" w:hAnsi="Times New Roman" w:cs="Times New Roman"/>
          <w:w w:val="105"/>
        </w:rPr>
        <w:t>som</w:t>
      </w:r>
      <w:r w:rsidRPr="006E7609">
        <w:rPr>
          <w:rFonts w:ascii="Times New Roman" w:hAnsi="Times New Roman" w:cs="Times New Roman"/>
          <w:spacing w:val="-7"/>
          <w:w w:val="105"/>
        </w:rPr>
        <w:t xml:space="preserve"> </w:t>
      </w:r>
      <w:r w:rsidRPr="006E7609">
        <w:rPr>
          <w:rFonts w:ascii="Times New Roman" w:hAnsi="Times New Roman" w:cs="Times New Roman"/>
          <w:w w:val="105"/>
        </w:rPr>
        <w:t>underlättar</w:t>
      </w:r>
      <w:r w:rsidRPr="006E7609">
        <w:rPr>
          <w:rFonts w:ascii="Times New Roman" w:hAnsi="Times New Roman" w:cs="Times New Roman"/>
          <w:spacing w:val="-7"/>
          <w:w w:val="105"/>
        </w:rPr>
        <w:t xml:space="preserve"> </w:t>
      </w:r>
      <w:r w:rsidRPr="006E7609">
        <w:rPr>
          <w:rFonts w:ascii="Times New Roman" w:hAnsi="Times New Roman" w:cs="Times New Roman"/>
          <w:w w:val="105"/>
        </w:rPr>
        <w:t>samverkan.</w:t>
      </w:r>
    </w:p>
    <w:p w14:paraId="1E0CBEDF" w14:textId="6F0B09E9" w:rsidR="00CE2C57" w:rsidRPr="006E7609" w:rsidRDefault="00CE2C57" w:rsidP="00EB4C9E">
      <w:pPr>
        <w:pStyle w:val="Brdtext"/>
        <w:spacing w:before="268" w:line="360" w:lineRule="auto"/>
        <w:ind w:left="136" w:right="129"/>
        <w:jc w:val="both"/>
        <w:rPr>
          <w:rFonts w:ascii="Times New Roman" w:hAnsi="Times New Roman" w:cs="Times New Roman"/>
        </w:rPr>
      </w:pPr>
      <w:r w:rsidRPr="006E7609">
        <w:rPr>
          <w:rFonts w:ascii="Times New Roman" w:hAnsi="Times New Roman" w:cs="Times New Roman"/>
          <w:w w:val="105"/>
        </w:rPr>
        <w:t xml:space="preserve">På LTU har ett </w:t>
      </w:r>
      <w:r w:rsidRPr="006E7609">
        <w:rPr>
          <w:rFonts w:ascii="Times New Roman" w:hAnsi="Times New Roman" w:cs="Times New Roman"/>
          <w:i/>
          <w:w w:val="105"/>
        </w:rPr>
        <w:t xml:space="preserve">valideringsteam </w:t>
      </w:r>
      <w:r w:rsidRPr="006E7609">
        <w:rPr>
          <w:rFonts w:ascii="Times New Roman" w:hAnsi="Times New Roman" w:cs="Times New Roman"/>
          <w:w w:val="105"/>
        </w:rPr>
        <w:t xml:space="preserve">bildats med representation från studieadministration, examination, handläggning och vägledning där man tagit fram en process för validering av reell kompetens. Målet är att de studerandes kunskaper inte ska behöva valideras vid varje enskilt tillfälle utan att man </w:t>
      </w:r>
      <w:proofErr w:type="spellStart"/>
      <w:r w:rsidRPr="006E7609">
        <w:rPr>
          <w:rFonts w:ascii="Times New Roman" w:hAnsi="Times New Roman" w:cs="Times New Roman"/>
          <w:w w:val="105"/>
        </w:rPr>
        <w:t>mappat</w:t>
      </w:r>
      <w:proofErr w:type="spellEnd"/>
      <w:r w:rsidRPr="006E7609">
        <w:rPr>
          <w:rFonts w:ascii="Times New Roman" w:hAnsi="Times New Roman" w:cs="Times New Roman"/>
          <w:w w:val="105"/>
        </w:rPr>
        <w:t xml:space="preserve"> utbildning mot utbildning, kurs mot kurs, i förväg.</w:t>
      </w:r>
      <w:r w:rsidR="00EB4C9E">
        <w:rPr>
          <w:rFonts w:ascii="Times New Roman" w:hAnsi="Times New Roman" w:cs="Times New Roman"/>
          <w:w w:val="105"/>
        </w:rPr>
        <w:t xml:space="preserve"> </w:t>
      </w:r>
      <w:r w:rsidRPr="006E7609">
        <w:rPr>
          <w:rFonts w:ascii="Times New Roman" w:hAnsi="Times New Roman" w:cs="Times New Roman"/>
          <w:w w:val="105"/>
        </w:rPr>
        <w:t>Valideringsteamet har bland annat arbetat med utredningen kring Bergsskolans YH-ingenjör och LTU:s master samt Visual Magics VFX Artist och LTU:s kandidat i datorgrafik. Möten mellan valideringsteamet och ansvariga lärare på LTU har genomförts för att ta fram valideringsnycklar mellan aktuell utbildning på yrkeshögskolenivå och akademi. Vad gäller Bergsskolan har man lyckats identifiera vilket glapp som behöver fyllas. I fallet med spelutbildningarna visade det sig att</w:t>
      </w:r>
      <w:r w:rsidRPr="006E7609">
        <w:rPr>
          <w:rFonts w:ascii="Times New Roman" w:hAnsi="Times New Roman" w:cs="Times New Roman"/>
          <w:spacing w:val="-5"/>
          <w:w w:val="105"/>
        </w:rPr>
        <w:t xml:space="preserve"> </w:t>
      </w:r>
      <w:r w:rsidRPr="006E7609">
        <w:rPr>
          <w:rFonts w:ascii="Times New Roman" w:hAnsi="Times New Roman" w:cs="Times New Roman"/>
          <w:w w:val="105"/>
        </w:rPr>
        <w:t>de</w:t>
      </w:r>
      <w:r w:rsidRPr="006E7609">
        <w:rPr>
          <w:rFonts w:ascii="Times New Roman" w:hAnsi="Times New Roman" w:cs="Times New Roman"/>
          <w:spacing w:val="-5"/>
          <w:w w:val="105"/>
        </w:rPr>
        <w:t xml:space="preserve"> </w:t>
      </w:r>
      <w:r w:rsidRPr="006E7609">
        <w:rPr>
          <w:rFonts w:ascii="Times New Roman" w:hAnsi="Times New Roman" w:cs="Times New Roman"/>
          <w:w w:val="105"/>
        </w:rPr>
        <w:t>kunskaper</w:t>
      </w:r>
      <w:r w:rsidRPr="006E7609">
        <w:rPr>
          <w:rFonts w:ascii="Times New Roman" w:hAnsi="Times New Roman" w:cs="Times New Roman"/>
          <w:spacing w:val="-2"/>
          <w:w w:val="105"/>
        </w:rPr>
        <w:t xml:space="preserve"> </w:t>
      </w:r>
      <w:r w:rsidRPr="006E7609">
        <w:rPr>
          <w:rFonts w:ascii="Times New Roman" w:hAnsi="Times New Roman" w:cs="Times New Roman"/>
          <w:w w:val="105"/>
        </w:rPr>
        <w:t>som</w:t>
      </w:r>
      <w:r w:rsidRPr="006E7609">
        <w:rPr>
          <w:rFonts w:ascii="Times New Roman" w:hAnsi="Times New Roman" w:cs="Times New Roman"/>
          <w:spacing w:val="-1"/>
          <w:w w:val="105"/>
        </w:rPr>
        <w:t xml:space="preserve"> </w:t>
      </w:r>
      <w:r w:rsidRPr="006E7609">
        <w:rPr>
          <w:rFonts w:ascii="Times New Roman" w:hAnsi="Times New Roman" w:cs="Times New Roman"/>
          <w:w w:val="105"/>
        </w:rPr>
        <w:t>eleverna</w:t>
      </w:r>
      <w:r w:rsidRPr="006E7609">
        <w:rPr>
          <w:rFonts w:ascii="Times New Roman" w:hAnsi="Times New Roman" w:cs="Times New Roman"/>
          <w:spacing w:val="-6"/>
          <w:w w:val="105"/>
        </w:rPr>
        <w:t xml:space="preserve"> </w:t>
      </w:r>
      <w:r w:rsidRPr="006E7609">
        <w:rPr>
          <w:rFonts w:ascii="Times New Roman" w:hAnsi="Times New Roman" w:cs="Times New Roman"/>
          <w:w w:val="105"/>
        </w:rPr>
        <w:t>erhållit,</w:t>
      </w:r>
      <w:r w:rsidRPr="006E7609">
        <w:rPr>
          <w:rFonts w:ascii="Times New Roman" w:hAnsi="Times New Roman" w:cs="Times New Roman"/>
          <w:spacing w:val="-4"/>
          <w:w w:val="105"/>
        </w:rPr>
        <w:t xml:space="preserve"> </w:t>
      </w:r>
      <w:r w:rsidRPr="006E7609">
        <w:rPr>
          <w:rFonts w:ascii="Times New Roman" w:hAnsi="Times New Roman" w:cs="Times New Roman"/>
          <w:w w:val="105"/>
        </w:rPr>
        <w:t>trots</w:t>
      </w:r>
      <w:r w:rsidRPr="006E7609">
        <w:rPr>
          <w:rFonts w:ascii="Times New Roman" w:hAnsi="Times New Roman" w:cs="Times New Roman"/>
          <w:spacing w:val="-2"/>
          <w:w w:val="105"/>
        </w:rPr>
        <w:t xml:space="preserve"> </w:t>
      </w:r>
      <w:r w:rsidRPr="006E7609">
        <w:rPr>
          <w:rFonts w:ascii="Times New Roman" w:hAnsi="Times New Roman" w:cs="Times New Roman"/>
          <w:w w:val="105"/>
        </w:rPr>
        <w:t>snarlika</w:t>
      </w:r>
      <w:r w:rsidRPr="006E7609">
        <w:rPr>
          <w:rFonts w:ascii="Times New Roman" w:hAnsi="Times New Roman" w:cs="Times New Roman"/>
          <w:spacing w:val="-2"/>
          <w:w w:val="105"/>
        </w:rPr>
        <w:t xml:space="preserve"> </w:t>
      </w:r>
      <w:r w:rsidRPr="006E7609">
        <w:rPr>
          <w:rFonts w:ascii="Times New Roman" w:hAnsi="Times New Roman" w:cs="Times New Roman"/>
          <w:w w:val="105"/>
        </w:rPr>
        <w:t>kursnamn,</w:t>
      </w:r>
      <w:r w:rsidRPr="006E7609">
        <w:rPr>
          <w:rFonts w:ascii="Times New Roman" w:hAnsi="Times New Roman" w:cs="Times New Roman"/>
          <w:spacing w:val="-4"/>
          <w:w w:val="105"/>
        </w:rPr>
        <w:t xml:space="preserve"> </w:t>
      </w:r>
      <w:r w:rsidRPr="006E7609">
        <w:rPr>
          <w:rFonts w:ascii="Times New Roman" w:hAnsi="Times New Roman" w:cs="Times New Roman"/>
          <w:w w:val="105"/>
        </w:rPr>
        <w:t>skilde</w:t>
      </w:r>
      <w:r w:rsidRPr="006E7609">
        <w:rPr>
          <w:rFonts w:ascii="Times New Roman" w:hAnsi="Times New Roman" w:cs="Times New Roman"/>
          <w:spacing w:val="-5"/>
          <w:w w:val="105"/>
        </w:rPr>
        <w:t xml:space="preserve"> </w:t>
      </w:r>
      <w:r w:rsidRPr="006E7609">
        <w:rPr>
          <w:rFonts w:ascii="Times New Roman" w:hAnsi="Times New Roman" w:cs="Times New Roman"/>
          <w:w w:val="105"/>
        </w:rPr>
        <w:t>sig</w:t>
      </w:r>
      <w:r w:rsidRPr="006E7609">
        <w:rPr>
          <w:rFonts w:ascii="Times New Roman" w:hAnsi="Times New Roman" w:cs="Times New Roman"/>
          <w:spacing w:val="-5"/>
          <w:w w:val="105"/>
        </w:rPr>
        <w:t xml:space="preserve"> </w:t>
      </w:r>
      <w:r w:rsidRPr="006E7609">
        <w:rPr>
          <w:rFonts w:ascii="Times New Roman" w:hAnsi="Times New Roman" w:cs="Times New Roman"/>
          <w:w w:val="105"/>
        </w:rPr>
        <w:t>åt</w:t>
      </w:r>
      <w:r w:rsidRPr="006E7609">
        <w:rPr>
          <w:rFonts w:ascii="Times New Roman" w:hAnsi="Times New Roman" w:cs="Times New Roman"/>
          <w:spacing w:val="-5"/>
          <w:w w:val="105"/>
        </w:rPr>
        <w:t xml:space="preserve"> </w:t>
      </w:r>
      <w:r w:rsidRPr="006E7609">
        <w:rPr>
          <w:rFonts w:ascii="Times New Roman" w:hAnsi="Times New Roman" w:cs="Times New Roman"/>
          <w:w w:val="105"/>
        </w:rPr>
        <w:t>för</w:t>
      </w:r>
      <w:r w:rsidRPr="006E7609">
        <w:rPr>
          <w:rFonts w:ascii="Times New Roman" w:hAnsi="Times New Roman" w:cs="Times New Roman"/>
          <w:spacing w:val="-5"/>
          <w:w w:val="105"/>
        </w:rPr>
        <w:t xml:space="preserve"> </w:t>
      </w:r>
      <w:r w:rsidRPr="006E7609">
        <w:rPr>
          <w:rFonts w:ascii="Times New Roman" w:hAnsi="Times New Roman" w:cs="Times New Roman"/>
          <w:w w:val="105"/>
        </w:rPr>
        <w:t>mycket</w:t>
      </w:r>
      <w:r w:rsidRPr="006E7609">
        <w:rPr>
          <w:rFonts w:ascii="Times New Roman" w:hAnsi="Times New Roman" w:cs="Times New Roman"/>
          <w:spacing w:val="-2"/>
          <w:w w:val="105"/>
        </w:rPr>
        <w:t xml:space="preserve"> </w:t>
      </w:r>
      <w:r w:rsidRPr="006E7609">
        <w:rPr>
          <w:rFonts w:ascii="Times New Roman" w:hAnsi="Times New Roman" w:cs="Times New Roman"/>
          <w:w w:val="105"/>
        </w:rPr>
        <w:t>i</w:t>
      </w:r>
      <w:r w:rsidRPr="006E7609">
        <w:rPr>
          <w:rFonts w:ascii="Times New Roman" w:hAnsi="Times New Roman" w:cs="Times New Roman"/>
          <w:spacing w:val="-2"/>
          <w:w w:val="105"/>
        </w:rPr>
        <w:t xml:space="preserve"> </w:t>
      </w:r>
      <w:r w:rsidRPr="006E7609">
        <w:rPr>
          <w:rFonts w:ascii="Times New Roman" w:hAnsi="Times New Roman" w:cs="Times New Roman"/>
          <w:w w:val="105"/>
        </w:rPr>
        <w:t>innehåll och kunskapsnivå</w:t>
      </w:r>
      <w:r w:rsidRPr="006E7609">
        <w:rPr>
          <w:rFonts w:ascii="Times New Roman" w:hAnsi="Times New Roman" w:cs="Times New Roman"/>
          <w:spacing w:val="-1"/>
          <w:w w:val="105"/>
        </w:rPr>
        <w:t xml:space="preserve"> </w:t>
      </w:r>
      <w:r w:rsidRPr="006E7609">
        <w:rPr>
          <w:rFonts w:ascii="Times New Roman" w:hAnsi="Times New Roman" w:cs="Times New Roman"/>
          <w:w w:val="105"/>
        </w:rPr>
        <w:t>och det blev för svårt att</w:t>
      </w:r>
      <w:r w:rsidRPr="006E7609">
        <w:rPr>
          <w:rFonts w:ascii="Times New Roman" w:hAnsi="Times New Roman" w:cs="Times New Roman"/>
          <w:spacing w:val="-1"/>
          <w:w w:val="105"/>
        </w:rPr>
        <w:t xml:space="preserve"> </w:t>
      </w:r>
      <w:r w:rsidRPr="006E7609">
        <w:rPr>
          <w:rFonts w:ascii="Times New Roman" w:hAnsi="Times New Roman" w:cs="Times New Roman"/>
          <w:w w:val="105"/>
        </w:rPr>
        <w:t>skapa en översättningstabell</w:t>
      </w:r>
      <w:r w:rsidRPr="006E7609">
        <w:rPr>
          <w:rFonts w:ascii="Times New Roman" w:hAnsi="Times New Roman" w:cs="Times New Roman"/>
          <w:spacing w:val="-1"/>
          <w:w w:val="105"/>
        </w:rPr>
        <w:t xml:space="preserve"> </w:t>
      </w:r>
      <w:r w:rsidRPr="006E7609">
        <w:rPr>
          <w:rFonts w:ascii="Times New Roman" w:hAnsi="Times New Roman" w:cs="Times New Roman"/>
          <w:w w:val="105"/>
        </w:rPr>
        <w:t>för dessa. Modellen</w:t>
      </w:r>
      <w:r w:rsidRPr="006E7609">
        <w:rPr>
          <w:rFonts w:ascii="Times New Roman" w:hAnsi="Times New Roman" w:cs="Times New Roman"/>
          <w:spacing w:val="-1"/>
          <w:w w:val="105"/>
        </w:rPr>
        <w:t xml:space="preserve"> </w:t>
      </w:r>
      <w:r w:rsidRPr="006E7609">
        <w:rPr>
          <w:rFonts w:ascii="Times New Roman" w:hAnsi="Times New Roman" w:cs="Times New Roman"/>
          <w:w w:val="105"/>
        </w:rPr>
        <w:t xml:space="preserve">har visat sig fungera väl, översättningsnyckeln av separata kurser på de olika nivåerna en tidskrävande knäckfråga men en förutsättning för att skapa en både tidseffektiv och repeterbar valideringsprocess. I dagsläget är det inga volymer som efterfrågat den, varken på individ eller </w:t>
      </w:r>
      <w:r w:rsidRPr="006E7609">
        <w:rPr>
          <w:rFonts w:ascii="Times New Roman" w:hAnsi="Times New Roman" w:cs="Times New Roman"/>
          <w:spacing w:val="-2"/>
          <w:w w:val="105"/>
        </w:rPr>
        <w:t>lärosätesnivå.</w:t>
      </w:r>
    </w:p>
    <w:p w14:paraId="221FF632" w14:textId="5EDEFEFB" w:rsidR="00CE2C57" w:rsidRPr="006E7609" w:rsidRDefault="00CE2C57" w:rsidP="002112B5">
      <w:pPr>
        <w:pStyle w:val="Brdtext"/>
        <w:spacing w:before="266" w:line="360" w:lineRule="auto"/>
        <w:ind w:left="137" w:right="131"/>
        <w:jc w:val="both"/>
        <w:rPr>
          <w:rFonts w:ascii="Times New Roman" w:hAnsi="Times New Roman" w:cs="Times New Roman"/>
        </w:rPr>
      </w:pPr>
      <w:r w:rsidRPr="006E7609">
        <w:rPr>
          <w:rFonts w:ascii="Times New Roman" w:hAnsi="Times New Roman" w:cs="Times New Roman"/>
          <w:w w:val="105"/>
        </w:rPr>
        <w:t>Det</w:t>
      </w:r>
      <w:r w:rsidRPr="006E7609">
        <w:rPr>
          <w:rFonts w:ascii="Times New Roman" w:hAnsi="Times New Roman" w:cs="Times New Roman"/>
          <w:spacing w:val="-12"/>
          <w:w w:val="105"/>
        </w:rPr>
        <w:t xml:space="preserve"> </w:t>
      </w:r>
      <w:r w:rsidRPr="006E7609">
        <w:rPr>
          <w:rFonts w:ascii="Times New Roman" w:hAnsi="Times New Roman" w:cs="Times New Roman"/>
          <w:w w:val="105"/>
        </w:rPr>
        <w:t>är</w:t>
      </w:r>
      <w:r w:rsidRPr="006E7609">
        <w:rPr>
          <w:rFonts w:ascii="Times New Roman" w:hAnsi="Times New Roman" w:cs="Times New Roman"/>
          <w:spacing w:val="-14"/>
          <w:w w:val="105"/>
        </w:rPr>
        <w:t xml:space="preserve"> </w:t>
      </w:r>
      <w:r w:rsidRPr="006E7609">
        <w:rPr>
          <w:rFonts w:ascii="Times New Roman" w:hAnsi="Times New Roman" w:cs="Times New Roman"/>
          <w:w w:val="105"/>
        </w:rPr>
        <w:t>viktigt</w:t>
      </w:r>
      <w:r w:rsidRPr="006E7609">
        <w:rPr>
          <w:rFonts w:ascii="Times New Roman" w:hAnsi="Times New Roman" w:cs="Times New Roman"/>
          <w:spacing w:val="-8"/>
          <w:w w:val="105"/>
        </w:rPr>
        <w:t xml:space="preserve"> </w:t>
      </w:r>
      <w:r w:rsidRPr="006E7609">
        <w:rPr>
          <w:rFonts w:ascii="Times New Roman" w:hAnsi="Times New Roman" w:cs="Times New Roman"/>
          <w:w w:val="105"/>
        </w:rPr>
        <w:t>att</w:t>
      </w:r>
      <w:r w:rsidRPr="006E7609">
        <w:rPr>
          <w:rFonts w:ascii="Times New Roman" w:hAnsi="Times New Roman" w:cs="Times New Roman"/>
          <w:spacing w:val="-12"/>
          <w:w w:val="105"/>
        </w:rPr>
        <w:t xml:space="preserve"> </w:t>
      </w:r>
      <w:r w:rsidRPr="006E7609">
        <w:rPr>
          <w:rFonts w:ascii="Times New Roman" w:hAnsi="Times New Roman" w:cs="Times New Roman"/>
          <w:w w:val="105"/>
        </w:rPr>
        <w:t>poängtera</w:t>
      </w:r>
      <w:r w:rsidRPr="006E7609">
        <w:rPr>
          <w:rFonts w:ascii="Times New Roman" w:hAnsi="Times New Roman" w:cs="Times New Roman"/>
          <w:spacing w:val="-10"/>
          <w:w w:val="105"/>
        </w:rPr>
        <w:t xml:space="preserve"> </w:t>
      </w:r>
      <w:r w:rsidRPr="006E7609">
        <w:rPr>
          <w:rFonts w:ascii="Times New Roman" w:hAnsi="Times New Roman" w:cs="Times New Roman"/>
          <w:w w:val="105"/>
        </w:rPr>
        <w:t>att</w:t>
      </w:r>
      <w:r w:rsidRPr="006E7609">
        <w:rPr>
          <w:rFonts w:ascii="Times New Roman" w:hAnsi="Times New Roman" w:cs="Times New Roman"/>
          <w:spacing w:val="-12"/>
          <w:w w:val="105"/>
        </w:rPr>
        <w:t xml:space="preserve"> </w:t>
      </w:r>
      <w:r w:rsidRPr="006E7609">
        <w:rPr>
          <w:rFonts w:ascii="Times New Roman" w:hAnsi="Times New Roman" w:cs="Times New Roman"/>
          <w:w w:val="105"/>
        </w:rPr>
        <w:t>det</w:t>
      </w:r>
      <w:r w:rsidRPr="006E7609">
        <w:rPr>
          <w:rFonts w:ascii="Times New Roman" w:hAnsi="Times New Roman" w:cs="Times New Roman"/>
          <w:spacing w:val="-12"/>
          <w:w w:val="105"/>
        </w:rPr>
        <w:t xml:space="preserve"> </w:t>
      </w:r>
      <w:r w:rsidRPr="006E7609">
        <w:rPr>
          <w:rFonts w:ascii="Times New Roman" w:hAnsi="Times New Roman" w:cs="Times New Roman"/>
          <w:w w:val="105"/>
        </w:rPr>
        <w:t>finns</w:t>
      </w:r>
      <w:r w:rsidRPr="006E7609">
        <w:rPr>
          <w:rFonts w:ascii="Times New Roman" w:hAnsi="Times New Roman" w:cs="Times New Roman"/>
          <w:spacing w:val="-12"/>
          <w:w w:val="105"/>
        </w:rPr>
        <w:t xml:space="preserve"> </w:t>
      </w:r>
      <w:r w:rsidRPr="006E7609">
        <w:rPr>
          <w:rFonts w:ascii="Times New Roman" w:hAnsi="Times New Roman" w:cs="Times New Roman"/>
          <w:w w:val="105"/>
        </w:rPr>
        <w:t>flera</w:t>
      </w:r>
      <w:r w:rsidRPr="006E7609">
        <w:rPr>
          <w:rFonts w:ascii="Times New Roman" w:hAnsi="Times New Roman" w:cs="Times New Roman"/>
          <w:spacing w:val="-12"/>
          <w:w w:val="105"/>
        </w:rPr>
        <w:t xml:space="preserve"> </w:t>
      </w:r>
      <w:r w:rsidRPr="006E7609">
        <w:rPr>
          <w:rFonts w:ascii="Times New Roman" w:hAnsi="Times New Roman" w:cs="Times New Roman"/>
          <w:w w:val="105"/>
        </w:rPr>
        <w:t>vägar</w:t>
      </w:r>
      <w:r w:rsidRPr="006E7609">
        <w:rPr>
          <w:rFonts w:ascii="Times New Roman" w:hAnsi="Times New Roman" w:cs="Times New Roman"/>
          <w:spacing w:val="-12"/>
          <w:w w:val="105"/>
        </w:rPr>
        <w:t xml:space="preserve"> </w:t>
      </w:r>
      <w:r w:rsidRPr="006E7609">
        <w:rPr>
          <w:rFonts w:ascii="Times New Roman" w:hAnsi="Times New Roman" w:cs="Times New Roman"/>
          <w:w w:val="105"/>
        </w:rPr>
        <w:t>som</w:t>
      </w:r>
      <w:r w:rsidRPr="006E7609">
        <w:rPr>
          <w:rFonts w:ascii="Times New Roman" w:hAnsi="Times New Roman" w:cs="Times New Roman"/>
          <w:spacing w:val="-11"/>
          <w:w w:val="105"/>
        </w:rPr>
        <w:t xml:space="preserve"> </w:t>
      </w:r>
      <w:r w:rsidRPr="006E7609">
        <w:rPr>
          <w:rFonts w:ascii="Times New Roman" w:hAnsi="Times New Roman" w:cs="Times New Roman"/>
          <w:w w:val="105"/>
        </w:rPr>
        <w:t>bär</w:t>
      </w:r>
      <w:r w:rsidRPr="006E7609">
        <w:rPr>
          <w:rFonts w:ascii="Times New Roman" w:hAnsi="Times New Roman" w:cs="Times New Roman"/>
          <w:spacing w:val="-12"/>
          <w:w w:val="105"/>
        </w:rPr>
        <w:t xml:space="preserve"> </w:t>
      </w:r>
      <w:r w:rsidRPr="006E7609">
        <w:rPr>
          <w:rFonts w:ascii="Times New Roman" w:hAnsi="Times New Roman" w:cs="Times New Roman"/>
          <w:w w:val="105"/>
        </w:rPr>
        <w:t>framåt</w:t>
      </w:r>
      <w:r w:rsidRPr="006E7609">
        <w:rPr>
          <w:rFonts w:ascii="Times New Roman" w:hAnsi="Times New Roman" w:cs="Times New Roman"/>
          <w:spacing w:val="-12"/>
          <w:w w:val="105"/>
        </w:rPr>
        <w:t xml:space="preserve"> </w:t>
      </w:r>
      <w:r w:rsidRPr="006E7609">
        <w:rPr>
          <w:rFonts w:ascii="Times New Roman" w:hAnsi="Times New Roman" w:cs="Times New Roman"/>
          <w:w w:val="105"/>
        </w:rPr>
        <w:t>och</w:t>
      </w:r>
      <w:r w:rsidRPr="006E7609">
        <w:rPr>
          <w:rFonts w:ascii="Times New Roman" w:hAnsi="Times New Roman" w:cs="Times New Roman"/>
          <w:spacing w:val="-12"/>
          <w:w w:val="105"/>
        </w:rPr>
        <w:t xml:space="preserve"> </w:t>
      </w:r>
      <w:r w:rsidRPr="006E7609">
        <w:rPr>
          <w:rFonts w:ascii="Times New Roman" w:hAnsi="Times New Roman" w:cs="Times New Roman"/>
          <w:w w:val="105"/>
        </w:rPr>
        <w:t>att</w:t>
      </w:r>
      <w:r w:rsidRPr="006E7609">
        <w:rPr>
          <w:rFonts w:ascii="Times New Roman" w:hAnsi="Times New Roman" w:cs="Times New Roman"/>
          <w:spacing w:val="-12"/>
          <w:w w:val="105"/>
        </w:rPr>
        <w:t xml:space="preserve"> </w:t>
      </w:r>
      <w:r w:rsidRPr="006E7609">
        <w:rPr>
          <w:rFonts w:ascii="Times New Roman" w:hAnsi="Times New Roman" w:cs="Times New Roman"/>
          <w:w w:val="105"/>
        </w:rPr>
        <w:t>i</w:t>
      </w:r>
      <w:r w:rsidRPr="006E7609">
        <w:rPr>
          <w:rFonts w:ascii="Times New Roman" w:hAnsi="Times New Roman" w:cs="Times New Roman"/>
          <w:spacing w:val="-12"/>
          <w:w w:val="105"/>
        </w:rPr>
        <w:t xml:space="preserve"> </w:t>
      </w:r>
      <w:r w:rsidRPr="006E7609">
        <w:rPr>
          <w:rFonts w:ascii="Times New Roman" w:hAnsi="Times New Roman" w:cs="Times New Roman"/>
          <w:w w:val="105"/>
        </w:rPr>
        <w:t>detta</w:t>
      </w:r>
      <w:r w:rsidRPr="006E7609">
        <w:rPr>
          <w:rFonts w:ascii="Times New Roman" w:hAnsi="Times New Roman" w:cs="Times New Roman"/>
          <w:spacing w:val="-12"/>
          <w:w w:val="105"/>
        </w:rPr>
        <w:t xml:space="preserve"> </w:t>
      </w:r>
      <w:r w:rsidRPr="006E7609">
        <w:rPr>
          <w:rFonts w:ascii="Times New Roman" w:hAnsi="Times New Roman" w:cs="Times New Roman"/>
          <w:w w:val="105"/>
        </w:rPr>
        <w:t>tidiga</w:t>
      </w:r>
      <w:r w:rsidRPr="006E7609">
        <w:rPr>
          <w:rFonts w:ascii="Times New Roman" w:hAnsi="Times New Roman" w:cs="Times New Roman"/>
          <w:spacing w:val="-12"/>
          <w:w w:val="105"/>
        </w:rPr>
        <w:t xml:space="preserve"> </w:t>
      </w:r>
      <w:r w:rsidRPr="006E7609">
        <w:rPr>
          <w:rFonts w:ascii="Times New Roman" w:hAnsi="Times New Roman" w:cs="Times New Roman"/>
          <w:w w:val="105"/>
        </w:rPr>
        <w:t>skede</w:t>
      </w:r>
      <w:r w:rsidRPr="006E7609">
        <w:rPr>
          <w:rFonts w:ascii="Times New Roman" w:hAnsi="Times New Roman" w:cs="Times New Roman"/>
          <w:spacing w:val="-11"/>
          <w:w w:val="105"/>
        </w:rPr>
        <w:t xml:space="preserve"> </w:t>
      </w:r>
      <w:r w:rsidRPr="006E7609">
        <w:rPr>
          <w:rFonts w:ascii="Times New Roman" w:hAnsi="Times New Roman" w:cs="Times New Roman"/>
          <w:w w:val="105"/>
        </w:rPr>
        <w:t>inte låsa</w:t>
      </w:r>
      <w:r w:rsidRPr="006E7609">
        <w:rPr>
          <w:rFonts w:ascii="Times New Roman" w:hAnsi="Times New Roman" w:cs="Times New Roman"/>
          <w:spacing w:val="40"/>
          <w:w w:val="105"/>
        </w:rPr>
        <w:t xml:space="preserve"> </w:t>
      </w:r>
      <w:r w:rsidRPr="006E7609">
        <w:rPr>
          <w:rFonts w:ascii="Times New Roman" w:hAnsi="Times New Roman" w:cs="Times New Roman"/>
          <w:w w:val="105"/>
        </w:rPr>
        <w:t>fast</w:t>
      </w:r>
      <w:r w:rsidRPr="006E7609">
        <w:rPr>
          <w:rFonts w:ascii="Times New Roman" w:hAnsi="Times New Roman" w:cs="Times New Roman"/>
          <w:spacing w:val="40"/>
          <w:w w:val="105"/>
        </w:rPr>
        <w:t xml:space="preserve"> </w:t>
      </w:r>
      <w:r w:rsidRPr="006E7609">
        <w:rPr>
          <w:rFonts w:ascii="Times New Roman" w:hAnsi="Times New Roman" w:cs="Times New Roman"/>
          <w:w w:val="105"/>
        </w:rPr>
        <w:t>sig</w:t>
      </w:r>
      <w:r w:rsidRPr="006E7609">
        <w:rPr>
          <w:rFonts w:ascii="Times New Roman" w:hAnsi="Times New Roman" w:cs="Times New Roman"/>
          <w:spacing w:val="40"/>
          <w:w w:val="105"/>
        </w:rPr>
        <w:t xml:space="preserve"> </w:t>
      </w:r>
      <w:r w:rsidRPr="006E7609">
        <w:rPr>
          <w:rFonts w:ascii="Times New Roman" w:hAnsi="Times New Roman" w:cs="Times New Roman"/>
          <w:w w:val="105"/>
        </w:rPr>
        <w:t>i</w:t>
      </w:r>
      <w:r w:rsidRPr="006E7609">
        <w:rPr>
          <w:rFonts w:ascii="Times New Roman" w:hAnsi="Times New Roman" w:cs="Times New Roman"/>
          <w:spacing w:val="40"/>
          <w:w w:val="105"/>
        </w:rPr>
        <w:t xml:space="preserve"> </w:t>
      </w:r>
      <w:r w:rsidRPr="006E7609">
        <w:rPr>
          <w:rFonts w:ascii="Times New Roman" w:hAnsi="Times New Roman" w:cs="Times New Roman"/>
          <w:w w:val="105"/>
        </w:rPr>
        <w:t>en</w:t>
      </w:r>
      <w:r w:rsidRPr="006E7609">
        <w:rPr>
          <w:rFonts w:ascii="Times New Roman" w:hAnsi="Times New Roman" w:cs="Times New Roman"/>
          <w:spacing w:val="40"/>
          <w:w w:val="105"/>
        </w:rPr>
        <w:t xml:space="preserve"> </w:t>
      </w:r>
      <w:r w:rsidRPr="006E7609">
        <w:rPr>
          <w:rFonts w:ascii="Times New Roman" w:hAnsi="Times New Roman" w:cs="Times New Roman"/>
          <w:w w:val="105"/>
        </w:rPr>
        <w:t>modell</w:t>
      </w:r>
      <w:r w:rsidRPr="006E7609">
        <w:rPr>
          <w:rFonts w:ascii="Times New Roman" w:hAnsi="Times New Roman" w:cs="Times New Roman"/>
          <w:spacing w:val="40"/>
          <w:w w:val="105"/>
        </w:rPr>
        <w:t xml:space="preserve"> </w:t>
      </w:r>
      <w:r w:rsidRPr="006E7609">
        <w:rPr>
          <w:rFonts w:ascii="Times New Roman" w:hAnsi="Times New Roman" w:cs="Times New Roman"/>
          <w:w w:val="105"/>
        </w:rPr>
        <w:t>utan</w:t>
      </w:r>
      <w:r w:rsidRPr="006E7609">
        <w:rPr>
          <w:rFonts w:ascii="Times New Roman" w:hAnsi="Times New Roman" w:cs="Times New Roman"/>
          <w:spacing w:val="40"/>
          <w:w w:val="105"/>
        </w:rPr>
        <w:t xml:space="preserve"> </w:t>
      </w:r>
      <w:r w:rsidRPr="006E7609">
        <w:rPr>
          <w:rFonts w:ascii="Times New Roman" w:hAnsi="Times New Roman" w:cs="Times New Roman"/>
          <w:w w:val="105"/>
        </w:rPr>
        <w:t>vara</w:t>
      </w:r>
      <w:r w:rsidRPr="006E7609">
        <w:rPr>
          <w:rFonts w:ascii="Times New Roman" w:hAnsi="Times New Roman" w:cs="Times New Roman"/>
          <w:spacing w:val="40"/>
          <w:w w:val="105"/>
        </w:rPr>
        <w:t xml:space="preserve"> </w:t>
      </w:r>
      <w:r w:rsidRPr="006E7609">
        <w:rPr>
          <w:rFonts w:ascii="Times New Roman" w:hAnsi="Times New Roman" w:cs="Times New Roman"/>
          <w:w w:val="105"/>
        </w:rPr>
        <w:t>lyhörd</w:t>
      </w:r>
      <w:r w:rsidRPr="006E7609">
        <w:rPr>
          <w:rFonts w:ascii="Times New Roman" w:hAnsi="Times New Roman" w:cs="Times New Roman"/>
          <w:spacing w:val="40"/>
          <w:w w:val="105"/>
        </w:rPr>
        <w:t xml:space="preserve"> </w:t>
      </w:r>
      <w:r w:rsidRPr="006E7609">
        <w:rPr>
          <w:rFonts w:ascii="Times New Roman" w:hAnsi="Times New Roman" w:cs="Times New Roman"/>
          <w:w w:val="105"/>
        </w:rPr>
        <w:t>till</w:t>
      </w:r>
      <w:r w:rsidRPr="006E7609">
        <w:rPr>
          <w:rFonts w:ascii="Times New Roman" w:hAnsi="Times New Roman" w:cs="Times New Roman"/>
          <w:spacing w:val="40"/>
          <w:w w:val="105"/>
        </w:rPr>
        <w:t xml:space="preserve"> </w:t>
      </w:r>
      <w:r w:rsidRPr="006E7609">
        <w:rPr>
          <w:rFonts w:ascii="Times New Roman" w:hAnsi="Times New Roman" w:cs="Times New Roman"/>
          <w:w w:val="105"/>
        </w:rPr>
        <w:t>orsaken</w:t>
      </w:r>
      <w:r w:rsidRPr="006E7609">
        <w:rPr>
          <w:rFonts w:ascii="Times New Roman" w:hAnsi="Times New Roman" w:cs="Times New Roman"/>
          <w:spacing w:val="40"/>
          <w:w w:val="105"/>
        </w:rPr>
        <w:t xml:space="preserve"> </w:t>
      </w:r>
      <w:r w:rsidRPr="006E7609">
        <w:rPr>
          <w:rFonts w:ascii="Times New Roman" w:hAnsi="Times New Roman" w:cs="Times New Roman"/>
          <w:w w:val="105"/>
        </w:rPr>
        <w:t>till</w:t>
      </w:r>
      <w:r w:rsidRPr="006E7609">
        <w:rPr>
          <w:rFonts w:ascii="Times New Roman" w:hAnsi="Times New Roman" w:cs="Times New Roman"/>
          <w:spacing w:val="40"/>
          <w:w w:val="105"/>
        </w:rPr>
        <w:t xml:space="preserve"> </w:t>
      </w:r>
      <w:r w:rsidRPr="006E7609">
        <w:rPr>
          <w:rFonts w:ascii="Times New Roman" w:hAnsi="Times New Roman" w:cs="Times New Roman"/>
          <w:w w:val="105"/>
        </w:rPr>
        <w:t>det</w:t>
      </w:r>
      <w:r w:rsidRPr="006E7609">
        <w:rPr>
          <w:rFonts w:ascii="Times New Roman" w:hAnsi="Times New Roman" w:cs="Times New Roman"/>
          <w:spacing w:val="40"/>
          <w:w w:val="105"/>
        </w:rPr>
        <w:t xml:space="preserve"> </w:t>
      </w:r>
      <w:r w:rsidRPr="006E7609">
        <w:rPr>
          <w:rFonts w:ascii="Times New Roman" w:hAnsi="Times New Roman" w:cs="Times New Roman"/>
          <w:w w:val="105"/>
        </w:rPr>
        <w:t>önskade</w:t>
      </w:r>
      <w:r w:rsidRPr="006E7609">
        <w:rPr>
          <w:rFonts w:ascii="Times New Roman" w:hAnsi="Times New Roman" w:cs="Times New Roman"/>
          <w:spacing w:val="40"/>
          <w:w w:val="105"/>
        </w:rPr>
        <w:t xml:space="preserve"> </w:t>
      </w:r>
      <w:r w:rsidRPr="006E7609">
        <w:rPr>
          <w:rFonts w:ascii="Times New Roman" w:hAnsi="Times New Roman" w:cs="Times New Roman"/>
          <w:w w:val="105"/>
        </w:rPr>
        <w:t>samarbetet.</w:t>
      </w:r>
      <w:r w:rsidRPr="006E7609">
        <w:rPr>
          <w:rFonts w:ascii="Times New Roman" w:hAnsi="Times New Roman" w:cs="Times New Roman"/>
          <w:spacing w:val="40"/>
          <w:w w:val="105"/>
        </w:rPr>
        <w:t xml:space="preserve"> </w:t>
      </w:r>
      <w:r w:rsidRPr="006129BE">
        <w:rPr>
          <w:rFonts w:ascii="Times New Roman" w:hAnsi="Times New Roman" w:cs="Times New Roman"/>
          <w:w w:val="105"/>
        </w:rPr>
        <w:t>Kommer</w:t>
      </w:r>
      <w:r w:rsidR="002112B5" w:rsidRPr="006129BE">
        <w:rPr>
          <w:rFonts w:ascii="Times New Roman" w:hAnsi="Times New Roman" w:cs="Times New Roman"/>
          <w:w w:val="105"/>
        </w:rPr>
        <w:t xml:space="preserve"> </w:t>
      </w:r>
      <w:r w:rsidRPr="006129BE">
        <w:rPr>
          <w:rFonts w:ascii="Times New Roman" w:hAnsi="Times New Roman" w:cs="Times New Roman"/>
          <w:w w:val="105"/>
        </w:rPr>
        <w:t>önskemålet ur ett individ- eller organisationsperspektiv? Vad är det önskade slutresultatet? Komplettering av kompetens (som i fallet med Green Flight Academy),</w:t>
      </w:r>
      <w:r w:rsidRPr="006E7609">
        <w:rPr>
          <w:rFonts w:ascii="Times New Roman" w:hAnsi="Times New Roman" w:cs="Times New Roman"/>
          <w:w w:val="105"/>
        </w:rPr>
        <w:t xml:space="preserve"> en organisationsförflyttning (som i exemplet med pedagogisk assistent och lärarutbildningen där man</w:t>
      </w:r>
      <w:r w:rsidRPr="006E7609">
        <w:rPr>
          <w:rFonts w:ascii="Times New Roman" w:hAnsi="Times New Roman" w:cs="Times New Roman"/>
          <w:spacing w:val="-8"/>
          <w:w w:val="105"/>
        </w:rPr>
        <w:t xml:space="preserve"> </w:t>
      </w:r>
      <w:r w:rsidRPr="006E7609">
        <w:rPr>
          <w:rFonts w:ascii="Times New Roman" w:hAnsi="Times New Roman" w:cs="Times New Roman"/>
          <w:w w:val="105"/>
        </w:rPr>
        <w:t>ville</w:t>
      </w:r>
      <w:r w:rsidRPr="006E7609">
        <w:rPr>
          <w:rFonts w:ascii="Times New Roman" w:hAnsi="Times New Roman" w:cs="Times New Roman"/>
          <w:spacing w:val="-7"/>
          <w:w w:val="105"/>
        </w:rPr>
        <w:t xml:space="preserve"> </w:t>
      </w:r>
      <w:r w:rsidRPr="006E7609">
        <w:rPr>
          <w:rFonts w:ascii="Times New Roman" w:hAnsi="Times New Roman" w:cs="Times New Roman"/>
          <w:w w:val="105"/>
        </w:rPr>
        <w:t>skapa</w:t>
      </w:r>
      <w:r w:rsidRPr="006E7609">
        <w:rPr>
          <w:rFonts w:ascii="Times New Roman" w:hAnsi="Times New Roman" w:cs="Times New Roman"/>
          <w:spacing w:val="-8"/>
          <w:w w:val="105"/>
        </w:rPr>
        <w:t xml:space="preserve"> </w:t>
      </w:r>
      <w:r w:rsidRPr="006E7609">
        <w:rPr>
          <w:rFonts w:ascii="Times New Roman" w:hAnsi="Times New Roman" w:cs="Times New Roman"/>
          <w:w w:val="105"/>
        </w:rPr>
        <w:t>en</w:t>
      </w:r>
      <w:r w:rsidRPr="006E7609">
        <w:rPr>
          <w:rFonts w:ascii="Times New Roman" w:hAnsi="Times New Roman" w:cs="Times New Roman"/>
          <w:spacing w:val="-5"/>
          <w:w w:val="105"/>
        </w:rPr>
        <w:t xml:space="preserve"> </w:t>
      </w:r>
      <w:r w:rsidRPr="006E7609">
        <w:rPr>
          <w:rFonts w:ascii="Times New Roman" w:hAnsi="Times New Roman" w:cs="Times New Roman"/>
          <w:w w:val="105"/>
        </w:rPr>
        <w:t>utvecklingstrappa)</w:t>
      </w:r>
      <w:r w:rsidRPr="006E7609">
        <w:rPr>
          <w:rFonts w:ascii="Times New Roman" w:hAnsi="Times New Roman" w:cs="Times New Roman"/>
          <w:spacing w:val="-11"/>
          <w:w w:val="105"/>
        </w:rPr>
        <w:t xml:space="preserve"> </w:t>
      </w:r>
      <w:r w:rsidRPr="006E7609">
        <w:rPr>
          <w:rFonts w:ascii="Times New Roman" w:hAnsi="Times New Roman" w:cs="Times New Roman"/>
          <w:w w:val="105"/>
        </w:rPr>
        <w:t>eller</w:t>
      </w:r>
      <w:r w:rsidRPr="006E7609">
        <w:rPr>
          <w:rFonts w:ascii="Times New Roman" w:hAnsi="Times New Roman" w:cs="Times New Roman"/>
          <w:spacing w:val="-10"/>
          <w:w w:val="105"/>
        </w:rPr>
        <w:t xml:space="preserve"> </w:t>
      </w:r>
      <w:r w:rsidRPr="006E7609">
        <w:rPr>
          <w:rFonts w:ascii="Times New Roman" w:hAnsi="Times New Roman" w:cs="Times New Roman"/>
          <w:w w:val="105"/>
        </w:rPr>
        <w:t>en</w:t>
      </w:r>
      <w:r w:rsidRPr="006E7609">
        <w:rPr>
          <w:rFonts w:ascii="Times New Roman" w:hAnsi="Times New Roman" w:cs="Times New Roman"/>
          <w:spacing w:val="-8"/>
          <w:w w:val="105"/>
        </w:rPr>
        <w:t xml:space="preserve"> </w:t>
      </w:r>
      <w:r w:rsidRPr="006E7609">
        <w:rPr>
          <w:rFonts w:ascii="Times New Roman" w:hAnsi="Times New Roman" w:cs="Times New Roman"/>
          <w:w w:val="105"/>
        </w:rPr>
        <w:t>individ</w:t>
      </w:r>
      <w:r w:rsidRPr="006E7609">
        <w:rPr>
          <w:rFonts w:ascii="Times New Roman" w:hAnsi="Times New Roman" w:cs="Times New Roman"/>
          <w:spacing w:val="-7"/>
          <w:w w:val="105"/>
        </w:rPr>
        <w:t xml:space="preserve"> </w:t>
      </w:r>
      <w:r w:rsidRPr="006E7609">
        <w:rPr>
          <w:rFonts w:ascii="Times New Roman" w:hAnsi="Times New Roman" w:cs="Times New Roman"/>
          <w:w w:val="105"/>
        </w:rPr>
        <w:t>som</w:t>
      </w:r>
      <w:r w:rsidRPr="006E7609">
        <w:rPr>
          <w:rFonts w:ascii="Times New Roman" w:hAnsi="Times New Roman" w:cs="Times New Roman"/>
          <w:spacing w:val="-7"/>
          <w:w w:val="105"/>
        </w:rPr>
        <w:t xml:space="preserve"> </w:t>
      </w:r>
      <w:r w:rsidRPr="006E7609">
        <w:rPr>
          <w:rFonts w:ascii="Times New Roman" w:hAnsi="Times New Roman" w:cs="Times New Roman"/>
          <w:w w:val="105"/>
        </w:rPr>
        <w:t>uttrycker</w:t>
      </w:r>
      <w:r w:rsidRPr="006E7609">
        <w:rPr>
          <w:rFonts w:ascii="Times New Roman" w:hAnsi="Times New Roman" w:cs="Times New Roman"/>
          <w:spacing w:val="-8"/>
          <w:w w:val="105"/>
        </w:rPr>
        <w:t xml:space="preserve"> </w:t>
      </w:r>
      <w:r w:rsidRPr="006E7609">
        <w:rPr>
          <w:rFonts w:ascii="Times New Roman" w:hAnsi="Times New Roman" w:cs="Times New Roman"/>
          <w:w w:val="105"/>
        </w:rPr>
        <w:t>ett</w:t>
      </w:r>
      <w:r w:rsidRPr="006E7609">
        <w:rPr>
          <w:rFonts w:ascii="Times New Roman" w:hAnsi="Times New Roman" w:cs="Times New Roman"/>
          <w:spacing w:val="-8"/>
          <w:w w:val="105"/>
        </w:rPr>
        <w:t xml:space="preserve"> </w:t>
      </w:r>
      <w:r w:rsidRPr="006E7609">
        <w:rPr>
          <w:rFonts w:ascii="Times New Roman" w:hAnsi="Times New Roman" w:cs="Times New Roman"/>
          <w:w w:val="105"/>
        </w:rPr>
        <w:t>behov</w:t>
      </w:r>
      <w:r w:rsidRPr="006E7609">
        <w:rPr>
          <w:rFonts w:ascii="Times New Roman" w:hAnsi="Times New Roman" w:cs="Times New Roman"/>
          <w:spacing w:val="-10"/>
          <w:w w:val="105"/>
        </w:rPr>
        <w:t xml:space="preserve"> </w:t>
      </w:r>
      <w:r w:rsidRPr="006E7609">
        <w:rPr>
          <w:rFonts w:ascii="Times New Roman" w:hAnsi="Times New Roman" w:cs="Times New Roman"/>
          <w:w w:val="105"/>
        </w:rPr>
        <w:t>av</w:t>
      </w:r>
      <w:r w:rsidRPr="006E7609">
        <w:rPr>
          <w:rFonts w:ascii="Times New Roman" w:hAnsi="Times New Roman" w:cs="Times New Roman"/>
          <w:spacing w:val="-7"/>
          <w:w w:val="105"/>
        </w:rPr>
        <w:t xml:space="preserve"> </w:t>
      </w:r>
      <w:r w:rsidRPr="006E7609">
        <w:rPr>
          <w:rFonts w:ascii="Times New Roman" w:hAnsi="Times New Roman" w:cs="Times New Roman"/>
          <w:w w:val="105"/>
        </w:rPr>
        <w:t>att</w:t>
      </w:r>
      <w:r w:rsidRPr="006E7609">
        <w:rPr>
          <w:rFonts w:ascii="Times New Roman" w:hAnsi="Times New Roman" w:cs="Times New Roman"/>
          <w:spacing w:val="-8"/>
          <w:w w:val="105"/>
        </w:rPr>
        <w:t xml:space="preserve"> </w:t>
      </w:r>
      <w:r w:rsidRPr="006E7609">
        <w:rPr>
          <w:rFonts w:ascii="Times New Roman" w:hAnsi="Times New Roman" w:cs="Times New Roman"/>
          <w:w w:val="105"/>
        </w:rPr>
        <w:t>tillgodoräkna sig delar av en YH-utbildning (som i fallet med spelutbildningarna där det ej räckte med en YH- examen för att kunna fullfölja en önskad karriär i utlandet).</w:t>
      </w:r>
    </w:p>
    <w:p w14:paraId="3F349124" w14:textId="77777777" w:rsidR="00CE2C57" w:rsidRPr="006E7609" w:rsidRDefault="00CE2C57" w:rsidP="002112B5">
      <w:pPr>
        <w:pStyle w:val="Brdtext"/>
        <w:spacing w:before="1" w:line="360" w:lineRule="auto"/>
        <w:rPr>
          <w:rFonts w:ascii="Times New Roman" w:hAnsi="Times New Roman" w:cs="Times New Roman"/>
        </w:rPr>
      </w:pPr>
    </w:p>
    <w:p w14:paraId="1BF625B8" w14:textId="77777777" w:rsidR="003A2D2C" w:rsidRDefault="00CE2C57" w:rsidP="003A2D2C">
      <w:pPr>
        <w:pStyle w:val="Brdtext"/>
        <w:spacing w:line="360" w:lineRule="auto"/>
        <w:ind w:left="136" w:right="131" w:hanging="1"/>
        <w:jc w:val="both"/>
        <w:rPr>
          <w:rFonts w:ascii="Times New Roman" w:hAnsi="Times New Roman" w:cs="Times New Roman"/>
          <w:w w:val="105"/>
        </w:rPr>
      </w:pPr>
      <w:r w:rsidRPr="006E7609">
        <w:rPr>
          <w:rFonts w:ascii="Times New Roman" w:hAnsi="Times New Roman" w:cs="Times New Roman"/>
          <w:w w:val="105"/>
        </w:rPr>
        <w:t>Förändringar</w:t>
      </w:r>
      <w:r w:rsidRPr="006E7609">
        <w:rPr>
          <w:rFonts w:ascii="Times New Roman" w:hAnsi="Times New Roman" w:cs="Times New Roman"/>
          <w:spacing w:val="-14"/>
          <w:w w:val="105"/>
        </w:rPr>
        <w:t xml:space="preserve"> </w:t>
      </w:r>
      <w:r w:rsidRPr="006E7609">
        <w:rPr>
          <w:rFonts w:ascii="Times New Roman" w:hAnsi="Times New Roman" w:cs="Times New Roman"/>
          <w:w w:val="105"/>
        </w:rPr>
        <w:t>av</w:t>
      </w:r>
      <w:r w:rsidRPr="006E7609">
        <w:rPr>
          <w:rFonts w:ascii="Times New Roman" w:hAnsi="Times New Roman" w:cs="Times New Roman"/>
          <w:spacing w:val="-13"/>
          <w:w w:val="105"/>
        </w:rPr>
        <w:t xml:space="preserve"> </w:t>
      </w:r>
      <w:r w:rsidRPr="006E7609">
        <w:rPr>
          <w:rFonts w:ascii="Times New Roman" w:hAnsi="Times New Roman" w:cs="Times New Roman"/>
          <w:w w:val="105"/>
        </w:rPr>
        <w:t>denna</w:t>
      </w:r>
      <w:r w:rsidRPr="006E7609">
        <w:rPr>
          <w:rFonts w:ascii="Times New Roman" w:hAnsi="Times New Roman" w:cs="Times New Roman"/>
          <w:spacing w:val="-13"/>
          <w:w w:val="105"/>
        </w:rPr>
        <w:t xml:space="preserve"> </w:t>
      </w:r>
      <w:r w:rsidRPr="006E7609">
        <w:rPr>
          <w:rFonts w:ascii="Times New Roman" w:hAnsi="Times New Roman" w:cs="Times New Roman"/>
          <w:w w:val="105"/>
        </w:rPr>
        <w:t>typ</w:t>
      </w:r>
      <w:r w:rsidRPr="006E7609">
        <w:rPr>
          <w:rFonts w:ascii="Times New Roman" w:hAnsi="Times New Roman" w:cs="Times New Roman"/>
          <w:spacing w:val="-13"/>
          <w:w w:val="105"/>
        </w:rPr>
        <w:t xml:space="preserve"> </w:t>
      </w:r>
      <w:r w:rsidRPr="006E7609">
        <w:rPr>
          <w:rFonts w:ascii="Times New Roman" w:hAnsi="Times New Roman" w:cs="Times New Roman"/>
          <w:w w:val="105"/>
        </w:rPr>
        <w:t>tar</w:t>
      </w:r>
      <w:r w:rsidRPr="006E7609">
        <w:rPr>
          <w:rFonts w:ascii="Times New Roman" w:hAnsi="Times New Roman" w:cs="Times New Roman"/>
          <w:spacing w:val="-13"/>
          <w:w w:val="105"/>
        </w:rPr>
        <w:t xml:space="preserve"> </w:t>
      </w:r>
      <w:r w:rsidRPr="006E7609">
        <w:rPr>
          <w:rFonts w:ascii="Times New Roman" w:hAnsi="Times New Roman" w:cs="Times New Roman"/>
          <w:w w:val="105"/>
        </w:rPr>
        <w:t>tid</w:t>
      </w:r>
      <w:r w:rsidRPr="006E7609">
        <w:rPr>
          <w:rFonts w:ascii="Times New Roman" w:hAnsi="Times New Roman" w:cs="Times New Roman"/>
          <w:spacing w:val="-13"/>
          <w:w w:val="105"/>
        </w:rPr>
        <w:t xml:space="preserve"> </w:t>
      </w:r>
      <w:r w:rsidRPr="006E7609">
        <w:rPr>
          <w:rFonts w:ascii="Times New Roman" w:hAnsi="Times New Roman" w:cs="Times New Roman"/>
          <w:w w:val="105"/>
        </w:rPr>
        <w:t>och</w:t>
      </w:r>
      <w:r w:rsidRPr="006E7609">
        <w:rPr>
          <w:rFonts w:ascii="Times New Roman" w:hAnsi="Times New Roman" w:cs="Times New Roman"/>
          <w:spacing w:val="-13"/>
          <w:w w:val="105"/>
        </w:rPr>
        <w:t xml:space="preserve"> </w:t>
      </w:r>
      <w:r w:rsidRPr="006E7609">
        <w:rPr>
          <w:rFonts w:ascii="Times New Roman" w:hAnsi="Times New Roman" w:cs="Times New Roman"/>
          <w:w w:val="105"/>
        </w:rPr>
        <w:t>måste</w:t>
      </w:r>
      <w:r w:rsidRPr="006E7609">
        <w:rPr>
          <w:rFonts w:ascii="Times New Roman" w:hAnsi="Times New Roman" w:cs="Times New Roman"/>
          <w:spacing w:val="-12"/>
          <w:w w:val="105"/>
        </w:rPr>
        <w:t xml:space="preserve"> </w:t>
      </w:r>
      <w:r w:rsidRPr="006E7609">
        <w:rPr>
          <w:rFonts w:ascii="Times New Roman" w:hAnsi="Times New Roman" w:cs="Times New Roman"/>
          <w:w w:val="105"/>
        </w:rPr>
        <w:t>få</w:t>
      </w:r>
      <w:r w:rsidRPr="006E7609">
        <w:rPr>
          <w:rFonts w:ascii="Times New Roman" w:hAnsi="Times New Roman" w:cs="Times New Roman"/>
          <w:spacing w:val="-12"/>
          <w:w w:val="105"/>
        </w:rPr>
        <w:t xml:space="preserve"> </w:t>
      </w:r>
      <w:r w:rsidRPr="006E7609">
        <w:rPr>
          <w:rFonts w:ascii="Times New Roman" w:hAnsi="Times New Roman" w:cs="Times New Roman"/>
          <w:w w:val="105"/>
        </w:rPr>
        <w:t>ta</w:t>
      </w:r>
      <w:r w:rsidRPr="006E7609">
        <w:rPr>
          <w:rFonts w:ascii="Times New Roman" w:hAnsi="Times New Roman" w:cs="Times New Roman"/>
          <w:spacing w:val="-13"/>
          <w:w w:val="105"/>
        </w:rPr>
        <w:t xml:space="preserve"> </w:t>
      </w:r>
      <w:r w:rsidRPr="006E7609">
        <w:rPr>
          <w:rFonts w:ascii="Times New Roman" w:hAnsi="Times New Roman" w:cs="Times New Roman"/>
          <w:w w:val="105"/>
        </w:rPr>
        <w:t>tid</w:t>
      </w:r>
      <w:r w:rsidRPr="006E7609">
        <w:rPr>
          <w:rFonts w:ascii="Times New Roman" w:hAnsi="Times New Roman" w:cs="Times New Roman"/>
          <w:spacing w:val="-14"/>
          <w:w w:val="105"/>
        </w:rPr>
        <w:t xml:space="preserve"> </w:t>
      </w:r>
      <w:r w:rsidRPr="006E7609">
        <w:rPr>
          <w:rFonts w:ascii="Times New Roman" w:hAnsi="Times New Roman" w:cs="Times New Roman"/>
          <w:w w:val="105"/>
        </w:rPr>
        <w:t>–</w:t>
      </w:r>
      <w:r w:rsidRPr="006E7609">
        <w:rPr>
          <w:rFonts w:ascii="Times New Roman" w:hAnsi="Times New Roman" w:cs="Times New Roman"/>
          <w:spacing w:val="-10"/>
          <w:w w:val="105"/>
        </w:rPr>
        <w:t xml:space="preserve"> </w:t>
      </w:r>
      <w:r w:rsidRPr="006E7609">
        <w:rPr>
          <w:rFonts w:ascii="Times New Roman" w:hAnsi="Times New Roman" w:cs="Times New Roman"/>
          <w:w w:val="105"/>
        </w:rPr>
        <w:t>det</w:t>
      </w:r>
      <w:r w:rsidRPr="006E7609">
        <w:rPr>
          <w:rFonts w:ascii="Times New Roman" w:hAnsi="Times New Roman" w:cs="Times New Roman"/>
          <w:spacing w:val="-14"/>
          <w:w w:val="105"/>
        </w:rPr>
        <w:t xml:space="preserve"> </w:t>
      </w:r>
      <w:r w:rsidRPr="006E7609">
        <w:rPr>
          <w:rFonts w:ascii="Times New Roman" w:hAnsi="Times New Roman" w:cs="Times New Roman"/>
          <w:w w:val="105"/>
        </w:rPr>
        <w:t>handlar</w:t>
      </w:r>
      <w:r w:rsidRPr="006E7609">
        <w:rPr>
          <w:rFonts w:ascii="Times New Roman" w:hAnsi="Times New Roman" w:cs="Times New Roman"/>
          <w:spacing w:val="-11"/>
          <w:w w:val="105"/>
        </w:rPr>
        <w:t xml:space="preserve"> </w:t>
      </w:r>
      <w:r w:rsidRPr="006E7609">
        <w:rPr>
          <w:rFonts w:ascii="Times New Roman" w:hAnsi="Times New Roman" w:cs="Times New Roman"/>
          <w:w w:val="105"/>
        </w:rPr>
        <w:t>till</w:t>
      </w:r>
      <w:r w:rsidRPr="006E7609">
        <w:rPr>
          <w:rFonts w:ascii="Times New Roman" w:hAnsi="Times New Roman" w:cs="Times New Roman"/>
          <w:spacing w:val="-13"/>
          <w:w w:val="105"/>
        </w:rPr>
        <w:t xml:space="preserve"> </w:t>
      </w:r>
      <w:r w:rsidRPr="006E7609">
        <w:rPr>
          <w:rFonts w:ascii="Times New Roman" w:hAnsi="Times New Roman" w:cs="Times New Roman"/>
          <w:w w:val="105"/>
        </w:rPr>
        <w:t>stor</w:t>
      </w:r>
      <w:r w:rsidRPr="006E7609">
        <w:rPr>
          <w:rFonts w:ascii="Times New Roman" w:hAnsi="Times New Roman" w:cs="Times New Roman"/>
          <w:spacing w:val="-12"/>
          <w:w w:val="105"/>
        </w:rPr>
        <w:t xml:space="preserve"> </w:t>
      </w:r>
      <w:r w:rsidRPr="006E7609">
        <w:rPr>
          <w:rFonts w:ascii="Times New Roman" w:hAnsi="Times New Roman" w:cs="Times New Roman"/>
          <w:w w:val="105"/>
        </w:rPr>
        <w:t>del</w:t>
      </w:r>
      <w:r w:rsidRPr="006E7609">
        <w:rPr>
          <w:rFonts w:ascii="Times New Roman" w:hAnsi="Times New Roman" w:cs="Times New Roman"/>
          <w:spacing w:val="-13"/>
          <w:w w:val="105"/>
        </w:rPr>
        <w:t xml:space="preserve"> </w:t>
      </w:r>
      <w:r w:rsidRPr="006E7609">
        <w:rPr>
          <w:rFonts w:ascii="Times New Roman" w:hAnsi="Times New Roman" w:cs="Times New Roman"/>
          <w:w w:val="105"/>
        </w:rPr>
        <w:t>om</w:t>
      </w:r>
      <w:r w:rsidRPr="006E7609">
        <w:rPr>
          <w:rFonts w:ascii="Times New Roman" w:hAnsi="Times New Roman" w:cs="Times New Roman"/>
          <w:spacing w:val="-12"/>
          <w:w w:val="105"/>
        </w:rPr>
        <w:t xml:space="preserve"> </w:t>
      </w:r>
      <w:r w:rsidRPr="006E7609">
        <w:rPr>
          <w:rFonts w:ascii="Times New Roman" w:hAnsi="Times New Roman" w:cs="Times New Roman"/>
          <w:w w:val="105"/>
        </w:rPr>
        <w:t>att</w:t>
      </w:r>
      <w:r w:rsidRPr="006E7609">
        <w:rPr>
          <w:rFonts w:ascii="Times New Roman" w:hAnsi="Times New Roman" w:cs="Times New Roman"/>
          <w:spacing w:val="-12"/>
          <w:w w:val="105"/>
        </w:rPr>
        <w:t xml:space="preserve"> </w:t>
      </w:r>
      <w:r w:rsidRPr="006E7609">
        <w:rPr>
          <w:rFonts w:ascii="Times New Roman" w:hAnsi="Times New Roman" w:cs="Times New Roman"/>
          <w:w w:val="105"/>
        </w:rPr>
        <w:t>öka</w:t>
      </w:r>
      <w:r w:rsidRPr="006E7609">
        <w:rPr>
          <w:rFonts w:ascii="Times New Roman" w:hAnsi="Times New Roman" w:cs="Times New Roman"/>
          <w:spacing w:val="-13"/>
          <w:w w:val="105"/>
        </w:rPr>
        <w:t xml:space="preserve"> </w:t>
      </w:r>
      <w:r w:rsidRPr="006E7609">
        <w:rPr>
          <w:rFonts w:ascii="Times New Roman" w:hAnsi="Times New Roman" w:cs="Times New Roman"/>
          <w:w w:val="105"/>
        </w:rPr>
        <w:t>individers kunskap om varandras utbildningsinnehåll och upplägg men också förutsättningar för samverkan; framtagning, beviljande, handlingsutrymme för förändringar, tidsperspektiv samt ekonomi etc. Vid närmandet mellan de olika utbildningsnivåerna är det viktigt att tidigt fundera över ”</w:t>
      </w:r>
      <w:proofErr w:type="spellStart"/>
      <w:r w:rsidRPr="006E7609">
        <w:rPr>
          <w:rFonts w:ascii="Times New Roman" w:hAnsi="Times New Roman" w:cs="Times New Roman"/>
          <w:w w:val="105"/>
        </w:rPr>
        <w:t>what´s</w:t>
      </w:r>
      <w:proofErr w:type="spellEnd"/>
      <w:r w:rsidRPr="006E7609">
        <w:rPr>
          <w:rFonts w:ascii="Times New Roman" w:hAnsi="Times New Roman" w:cs="Times New Roman"/>
          <w:w w:val="105"/>
        </w:rPr>
        <w:t xml:space="preserve"> s in it for </w:t>
      </w:r>
      <w:proofErr w:type="spellStart"/>
      <w:r w:rsidRPr="006E7609">
        <w:rPr>
          <w:rFonts w:ascii="Times New Roman" w:hAnsi="Times New Roman" w:cs="Times New Roman"/>
          <w:w w:val="105"/>
        </w:rPr>
        <w:t>us</w:t>
      </w:r>
      <w:proofErr w:type="spellEnd"/>
      <w:r w:rsidRPr="006E7609">
        <w:rPr>
          <w:rFonts w:ascii="Times New Roman" w:hAnsi="Times New Roman" w:cs="Times New Roman"/>
          <w:w w:val="105"/>
        </w:rPr>
        <w:t>” för bägge parterna,</w:t>
      </w:r>
      <w:r w:rsidRPr="006E7609">
        <w:rPr>
          <w:rFonts w:ascii="Times New Roman" w:hAnsi="Times New Roman" w:cs="Times New Roman"/>
          <w:spacing w:val="-1"/>
          <w:w w:val="105"/>
        </w:rPr>
        <w:t xml:space="preserve"> </w:t>
      </w:r>
      <w:r w:rsidRPr="006E7609">
        <w:rPr>
          <w:rFonts w:ascii="Times New Roman" w:hAnsi="Times New Roman" w:cs="Times New Roman"/>
          <w:w w:val="105"/>
        </w:rPr>
        <w:t>det underlättar för det arbete som behöver göras och minskar riskerna att arbetet stannar av när man kommit en bit på vägen.</w:t>
      </w:r>
    </w:p>
    <w:p w14:paraId="3FC327A5" w14:textId="77777777" w:rsidR="003A2D2C" w:rsidRDefault="003A2D2C" w:rsidP="003A2D2C">
      <w:pPr>
        <w:pStyle w:val="Brdtext"/>
        <w:spacing w:line="360" w:lineRule="auto"/>
        <w:ind w:left="136" w:right="131" w:hanging="1"/>
        <w:jc w:val="both"/>
        <w:rPr>
          <w:rFonts w:ascii="Times New Roman" w:hAnsi="Times New Roman" w:cs="Times New Roman"/>
          <w:w w:val="105"/>
        </w:rPr>
      </w:pPr>
    </w:p>
    <w:p w14:paraId="788E6DDB" w14:textId="4D11D271" w:rsidR="00CE2C57" w:rsidRPr="003A2D2C" w:rsidRDefault="003A2D2C" w:rsidP="003A2D2C">
      <w:pPr>
        <w:pStyle w:val="Brdtext"/>
        <w:spacing w:line="360" w:lineRule="auto"/>
        <w:ind w:left="136" w:right="131" w:hanging="1"/>
        <w:jc w:val="both"/>
        <w:rPr>
          <w:rFonts w:ascii="Times New Roman" w:hAnsi="Times New Roman" w:cs="Times New Roman"/>
          <w:w w:val="105"/>
        </w:rPr>
      </w:pPr>
      <w:r>
        <w:rPr>
          <w:rFonts w:ascii="Times New Roman" w:hAnsi="Times New Roman" w:cs="Times New Roman"/>
          <w:w w:val="105"/>
        </w:rPr>
        <w:t>Ö</w:t>
      </w:r>
      <w:r w:rsidR="00CE2C57" w:rsidRPr="006E7609">
        <w:rPr>
          <w:rFonts w:ascii="Times New Roman" w:hAnsi="Times New Roman" w:cs="Times New Roman"/>
          <w:w w:val="105"/>
        </w:rPr>
        <w:t>vergripande effekter av en stärkt samverkan kan beskrivas i termer av ökad kvalitet i utbildningen där akademin står som kunskapsbas, en möjlighet för akademin att tillgängliggöra forskningsresultat och kompetensöverföring till lärare på de lägre nivåerna men också en ökad attraktivitet för utbildningarna i sig. YH med sitt starka inslag av näringslivsanknytning kan via studenterna</w:t>
      </w:r>
      <w:r w:rsidR="00CE2C57" w:rsidRPr="006E7609">
        <w:rPr>
          <w:rFonts w:ascii="Times New Roman" w:hAnsi="Times New Roman" w:cs="Times New Roman"/>
          <w:spacing w:val="-5"/>
          <w:w w:val="105"/>
        </w:rPr>
        <w:t xml:space="preserve"> </w:t>
      </w:r>
      <w:r w:rsidR="00CE2C57" w:rsidRPr="006E7609">
        <w:rPr>
          <w:rFonts w:ascii="Times New Roman" w:hAnsi="Times New Roman" w:cs="Times New Roman"/>
          <w:w w:val="105"/>
        </w:rPr>
        <w:t>föra</w:t>
      </w:r>
      <w:r w:rsidR="00CE2C57" w:rsidRPr="006E7609">
        <w:rPr>
          <w:rFonts w:ascii="Times New Roman" w:hAnsi="Times New Roman" w:cs="Times New Roman"/>
          <w:spacing w:val="-8"/>
          <w:w w:val="105"/>
        </w:rPr>
        <w:t xml:space="preserve"> </w:t>
      </w:r>
      <w:r w:rsidR="00CE2C57" w:rsidRPr="006E7609">
        <w:rPr>
          <w:rFonts w:ascii="Times New Roman" w:hAnsi="Times New Roman" w:cs="Times New Roman"/>
          <w:w w:val="105"/>
        </w:rPr>
        <w:t>med</w:t>
      </w:r>
      <w:r w:rsidR="00CE2C57" w:rsidRPr="006E7609">
        <w:rPr>
          <w:rFonts w:ascii="Times New Roman" w:hAnsi="Times New Roman" w:cs="Times New Roman"/>
          <w:spacing w:val="-4"/>
          <w:w w:val="105"/>
        </w:rPr>
        <w:t xml:space="preserve"> </w:t>
      </w:r>
      <w:r w:rsidR="00CE2C57" w:rsidRPr="006E7609">
        <w:rPr>
          <w:rFonts w:ascii="Times New Roman" w:hAnsi="Times New Roman" w:cs="Times New Roman"/>
          <w:w w:val="105"/>
        </w:rPr>
        <w:t>sig</w:t>
      </w:r>
      <w:r w:rsidR="00CE2C57" w:rsidRPr="006E7609">
        <w:rPr>
          <w:rFonts w:ascii="Times New Roman" w:hAnsi="Times New Roman" w:cs="Times New Roman"/>
          <w:spacing w:val="-7"/>
          <w:w w:val="105"/>
        </w:rPr>
        <w:t xml:space="preserve"> </w:t>
      </w:r>
      <w:r w:rsidR="00CE2C57" w:rsidRPr="006E7609">
        <w:rPr>
          <w:rFonts w:ascii="Times New Roman" w:hAnsi="Times New Roman" w:cs="Times New Roman"/>
          <w:w w:val="105"/>
        </w:rPr>
        <w:t>positiva</w:t>
      </w:r>
      <w:r w:rsidR="00CE2C57" w:rsidRPr="006E7609">
        <w:rPr>
          <w:rFonts w:ascii="Times New Roman" w:hAnsi="Times New Roman" w:cs="Times New Roman"/>
          <w:spacing w:val="-5"/>
          <w:w w:val="105"/>
        </w:rPr>
        <w:t xml:space="preserve"> </w:t>
      </w:r>
      <w:r w:rsidR="00CE2C57" w:rsidRPr="006E7609">
        <w:rPr>
          <w:rFonts w:ascii="Times New Roman" w:hAnsi="Times New Roman" w:cs="Times New Roman"/>
          <w:w w:val="105"/>
        </w:rPr>
        <w:t>effekter</w:t>
      </w:r>
      <w:r w:rsidR="00CE2C57" w:rsidRPr="006E7609">
        <w:rPr>
          <w:rFonts w:ascii="Times New Roman" w:hAnsi="Times New Roman" w:cs="Times New Roman"/>
          <w:spacing w:val="-5"/>
          <w:w w:val="105"/>
        </w:rPr>
        <w:t xml:space="preserve"> </w:t>
      </w:r>
      <w:r w:rsidR="00CE2C57" w:rsidRPr="006E7609">
        <w:rPr>
          <w:rFonts w:ascii="Times New Roman" w:hAnsi="Times New Roman" w:cs="Times New Roman"/>
          <w:w w:val="105"/>
        </w:rPr>
        <w:t>in</w:t>
      </w:r>
      <w:r w:rsidR="00CE2C57" w:rsidRPr="006E7609">
        <w:rPr>
          <w:rFonts w:ascii="Times New Roman" w:hAnsi="Times New Roman" w:cs="Times New Roman"/>
          <w:spacing w:val="-5"/>
          <w:w w:val="105"/>
        </w:rPr>
        <w:t xml:space="preserve"> </w:t>
      </w:r>
      <w:r w:rsidR="00CE2C57" w:rsidRPr="006E7609">
        <w:rPr>
          <w:rFonts w:ascii="Times New Roman" w:hAnsi="Times New Roman" w:cs="Times New Roman"/>
          <w:w w:val="105"/>
        </w:rPr>
        <w:t>i</w:t>
      </w:r>
      <w:r w:rsidR="00CE2C57" w:rsidRPr="006E7609">
        <w:rPr>
          <w:rFonts w:ascii="Times New Roman" w:hAnsi="Times New Roman" w:cs="Times New Roman"/>
          <w:spacing w:val="-5"/>
          <w:w w:val="105"/>
        </w:rPr>
        <w:t xml:space="preserve"> </w:t>
      </w:r>
      <w:r w:rsidR="00CE2C57" w:rsidRPr="006E7609">
        <w:rPr>
          <w:rFonts w:ascii="Times New Roman" w:hAnsi="Times New Roman" w:cs="Times New Roman"/>
          <w:w w:val="105"/>
        </w:rPr>
        <w:t>akademin.</w:t>
      </w:r>
      <w:r w:rsidR="00CE2C57" w:rsidRPr="006E7609">
        <w:rPr>
          <w:rFonts w:ascii="Times New Roman" w:hAnsi="Times New Roman" w:cs="Times New Roman"/>
          <w:spacing w:val="80"/>
          <w:w w:val="105"/>
        </w:rPr>
        <w:t xml:space="preserve"> </w:t>
      </w:r>
      <w:r w:rsidR="00CE2C57" w:rsidRPr="006E7609">
        <w:rPr>
          <w:rFonts w:ascii="Times New Roman" w:hAnsi="Times New Roman" w:cs="Times New Roman"/>
          <w:w w:val="105"/>
        </w:rPr>
        <w:t>Insatserna</w:t>
      </w:r>
      <w:r w:rsidR="00CE2C57" w:rsidRPr="006E7609">
        <w:rPr>
          <w:rFonts w:ascii="Times New Roman" w:hAnsi="Times New Roman" w:cs="Times New Roman"/>
          <w:spacing w:val="-5"/>
          <w:w w:val="105"/>
        </w:rPr>
        <w:t xml:space="preserve"> </w:t>
      </w:r>
      <w:r w:rsidR="00CE2C57" w:rsidRPr="006E7609">
        <w:rPr>
          <w:rFonts w:ascii="Times New Roman" w:hAnsi="Times New Roman" w:cs="Times New Roman"/>
          <w:w w:val="105"/>
        </w:rPr>
        <w:t>behöver</w:t>
      </w:r>
      <w:r w:rsidR="00CE2C57" w:rsidRPr="006E7609">
        <w:rPr>
          <w:rFonts w:ascii="Times New Roman" w:hAnsi="Times New Roman" w:cs="Times New Roman"/>
          <w:spacing w:val="-7"/>
          <w:w w:val="105"/>
        </w:rPr>
        <w:t xml:space="preserve"> </w:t>
      </w:r>
      <w:r w:rsidR="00CE2C57" w:rsidRPr="006E7609">
        <w:rPr>
          <w:rFonts w:ascii="Times New Roman" w:hAnsi="Times New Roman" w:cs="Times New Roman"/>
          <w:w w:val="105"/>
        </w:rPr>
        <w:t>också</w:t>
      </w:r>
      <w:r w:rsidR="00CE2C57" w:rsidRPr="006E7609">
        <w:rPr>
          <w:rFonts w:ascii="Times New Roman" w:hAnsi="Times New Roman" w:cs="Times New Roman"/>
          <w:spacing w:val="-7"/>
          <w:w w:val="105"/>
        </w:rPr>
        <w:t xml:space="preserve"> </w:t>
      </w:r>
      <w:r w:rsidR="00CE2C57" w:rsidRPr="006E7609">
        <w:rPr>
          <w:rFonts w:ascii="Times New Roman" w:hAnsi="Times New Roman" w:cs="Times New Roman"/>
          <w:w w:val="105"/>
        </w:rPr>
        <w:t>vägas</w:t>
      </w:r>
      <w:r w:rsidR="00CE2C57" w:rsidRPr="006E7609">
        <w:rPr>
          <w:rFonts w:ascii="Times New Roman" w:hAnsi="Times New Roman" w:cs="Times New Roman"/>
          <w:spacing w:val="-5"/>
          <w:w w:val="105"/>
        </w:rPr>
        <w:t xml:space="preserve"> </w:t>
      </w:r>
      <w:r w:rsidR="00CE2C57" w:rsidRPr="006E7609">
        <w:rPr>
          <w:rFonts w:ascii="Times New Roman" w:hAnsi="Times New Roman" w:cs="Times New Roman"/>
          <w:w w:val="105"/>
        </w:rPr>
        <w:t xml:space="preserve">utifrån </w:t>
      </w:r>
      <w:r w:rsidR="00CE2C57" w:rsidRPr="006E7609">
        <w:rPr>
          <w:rFonts w:ascii="Times New Roman" w:hAnsi="Times New Roman" w:cs="Times New Roman"/>
          <w:w w:val="105"/>
        </w:rPr>
        <w:lastRenderedPageBreak/>
        <w:t>volymer,</w:t>
      </w:r>
      <w:r w:rsidR="00CE2C57" w:rsidRPr="006E7609">
        <w:rPr>
          <w:rFonts w:ascii="Times New Roman" w:hAnsi="Times New Roman" w:cs="Times New Roman"/>
          <w:spacing w:val="-18"/>
          <w:w w:val="105"/>
        </w:rPr>
        <w:t xml:space="preserve"> </w:t>
      </w:r>
      <w:r w:rsidR="00CE2C57" w:rsidRPr="006E7609">
        <w:rPr>
          <w:rFonts w:ascii="Times New Roman" w:hAnsi="Times New Roman" w:cs="Times New Roman"/>
          <w:w w:val="105"/>
        </w:rPr>
        <w:t>hur</w:t>
      </w:r>
      <w:r w:rsidR="00CE2C57" w:rsidRPr="006E7609">
        <w:rPr>
          <w:rFonts w:ascii="Times New Roman" w:hAnsi="Times New Roman" w:cs="Times New Roman"/>
          <w:spacing w:val="-17"/>
          <w:w w:val="105"/>
        </w:rPr>
        <w:t xml:space="preserve"> </w:t>
      </w:r>
      <w:r w:rsidR="00CE2C57" w:rsidRPr="006E7609">
        <w:rPr>
          <w:rFonts w:ascii="Times New Roman" w:hAnsi="Times New Roman" w:cs="Times New Roman"/>
          <w:w w:val="105"/>
        </w:rPr>
        <w:t>många</w:t>
      </w:r>
      <w:r w:rsidR="00CE2C57" w:rsidRPr="006E7609">
        <w:rPr>
          <w:rFonts w:ascii="Times New Roman" w:hAnsi="Times New Roman" w:cs="Times New Roman"/>
          <w:spacing w:val="-17"/>
          <w:w w:val="105"/>
        </w:rPr>
        <w:t xml:space="preserve"> </w:t>
      </w:r>
      <w:r w:rsidR="00CE2C57" w:rsidRPr="006E7609">
        <w:rPr>
          <w:rFonts w:ascii="Times New Roman" w:hAnsi="Times New Roman" w:cs="Times New Roman"/>
          <w:w w:val="105"/>
        </w:rPr>
        <w:t>studenter</w:t>
      </w:r>
      <w:r w:rsidR="00CE2C57" w:rsidRPr="006E7609">
        <w:rPr>
          <w:rFonts w:ascii="Times New Roman" w:hAnsi="Times New Roman" w:cs="Times New Roman"/>
          <w:spacing w:val="-15"/>
          <w:w w:val="105"/>
        </w:rPr>
        <w:t xml:space="preserve"> </w:t>
      </w:r>
      <w:r w:rsidR="00CE2C57" w:rsidRPr="006E7609">
        <w:rPr>
          <w:rFonts w:ascii="Times New Roman" w:hAnsi="Times New Roman" w:cs="Times New Roman"/>
          <w:w w:val="105"/>
        </w:rPr>
        <w:t>kommer</w:t>
      </w:r>
      <w:r w:rsidR="00CE2C57" w:rsidRPr="006E7609">
        <w:rPr>
          <w:rFonts w:ascii="Times New Roman" w:hAnsi="Times New Roman" w:cs="Times New Roman"/>
          <w:spacing w:val="-17"/>
          <w:w w:val="105"/>
        </w:rPr>
        <w:t xml:space="preserve"> </w:t>
      </w:r>
      <w:r w:rsidR="00CE2C57" w:rsidRPr="006E7609">
        <w:rPr>
          <w:rFonts w:ascii="Times New Roman" w:hAnsi="Times New Roman" w:cs="Times New Roman"/>
          <w:w w:val="105"/>
        </w:rPr>
        <w:t>att</w:t>
      </w:r>
      <w:r w:rsidR="00CE2C57" w:rsidRPr="006E7609">
        <w:rPr>
          <w:rFonts w:ascii="Times New Roman" w:hAnsi="Times New Roman" w:cs="Times New Roman"/>
          <w:spacing w:val="-17"/>
          <w:w w:val="105"/>
        </w:rPr>
        <w:t xml:space="preserve"> </w:t>
      </w:r>
      <w:r w:rsidR="00CE2C57" w:rsidRPr="006E7609">
        <w:rPr>
          <w:rFonts w:ascii="Times New Roman" w:hAnsi="Times New Roman" w:cs="Times New Roman"/>
          <w:w w:val="105"/>
        </w:rPr>
        <w:t>vilja</w:t>
      </w:r>
      <w:r w:rsidR="00CE2C57" w:rsidRPr="006E7609">
        <w:rPr>
          <w:rFonts w:ascii="Times New Roman" w:hAnsi="Times New Roman" w:cs="Times New Roman"/>
          <w:spacing w:val="-15"/>
          <w:w w:val="105"/>
        </w:rPr>
        <w:t xml:space="preserve"> </w:t>
      </w:r>
      <w:r w:rsidR="00CE2C57" w:rsidRPr="006E7609">
        <w:rPr>
          <w:rFonts w:ascii="Times New Roman" w:hAnsi="Times New Roman" w:cs="Times New Roman"/>
          <w:w w:val="105"/>
        </w:rPr>
        <w:t>nyttja</w:t>
      </w:r>
      <w:r w:rsidR="00CE2C57" w:rsidRPr="006E7609">
        <w:rPr>
          <w:rFonts w:ascii="Times New Roman" w:hAnsi="Times New Roman" w:cs="Times New Roman"/>
          <w:spacing w:val="-15"/>
          <w:w w:val="105"/>
        </w:rPr>
        <w:t xml:space="preserve"> </w:t>
      </w:r>
      <w:r w:rsidR="00CE2C57" w:rsidRPr="006E7609">
        <w:rPr>
          <w:rFonts w:ascii="Times New Roman" w:hAnsi="Times New Roman" w:cs="Times New Roman"/>
          <w:w w:val="105"/>
        </w:rPr>
        <w:t>möjligheten</w:t>
      </w:r>
      <w:r w:rsidR="00CE2C57" w:rsidRPr="006E7609">
        <w:rPr>
          <w:rFonts w:ascii="Times New Roman" w:hAnsi="Times New Roman" w:cs="Times New Roman"/>
          <w:spacing w:val="-17"/>
          <w:w w:val="105"/>
        </w:rPr>
        <w:t xml:space="preserve"> </w:t>
      </w:r>
      <w:r w:rsidR="00CE2C57" w:rsidRPr="006E7609">
        <w:rPr>
          <w:rFonts w:ascii="Times New Roman" w:hAnsi="Times New Roman" w:cs="Times New Roman"/>
          <w:w w:val="105"/>
        </w:rPr>
        <w:t>att</w:t>
      </w:r>
      <w:r w:rsidR="00CE2C57" w:rsidRPr="006E7609">
        <w:rPr>
          <w:rFonts w:ascii="Times New Roman" w:hAnsi="Times New Roman" w:cs="Times New Roman"/>
          <w:spacing w:val="-15"/>
          <w:w w:val="105"/>
        </w:rPr>
        <w:t xml:space="preserve"> </w:t>
      </w:r>
      <w:r w:rsidR="00CE2C57" w:rsidRPr="006E7609">
        <w:rPr>
          <w:rFonts w:ascii="Times New Roman" w:hAnsi="Times New Roman" w:cs="Times New Roman"/>
          <w:w w:val="105"/>
        </w:rPr>
        <w:t>läsa</w:t>
      </w:r>
      <w:r w:rsidR="00CE2C57" w:rsidRPr="006E7609">
        <w:rPr>
          <w:rFonts w:ascii="Times New Roman" w:hAnsi="Times New Roman" w:cs="Times New Roman"/>
          <w:spacing w:val="-15"/>
          <w:w w:val="105"/>
        </w:rPr>
        <w:t xml:space="preserve"> </w:t>
      </w:r>
      <w:r w:rsidR="00CE2C57" w:rsidRPr="006E7609">
        <w:rPr>
          <w:rFonts w:ascii="Times New Roman" w:hAnsi="Times New Roman" w:cs="Times New Roman"/>
          <w:w w:val="105"/>
        </w:rPr>
        <w:t>vidare</w:t>
      </w:r>
      <w:r w:rsidR="00CE2C57" w:rsidRPr="006E7609">
        <w:rPr>
          <w:rFonts w:ascii="Times New Roman" w:hAnsi="Times New Roman" w:cs="Times New Roman"/>
          <w:spacing w:val="-14"/>
          <w:w w:val="105"/>
        </w:rPr>
        <w:t xml:space="preserve"> </w:t>
      </w:r>
      <w:r w:rsidR="00CE2C57" w:rsidRPr="006E7609">
        <w:rPr>
          <w:rFonts w:ascii="Times New Roman" w:hAnsi="Times New Roman" w:cs="Times New Roman"/>
          <w:w w:val="105"/>
        </w:rPr>
        <w:t>inom</w:t>
      </w:r>
      <w:r w:rsidR="00CE2C57" w:rsidRPr="006E7609">
        <w:rPr>
          <w:rFonts w:ascii="Times New Roman" w:hAnsi="Times New Roman" w:cs="Times New Roman"/>
          <w:spacing w:val="-14"/>
          <w:w w:val="105"/>
        </w:rPr>
        <w:t xml:space="preserve"> </w:t>
      </w:r>
      <w:r w:rsidR="00CE2C57" w:rsidRPr="006E7609">
        <w:rPr>
          <w:rFonts w:ascii="Times New Roman" w:hAnsi="Times New Roman" w:cs="Times New Roman"/>
          <w:w w:val="105"/>
        </w:rPr>
        <w:t>högskolan?</w:t>
      </w:r>
    </w:p>
    <w:p w14:paraId="0B1962F9" w14:textId="77777777" w:rsidR="00CE2C57" w:rsidRPr="006E7609" w:rsidRDefault="00CE2C57" w:rsidP="00277E82">
      <w:pPr>
        <w:pStyle w:val="Rubrik2"/>
        <w:rPr>
          <w:rFonts w:ascii="Times New Roman" w:hAnsi="Times New Roman" w:cs="Times New Roman"/>
        </w:rPr>
      </w:pPr>
      <w:bookmarkStart w:id="12" w:name="_Toc198026290"/>
      <w:r w:rsidRPr="006E7609">
        <w:rPr>
          <w:rFonts w:ascii="Times New Roman" w:hAnsi="Times New Roman" w:cs="Times New Roman"/>
          <w:w w:val="110"/>
        </w:rPr>
        <w:t>Högskolan</w:t>
      </w:r>
      <w:r w:rsidRPr="006E7609">
        <w:rPr>
          <w:rFonts w:ascii="Times New Roman" w:hAnsi="Times New Roman" w:cs="Times New Roman"/>
          <w:spacing w:val="-11"/>
          <w:w w:val="110"/>
        </w:rPr>
        <w:t xml:space="preserve"> </w:t>
      </w:r>
      <w:r w:rsidRPr="006E7609">
        <w:rPr>
          <w:rFonts w:ascii="Times New Roman" w:hAnsi="Times New Roman" w:cs="Times New Roman"/>
          <w:w w:val="110"/>
        </w:rPr>
        <w:t>Kristianstad/Kristianstad</w:t>
      </w:r>
      <w:r w:rsidRPr="006E7609">
        <w:rPr>
          <w:rFonts w:ascii="Times New Roman" w:hAnsi="Times New Roman" w:cs="Times New Roman"/>
          <w:spacing w:val="-13"/>
          <w:w w:val="110"/>
        </w:rPr>
        <w:t xml:space="preserve"> </w:t>
      </w:r>
      <w:r w:rsidRPr="006E7609">
        <w:rPr>
          <w:rFonts w:ascii="Times New Roman" w:hAnsi="Times New Roman" w:cs="Times New Roman"/>
          <w:spacing w:val="-2"/>
          <w:w w:val="110"/>
        </w:rPr>
        <w:t>kommun</w:t>
      </w:r>
      <w:bookmarkEnd w:id="12"/>
    </w:p>
    <w:p w14:paraId="67F69A09" w14:textId="77777777" w:rsidR="00CE2C57" w:rsidRPr="006E7609" w:rsidRDefault="00CE2C57">
      <w:pPr>
        <w:spacing w:before="180"/>
        <w:ind w:left="136"/>
        <w:jc w:val="both"/>
        <w:rPr>
          <w:rFonts w:ascii="Times New Roman" w:hAnsi="Times New Roman" w:cs="Times New Roman"/>
          <w:b/>
          <w:bCs/>
          <w:iCs/>
        </w:rPr>
      </w:pPr>
      <w:r w:rsidRPr="006E7609">
        <w:rPr>
          <w:rFonts w:ascii="Times New Roman" w:hAnsi="Times New Roman" w:cs="Times New Roman"/>
          <w:b/>
          <w:bCs/>
          <w:iCs/>
          <w:w w:val="110"/>
        </w:rPr>
        <w:t>Case</w:t>
      </w:r>
      <w:r w:rsidRPr="006E7609">
        <w:rPr>
          <w:rFonts w:ascii="Times New Roman" w:hAnsi="Times New Roman" w:cs="Times New Roman"/>
          <w:b/>
          <w:bCs/>
          <w:iCs/>
          <w:spacing w:val="18"/>
          <w:w w:val="110"/>
        </w:rPr>
        <w:t xml:space="preserve"> </w:t>
      </w:r>
      <w:r w:rsidRPr="006E7609">
        <w:rPr>
          <w:rFonts w:ascii="Times New Roman" w:hAnsi="Times New Roman" w:cs="Times New Roman"/>
          <w:b/>
          <w:bCs/>
          <w:iCs/>
          <w:spacing w:val="-2"/>
          <w:w w:val="110"/>
        </w:rPr>
        <w:t>Redovisningsekonom</w:t>
      </w:r>
    </w:p>
    <w:p w14:paraId="085ADBE5" w14:textId="1B661285" w:rsidR="007A13D3" w:rsidRDefault="00CE2C57" w:rsidP="006E6D5D">
      <w:pPr>
        <w:pStyle w:val="Brdtext"/>
        <w:spacing w:before="183" w:line="360" w:lineRule="auto"/>
        <w:ind w:left="136" w:right="130"/>
        <w:jc w:val="both"/>
        <w:rPr>
          <w:rFonts w:ascii="Times New Roman" w:hAnsi="Times New Roman" w:cs="Times New Roman"/>
          <w:w w:val="105"/>
        </w:rPr>
      </w:pPr>
      <w:r w:rsidRPr="006E7609">
        <w:rPr>
          <w:rFonts w:ascii="Times New Roman" w:hAnsi="Times New Roman" w:cs="Times New Roman"/>
          <w:w w:val="105"/>
        </w:rPr>
        <w:t>Projektet har analyserat samarbetet mellan YH-utbildningen</w:t>
      </w:r>
      <w:r w:rsidRPr="006E7609">
        <w:rPr>
          <w:rFonts w:ascii="Times New Roman" w:hAnsi="Times New Roman" w:cs="Times New Roman"/>
          <w:spacing w:val="-8"/>
          <w:w w:val="105"/>
        </w:rPr>
        <w:t xml:space="preserve"> </w:t>
      </w:r>
      <w:r w:rsidRPr="006E7609">
        <w:rPr>
          <w:rFonts w:ascii="Times New Roman" w:hAnsi="Times New Roman" w:cs="Times New Roman"/>
          <w:w w:val="105"/>
        </w:rPr>
        <w:t>till löneekonom anordnad av Kristianstad kommun och ekonomiprogrammet vid Kristianstad högskola. I detta samarbete har kommunen och högskolan enats om att</w:t>
      </w:r>
      <w:r w:rsidRPr="006E7609">
        <w:rPr>
          <w:rFonts w:ascii="Times New Roman" w:hAnsi="Times New Roman" w:cs="Times New Roman"/>
          <w:spacing w:val="-5"/>
          <w:w w:val="105"/>
        </w:rPr>
        <w:t xml:space="preserve"> </w:t>
      </w:r>
      <w:r w:rsidRPr="006E7609">
        <w:rPr>
          <w:rFonts w:ascii="Times New Roman" w:hAnsi="Times New Roman" w:cs="Times New Roman"/>
          <w:w w:val="105"/>
        </w:rPr>
        <w:t>genomföra</w:t>
      </w:r>
      <w:r w:rsidRPr="006E7609">
        <w:rPr>
          <w:rFonts w:ascii="Times New Roman" w:hAnsi="Times New Roman" w:cs="Times New Roman"/>
          <w:spacing w:val="-6"/>
          <w:w w:val="105"/>
        </w:rPr>
        <w:t xml:space="preserve"> </w:t>
      </w:r>
      <w:r w:rsidRPr="006E7609">
        <w:rPr>
          <w:rFonts w:ascii="Times New Roman" w:hAnsi="Times New Roman" w:cs="Times New Roman"/>
          <w:w w:val="105"/>
        </w:rPr>
        <w:t>delar av YH-utbildningen i högskolans regi. I detta samarbete får de studerande vid YH-utbildningen</w:t>
      </w:r>
      <w:r w:rsidRPr="006E7609">
        <w:rPr>
          <w:rFonts w:ascii="Times New Roman" w:hAnsi="Times New Roman" w:cs="Times New Roman"/>
          <w:spacing w:val="-8"/>
          <w:w w:val="105"/>
        </w:rPr>
        <w:t xml:space="preserve"> </w:t>
      </w:r>
      <w:r w:rsidRPr="006E7609">
        <w:rPr>
          <w:rFonts w:ascii="Times New Roman" w:hAnsi="Times New Roman" w:cs="Times New Roman"/>
          <w:w w:val="105"/>
        </w:rPr>
        <w:t>tillgodoräkna sig sina betyg från</w:t>
      </w:r>
      <w:r w:rsidRPr="006E7609">
        <w:rPr>
          <w:rFonts w:ascii="Times New Roman" w:hAnsi="Times New Roman" w:cs="Times New Roman"/>
          <w:spacing w:val="40"/>
          <w:w w:val="105"/>
        </w:rPr>
        <w:t xml:space="preserve"> </w:t>
      </w:r>
      <w:r w:rsidRPr="006E7609">
        <w:rPr>
          <w:rFonts w:ascii="Times New Roman" w:hAnsi="Times New Roman" w:cs="Times New Roman"/>
          <w:w w:val="105"/>
        </w:rPr>
        <w:t>kurserna</w:t>
      </w:r>
      <w:r w:rsidRPr="006E7609">
        <w:rPr>
          <w:rFonts w:ascii="Times New Roman" w:hAnsi="Times New Roman" w:cs="Times New Roman"/>
          <w:spacing w:val="-8"/>
          <w:w w:val="105"/>
        </w:rPr>
        <w:t xml:space="preserve"> </w:t>
      </w:r>
      <w:r w:rsidRPr="006E7609">
        <w:rPr>
          <w:rFonts w:ascii="Times New Roman" w:hAnsi="Times New Roman" w:cs="Times New Roman"/>
          <w:w w:val="105"/>
        </w:rPr>
        <w:t>genomförda av högskolan</w:t>
      </w:r>
      <w:r w:rsidRPr="006E7609">
        <w:rPr>
          <w:rFonts w:ascii="Times New Roman" w:hAnsi="Times New Roman" w:cs="Times New Roman"/>
          <w:spacing w:val="-5"/>
          <w:w w:val="105"/>
        </w:rPr>
        <w:t xml:space="preserve"> </w:t>
      </w:r>
      <w:r w:rsidRPr="006E7609">
        <w:rPr>
          <w:rFonts w:ascii="Times New Roman" w:hAnsi="Times New Roman" w:cs="Times New Roman"/>
          <w:w w:val="105"/>
        </w:rPr>
        <w:t>ifall de skulle välja att</w:t>
      </w:r>
      <w:r w:rsidRPr="006E7609">
        <w:rPr>
          <w:rFonts w:ascii="Times New Roman" w:hAnsi="Times New Roman" w:cs="Times New Roman"/>
          <w:spacing w:val="-8"/>
          <w:w w:val="105"/>
        </w:rPr>
        <w:t xml:space="preserve"> </w:t>
      </w:r>
      <w:r w:rsidRPr="006E7609">
        <w:rPr>
          <w:rFonts w:ascii="Times New Roman" w:hAnsi="Times New Roman" w:cs="Times New Roman"/>
          <w:w w:val="105"/>
        </w:rPr>
        <w:t>studera vid ekonomiprogrammet på Kristianstad</w:t>
      </w:r>
      <w:r w:rsidRPr="006E7609">
        <w:rPr>
          <w:rFonts w:ascii="Times New Roman" w:hAnsi="Times New Roman" w:cs="Times New Roman"/>
          <w:spacing w:val="-5"/>
          <w:w w:val="105"/>
        </w:rPr>
        <w:t xml:space="preserve"> </w:t>
      </w:r>
      <w:r w:rsidRPr="005557A3">
        <w:rPr>
          <w:rFonts w:ascii="Times New Roman" w:hAnsi="Times New Roman" w:cs="Times New Roman"/>
          <w:w w:val="105"/>
        </w:rPr>
        <w:t>högskola.</w:t>
      </w:r>
    </w:p>
    <w:p w14:paraId="560D5EDC" w14:textId="77777777" w:rsidR="00114C91" w:rsidRPr="005557A3" w:rsidRDefault="00114C91" w:rsidP="006E6D5D">
      <w:pPr>
        <w:pStyle w:val="Brdtext"/>
        <w:spacing w:before="183" w:line="360" w:lineRule="auto"/>
        <w:ind w:left="136" w:right="130"/>
        <w:jc w:val="both"/>
        <w:rPr>
          <w:rFonts w:ascii="Times New Roman" w:hAnsi="Times New Roman" w:cs="Times New Roman"/>
        </w:rPr>
      </w:pPr>
    </w:p>
    <w:p w14:paraId="23137E37" w14:textId="77777777" w:rsidR="00CE2C57" w:rsidRPr="00114C91" w:rsidRDefault="00CE2C57" w:rsidP="00114C91">
      <w:pPr>
        <w:pStyle w:val="Brdtext"/>
        <w:spacing w:after="240"/>
        <w:rPr>
          <w:rFonts w:ascii="Times New Roman" w:hAnsi="Times New Roman" w:cs="Times New Roman"/>
          <w:b/>
          <w:bCs/>
          <w:sz w:val="28"/>
          <w:szCs w:val="28"/>
        </w:rPr>
      </w:pPr>
      <w:r w:rsidRPr="00114C91">
        <w:rPr>
          <w:rFonts w:ascii="Times New Roman" w:hAnsi="Times New Roman" w:cs="Times New Roman"/>
          <w:b/>
          <w:bCs/>
          <w:sz w:val="28"/>
          <w:szCs w:val="28"/>
        </w:rPr>
        <w:t>Resultat</w:t>
      </w:r>
      <w:r w:rsidRPr="00114C91">
        <w:rPr>
          <w:rFonts w:ascii="Times New Roman" w:hAnsi="Times New Roman" w:cs="Times New Roman"/>
          <w:b/>
          <w:bCs/>
          <w:spacing w:val="47"/>
          <w:sz w:val="28"/>
          <w:szCs w:val="28"/>
        </w:rPr>
        <w:t xml:space="preserve"> </w:t>
      </w:r>
      <w:r w:rsidRPr="00114C91">
        <w:rPr>
          <w:rFonts w:ascii="Times New Roman" w:hAnsi="Times New Roman" w:cs="Times New Roman"/>
          <w:b/>
          <w:bCs/>
          <w:sz w:val="28"/>
          <w:szCs w:val="28"/>
        </w:rPr>
        <w:t>och</w:t>
      </w:r>
      <w:r w:rsidRPr="00114C91">
        <w:rPr>
          <w:rFonts w:ascii="Times New Roman" w:hAnsi="Times New Roman" w:cs="Times New Roman"/>
          <w:b/>
          <w:bCs/>
          <w:spacing w:val="45"/>
          <w:sz w:val="28"/>
          <w:szCs w:val="28"/>
        </w:rPr>
        <w:t xml:space="preserve"> </w:t>
      </w:r>
      <w:r w:rsidRPr="00114C91">
        <w:rPr>
          <w:rFonts w:ascii="Times New Roman" w:hAnsi="Times New Roman" w:cs="Times New Roman"/>
          <w:b/>
          <w:bCs/>
          <w:spacing w:val="-2"/>
          <w:sz w:val="28"/>
          <w:szCs w:val="28"/>
        </w:rPr>
        <w:t>analys</w:t>
      </w:r>
    </w:p>
    <w:p w14:paraId="3DDDBECD" w14:textId="77777777" w:rsidR="00CE2C57" w:rsidRPr="006E7609" w:rsidRDefault="00CE2C57" w:rsidP="006E6D5D">
      <w:pPr>
        <w:pStyle w:val="Brdtext"/>
        <w:spacing w:before="107" w:line="360" w:lineRule="auto"/>
        <w:ind w:left="136" w:right="134"/>
        <w:jc w:val="both"/>
        <w:rPr>
          <w:rFonts w:ascii="Times New Roman" w:hAnsi="Times New Roman" w:cs="Times New Roman"/>
        </w:rPr>
      </w:pPr>
      <w:r w:rsidRPr="006E7609">
        <w:rPr>
          <w:rFonts w:ascii="Times New Roman" w:hAnsi="Times New Roman" w:cs="Times New Roman"/>
          <w:w w:val="105"/>
        </w:rPr>
        <w:t>Några slutord</w:t>
      </w:r>
      <w:r w:rsidRPr="006E7609">
        <w:rPr>
          <w:rFonts w:ascii="Times New Roman" w:hAnsi="Times New Roman" w:cs="Times New Roman"/>
          <w:spacing w:val="-1"/>
          <w:w w:val="105"/>
        </w:rPr>
        <w:t xml:space="preserve"> </w:t>
      </w:r>
      <w:r w:rsidRPr="006E7609">
        <w:rPr>
          <w:rFonts w:ascii="Times New Roman" w:hAnsi="Times New Roman" w:cs="Times New Roman"/>
          <w:w w:val="105"/>
        </w:rPr>
        <w:t>här</w:t>
      </w:r>
      <w:r w:rsidRPr="006E7609">
        <w:rPr>
          <w:rFonts w:ascii="Times New Roman" w:hAnsi="Times New Roman" w:cs="Times New Roman"/>
          <w:spacing w:val="-1"/>
          <w:w w:val="105"/>
        </w:rPr>
        <w:t xml:space="preserve"> </w:t>
      </w:r>
      <w:r w:rsidRPr="006E7609">
        <w:rPr>
          <w:rFonts w:ascii="Times New Roman" w:hAnsi="Times New Roman" w:cs="Times New Roman"/>
          <w:w w:val="105"/>
        </w:rPr>
        <w:t>blir,</w:t>
      </w:r>
      <w:r w:rsidRPr="006E7609">
        <w:rPr>
          <w:rFonts w:ascii="Times New Roman" w:hAnsi="Times New Roman" w:cs="Times New Roman"/>
          <w:spacing w:val="-3"/>
          <w:w w:val="105"/>
        </w:rPr>
        <w:t xml:space="preserve"> </w:t>
      </w:r>
      <w:r w:rsidRPr="006E7609">
        <w:rPr>
          <w:rFonts w:ascii="Times New Roman" w:hAnsi="Times New Roman" w:cs="Times New Roman"/>
          <w:w w:val="105"/>
        </w:rPr>
        <w:t>vikten av</w:t>
      </w:r>
      <w:r w:rsidRPr="006E7609">
        <w:rPr>
          <w:rFonts w:ascii="Times New Roman" w:hAnsi="Times New Roman" w:cs="Times New Roman"/>
          <w:spacing w:val="-1"/>
          <w:w w:val="105"/>
        </w:rPr>
        <w:t xml:space="preserve"> </w:t>
      </w:r>
      <w:r w:rsidRPr="006E7609">
        <w:rPr>
          <w:rFonts w:ascii="Times New Roman" w:hAnsi="Times New Roman" w:cs="Times New Roman"/>
          <w:w w:val="105"/>
        </w:rPr>
        <w:t>samarbete och</w:t>
      </w:r>
      <w:r w:rsidRPr="006E7609">
        <w:rPr>
          <w:rFonts w:ascii="Times New Roman" w:hAnsi="Times New Roman" w:cs="Times New Roman"/>
          <w:spacing w:val="-1"/>
          <w:w w:val="105"/>
        </w:rPr>
        <w:t xml:space="preserve"> </w:t>
      </w:r>
      <w:r w:rsidRPr="006E7609">
        <w:rPr>
          <w:rFonts w:ascii="Times New Roman" w:hAnsi="Times New Roman" w:cs="Times New Roman"/>
          <w:w w:val="105"/>
        </w:rPr>
        <w:t>transparens</w:t>
      </w:r>
      <w:r w:rsidRPr="006E7609">
        <w:rPr>
          <w:rFonts w:ascii="Times New Roman" w:hAnsi="Times New Roman" w:cs="Times New Roman"/>
          <w:spacing w:val="-1"/>
          <w:w w:val="105"/>
        </w:rPr>
        <w:t xml:space="preserve"> </w:t>
      </w:r>
      <w:r w:rsidRPr="006E7609">
        <w:rPr>
          <w:rFonts w:ascii="Times New Roman" w:hAnsi="Times New Roman" w:cs="Times New Roman"/>
          <w:w w:val="105"/>
        </w:rPr>
        <w:t>mellan</w:t>
      </w:r>
      <w:r w:rsidRPr="006E7609">
        <w:rPr>
          <w:rFonts w:ascii="Times New Roman" w:hAnsi="Times New Roman" w:cs="Times New Roman"/>
          <w:spacing w:val="-1"/>
          <w:w w:val="105"/>
        </w:rPr>
        <w:t xml:space="preserve"> </w:t>
      </w:r>
      <w:r w:rsidRPr="006E7609">
        <w:rPr>
          <w:rFonts w:ascii="Times New Roman" w:hAnsi="Times New Roman" w:cs="Times New Roman"/>
          <w:w w:val="105"/>
        </w:rPr>
        <w:t>de</w:t>
      </w:r>
      <w:r w:rsidRPr="006E7609">
        <w:rPr>
          <w:rFonts w:ascii="Times New Roman" w:hAnsi="Times New Roman" w:cs="Times New Roman"/>
          <w:spacing w:val="-4"/>
          <w:w w:val="105"/>
        </w:rPr>
        <w:t xml:space="preserve"> </w:t>
      </w:r>
      <w:r w:rsidRPr="006E7609">
        <w:rPr>
          <w:rFonts w:ascii="Times New Roman" w:hAnsi="Times New Roman" w:cs="Times New Roman"/>
          <w:w w:val="105"/>
        </w:rPr>
        <w:t xml:space="preserve">olika utbildningssystemen kan inte underskattas. Alla exempel visar på att samarbete med studenten i fokus gynnar </w:t>
      </w:r>
      <w:r w:rsidRPr="006E7609">
        <w:rPr>
          <w:rFonts w:ascii="Times New Roman" w:hAnsi="Times New Roman" w:cs="Times New Roman"/>
          <w:spacing w:val="-2"/>
          <w:w w:val="105"/>
        </w:rPr>
        <w:t>övergångar.</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Det</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livslånga</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lärandet</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och</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att</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skapa</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förutsättningar</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för</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övergångar</w:t>
      </w:r>
      <w:r w:rsidRPr="006E7609">
        <w:rPr>
          <w:rFonts w:ascii="Times New Roman" w:hAnsi="Times New Roman" w:cs="Times New Roman"/>
          <w:spacing w:val="-10"/>
          <w:w w:val="105"/>
        </w:rPr>
        <w:t xml:space="preserve"> </w:t>
      </w:r>
      <w:r w:rsidRPr="006E7609">
        <w:rPr>
          <w:rFonts w:ascii="Times New Roman" w:hAnsi="Times New Roman" w:cs="Times New Roman"/>
          <w:spacing w:val="-2"/>
          <w:w w:val="105"/>
        </w:rPr>
        <w:t>är</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centralt</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i</w:t>
      </w:r>
      <w:r w:rsidRPr="006E7609">
        <w:rPr>
          <w:rFonts w:ascii="Times New Roman" w:hAnsi="Times New Roman" w:cs="Times New Roman"/>
          <w:spacing w:val="-8"/>
          <w:w w:val="105"/>
        </w:rPr>
        <w:t xml:space="preserve"> </w:t>
      </w:r>
      <w:r w:rsidRPr="006E7609">
        <w:rPr>
          <w:rFonts w:ascii="Times New Roman" w:hAnsi="Times New Roman" w:cs="Times New Roman"/>
          <w:spacing w:val="-2"/>
          <w:w w:val="105"/>
        </w:rPr>
        <w:t xml:space="preserve">arbetet </w:t>
      </w:r>
      <w:r w:rsidRPr="006E7609">
        <w:rPr>
          <w:rFonts w:ascii="Times New Roman" w:hAnsi="Times New Roman" w:cs="Times New Roman"/>
          <w:w w:val="105"/>
        </w:rPr>
        <w:t>med att slimma antagning/behörighet etc.</w:t>
      </w:r>
    </w:p>
    <w:p w14:paraId="7EED8880" w14:textId="77777777" w:rsidR="00CE2C57" w:rsidRPr="006E7609" w:rsidRDefault="00CE2C57" w:rsidP="006E6D5D">
      <w:pPr>
        <w:pStyle w:val="Brdtext"/>
        <w:spacing w:before="159" w:line="360" w:lineRule="auto"/>
        <w:ind w:left="135" w:right="135"/>
        <w:jc w:val="both"/>
        <w:rPr>
          <w:rFonts w:ascii="Times New Roman" w:hAnsi="Times New Roman" w:cs="Times New Roman"/>
        </w:rPr>
      </w:pPr>
      <w:r w:rsidRPr="006E7609">
        <w:rPr>
          <w:rFonts w:ascii="Times New Roman" w:hAnsi="Times New Roman" w:cs="Times New Roman"/>
          <w:w w:val="105"/>
        </w:rPr>
        <w:t>Bergsskolans</w:t>
      </w:r>
      <w:r w:rsidRPr="006E7609">
        <w:rPr>
          <w:rFonts w:ascii="Times New Roman" w:hAnsi="Times New Roman" w:cs="Times New Roman"/>
          <w:spacing w:val="-14"/>
          <w:w w:val="105"/>
        </w:rPr>
        <w:t xml:space="preserve"> </w:t>
      </w:r>
      <w:r w:rsidRPr="006E7609">
        <w:rPr>
          <w:rFonts w:ascii="Times New Roman" w:hAnsi="Times New Roman" w:cs="Times New Roman"/>
          <w:w w:val="105"/>
        </w:rPr>
        <w:t>arbete</w:t>
      </w:r>
      <w:r w:rsidRPr="006E7609">
        <w:rPr>
          <w:rFonts w:ascii="Times New Roman" w:hAnsi="Times New Roman" w:cs="Times New Roman"/>
          <w:spacing w:val="-13"/>
          <w:w w:val="105"/>
        </w:rPr>
        <w:t xml:space="preserve"> </w:t>
      </w:r>
      <w:r w:rsidRPr="006E7609">
        <w:rPr>
          <w:rFonts w:ascii="Times New Roman" w:hAnsi="Times New Roman" w:cs="Times New Roman"/>
          <w:w w:val="105"/>
        </w:rPr>
        <w:t>och</w:t>
      </w:r>
      <w:r w:rsidRPr="006E7609">
        <w:rPr>
          <w:rFonts w:ascii="Times New Roman" w:hAnsi="Times New Roman" w:cs="Times New Roman"/>
          <w:spacing w:val="-13"/>
          <w:w w:val="105"/>
        </w:rPr>
        <w:t xml:space="preserve"> </w:t>
      </w:r>
      <w:r w:rsidRPr="006E7609">
        <w:rPr>
          <w:rFonts w:ascii="Times New Roman" w:hAnsi="Times New Roman" w:cs="Times New Roman"/>
          <w:w w:val="105"/>
        </w:rPr>
        <w:t>den</w:t>
      </w:r>
      <w:r w:rsidRPr="006E7609">
        <w:rPr>
          <w:rFonts w:ascii="Times New Roman" w:hAnsi="Times New Roman" w:cs="Times New Roman"/>
          <w:spacing w:val="-10"/>
          <w:w w:val="105"/>
        </w:rPr>
        <w:t xml:space="preserve"> </w:t>
      </w:r>
      <w:r w:rsidRPr="006E7609">
        <w:rPr>
          <w:rFonts w:ascii="Times New Roman" w:hAnsi="Times New Roman" w:cs="Times New Roman"/>
          <w:w w:val="105"/>
        </w:rPr>
        <w:t>modell</w:t>
      </w:r>
      <w:r w:rsidRPr="006E7609">
        <w:rPr>
          <w:rFonts w:ascii="Times New Roman" w:hAnsi="Times New Roman" w:cs="Times New Roman"/>
          <w:spacing w:val="-11"/>
          <w:w w:val="105"/>
        </w:rPr>
        <w:t xml:space="preserve"> </w:t>
      </w:r>
      <w:r w:rsidRPr="006E7609">
        <w:rPr>
          <w:rFonts w:ascii="Times New Roman" w:hAnsi="Times New Roman" w:cs="Times New Roman"/>
          <w:w w:val="105"/>
        </w:rPr>
        <w:t>som</w:t>
      </w:r>
      <w:r w:rsidRPr="006E7609">
        <w:rPr>
          <w:rFonts w:ascii="Times New Roman" w:hAnsi="Times New Roman" w:cs="Times New Roman"/>
          <w:spacing w:val="-12"/>
          <w:w w:val="105"/>
        </w:rPr>
        <w:t xml:space="preserve"> </w:t>
      </w:r>
      <w:r w:rsidRPr="006E7609">
        <w:rPr>
          <w:rFonts w:ascii="Times New Roman" w:hAnsi="Times New Roman" w:cs="Times New Roman"/>
          <w:w w:val="105"/>
        </w:rPr>
        <w:t>tagits</w:t>
      </w:r>
      <w:r w:rsidRPr="006E7609">
        <w:rPr>
          <w:rFonts w:ascii="Times New Roman" w:hAnsi="Times New Roman" w:cs="Times New Roman"/>
          <w:spacing w:val="-13"/>
          <w:w w:val="105"/>
        </w:rPr>
        <w:t xml:space="preserve"> </w:t>
      </w:r>
      <w:r w:rsidRPr="006E7609">
        <w:rPr>
          <w:rFonts w:ascii="Times New Roman" w:hAnsi="Times New Roman" w:cs="Times New Roman"/>
          <w:w w:val="105"/>
        </w:rPr>
        <w:t>fram</w:t>
      </w:r>
      <w:r w:rsidRPr="006E7609">
        <w:rPr>
          <w:rFonts w:ascii="Times New Roman" w:hAnsi="Times New Roman" w:cs="Times New Roman"/>
          <w:spacing w:val="-12"/>
          <w:w w:val="105"/>
        </w:rPr>
        <w:t xml:space="preserve"> </w:t>
      </w:r>
      <w:r w:rsidRPr="006E7609">
        <w:rPr>
          <w:rFonts w:ascii="Times New Roman" w:hAnsi="Times New Roman" w:cs="Times New Roman"/>
          <w:w w:val="105"/>
        </w:rPr>
        <w:t>visar</w:t>
      </w:r>
      <w:r w:rsidRPr="006E7609">
        <w:rPr>
          <w:rFonts w:ascii="Times New Roman" w:hAnsi="Times New Roman" w:cs="Times New Roman"/>
          <w:spacing w:val="-11"/>
          <w:w w:val="105"/>
        </w:rPr>
        <w:t xml:space="preserve"> </w:t>
      </w:r>
      <w:r w:rsidRPr="006E7609">
        <w:rPr>
          <w:rFonts w:ascii="Times New Roman" w:hAnsi="Times New Roman" w:cs="Times New Roman"/>
          <w:w w:val="105"/>
        </w:rPr>
        <w:t>på</w:t>
      </w:r>
      <w:r w:rsidRPr="006E7609">
        <w:rPr>
          <w:rFonts w:ascii="Times New Roman" w:hAnsi="Times New Roman" w:cs="Times New Roman"/>
          <w:spacing w:val="-11"/>
          <w:w w:val="105"/>
        </w:rPr>
        <w:t xml:space="preserve"> </w:t>
      </w:r>
      <w:r w:rsidRPr="006E7609">
        <w:rPr>
          <w:rFonts w:ascii="Times New Roman" w:hAnsi="Times New Roman" w:cs="Times New Roman"/>
          <w:w w:val="105"/>
        </w:rPr>
        <w:t>en</w:t>
      </w:r>
      <w:r w:rsidRPr="006E7609">
        <w:rPr>
          <w:rFonts w:ascii="Times New Roman" w:hAnsi="Times New Roman" w:cs="Times New Roman"/>
          <w:spacing w:val="-13"/>
          <w:w w:val="105"/>
        </w:rPr>
        <w:t xml:space="preserve"> </w:t>
      </w:r>
      <w:r w:rsidRPr="006E7609">
        <w:rPr>
          <w:rFonts w:ascii="Times New Roman" w:hAnsi="Times New Roman" w:cs="Times New Roman"/>
          <w:w w:val="105"/>
        </w:rPr>
        <w:t>framkomlig</w:t>
      </w:r>
      <w:r w:rsidRPr="006E7609">
        <w:rPr>
          <w:rFonts w:ascii="Times New Roman" w:hAnsi="Times New Roman" w:cs="Times New Roman"/>
          <w:spacing w:val="-10"/>
          <w:w w:val="105"/>
        </w:rPr>
        <w:t xml:space="preserve"> </w:t>
      </w:r>
      <w:r w:rsidRPr="006E7609">
        <w:rPr>
          <w:rFonts w:ascii="Times New Roman" w:hAnsi="Times New Roman" w:cs="Times New Roman"/>
          <w:w w:val="105"/>
        </w:rPr>
        <w:t>väg</w:t>
      </w:r>
      <w:r w:rsidRPr="006E7609">
        <w:rPr>
          <w:rFonts w:ascii="Times New Roman" w:hAnsi="Times New Roman" w:cs="Times New Roman"/>
          <w:spacing w:val="-10"/>
          <w:w w:val="105"/>
        </w:rPr>
        <w:t xml:space="preserve"> </w:t>
      </w:r>
      <w:r w:rsidRPr="006E7609">
        <w:rPr>
          <w:rFonts w:ascii="Times New Roman" w:hAnsi="Times New Roman" w:cs="Times New Roman"/>
          <w:w w:val="105"/>
        </w:rPr>
        <w:t>att</w:t>
      </w:r>
      <w:r w:rsidRPr="006E7609">
        <w:rPr>
          <w:rFonts w:ascii="Times New Roman" w:hAnsi="Times New Roman" w:cs="Times New Roman"/>
          <w:spacing w:val="-13"/>
          <w:w w:val="105"/>
        </w:rPr>
        <w:t xml:space="preserve"> </w:t>
      </w:r>
      <w:r w:rsidRPr="006E7609">
        <w:rPr>
          <w:rFonts w:ascii="Times New Roman" w:hAnsi="Times New Roman" w:cs="Times New Roman"/>
          <w:w w:val="105"/>
        </w:rPr>
        <w:t>knyta</w:t>
      </w:r>
      <w:r w:rsidRPr="006E7609">
        <w:rPr>
          <w:rFonts w:ascii="Times New Roman" w:hAnsi="Times New Roman" w:cs="Times New Roman"/>
          <w:spacing w:val="-13"/>
          <w:w w:val="105"/>
        </w:rPr>
        <w:t xml:space="preserve"> </w:t>
      </w:r>
      <w:r w:rsidRPr="006E7609">
        <w:rPr>
          <w:rFonts w:ascii="Times New Roman" w:hAnsi="Times New Roman" w:cs="Times New Roman"/>
          <w:w w:val="105"/>
        </w:rPr>
        <w:t>samman yrkeshögskolan</w:t>
      </w:r>
      <w:r w:rsidRPr="006E7609">
        <w:rPr>
          <w:rFonts w:ascii="Times New Roman" w:hAnsi="Times New Roman" w:cs="Times New Roman"/>
          <w:spacing w:val="-14"/>
          <w:w w:val="105"/>
        </w:rPr>
        <w:t xml:space="preserve"> </w:t>
      </w:r>
      <w:r w:rsidRPr="006E7609">
        <w:rPr>
          <w:rFonts w:ascii="Times New Roman" w:hAnsi="Times New Roman" w:cs="Times New Roman"/>
          <w:w w:val="105"/>
        </w:rPr>
        <w:t>och</w:t>
      </w:r>
      <w:r w:rsidRPr="006E7609">
        <w:rPr>
          <w:rFonts w:ascii="Times New Roman" w:hAnsi="Times New Roman" w:cs="Times New Roman"/>
          <w:spacing w:val="-13"/>
          <w:w w:val="105"/>
        </w:rPr>
        <w:t xml:space="preserve"> </w:t>
      </w:r>
      <w:r w:rsidRPr="006E7609">
        <w:rPr>
          <w:rFonts w:ascii="Times New Roman" w:hAnsi="Times New Roman" w:cs="Times New Roman"/>
          <w:w w:val="105"/>
        </w:rPr>
        <w:t>akademi</w:t>
      </w:r>
      <w:r w:rsidRPr="006E7609">
        <w:rPr>
          <w:rFonts w:ascii="Times New Roman" w:hAnsi="Times New Roman" w:cs="Times New Roman"/>
          <w:spacing w:val="-13"/>
          <w:w w:val="105"/>
        </w:rPr>
        <w:t xml:space="preserve"> </w:t>
      </w:r>
      <w:r w:rsidRPr="006E7609">
        <w:rPr>
          <w:rFonts w:ascii="Times New Roman" w:hAnsi="Times New Roman" w:cs="Times New Roman"/>
          <w:w w:val="105"/>
        </w:rPr>
        <w:t>och</w:t>
      </w:r>
      <w:r w:rsidRPr="006E7609">
        <w:rPr>
          <w:rFonts w:ascii="Times New Roman" w:hAnsi="Times New Roman" w:cs="Times New Roman"/>
          <w:spacing w:val="-13"/>
          <w:w w:val="105"/>
        </w:rPr>
        <w:t xml:space="preserve"> </w:t>
      </w:r>
      <w:r w:rsidRPr="006E7609">
        <w:rPr>
          <w:rFonts w:ascii="Times New Roman" w:hAnsi="Times New Roman" w:cs="Times New Roman"/>
          <w:w w:val="105"/>
        </w:rPr>
        <w:t>bär</w:t>
      </w:r>
      <w:r w:rsidRPr="006E7609">
        <w:rPr>
          <w:rFonts w:ascii="Times New Roman" w:hAnsi="Times New Roman" w:cs="Times New Roman"/>
          <w:spacing w:val="-13"/>
          <w:w w:val="105"/>
        </w:rPr>
        <w:t xml:space="preserve"> </w:t>
      </w:r>
      <w:r w:rsidRPr="006E7609">
        <w:rPr>
          <w:rFonts w:ascii="Times New Roman" w:hAnsi="Times New Roman" w:cs="Times New Roman"/>
          <w:w w:val="105"/>
        </w:rPr>
        <w:t>på</w:t>
      </w:r>
      <w:r w:rsidRPr="006E7609">
        <w:rPr>
          <w:rFonts w:ascii="Times New Roman" w:hAnsi="Times New Roman" w:cs="Times New Roman"/>
          <w:spacing w:val="-13"/>
          <w:w w:val="105"/>
        </w:rPr>
        <w:t xml:space="preserve"> </w:t>
      </w:r>
      <w:r w:rsidRPr="006E7609">
        <w:rPr>
          <w:rFonts w:ascii="Times New Roman" w:hAnsi="Times New Roman" w:cs="Times New Roman"/>
          <w:w w:val="105"/>
        </w:rPr>
        <w:t>en</w:t>
      </w:r>
      <w:r w:rsidRPr="006E7609">
        <w:rPr>
          <w:rFonts w:ascii="Times New Roman" w:hAnsi="Times New Roman" w:cs="Times New Roman"/>
          <w:spacing w:val="-13"/>
          <w:w w:val="105"/>
        </w:rPr>
        <w:t xml:space="preserve"> </w:t>
      </w:r>
      <w:r w:rsidRPr="006E7609">
        <w:rPr>
          <w:rFonts w:ascii="Times New Roman" w:hAnsi="Times New Roman" w:cs="Times New Roman"/>
          <w:w w:val="105"/>
        </w:rPr>
        <w:t>stor</w:t>
      </w:r>
      <w:r w:rsidRPr="006E7609">
        <w:rPr>
          <w:rFonts w:ascii="Times New Roman" w:hAnsi="Times New Roman" w:cs="Times New Roman"/>
          <w:spacing w:val="-13"/>
          <w:w w:val="105"/>
        </w:rPr>
        <w:t xml:space="preserve"> </w:t>
      </w:r>
      <w:r w:rsidRPr="006E7609">
        <w:rPr>
          <w:rFonts w:ascii="Times New Roman" w:hAnsi="Times New Roman" w:cs="Times New Roman"/>
          <w:w w:val="105"/>
        </w:rPr>
        <w:t>potential,</w:t>
      </w:r>
      <w:r w:rsidRPr="006E7609">
        <w:rPr>
          <w:rFonts w:ascii="Times New Roman" w:hAnsi="Times New Roman" w:cs="Times New Roman"/>
          <w:spacing w:val="-13"/>
          <w:w w:val="105"/>
        </w:rPr>
        <w:t xml:space="preserve"> </w:t>
      </w:r>
      <w:r w:rsidRPr="006E7609">
        <w:rPr>
          <w:rFonts w:ascii="Times New Roman" w:hAnsi="Times New Roman" w:cs="Times New Roman"/>
          <w:w w:val="105"/>
        </w:rPr>
        <w:t>detta</w:t>
      </w:r>
      <w:r w:rsidRPr="006E7609">
        <w:rPr>
          <w:rFonts w:ascii="Times New Roman" w:hAnsi="Times New Roman" w:cs="Times New Roman"/>
          <w:spacing w:val="-13"/>
          <w:w w:val="105"/>
        </w:rPr>
        <w:t xml:space="preserve"> </w:t>
      </w:r>
      <w:r w:rsidRPr="006E7609">
        <w:rPr>
          <w:rFonts w:ascii="Times New Roman" w:hAnsi="Times New Roman" w:cs="Times New Roman"/>
          <w:w w:val="105"/>
        </w:rPr>
        <w:t>är</w:t>
      </w:r>
      <w:r w:rsidRPr="006E7609">
        <w:rPr>
          <w:rFonts w:ascii="Times New Roman" w:hAnsi="Times New Roman" w:cs="Times New Roman"/>
          <w:spacing w:val="-13"/>
          <w:w w:val="105"/>
        </w:rPr>
        <w:t xml:space="preserve"> </w:t>
      </w:r>
      <w:r w:rsidRPr="006E7609">
        <w:rPr>
          <w:rFonts w:ascii="Times New Roman" w:hAnsi="Times New Roman" w:cs="Times New Roman"/>
          <w:w w:val="105"/>
        </w:rPr>
        <w:t>synligt</w:t>
      </w:r>
      <w:r w:rsidRPr="006E7609">
        <w:rPr>
          <w:rFonts w:ascii="Times New Roman" w:hAnsi="Times New Roman" w:cs="Times New Roman"/>
          <w:spacing w:val="-13"/>
          <w:w w:val="105"/>
        </w:rPr>
        <w:t xml:space="preserve"> </w:t>
      </w:r>
      <w:r w:rsidRPr="006E7609">
        <w:rPr>
          <w:rFonts w:ascii="Times New Roman" w:hAnsi="Times New Roman" w:cs="Times New Roman"/>
          <w:w w:val="105"/>
        </w:rPr>
        <w:t>i</w:t>
      </w:r>
      <w:r w:rsidRPr="006E7609">
        <w:rPr>
          <w:rFonts w:ascii="Times New Roman" w:hAnsi="Times New Roman" w:cs="Times New Roman"/>
          <w:spacing w:val="-13"/>
          <w:w w:val="105"/>
        </w:rPr>
        <w:t xml:space="preserve"> </w:t>
      </w:r>
      <w:r w:rsidRPr="006E7609">
        <w:rPr>
          <w:rFonts w:ascii="Times New Roman" w:hAnsi="Times New Roman" w:cs="Times New Roman"/>
          <w:w w:val="105"/>
        </w:rPr>
        <w:t>pågående</w:t>
      </w:r>
      <w:r w:rsidRPr="006E7609">
        <w:rPr>
          <w:rFonts w:ascii="Times New Roman" w:hAnsi="Times New Roman" w:cs="Times New Roman"/>
          <w:spacing w:val="-13"/>
          <w:w w:val="105"/>
        </w:rPr>
        <w:t xml:space="preserve"> </w:t>
      </w:r>
      <w:r w:rsidRPr="006E7609">
        <w:rPr>
          <w:rFonts w:ascii="Times New Roman" w:hAnsi="Times New Roman" w:cs="Times New Roman"/>
          <w:w w:val="105"/>
        </w:rPr>
        <w:t>dialoger</w:t>
      </w:r>
      <w:r w:rsidRPr="006E7609">
        <w:rPr>
          <w:rFonts w:ascii="Times New Roman" w:hAnsi="Times New Roman" w:cs="Times New Roman"/>
          <w:spacing w:val="-13"/>
          <w:w w:val="105"/>
        </w:rPr>
        <w:t xml:space="preserve"> </w:t>
      </w:r>
      <w:r w:rsidRPr="006E7609">
        <w:rPr>
          <w:rFonts w:ascii="Times New Roman" w:hAnsi="Times New Roman" w:cs="Times New Roman"/>
          <w:w w:val="105"/>
        </w:rPr>
        <w:t>med ﬂer lärosäten. Det är dock viktigt att poängtera att det krävs en större volym studenter som gör denna resa för att vi ska kunna dra några generella slutsatser om modellens varaktiga resultat.</w:t>
      </w:r>
    </w:p>
    <w:p w14:paraId="799A8205" w14:textId="77777777" w:rsidR="00CE2C57" w:rsidRPr="006E7609" w:rsidRDefault="00CE2C57" w:rsidP="006E6D5D">
      <w:pPr>
        <w:pStyle w:val="Brdtext"/>
        <w:spacing w:before="158" w:line="360" w:lineRule="auto"/>
        <w:ind w:left="135" w:right="134"/>
        <w:jc w:val="both"/>
        <w:rPr>
          <w:rFonts w:ascii="Times New Roman" w:hAnsi="Times New Roman" w:cs="Times New Roman"/>
        </w:rPr>
      </w:pPr>
      <w:r w:rsidRPr="006E7609">
        <w:rPr>
          <w:rFonts w:ascii="Times New Roman" w:hAnsi="Times New Roman" w:cs="Times New Roman"/>
          <w:w w:val="105"/>
        </w:rPr>
        <w:t>De</w:t>
      </w:r>
      <w:r w:rsidRPr="006E7609">
        <w:rPr>
          <w:rFonts w:ascii="Times New Roman" w:hAnsi="Times New Roman" w:cs="Times New Roman"/>
          <w:spacing w:val="-7"/>
          <w:w w:val="105"/>
        </w:rPr>
        <w:t xml:space="preserve"> </w:t>
      </w:r>
      <w:r w:rsidRPr="006E7609">
        <w:rPr>
          <w:rFonts w:ascii="Times New Roman" w:hAnsi="Times New Roman" w:cs="Times New Roman"/>
          <w:w w:val="105"/>
        </w:rPr>
        <w:t>lärdomar</w:t>
      </w:r>
      <w:r w:rsidRPr="006E7609">
        <w:rPr>
          <w:rFonts w:ascii="Times New Roman" w:hAnsi="Times New Roman" w:cs="Times New Roman"/>
          <w:spacing w:val="-8"/>
          <w:w w:val="105"/>
        </w:rPr>
        <w:t xml:space="preserve"> </w:t>
      </w:r>
      <w:r w:rsidRPr="006E7609">
        <w:rPr>
          <w:rFonts w:ascii="Times New Roman" w:hAnsi="Times New Roman" w:cs="Times New Roman"/>
          <w:w w:val="105"/>
        </w:rPr>
        <w:t>som</w:t>
      </w:r>
      <w:r w:rsidRPr="006E7609">
        <w:rPr>
          <w:rFonts w:ascii="Times New Roman" w:hAnsi="Times New Roman" w:cs="Times New Roman"/>
          <w:spacing w:val="-8"/>
          <w:w w:val="105"/>
        </w:rPr>
        <w:t xml:space="preserve"> </w:t>
      </w:r>
      <w:r w:rsidRPr="006E7609">
        <w:rPr>
          <w:rFonts w:ascii="Times New Roman" w:hAnsi="Times New Roman" w:cs="Times New Roman"/>
          <w:w w:val="105"/>
        </w:rPr>
        <w:t>framkommit</w:t>
      </w:r>
      <w:r w:rsidRPr="006E7609">
        <w:rPr>
          <w:rFonts w:ascii="Times New Roman" w:hAnsi="Times New Roman" w:cs="Times New Roman"/>
          <w:spacing w:val="-5"/>
          <w:w w:val="105"/>
        </w:rPr>
        <w:t xml:space="preserve"> </w:t>
      </w:r>
      <w:r w:rsidRPr="006E7609">
        <w:rPr>
          <w:rFonts w:ascii="Times New Roman" w:hAnsi="Times New Roman" w:cs="Times New Roman"/>
          <w:w w:val="105"/>
        </w:rPr>
        <w:t>under</w:t>
      </w:r>
      <w:r w:rsidRPr="006E7609">
        <w:rPr>
          <w:rFonts w:ascii="Times New Roman" w:hAnsi="Times New Roman" w:cs="Times New Roman"/>
          <w:spacing w:val="-5"/>
          <w:w w:val="105"/>
        </w:rPr>
        <w:t xml:space="preserve"> </w:t>
      </w:r>
      <w:r w:rsidRPr="006E7609">
        <w:rPr>
          <w:rFonts w:ascii="Times New Roman" w:hAnsi="Times New Roman" w:cs="Times New Roman"/>
          <w:w w:val="105"/>
        </w:rPr>
        <w:t>framtagandet</w:t>
      </w:r>
      <w:r w:rsidRPr="006E7609">
        <w:rPr>
          <w:rFonts w:ascii="Times New Roman" w:hAnsi="Times New Roman" w:cs="Times New Roman"/>
          <w:spacing w:val="-8"/>
          <w:w w:val="105"/>
        </w:rPr>
        <w:t xml:space="preserve"> </w:t>
      </w:r>
      <w:r w:rsidRPr="006E7609">
        <w:rPr>
          <w:rFonts w:ascii="Times New Roman" w:hAnsi="Times New Roman" w:cs="Times New Roman"/>
          <w:w w:val="105"/>
        </w:rPr>
        <w:t>av</w:t>
      </w:r>
      <w:r w:rsidRPr="006E7609">
        <w:rPr>
          <w:rFonts w:ascii="Times New Roman" w:hAnsi="Times New Roman" w:cs="Times New Roman"/>
          <w:spacing w:val="-7"/>
          <w:w w:val="105"/>
        </w:rPr>
        <w:t xml:space="preserve"> </w:t>
      </w:r>
      <w:r w:rsidRPr="006E7609">
        <w:rPr>
          <w:rFonts w:ascii="Times New Roman" w:hAnsi="Times New Roman" w:cs="Times New Roman"/>
          <w:w w:val="105"/>
        </w:rPr>
        <w:t>modellen</w:t>
      </w:r>
      <w:r w:rsidRPr="006E7609">
        <w:rPr>
          <w:rFonts w:ascii="Times New Roman" w:hAnsi="Times New Roman" w:cs="Times New Roman"/>
          <w:spacing w:val="-5"/>
          <w:w w:val="105"/>
        </w:rPr>
        <w:t xml:space="preserve"> </w:t>
      </w:r>
      <w:r w:rsidRPr="006E7609">
        <w:rPr>
          <w:rFonts w:ascii="Times New Roman" w:hAnsi="Times New Roman" w:cs="Times New Roman"/>
          <w:w w:val="105"/>
        </w:rPr>
        <w:t>är</w:t>
      </w:r>
      <w:r w:rsidRPr="006E7609">
        <w:rPr>
          <w:rFonts w:ascii="Times New Roman" w:hAnsi="Times New Roman" w:cs="Times New Roman"/>
          <w:spacing w:val="-8"/>
          <w:w w:val="105"/>
        </w:rPr>
        <w:t xml:space="preserve"> </w:t>
      </w:r>
      <w:r w:rsidRPr="006E7609">
        <w:rPr>
          <w:rFonts w:ascii="Times New Roman" w:hAnsi="Times New Roman" w:cs="Times New Roman"/>
          <w:w w:val="105"/>
        </w:rPr>
        <w:t>därmed</w:t>
      </w:r>
      <w:r w:rsidRPr="006E7609">
        <w:rPr>
          <w:rFonts w:ascii="Times New Roman" w:hAnsi="Times New Roman" w:cs="Times New Roman"/>
          <w:spacing w:val="-7"/>
          <w:w w:val="105"/>
        </w:rPr>
        <w:t xml:space="preserve"> </w:t>
      </w:r>
      <w:r w:rsidRPr="006E7609">
        <w:rPr>
          <w:rFonts w:ascii="Times New Roman" w:hAnsi="Times New Roman" w:cs="Times New Roman"/>
          <w:w w:val="105"/>
        </w:rPr>
        <w:t>viktiga</w:t>
      </w:r>
      <w:r w:rsidRPr="006E7609">
        <w:rPr>
          <w:rFonts w:ascii="Times New Roman" w:hAnsi="Times New Roman" w:cs="Times New Roman"/>
          <w:spacing w:val="-8"/>
          <w:w w:val="105"/>
        </w:rPr>
        <w:t xml:space="preserve"> </w:t>
      </w:r>
      <w:r w:rsidRPr="006E7609">
        <w:rPr>
          <w:rFonts w:ascii="Times New Roman" w:hAnsi="Times New Roman" w:cs="Times New Roman"/>
          <w:w w:val="105"/>
        </w:rPr>
        <w:t>att</w:t>
      </w:r>
      <w:r w:rsidRPr="006E7609">
        <w:rPr>
          <w:rFonts w:ascii="Times New Roman" w:hAnsi="Times New Roman" w:cs="Times New Roman"/>
          <w:spacing w:val="-8"/>
          <w:w w:val="105"/>
        </w:rPr>
        <w:t xml:space="preserve"> </w:t>
      </w:r>
      <w:r w:rsidRPr="006E7609">
        <w:rPr>
          <w:rFonts w:ascii="Times New Roman" w:hAnsi="Times New Roman" w:cs="Times New Roman"/>
          <w:w w:val="105"/>
        </w:rPr>
        <w:t>förvalta</w:t>
      </w:r>
      <w:r w:rsidRPr="006E7609">
        <w:rPr>
          <w:rFonts w:ascii="Times New Roman" w:hAnsi="Times New Roman" w:cs="Times New Roman"/>
          <w:spacing w:val="-6"/>
          <w:w w:val="105"/>
        </w:rPr>
        <w:t xml:space="preserve"> </w:t>
      </w:r>
      <w:r w:rsidRPr="006E7609">
        <w:rPr>
          <w:rFonts w:ascii="Times New Roman" w:hAnsi="Times New Roman" w:cs="Times New Roman"/>
          <w:w w:val="105"/>
        </w:rPr>
        <w:t>för en fortsatt utveckling av samverkan mellan de olika utbildningsnivåerna.</w:t>
      </w:r>
    </w:p>
    <w:p w14:paraId="01DC7A54" w14:textId="77777777" w:rsidR="00CE2C57" w:rsidRPr="006E7609" w:rsidRDefault="00CE2C57">
      <w:pPr>
        <w:spacing w:line="259" w:lineRule="auto"/>
        <w:jc w:val="both"/>
        <w:rPr>
          <w:rFonts w:ascii="Times New Roman" w:hAnsi="Times New Roman" w:cs="Times New Roman"/>
        </w:rPr>
        <w:sectPr w:rsidR="00CE2C57" w:rsidRPr="006E7609" w:rsidSect="00CE2C57">
          <w:headerReference w:type="default" r:id="rId65"/>
          <w:pgSz w:w="11910" w:h="16840"/>
          <w:pgMar w:top="1320" w:right="1280" w:bottom="280" w:left="1280" w:header="720" w:footer="720" w:gutter="0"/>
          <w:cols w:space="720"/>
        </w:sectPr>
      </w:pPr>
    </w:p>
    <w:p w14:paraId="024D9EEB" w14:textId="00ACB53C" w:rsidR="00CE2C57" w:rsidRPr="006E7609" w:rsidRDefault="00CE2C57" w:rsidP="00C6738A">
      <w:pPr>
        <w:pStyle w:val="Rubrik1"/>
        <w:rPr>
          <w:rFonts w:ascii="Times New Roman" w:hAnsi="Times New Roman" w:cs="Times New Roman"/>
        </w:rPr>
      </w:pPr>
      <w:bookmarkStart w:id="13" w:name="Arbetspaket_7_–_Interna_och_externa_spri"/>
      <w:bookmarkStart w:id="14" w:name="_Toc198026291"/>
      <w:bookmarkEnd w:id="13"/>
      <w:r w:rsidRPr="006E7609">
        <w:rPr>
          <w:rFonts w:ascii="Times New Roman" w:hAnsi="Times New Roman" w:cs="Times New Roman"/>
        </w:rPr>
        <w:lastRenderedPageBreak/>
        <w:t>Interna</w:t>
      </w:r>
      <w:r w:rsidRPr="006E7609">
        <w:rPr>
          <w:rFonts w:ascii="Times New Roman" w:hAnsi="Times New Roman" w:cs="Times New Roman"/>
          <w:spacing w:val="-12"/>
        </w:rPr>
        <w:t xml:space="preserve"> </w:t>
      </w:r>
      <w:r w:rsidRPr="006E7609">
        <w:rPr>
          <w:rFonts w:ascii="Times New Roman" w:hAnsi="Times New Roman" w:cs="Times New Roman"/>
        </w:rPr>
        <w:t>och</w:t>
      </w:r>
      <w:r w:rsidRPr="006E7609">
        <w:rPr>
          <w:rFonts w:ascii="Times New Roman" w:hAnsi="Times New Roman" w:cs="Times New Roman"/>
          <w:spacing w:val="-12"/>
        </w:rPr>
        <w:t xml:space="preserve"> </w:t>
      </w:r>
      <w:r w:rsidRPr="006E7609">
        <w:rPr>
          <w:rFonts w:ascii="Times New Roman" w:hAnsi="Times New Roman" w:cs="Times New Roman"/>
        </w:rPr>
        <w:t>externa</w:t>
      </w:r>
      <w:r w:rsidRPr="006E7609">
        <w:rPr>
          <w:rFonts w:ascii="Times New Roman" w:hAnsi="Times New Roman" w:cs="Times New Roman"/>
          <w:spacing w:val="-12"/>
        </w:rPr>
        <w:t xml:space="preserve"> </w:t>
      </w:r>
      <w:r w:rsidRPr="006E7609">
        <w:rPr>
          <w:rFonts w:ascii="Times New Roman" w:hAnsi="Times New Roman" w:cs="Times New Roman"/>
        </w:rPr>
        <w:t>spridningsaktiviteter</w:t>
      </w:r>
      <w:r w:rsidRPr="006E7609">
        <w:rPr>
          <w:rFonts w:ascii="Times New Roman" w:hAnsi="Times New Roman" w:cs="Times New Roman"/>
          <w:spacing w:val="-12"/>
        </w:rPr>
        <w:t xml:space="preserve"> </w:t>
      </w:r>
      <w:r w:rsidRPr="006E7609">
        <w:rPr>
          <w:rFonts w:ascii="Times New Roman" w:hAnsi="Times New Roman" w:cs="Times New Roman"/>
        </w:rPr>
        <w:t xml:space="preserve">inom </w:t>
      </w:r>
      <w:r w:rsidRPr="006E7609">
        <w:rPr>
          <w:rFonts w:ascii="Times New Roman" w:hAnsi="Times New Roman" w:cs="Times New Roman"/>
          <w:spacing w:val="-2"/>
        </w:rPr>
        <w:t>projektet</w:t>
      </w:r>
      <w:bookmarkEnd w:id="14"/>
    </w:p>
    <w:p w14:paraId="76D64BE7" w14:textId="4B27ED53" w:rsidR="00CE2C57" w:rsidRPr="00C42E4C" w:rsidRDefault="002C44E1" w:rsidP="00E5733A">
      <w:pPr>
        <w:pStyle w:val="Brdtext"/>
        <w:spacing w:before="81" w:line="360" w:lineRule="auto"/>
        <w:ind w:left="135" w:right="134"/>
        <w:jc w:val="both"/>
        <w:rPr>
          <w:rFonts w:ascii="Times New Roman" w:hAnsi="Times New Roman" w:cs="Times New Roman"/>
          <w:w w:val="105"/>
        </w:rPr>
      </w:pPr>
      <w:r>
        <w:rPr>
          <w:rFonts w:ascii="Times New Roman" w:hAnsi="Times New Roman" w:cs="Times New Roman"/>
          <w:w w:val="105"/>
        </w:rPr>
        <w:br/>
      </w:r>
      <w:r w:rsidR="00CE2C57" w:rsidRPr="006E7609">
        <w:rPr>
          <w:rFonts w:ascii="Times New Roman" w:hAnsi="Times New Roman" w:cs="Times New Roman"/>
          <w:w w:val="105"/>
        </w:rPr>
        <w:t>Ett</w:t>
      </w:r>
      <w:r w:rsidR="00CE2C57" w:rsidRPr="006E7609">
        <w:rPr>
          <w:rFonts w:ascii="Times New Roman" w:hAnsi="Times New Roman" w:cs="Times New Roman"/>
          <w:spacing w:val="-7"/>
          <w:w w:val="105"/>
        </w:rPr>
        <w:t xml:space="preserve"> </w:t>
      </w:r>
      <w:r w:rsidR="00CE2C57" w:rsidRPr="006E7609">
        <w:rPr>
          <w:rFonts w:ascii="Times New Roman" w:hAnsi="Times New Roman" w:cs="Times New Roman"/>
          <w:w w:val="105"/>
        </w:rPr>
        <w:t>viktigt</w:t>
      </w:r>
      <w:r w:rsidR="00CE2C57" w:rsidRPr="006E7609">
        <w:rPr>
          <w:rFonts w:ascii="Times New Roman" w:hAnsi="Times New Roman" w:cs="Times New Roman"/>
          <w:spacing w:val="-7"/>
          <w:w w:val="105"/>
        </w:rPr>
        <w:t xml:space="preserve"> </w:t>
      </w:r>
      <w:r w:rsidR="00CE2C57" w:rsidRPr="006E7609">
        <w:rPr>
          <w:rFonts w:ascii="Times New Roman" w:hAnsi="Times New Roman" w:cs="Times New Roman"/>
          <w:w w:val="105"/>
        </w:rPr>
        <w:t>åtagande</w:t>
      </w:r>
      <w:r w:rsidR="00CE2C57" w:rsidRPr="006E7609">
        <w:rPr>
          <w:rFonts w:ascii="Times New Roman" w:hAnsi="Times New Roman" w:cs="Times New Roman"/>
          <w:spacing w:val="-9"/>
          <w:w w:val="105"/>
        </w:rPr>
        <w:t xml:space="preserve"> </w:t>
      </w:r>
      <w:r w:rsidR="00CE2C57" w:rsidRPr="006E7609">
        <w:rPr>
          <w:rFonts w:ascii="Times New Roman" w:hAnsi="Times New Roman" w:cs="Times New Roman"/>
          <w:w w:val="105"/>
        </w:rPr>
        <w:t>i</w:t>
      </w:r>
      <w:r w:rsidR="00CE2C57" w:rsidRPr="006E7609">
        <w:rPr>
          <w:rFonts w:ascii="Times New Roman" w:hAnsi="Times New Roman" w:cs="Times New Roman"/>
          <w:spacing w:val="-8"/>
          <w:w w:val="105"/>
        </w:rPr>
        <w:t xml:space="preserve"> </w:t>
      </w:r>
      <w:r w:rsidR="00CE2C57" w:rsidRPr="006E7609">
        <w:rPr>
          <w:rFonts w:ascii="Times New Roman" w:hAnsi="Times New Roman" w:cs="Times New Roman"/>
          <w:w w:val="105"/>
        </w:rPr>
        <w:t>projektet</w:t>
      </w:r>
      <w:r w:rsidR="00CE2C57" w:rsidRPr="006E7609">
        <w:rPr>
          <w:rFonts w:ascii="Times New Roman" w:hAnsi="Times New Roman" w:cs="Times New Roman"/>
          <w:spacing w:val="-7"/>
          <w:w w:val="105"/>
        </w:rPr>
        <w:t xml:space="preserve"> </w:t>
      </w:r>
      <w:r w:rsidR="00CE2C57" w:rsidRPr="006E7609">
        <w:rPr>
          <w:rFonts w:ascii="Times New Roman" w:hAnsi="Times New Roman" w:cs="Times New Roman"/>
          <w:w w:val="105"/>
        </w:rPr>
        <w:t>är</w:t>
      </w:r>
      <w:r w:rsidR="00CE2C57" w:rsidRPr="006E7609">
        <w:rPr>
          <w:rFonts w:ascii="Times New Roman" w:hAnsi="Times New Roman" w:cs="Times New Roman"/>
          <w:spacing w:val="-7"/>
          <w:w w:val="105"/>
        </w:rPr>
        <w:t xml:space="preserve"> </w:t>
      </w:r>
      <w:r w:rsidR="00CE2C57" w:rsidRPr="006E7609">
        <w:rPr>
          <w:rFonts w:ascii="Times New Roman" w:hAnsi="Times New Roman" w:cs="Times New Roman"/>
          <w:w w:val="105"/>
        </w:rPr>
        <w:t>att</w:t>
      </w:r>
      <w:r w:rsidR="00CE2C57" w:rsidRPr="006E7609">
        <w:rPr>
          <w:rFonts w:ascii="Times New Roman" w:hAnsi="Times New Roman" w:cs="Times New Roman"/>
          <w:spacing w:val="-7"/>
          <w:w w:val="105"/>
        </w:rPr>
        <w:t xml:space="preserve"> </w:t>
      </w:r>
      <w:r w:rsidR="00CE2C57" w:rsidRPr="006E7609">
        <w:rPr>
          <w:rFonts w:ascii="Times New Roman" w:hAnsi="Times New Roman" w:cs="Times New Roman"/>
          <w:w w:val="105"/>
        </w:rPr>
        <w:t>verka</w:t>
      </w:r>
      <w:r w:rsidR="00CE2C57" w:rsidRPr="006E7609">
        <w:rPr>
          <w:rFonts w:ascii="Times New Roman" w:hAnsi="Times New Roman" w:cs="Times New Roman"/>
          <w:spacing w:val="-10"/>
          <w:w w:val="105"/>
        </w:rPr>
        <w:t xml:space="preserve"> </w:t>
      </w:r>
      <w:r w:rsidR="00CE2C57" w:rsidRPr="006E7609">
        <w:rPr>
          <w:rFonts w:ascii="Times New Roman" w:hAnsi="Times New Roman" w:cs="Times New Roman"/>
          <w:w w:val="105"/>
        </w:rPr>
        <w:t>för</w:t>
      </w:r>
      <w:r w:rsidR="00CE2C57" w:rsidRPr="006E7609">
        <w:rPr>
          <w:rFonts w:ascii="Times New Roman" w:hAnsi="Times New Roman" w:cs="Times New Roman"/>
          <w:spacing w:val="-9"/>
          <w:w w:val="105"/>
        </w:rPr>
        <w:t xml:space="preserve"> </w:t>
      </w:r>
      <w:r w:rsidR="00CE2C57" w:rsidRPr="006E7609">
        <w:rPr>
          <w:rFonts w:ascii="Times New Roman" w:hAnsi="Times New Roman" w:cs="Times New Roman"/>
          <w:w w:val="105"/>
        </w:rPr>
        <w:t>spridning</w:t>
      </w:r>
      <w:r w:rsidR="00CE2C57" w:rsidRPr="006E7609">
        <w:rPr>
          <w:rFonts w:ascii="Times New Roman" w:hAnsi="Times New Roman" w:cs="Times New Roman"/>
          <w:spacing w:val="-7"/>
          <w:w w:val="105"/>
        </w:rPr>
        <w:t xml:space="preserve"> </w:t>
      </w:r>
      <w:r w:rsidR="00CE2C57" w:rsidRPr="006E7609">
        <w:rPr>
          <w:rFonts w:ascii="Times New Roman" w:hAnsi="Times New Roman" w:cs="Times New Roman"/>
          <w:w w:val="105"/>
        </w:rPr>
        <w:t>av</w:t>
      </w:r>
      <w:r w:rsidR="00CE2C57" w:rsidRPr="006E7609">
        <w:rPr>
          <w:rFonts w:ascii="Times New Roman" w:hAnsi="Times New Roman" w:cs="Times New Roman"/>
          <w:spacing w:val="-7"/>
          <w:w w:val="105"/>
        </w:rPr>
        <w:t xml:space="preserve"> </w:t>
      </w:r>
      <w:r w:rsidR="00CE2C57" w:rsidRPr="006E7609">
        <w:rPr>
          <w:rFonts w:ascii="Times New Roman" w:hAnsi="Times New Roman" w:cs="Times New Roman"/>
          <w:w w:val="105"/>
        </w:rPr>
        <w:t>lärande</w:t>
      </w:r>
      <w:r w:rsidR="00CE2C57" w:rsidRPr="006E7609">
        <w:rPr>
          <w:rFonts w:ascii="Times New Roman" w:hAnsi="Times New Roman" w:cs="Times New Roman"/>
          <w:spacing w:val="-9"/>
          <w:w w:val="105"/>
        </w:rPr>
        <w:t xml:space="preserve"> </w:t>
      </w:r>
      <w:r w:rsidR="00CE2C57" w:rsidRPr="006E7609">
        <w:rPr>
          <w:rFonts w:ascii="Times New Roman" w:hAnsi="Times New Roman" w:cs="Times New Roman"/>
          <w:w w:val="105"/>
        </w:rPr>
        <w:t>och</w:t>
      </w:r>
      <w:r w:rsidR="00CE2C57" w:rsidRPr="006E7609">
        <w:rPr>
          <w:rFonts w:ascii="Times New Roman" w:hAnsi="Times New Roman" w:cs="Times New Roman"/>
          <w:spacing w:val="-7"/>
          <w:w w:val="105"/>
        </w:rPr>
        <w:t xml:space="preserve"> </w:t>
      </w:r>
      <w:r w:rsidR="00CE2C57" w:rsidRPr="006E7609">
        <w:rPr>
          <w:rFonts w:ascii="Times New Roman" w:hAnsi="Times New Roman" w:cs="Times New Roman"/>
          <w:w w:val="105"/>
        </w:rPr>
        <w:t>resultat</w:t>
      </w:r>
      <w:r w:rsidR="00CE2C57" w:rsidRPr="006E7609">
        <w:rPr>
          <w:rFonts w:ascii="Times New Roman" w:hAnsi="Times New Roman" w:cs="Times New Roman"/>
          <w:spacing w:val="-7"/>
          <w:w w:val="105"/>
        </w:rPr>
        <w:t xml:space="preserve"> </w:t>
      </w:r>
      <w:r w:rsidR="00CE2C57" w:rsidRPr="006E7609">
        <w:rPr>
          <w:rFonts w:ascii="Times New Roman" w:hAnsi="Times New Roman" w:cs="Times New Roman"/>
          <w:w w:val="105"/>
        </w:rPr>
        <w:t>mot</w:t>
      </w:r>
      <w:r w:rsidR="00CE2C57" w:rsidRPr="006E7609">
        <w:rPr>
          <w:rFonts w:ascii="Times New Roman" w:hAnsi="Times New Roman" w:cs="Times New Roman"/>
          <w:spacing w:val="-7"/>
          <w:w w:val="105"/>
        </w:rPr>
        <w:t xml:space="preserve"> </w:t>
      </w:r>
      <w:r w:rsidR="00CE2C57" w:rsidRPr="006E7609">
        <w:rPr>
          <w:rFonts w:ascii="Times New Roman" w:hAnsi="Times New Roman" w:cs="Times New Roman"/>
          <w:w w:val="105"/>
        </w:rPr>
        <w:t>samhälle</w:t>
      </w:r>
      <w:r w:rsidR="00CE2C57" w:rsidRPr="006E7609">
        <w:rPr>
          <w:rFonts w:ascii="Times New Roman" w:hAnsi="Times New Roman" w:cs="Times New Roman"/>
          <w:spacing w:val="-9"/>
          <w:w w:val="105"/>
        </w:rPr>
        <w:t xml:space="preserve"> </w:t>
      </w:r>
      <w:r w:rsidR="00CE2C57" w:rsidRPr="006E7609">
        <w:rPr>
          <w:rFonts w:ascii="Times New Roman" w:hAnsi="Times New Roman" w:cs="Times New Roman"/>
          <w:w w:val="105"/>
        </w:rPr>
        <w:t>och övriga intressenter. Detta arbetspaket fokuserar därför på att arbeta med olika insatser för att förmedla</w:t>
      </w:r>
      <w:r w:rsidR="00CE2C57" w:rsidRPr="006E7609">
        <w:rPr>
          <w:rFonts w:ascii="Times New Roman" w:hAnsi="Times New Roman" w:cs="Times New Roman"/>
          <w:spacing w:val="-4"/>
          <w:w w:val="105"/>
        </w:rPr>
        <w:t xml:space="preserve"> </w:t>
      </w:r>
      <w:r w:rsidR="00CE2C57" w:rsidRPr="006E7609">
        <w:rPr>
          <w:rFonts w:ascii="Times New Roman" w:hAnsi="Times New Roman" w:cs="Times New Roman"/>
          <w:w w:val="105"/>
        </w:rPr>
        <w:t>erfarenheterna</w:t>
      </w:r>
      <w:r w:rsidR="00CE2C57" w:rsidRPr="006E7609">
        <w:rPr>
          <w:rFonts w:ascii="Times New Roman" w:hAnsi="Times New Roman" w:cs="Times New Roman"/>
          <w:spacing w:val="-8"/>
          <w:w w:val="105"/>
        </w:rPr>
        <w:t xml:space="preserve"> </w:t>
      </w:r>
      <w:r w:rsidR="00CE2C57" w:rsidRPr="006E7609">
        <w:rPr>
          <w:rFonts w:ascii="Times New Roman" w:hAnsi="Times New Roman" w:cs="Times New Roman"/>
          <w:w w:val="105"/>
        </w:rPr>
        <w:t>både</w:t>
      </w:r>
      <w:r w:rsidR="00CE2C57" w:rsidRPr="006E7609">
        <w:rPr>
          <w:rFonts w:ascii="Times New Roman" w:hAnsi="Times New Roman" w:cs="Times New Roman"/>
          <w:spacing w:val="-6"/>
          <w:w w:val="105"/>
        </w:rPr>
        <w:t xml:space="preserve"> </w:t>
      </w:r>
      <w:r w:rsidR="00CE2C57" w:rsidRPr="006E7609">
        <w:rPr>
          <w:rFonts w:ascii="Times New Roman" w:hAnsi="Times New Roman" w:cs="Times New Roman"/>
          <w:w w:val="105"/>
        </w:rPr>
        <w:t>inom</w:t>
      </w:r>
      <w:r w:rsidR="00CE2C57" w:rsidRPr="006E7609">
        <w:rPr>
          <w:rFonts w:ascii="Times New Roman" w:hAnsi="Times New Roman" w:cs="Times New Roman"/>
          <w:spacing w:val="-8"/>
          <w:w w:val="105"/>
        </w:rPr>
        <w:t xml:space="preserve"> </w:t>
      </w:r>
      <w:r w:rsidR="00CE2C57" w:rsidRPr="006E7609">
        <w:rPr>
          <w:rFonts w:ascii="Times New Roman" w:hAnsi="Times New Roman" w:cs="Times New Roman"/>
          <w:w w:val="105"/>
        </w:rPr>
        <w:t>och</w:t>
      </w:r>
      <w:r w:rsidR="00CE2C57" w:rsidRPr="006E7609">
        <w:rPr>
          <w:rFonts w:ascii="Times New Roman" w:hAnsi="Times New Roman" w:cs="Times New Roman"/>
          <w:spacing w:val="-4"/>
          <w:w w:val="105"/>
        </w:rPr>
        <w:t xml:space="preserve"> </w:t>
      </w:r>
      <w:r w:rsidR="00CE2C57" w:rsidRPr="006E7609">
        <w:rPr>
          <w:rFonts w:ascii="Times New Roman" w:hAnsi="Times New Roman" w:cs="Times New Roman"/>
          <w:w w:val="105"/>
        </w:rPr>
        <w:t>utanför</w:t>
      </w:r>
      <w:r w:rsidR="00CE2C57" w:rsidRPr="006E7609">
        <w:rPr>
          <w:rFonts w:ascii="Times New Roman" w:hAnsi="Times New Roman" w:cs="Times New Roman"/>
          <w:spacing w:val="-6"/>
          <w:w w:val="105"/>
        </w:rPr>
        <w:t xml:space="preserve"> </w:t>
      </w:r>
      <w:r w:rsidR="00CE2C57" w:rsidRPr="006E7609">
        <w:rPr>
          <w:rFonts w:ascii="Times New Roman" w:hAnsi="Times New Roman" w:cs="Times New Roman"/>
          <w:w w:val="105"/>
        </w:rPr>
        <w:t>partnerskapet.</w:t>
      </w:r>
      <w:r w:rsidR="00CE2C57" w:rsidRPr="006E7609">
        <w:rPr>
          <w:rFonts w:ascii="Times New Roman" w:hAnsi="Times New Roman" w:cs="Times New Roman"/>
          <w:spacing w:val="-8"/>
          <w:w w:val="105"/>
        </w:rPr>
        <w:t xml:space="preserve"> </w:t>
      </w:r>
      <w:r w:rsidR="00CE2C57" w:rsidRPr="006E7609">
        <w:rPr>
          <w:rFonts w:ascii="Times New Roman" w:hAnsi="Times New Roman" w:cs="Times New Roman"/>
          <w:w w:val="105"/>
        </w:rPr>
        <w:t>Utöver</w:t>
      </w:r>
      <w:r w:rsidR="00CE2C57" w:rsidRPr="006E7609">
        <w:rPr>
          <w:rFonts w:ascii="Times New Roman" w:hAnsi="Times New Roman" w:cs="Times New Roman"/>
          <w:spacing w:val="-4"/>
          <w:w w:val="105"/>
        </w:rPr>
        <w:t xml:space="preserve"> </w:t>
      </w:r>
      <w:r w:rsidR="00CE2C57" w:rsidRPr="006E7609">
        <w:rPr>
          <w:rFonts w:ascii="Times New Roman" w:hAnsi="Times New Roman" w:cs="Times New Roman"/>
          <w:w w:val="105"/>
        </w:rPr>
        <w:t>interna</w:t>
      </w:r>
      <w:r w:rsidR="00CE2C57" w:rsidRPr="006E7609">
        <w:rPr>
          <w:rFonts w:ascii="Times New Roman" w:hAnsi="Times New Roman" w:cs="Times New Roman"/>
          <w:spacing w:val="-4"/>
          <w:w w:val="105"/>
        </w:rPr>
        <w:t xml:space="preserve"> </w:t>
      </w:r>
      <w:r w:rsidR="00CE2C57" w:rsidRPr="006E7609">
        <w:rPr>
          <w:rFonts w:ascii="Times New Roman" w:hAnsi="Times New Roman" w:cs="Times New Roman"/>
          <w:w w:val="105"/>
        </w:rPr>
        <w:t>workshops</w:t>
      </w:r>
      <w:r w:rsidR="00CE2C57" w:rsidRPr="006E7609">
        <w:rPr>
          <w:rFonts w:ascii="Times New Roman" w:hAnsi="Times New Roman" w:cs="Times New Roman"/>
          <w:spacing w:val="-8"/>
          <w:w w:val="105"/>
        </w:rPr>
        <w:t xml:space="preserve"> </w:t>
      </w:r>
      <w:r w:rsidR="00CE2C57" w:rsidRPr="006E7609">
        <w:rPr>
          <w:rFonts w:ascii="Times New Roman" w:hAnsi="Times New Roman" w:cs="Times New Roman"/>
          <w:w w:val="105"/>
        </w:rPr>
        <w:t xml:space="preserve">deltar </w:t>
      </w:r>
      <w:r w:rsidR="00CE2C57" w:rsidRPr="00C42E4C">
        <w:rPr>
          <w:rFonts w:ascii="Times New Roman" w:hAnsi="Times New Roman" w:cs="Times New Roman"/>
          <w:w w:val="105"/>
        </w:rPr>
        <w:t>projektet i externa sammanhang som listas nedan.</w:t>
      </w:r>
    </w:p>
    <w:p w14:paraId="46AD508E" w14:textId="77777777" w:rsidR="00C42E4C" w:rsidRPr="00C42E4C" w:rsidRDefault="00C42E4C" w:rsidP="00C42E4C">
      <w:pPr>
        <w:pStyle w:val="Brdtext"/>
        <w:spacing w:line="360" w:lineRule="auto"/>
        <w:jc w:val="both"/>
        <w:rPr>
          <w:rFonts w:ascii="Times New Roman" w:hAnsi="Times New Roman" w:cs="Times New Roman"/>
          <w:b/>
          <w:bCs/>
        </w:rPr>
      </w:pPr>
      <w:r w:rsidRPr="00C42E4C">
        <w:rPr>
          <w:rFonts w:ascii="Times New Roman" w:hAnsi="Times New Roman" w:cs="Times New Roman"/>
          <w:b/>
          <w:bCs/>
          <w:w w:val="110"/>
        </w:rPr>
        <w:br/>
      </w:r>
      <w:r w:rsidR="00CE2C57" w:rsidRPr="00C42E4C">
        <w:rPr>
          <w:rFonts w:ascii="Times New Roman" w:hAnsi="Times New Roman" w:cs="Times New Roman"/>
          <w:b/>
          <w:bCs/>
          <w:w w:val="110"/>
        </w:rPr>
        <w:t>Kunskapsseminarier</w:t>
      </w:r>
      <w:r w:rsidR="00CE2C57" w:rsidRPr="00C42E4C">
        <w:rPr>
          <w:rFonts w:ascii="Times New Roman" w:hAnsi="Times New Roman" w:cs="Times New Roman"/>
          <w:b/>
          <w:bCs/>
          <w:spacing w:val="-3"/>
          <w:w w:val="110"/>
        </w:rPr>
        <w:t xml:space="preserve"> </w:t>
      </w:r>
      <w:r w:rsidR="00CE2C57" w:rsidRPr="00C42E4C">
        <w:rPr>
          <w:rFonts w:ascii="Times New Roman" w:hAnsi="Times New Roman" w:cs="Times New Roman"/>
          <w:b/>
          <w:bCs/>
          <w:w w:val="110"/>
        </w:rPr>
        <w:t>för</w:t>
      </w:r>
      <w:r w:rsidR="00CE2C57" w:rsidRPr="00C42E4C">
        <w:rPr>
          <w:rFonts w:ascii="Times New Roman" w:hAnsi="Times New Roman" w:cs="Times New Roman"/>
          <w:b/>
          <w:bCs/>
          <w:spacing w:val="-3"/>
          <w:w w:val="110"/>
        </w:rPr>
        <w:t xml:space="preserve"> </w:t>
      </w:r>
      <w:r w:rsidR="00CE2C57" w:rsidRPr="00C42E4C">
        <w:rPr>
          <w:rFonts w:ascii="Times New Roman" w:hAnsi="Times New Roman" w:cs="Times New Roman"/>
          <w:b/>
          <w:bCs/>
          <w:w w:val="110"/>
        </w:rPr>
        <w:t>SÖM projektet,</w:t>
      </w:r>
      <w:r w:rsidR="00CE2C57" w:rsidRPr="00C42E4C">
        <w:rPr>
          <w:rFonts w:ascii="Times New Roman" w:hAnsi="Times New Roman" w:cs="Times New Roman"/>
          <w:b/>
          <w:bCs/>
          <w:spacing w:val="-1"/>
          <w:w w:val="110"/>
        </w:rPr>
        <w:t xml:space="preserve"> </w:t>
      </w:r>
      <w:r w:rsidR="00CE2C57" w:rsidRPr="00C42E4C">
        <w:rPr>
          <w:rFonts w:ascii="Times New Roman" w:hAnsi="Times New Roman" w:cs="Times New Roman"/>
          <w:b/>
          <w:bCs/>
          <w:spacing w:val="-4"/>
          <w:w w:val="110"/>
        </w:rPr>
        <w:t>2022</w:t>
      </w:r>
    </w:p>
    <w:p w14:paraId="01FC39D7" w14:textId="06996B12" w:rsidR="00CE2C57" w:rsidRPr="00C42E4C" w:rsidRDefault="00CE2C57" w:rsidP="00C42E4C">
      <w:pPr>
        <w:pStyle w:val="Brdtext"/>
        <w:spacing w:line="360" w:lineRule="auto"/>
        <w:jc w:val="both"/>
        <w:rPr>
          <w:rFonts w:ascii="Times New Roman" w:hAnsi="Times New Roman" w:cs="Times New Roman"/>
          <w:b/>
          <w:bCs/>
        </w:rPr>
      </w:pPr>
      <w:r w:rsidRPr="00C42E4C">
        <w:rPr>
          <w:rFonts w:ascii="Times New Roman" w:hAnsi="Times New Roman" w:cs="Times New Roman"/>
          <w:w w:val="105"/>
        </w:rPr>
        <w:t>Ett</w:t>
      </w:r>
      <w:r w:rsidRPr="00C42E4C">
        <w:rPr>
          <w:rFonts w:ascii="Times New Roman" w:hAnsi="Times New Roman" w:cs="Times New Roman"/>
          <w:spacing w:val="-3"/>
          <w:w w:val="105"/>
        </w:rPr>
        <w:t xml:space="preserve"> </w:t>
      </w:r>
      <w:r w:rsidRPr="00C42E4C">
        <w:rPr>
          <w:rFonts w:ascii="Times New Roman" w:hAnsi="Times New Roman" w:cs="Times New Roman"/>
          <w:w w:val="105"/>
        </w:rPr>
        <w:t>antal</w:t>
      </w:r>
      <w:r w:rsidRPr="00C42E4C">
        <w:rPr>
          <w:rFonts w:ascii="Times New Roman" w:hAnsi="Times New Roman" w:cs="Times New Roman"/>
          <w:spacing w:val="-4"/>
          <w:w w:val="105"/>
        </w:rPr>
        <w:t xml:space="preserve"> </w:t>
      </w:r>
      <w:r w:rsidRPr="00C42E4C">
        <w:rPr>
          <w:rFonts w:ascii="Times New Roman" w:hAnsi="Times New Roman" w:cs="Times New Roman"/>
          <w:w w:val="105"/>
        </w:rPr>
        <w:t>kunskapsseminarier</w:t>
      </w:r>
      <w:r w:rsidRPr="00C42E4C">
        <w:rPr>
          <w:rFonts w:ascii="Times New Roman" w:hAnsi="Times New Roman" w:cs="Times New Roman"/>
          <w:spacing w:val="-5"/>
          <w:w w:val="105"/>
        </w:rPr>
        <w:t xml:space="preserve"> </w:t>
      </w:r>
      <w:r w:rsidRPr="00C42E4C">
        <w:rPr>
          <w:rFonts w:ascii="Times New Roman" w:hAnsi="Times New Roman" w:cs="Times New Roman"/>
          <w:w w:val="105"/>
        </w:rPr>
        <w:t>har</w:t>
      </w:r>
      <w:r w:rsidRPr="00C42E4C">
        <w:rPr>
          <w:rFonts w:ascii="Times New Roman" w:hAnsi="Times New Roman" w:cs="Times New Roman"/>
          <w:spacing w:val="-5"/>
          <w:w w:val="105"/>
        </w:rPr>
        <w:t xml:space="preserve"> </w:t>
      </w:r>
      <w:r w:rsidRPr="00C42E4C">
        <w:rPr>
          <w:rFonts w:ascii="Times New Roman" w:hAnsi="Times New Roman" w:cs="Times New Roman"/>
          <w:w w:val="105"/>
        </w:rPr>
        <w:t>anordnats</w:t>
      </w:r>
      <w:r w:rsidRPr="00C42E4C">
        <w:rPr>
          <w:rFonts w:ascii="Times New Roman" w:hAnsi="Times New Roman" w:cs="Times New Roman"/>
          <w:spacing w:val="-5"/>
          <w:w w:val="105"/>
        </w:rPr>
        <w:t xml:space="preserve"> </w:t>
      </w:r>
      <w:r w:rsidRPr="00C42E4C">
        <w:rPr>
          <w:rFonts w:ascii="Times New Roman" w:hAnsi="Times New Roman" w:cs="Times New Roman"/>
          <w:w w:val="105"/>
        </w:rPr>
        <w:t>för</w:t>
      </w:r>
      <w:r w:rsidRPr="00C42E4C">
        <w:rPr>
          <w:rFonts w:ascii="Times New Roman" w:hAnsi="Times New Roman" w:cs="Times New Roman"/>
          <w:spacing w:val="-5"/>
          <w:w w:val="105"/>
        </w:rPr>
        <w:t xml:space="preserve"> </w:t>
      </w:r>
      <w:r w:rsidRPr="00C42E4C">
        <w:rPr>
          <w:rFonts w:ascii="Times New Roman" w:hAnsi="Times New Roman" w:cs="Times New Roman"/>
          <w:w w:val="105"/>
        </w:rPr>
        <w:t>projektdeltagare</w:t>
      </w:r>
      <w:r w:rsidRPr="00C42E4C">
        <w:rPr>
          <w:rFonts w:ascii="Times New Roman" w:hAnsi="Times New Roman" w:cs="Times New Roman"/>
          <w:spacing w:val="-5"/>
          <w:w w:val="105"/>
        </w:rPr>
        <w:t xml:space="preserve"> </w:t>
      </w:r>
      <w:r w:rsidRPr="00C42E4C">
        <w:rPr>
          <w:rFonts w:ascii="Times New Roman" w:hAnsi="Times New Roman" w:cs="Times New Roman"/>
          <w:w w:val="105"/>
        </w:rPr>
        <w:t>för</w:t>
      </w:r>
      <w:r w:rsidRPr="00C42E4C">
        <w:rPr>
          <w:rFonts w:ascii="Times New Roman" w:hAnsi="Times New Roman" w:cs="Times New Roman"/>
          <w:spacing w:val="-5"/>
          <w:w w:val="105"/>
        </w:rPr>
        <w:t xml:space="preserve"> </w:t>
      </w:r>
      <w:r w:rsidRPr="00C42E4C">
        <w:rPr>
          <w:rFonts w:ascii="Times New Roman" w:hAnsi="Times New Roman" w:cs="Times New Roman"/>
          <w:w w:val="105"/>
        </w:rPr>
        <w:t>att</w:t>
      </w:r>
      <w:r w:rsidRPr="00C42E4C">
        <w:rPr>
          <w:rFonts w:ascii="Times New Roman" w:hAnsi="Times New Roman" w:cs="Times New Roman"/>
          <w:spacing w:val="-5"/>
          <w:w w:val="105"/>
        </w:rPr>
        <w:t xml:space="preserve"> </w:t>
      </w:r>
      <w:r w:rsidRPr="00C42E4C">
        <w:rPr>
          <w:rFonts w:ascii="Times New Roman" w:hAnsi="Times New Roman" w:cs="Times New Roman"/>
          <w:w w:val="105"/>
        </w:rPr>
        <w:t>ge</w:t>
      </w:r>
      <w:r w:rsidRPr="00C42E4C">
        <w:rPr>
          <w:rFonts w:ascii="Times New Roman" w:hAnsi="Times New Roman" w:cs="Times New Roman"/>
          <w:spacing w:val="-5"/>
          <w:w w:val="105"/>
        </w:rPr>
        <w:t xml:space="preserve"> </w:t>
      </w:r>
      <w:r w:rsidRPr="00C42E4C">
        <w:rPr>
          <w:rFonts w:ascii="Times New Roman" w:hAnsi="Times New Roman" w:cs="Times New Roman"/>
          <w:w w:val="105"/>
        </w:rPr>
        <w:t>inspel</w:t>
      </w:r>
      <w:r w:rsidRPr="00C42E4C">
        <w:rPr>
          <w:rFonts w:ascii="Times New Roman" w:hAnsi="Times New Roman" w:cs="Times New Roman"/>
          <w:spacing w:val="-6"/>
          <w:w w:val="105"/>
        </w:rPr>
        <w:t xml:space="preserve"> </w:t>
      </w:r>
      <w:r w:rsidRPr="00C42E4C">
        <w:rPr>
          <w:rFonts w:ascii="Times New Roman" w:hAnsi="Times New Roman" w:cs="Times New Roman"/>
          <w:w w:val="105"/>
        </w:rPr>
        <w:t>i</w:t>
      </w:r>
      <w:r w:rsidRPr="00C42E4C">
        <w:rPr>
          <w:rFonts w:ascii="Times New Roman" w:hAnsi="Times New Roman" w:cs="Times New Roman"/>
          <w:spacing w:val="-6"/>
          <w:w w:val="105"/>
        </w:rPr>
        <w:t xml:space="preserve"> </w:t>
      </w:r>
      <w:r w:rsidRPr="00C42E4C">
        <w:rPr>
          <w:rFonts w:ascii="Times New Roman" w:hAnsi="Times New Roman" w:cs="Times New Roman"/>
          <w:w w:val="105"/>
        </w:rPr>
        <w:t>projektets arbete, dessa inkluderar:</w:t>
      </w:r>
    </w:p>
    <w:p w14:paraId="4443962B" w14:textId="77777777" w:rsidR="00CE2C57" w:rsidRPr="00C42E4C" w:rsidRDefault="00CE2C57" w:rsidP="00C42E4C">
      <w:pPr>
        <w:pStyle w:val="Brdtext"/>
        <w:spacing w:before="2" w:line="360" w:lineRule="auto"/>
        <w:ind w:left="136"/>
        <w:jc w:val="both"/>
        <w:rPr>
          <w:rFonts w:ascii="Times New Roman" w:hAnsi="Times New Roman" w:cs="Times New Roman"/>
        </w:rPr>
      </w:pPr>
      <w:r w:rsidRPr="00C42E4C">
        <w:rPr>
          <w:rFonts w:ascii="Times New Roman" w:hAnsi="Times New Roman" w:cs="Times New Roman"/>
          <w:w w:val="105"/>
        </w:rPr>
        <w:t>Roger</w:t>
      </w:r>
      <w:r w:rsidRPr="00C42E4C">
        <w:rPr>
          <w:rFonts w:ascii="Times New Roman" w:hAnsi="Times New Roman" w:cs="Times New Roman"/>
          <w:spacing w:val="-1"/>
          <w:w w:val="105"/>
        </w:rPr>
        <w:t xml:space="preserve"> </w:t>
      </w:r>
      <w:r w:rsidRPr="00C42E4C">
        <w:rPr>
          <w:rFonts w:ascii="Times New Roman" w:hAnsi="Times New Roman" w:cs="Times New Roman"/>
          <w:w w:val="105"/>
        </w:rPr>
        <w:t>Säljö –</w:t>
      </w:r>
      <w:r w:rsidRPr="00C42E4C">
        <w:rPr>
          <w:rFonts w:ascii="Times New Roman" w:hAnsi="Times New Roman" w:cs="Times New Roman"/>
          <w:spacing w:val="-6"/>
          <w:w w:val="105"/>
        </w:rPr>
        <w:t xml:space="preserve"> </w:t>
      </w:r>
      <w:r w:rsidRPr="00C42E4C">
        <w:rPr>
          <w:rFonts w:ascii="Times New Roman" w:hAnsi="Times New Roman" w:cs="Times New Roman"/>
          <w:w w:val="105"/>
        </w:rPr>
        <w:t>Kunskap</w:t>
      </w:r>
      <w:r w:rsidRPr="00C42E4C">
        <w:rPr>
          <w:rFonts w:ascii="Times New Roman" w:hAnsi="Times New Roman" w:cs="Times New Roman"/>
          <w:spacing w:val="-2"/>
          <w:w w:val="105"/>
        </w:rPr>
        <w:t xml:space="preserve"> </w:t>
      </w:r>
      <w:r w:rsidRPr="00C42E4C">
        <w:rPr>
          <w:rFonts w:ascii="Times New Roman" w:hAnsi="Times New Roman" w:cs="Times New Roman"/>
          <w:w w:val="105"/>
        </w:rPr>
        <w:t>och</w:t>
      </w:r>
      <w:r w:rsidRPr="00C42E4C">
        <w:rPr>
          <w:rFonts w:ascii="Times New Roman" w:hAnsi="Times New Roman" w:cs="Times New Roman"/>
          <w:spacing w:val="-1"/>
          <w:w w:val="105"/>
        </w:rPr>
        <w:t xml:space="preserve"> </w:t>
      </w:r>
      <w:r w:rsidRPr="00C42E4C">
        <w:rPr>
          <w:rFonts w:ascii="Times New Roman" w:hAnsi="Times New Roman" w:cs="Times New Roman"/>
          <w:w w:val="105"/>
        </w:rPr>
        <w:t>validering,</w:t>
      </w:r>
      <w:r w:rsidRPr="00C42E4C">
        <w:rPr>
          <w:rFonts w:ascii="Times New Roman" w:hAnsi="Times New Roman" w:cs="Times New Roman"/>
          <w:spacing w:val="-1"/>
          <w:w w:val="105"/>
        </w:rPr>
        <w:t xml:space="preserve"> </w:t>
      </w:r>
      <w:r w:rsidRPr="00C42E4C">
        <w:rPr>
          <w:rFonts w:ascii="Times New Roman" w:hAnsi="Times New Roman" w:cs="Times New Roman"/>
          <w:w w:val="105"/>
        </w:rPr>
        <w:t>10</w:t>
      </w:r>
      <w:r w:rsidRPr="00C42E4C">
        <w:rPr>
          <w:rFonts w:ascii="Times New Roman" w:hAnsi="Times New Roman" w:cs="Times New Roman"/>
          <w:spacing w:val="-4"/>
          <w:w w:val="105"/>
        </w:rPr>
        <w:t xml:space="preserve"> </w:t>
      </w:r>
      <w:r w:rsidRPr="00C42E4C">
        <w:rPr>
          <w:rFonts w:ascii="Times New Roman" w:hAnsi="Times New Roman" w:cs="Times New Roman"/>
          <w:spacing w:val="-2"/>
          <w:w w:val="105"/>
        </w:rPr>
        <w:t>februari</w:t>
      </w:r>
    </w:p>
    <w:p w14:paraId="0FC58FE6" w14:textId="77777777" w:rsidR="00F40B35" w:rsidRDefault="00CE2C57" w:rsidP="00C42E4C">
      <w:pPr>
        <w:pStyle w:val="Brdtext"/>
        <w:spacing w:line="360" w:lineRule="auto"/>
        <w:ind w:left="137" w:right="3116" w:hanging="1"/>
        <w:jc w:val="both"/>
        <w:rPr>
          <w:rFonts w:ascii="Times New Roman" w:hAnsi="Times New Roman" w:cs="Times New Roman"/>
          <w:w w:val="105"/>
        </w:rPr>
      </w:pPr>
      <w:r w:rsidRPr="00C42E4C">
        <w:rPr>
          <w:rFonts w:ascii="Times New Roman" w:hAnsi="Times New Roman" w:cs="Times New Roman"/>
          <w:w w:val="105"/>
        </w:rPr>
        <w:t>Per</w:t>
      </w:r>
      <w:r w:rsidRPr="00C42E4C">
        <w:rPr>
          <w:rFonts w:ascii="Times New Roman" w:hAnsi="Times New Roman" w:cs="Times New Roman"/>
          <w:spacing w:val="-5"/>
          <w:w w:val="105"/>
        </w:rPr>
        <w:t xml:space="preserve"> </w:t>
      </w:r>
      <w:r w:rsidRPr="00C42E4C">
        <w:rPr>
          <w:rFonts w:ascii="Times New Roman" w:hAnsi="Times New Roman" w:cs="Times New Roman"/>
          <w:w w:val="105"/>
        </w:rPr>
        <w:t>Andersson</w:t>
      </w:r>
      <w:r w:rsidRPr="00C42E4C">
        <w:rPr>
          <w:rFonts w:ascii="Times New Roman" w:hAnsi="Times New Roman" w:cs="Times New Roman"/>
          <w:spacing w:val="-4"/>
          <w:w w:val="105"/>
        </w:rPr>
        <w:t xml:space="preserve"> </w:t>
      </w:r>
      <w:r w:rsidRPr="00C42E4C">
        <w:rPr>
          <w:rFonts w:ascii="Times New Roman" w:hAnsi="Times New Roman" w:cs="Times New Roman"/>
          <w:w w:val="105"/>
        </w:rPr>
        <w:t>–</w:t>
      </w:r>
      <w:r w:rsidRPr="00C42E4C">
        <w:rPr>
          <w:rFonts w:ascii="Times New Roman" w:hAnsi="Times New Roman" w:cs="Times New Roman"/>
          <w:spacing w:val="-3"/>
          <w:w w:val="105"/>
        </w:rPr>
        <w:t xml:space="preserve"> </w:t>
      </w:r>
      <w:r w:rsidRPr="00C42E4C">
        <w:rPr>
          <w:rFonts w:ascii="Times New Roman" w:hAnsi="Times New Roman" w:cs="Times New Roman"/>
          <w:w w:val="105"/>
        </w:rPr>
        <w:t>Reell</w:t>
      </w:r>
      <w:r w:rsidRPr="00C42E4C">
        <w:rPr>
          <w:rFonts w:ascii="Times New Roman" w:hAnsi="Times New Roman" w:cs="Times New Roman"/>
          <w:spacing w:val="-5"/>
          <w:w w:val="105"/>
        </w:rPr>
        <w:t xml:space="preserve"> </w:t>
      </w:r>
      <w:r w:rsidRPr="00C42E4C">
        <w:rPr>
          <w:rFonts w:ascii="Times New Roman" w:hAnsi="Times New Roman" w:cs="Times New Roman"/>
          <w:w w:val="105"/>
        </w:rPr>
        <w:t>kompetens</w:t>
      </w:r>
      <w:r w:rsidRPr="00C42E4C">
        <w:rPr>
          <w:rFonts w:ascii="Times New Roman" w:hAnsi="Times New Roman" w:cs="Times New Roman"/>
          <w:spacing w:val="-4"/>
          <w:w w:val="105"/>
        </w:rPr>
        <w:t xml:space="preserve"> </w:t>
      </w:r>
      <w:r w:rsidRPr="00C42E4C">
        <w:rPr>
          <w:rFonts w:ascii="Times New Roman" w:hAnsi="Times New Roman" w:cs="Times New Roman"/>
          <w:w w:val="105"/>
        </w:rPr>
        <w:t>och</w:t>
      </w:r>
      <w:r w:rsidRPr="00C42E4C">
        <w:rPr>
          <w:rFonts w:ascii="Times New Roman" w:hAnsi="Times New Roman" w:cs="Times New Roman"/>
          <w:spacing w:val="-5"/>
          <w:w w:val="105"/>
        </w:rPr>
        <w:t xml:space="preserve"> </w:t>
      </w:r>
      <w:r w:rsidRPr="00C42E4C">
        <w:rPr>
          <w:rFonts w:ascii="Times New Roman" w:hAnsi="Times New Roman" w:cs="Times New Roman"/>
          <w:w w:val="105"/>
        </w:rPr>
        <w:t>validering,</w:t>
      </w:r>
      <w:r w:rsidR="00F40B35">
        <w:rPr>
          <w:rFonts w:ascii="Times New Roman" w:hAnsi="Times New Roman" w:cs="Times New Roman"/>
          <w:spacing w:val="-3"/>
          <w:w w:val="105"/>
        </w:rPr>
        <w:t xml:space="preserve"> </w:t>
      </w:r>
      <w:r w:rsidRPr="00C42E4C">
        <w:rPr>
          <w:rFonts w:ascii="Times New Roman" w:hAnsi="Times New Roman" w:cs="Times New Roman"/>
          <w:w w:val="105"/>
        </w:rPr>
        <w:t>25</w:t>
      </w:r>
      <w:r w:rsidRPr="00C42E4C">
        <w:rPr>
          <w:rFonts w:ascii="Times New Roman" w:hAnsi="Times New Roman" w:cs="Times New Roman"/>
          <w:spacing w:val="-3"/>
          <w:w w:val="105"/>
        </w:rPr>
        <w:t xml:space="preserve"> </w:t>
      </w:r>
      <w:r w:rsidRPr="00C42E4C">
        <w:rPr>
          <w:rFonts w:ascii="Times New Roman" w:hAnsi="Times New Roman" w:cs="Times New Roman"/>
          <w:w w:val="105"/>
        </w:rPr>
        <w:t xml:space="preserve">februari </w:t>
      </w:r>
    </w:p>
    <w:p w14:paraId="6FE4B7C7" w14:textId="049CD5DF" w:rsidR="00CE2C57" w:rsidRPr="00C42E4C" w:rsidRDefault="00CE2C57" w:rsidP="00C42E4C">
      <w:pPr>
        <w:pStyle w:val="Brdtext"/>
        <w:spacing w:line="360" w:lineRule="auto"/>
        <w:ind w:left="137" w:right="3116" w:hanging="1"/>
        <w:jc w:val="both"/>
        <w:rPr>
          <w:rFonts w:ascii="Times New Roman" w:hAnsi="Times New Roman" w:cs="Times New Roman"/>
        </w:rPr>
      </w:pPr>
      <w:r w:rsidRPr="00C42E4C">
        <w:rPr>
          <w:rFonts w:ascii="Times New Roman" w:hAnsi="Times New Roman" w:cs="Times New Roman"/>
          <w:w w:val="105"/>
        </w:rPr>
        <w:t xml:space="preserve">Anna </w:t>
      </w:r>
      <w:proofErr w:type="spellStart"/>
      <w:r w:rsidRPr="00C42E4C">
        <w:rPr>
          <w:rFonts w:ascii="Times New Roman" w:hAnsi="Times New Roman" w:cs="Times New Roman"/>
          <w:w w:val="105"/>
        </w:rPr>
        <w:t>Kahlson</w:t>
      </w:r>
      <w:proofErr w:type="spellEnd"/>
      <w:r w:rsidRPr="00C42E4C">
        <w:rPr>
          <w:rFonts w:ascii="Times New Roman" w:hAnsi="Times New Roman" w:cs="Times New Roman"/>
          <w:w w:val="105"/>
        </w:rPr>
        <w:t xml:space="preserve"> – YH-</w:t>
      </w:r>
      <w:proofErr w:type="spellStart"/>
      <w:r w:rsidRPr="00C42E4C">
        <w:rPr>
          <w:rFonts w:ascii="Times New Roman" w:hAnsi="Times New Roman" w:cs="Times New Roman"/>
          <w:w w:val="105"/>
        </w:rPr>
        <w:t>FLEX</w:t>
      </w:r>
      <w:proofErr w:type="spellEnd"/>
      <w:r w:rsidRPr="00C42E4C">
        <w:rPr>
          <w:rFonts w:ascii="Times New Roman" w:hAnsi="Times New Roman" w:cs="Times New Roman"/>
          <w:w w:val="105"/>
        </w:rPr>
        <w:t>, 1 mars</w:t>
      </w:r>
    </w:p>
    <w:p w14:paraId="346B3B10" w14:textId="77777777" w:rsidR="00CE2C57" w:rsidRPr="00C42E4C" w:rsidRDefault="00CE2C57" w:rsidP="00C42E4C">
      <w:pPr>
        <w:pStyle w:val="Brdtext"/>
        <w:spacing w:line="360" w:lineRule="auto"/>
        <w:jc w:val="both"/>
        <w:rPr>
          <w:rFonts w:ascii="Times New Roman" w:hAnsi="Times New Roman" w:cs="Times New Roman"/>
        </w:rPr>
      </w:pPr>
    </w:p>
    <w:p w14:paraId="10C5B2B3" w14:textId="1A8ACBFF" w:rsidR="00CE2C57" w:rsidRPr="00C42E4C" w:rsidRDefault="00CE2C57" w:rsidP="00C42E4C">
      <w:pPr>
        <w:pStyle w:val="Brdtext"/>
        <w:spacing w:line="360" w:lineRule="auto"/>
        <w:jc w:val="both"/>
        <w:rPr>
          <w:rFonts w:ascii="Times New Roman" w:hAnsi="Times New Roman" w:cs="Times New Roman"/>
          <w:b/>
          <w:bCs/>
        </w:rPr>
      </w:pPr>
      <w:r w:rsidRPr="00C42E4C">
        <w:rPr>
          <w:rFonts w:ascii="Times New Roman" w:hAnsi="Times New Roman" w:cs="Times New Roman"/>
          <w:b/>
          <w:bCs/>
          <w:w w:val="105"/>
        </w:rPr>
        <w:t>Deltagande</w:t>
      </w:r>
      <w:r w:rsidRPr="00C42E4C">
        <w:rPr>
          <w:rFonts w:ascii="Times New Roman" w:hAnsi="Times New Roman" w:cs="Times New Roman"/>
          <w:b/>
          <w:bCs/>
          <w:spacing w:val="9"/>
          <w:w w:val="105"/>
        </w:rPr>
        <w:t xml:space="preserve"> </w:t>
      </w:r>
      <w:r w:rsidRPr="00C42E4C">
        <w:rPr>
          <w:rFonts w:ascii="Times New Roman" w:hAnsi="Times New Roman" w:cs="Times New Roman"/>
          <w:b/>
          <w:bCs/>
          <w:w w:val="105"/>
        </w:rPr>
        <w:t>i</w:t>
      </w:r>
      <w:r w:rsidRPr="00C42E4C">
        <w:rPr>
          <w:rFonts w:ascii="Times New Roman" w:hAnsi="Times New Roman" w:cs="Times New Roman"/>
          <w:b/>
          <w:bCs/>
          <w:spacing w:val="7"/>
          <w:w w:val="105"/>
        </w:rPr>
        <w:t xml:space="preserve"> </w:t>
      </w:r>
      <w:r w:rsidRPr="00C42E4C">
        <w:rPr>
          <w:rFonts w:ascii="Times New Roman" w:hAnsi="Times New Roman" w:cs="Times New Roman"/>
          <w:b/>
          <w:bCs/>
          <w:w w:val="105"/>
        </w:rPr>
        <w:t>YH</w:t>
      </w:r>
      <w:r w:rsidRPr="00C42E4C">
        <w:rPr>
          <w:rFonts w:ascii="Times New Roman" w:hAnsi="Times New Roman" w:cs="Times New Roman"/>
          <w:b/>
          <w:bCs/>
          <w:spacing w:val="7"/>
          <w:w w:val="105"/>
        </w:rPr>
        <w:t xml:space="preserve"> </w:t>
      </w:r>
      <w:r w:rsidRPr="00C42E4C">
        <w:rPr>
          <w:rFonts w:ascii="Times New Roman" w:hAnsi="Times New Roman" w:cs="Times New Roman"/>
          <w:b/>
          <w:bCs/>
          <w:w w:val="105"/>
        </w:rPr>
        <w:t>Nätverket</w:t>
      </w:r>
      <w:r w:rsidRPr="00C42E4C">
        <w:rPr>
          <w:rFonts w:ascii="Times New Roman" w:hAnsi="Times New Roman" w:cs="Times New Roman"/>
          <w:b/>
          <w:bCs/>
          <w:spacing w:val="10"/>
          <w:w w:val="105"/>
        </w:rPr>
        <w:t xml:space="preserve"> </w:t>
      </w:r>
      <w:r w:rsidRPr="00C42E4C">
        <w:rPr>
          <w:rFonts w:ascii="Times New Roman" w:hAnsi="Times New Roman" w:cs="Times New Roman"/>
          <w:b/>
          <w:bCs/>
          <w:w w:val="105"/>
        </w:rPr>
        <w:t>för</w:t>
      </w:r>
      <w:r w:rsidRPr="00C42E4C">
        <w:rPr>
          <w:rFonts w:ascii="Times New Roman" w:hAnsi="Times New Roman" w:cs="Times New Roman"/>
          <w:b/>
          <w:bCs/>
          <w:spacing w:val="7"/>
          <w:w w:val="105"/>
        </w:rPr>
        <w:t xml:space="preserve"> </w:t>
      </w:r>
      <w:r w:rsidRPr="00C42E4C">
        <w:rPr>
          <w:rFonts w:ascii="Times New Roman" w:hAnsi="Times New Roman" w:cs="Times New Roman"/>
          <w:b/>
          <w:bCs/>
          <w:w w:val="105"/>
        </w:rPr>
        <w:t>Norrbotten/Västerbotten,</w:t>
      </w:r>
      <w:r w:rsidRPr="00C42E4C">
        <w:rPr>
          <w:rFonts w:ascii="Times New Roman" w:hAnsi="Times New Roman" w:cs="Times New Roman"/>
          <w:b/>
          <w:bCs/>
          <w:spacing w:val="10"/>
          <w:w w:val="105"/>
        </w:rPr>
        <w:t xml:space="preserve"> </w:t>
      </w:r>
      <w:r w:rsidR="00361A6F" w:rsidRPr="00C42E4C">
        <w:rPr>
          <w:rFonts w:ascii="Times New Roman" w:hAnsi="Times New Roman" w:cs="Times New Roman"/>
          <w:b/>
          <w:bCs/>
          <w:w w:val="105"/>
        </w:rPr>
        <w:t>21–22</w:t>
      </w:r>
      <w:r w:rsidRPr="00C42E4C">
        <w:rPr>
          <w:rFonts w:ascii="Times New Roman" w:hAnsi="Times New Roman" w:cs="Times New Roman"/>
          <w:b/>
          <w:bCs/>
          <w:spacing w:val="7"/>
          <w:w w:val="105"/>
        </w:rPr>
        <w:t xml:space="preserve"> </w:t>
      </w:r>
      <w:r w:rsidRPr="00C42E4C">
        <w:rPr>
          <w:rFonts w:ascii="Times New Roman" w:hAnsi="Times New Roman" w:cs="Times New Roman"/>
          <w:b/>
          <w:bCs/>
          <w:w w:val="105"/>
        </w:rPr>
        <w:t>feb</w:t>
      </w:r>
      <w:r w:rsidRPr="00C42E4C">
        <w:rPr>
          <w:rFonts w:ascii="Times New Roman" w:hAnsi="Times New Roman" w:cs="Times New Roman"/>
          <w:b/>
          <w:bCs/>
          <w:spacing w:val="6"/>
          <w:w w:val="105"/>
        </w:rPr>
        <w:t xml:space="preserve"> </w:t>
      </w:r>
      <w:r w:rsidRPr="00C42E4C">
        <w:rPr>
          <w:rFonts w:ascii="Times New Roman" w:hAnsi="Times New Roman" w:cs="Times New Roman"/>
          <w:b/>
          <w:bCs/>
          <w:spacing w:val="-4"/>
          <w:w w:val="105"/>
        </w:rPr>
        <w:t>2022</w:t>
      </w:r>
    </w:p>
    <w:p w14:paraId="476F4F17" w14:textId="1C2FCCB9" w:rsidR="00CE2C57" w:rsidRPr="00C42E4C" w:rsidRDefault="00C42E4C" w:rsidP="00C42E4C">
      <w:pPr>
        <w:pStyle w:val="Brdtext"/>
        <w:spacing w:before="1" w:line="360" w:lineRule="auto"/>
        <w:ind w:left="137" w:right="245" w:hanging="1"/>
        <w:jc w:val="both"/>
        <w:rPr>
          <w:rFonts w:ascii="Times New Roman" w:hAnsi="Times New Roman" w:cs="Times New Roman"/>
        </w:rPr>
      </w:pPr>
      <w:r w:rsidRPr="00C42E4C">
        <w:rPr>
          <w:rFonts w:ascii="Times New Roman" w:hAnsi="Times New Roman" w:cs="Times New Roman"/>
          <w:w w:val="105"/>
        </w:rPr>
        <w:t>Projektet</w:t>
      </w:r>
      <w:r w:rsidR="00CE2C57" w:rsidRPr="00C42E4C">
        <w:rPr>
          <w:rFonts w:ascii="Times New Roman" w:hAnsi="Times New Roman" w:cs="Times New Roman"/>
          <w:spacing w:val="-13"/>
          <w:w w:val="105"/>
        </w:rPr>
        <w:t xml:space="preserve"> </w:t>
      </w:r>
      <w:r w:rsidR="00CE2C57" w:rsidRPr="00C42E4C">
        <w:rPr>
          <w:rFonts w:ascii="Times New Roman" w:hAnsi="Times New Roman" w:cs="Times New Roman"/>
          <w:w w:val="105"/>
        </w:rPr>
        <w:t>deltog</w:t>
      </w:r>
      <w:r w:rsidR="00CE2C57" w:rsidRPr="00C42E4C">
        <w:rPr>
          <w:rFonts w:ascii="Times New Roman" w:hAnsi="Times New Roman" w:cs="Times New Roman"/>
          <w:spacing w:val="-10"/>
          <w:w w:val="105"/>
        </w:rPr>
        <w:t xml:space="preserve"> </w:t>
      </w:r>
      <w:r w:rsidR="00CE2C57" w:rsidRPr="00C42E4C">
        <w:rPr>
          <w:rFonts w:ascii="Times New Roman" w:hAnsi="Times New Roman" w:cs="Times New Roman"/>
          <w:w w:val="105"/>
        </w:rPr>
        <w:t>i</w:t>
      </w:r>
      <w:r w:rsidR="00CE2C57" w:rsidRPr="00C42E4C">
        <w:rPr>
          <w:rFonts w:ascii="Times New Roman" w:hAnsi="Times New Roman" w:cs="Times New Roman"/>
          <w:spacing w:val="-14"/>
          <w:w w:val="105"/>
        </w:rPr>
        <w:t xml:space="preserve"> </w:t>
      </w:r>
      <w:r w:rsidR="00CE2C57" w:rsidRPr="00C42E4C">
        <w:rPr>
          <w:rFonts w:ascii="Times New Roman" w:hAnsi="Times New Roman" w:cs="Times New Roman"/>
          <w:w w:val="105"/>
        </w:rPr>
        <w:t>nätverk</w:t>
      </w:r>
      <w:r w:rsidRPr="00C42E4C">
        <w:rPr>
          <w:rFonts w:ascii="Times New Roman" w:hAnsi="Times New Roman" w:cs="Times New Roman"/>
          <w:w w:val="105"/>
        </w:rPr>
        <w:t xml:space="preserve">sträffen </w:t>
      </w:r>
      <w:r w:rsidR="00CE2C57" w:rsidRPr="00C42E4C">
        <w:rPr>
          <w:rFonts w:ascii="Times New Roman" w:hAnsi="Times New Roman" w:cs="Times New Roman"/>
          <w:w w:val="105"/>
        </w:rPr>
        <w:t>och</w:t>
      </w:r>
      <w:r w:rsidR="00CE2C57" w:rsidRPr="00C42E4C">
        <w:rPr>
          <w:rFonts w:ascii="Times New Roman" w:hAnsi="Times New Roman" w:cs="Times New Roman"/>
          <w:spacing w:val="-13"/>
          <w:w w:val="105"/>
        </w:rPr>
        <w:t xml:space="preserve"> </w:t>
      </w:r>
      <w:r w:rsidR="00CE2C57" w:rsidRPr="00C42E4C">
        <w:rPr>
          <w:rFonts w:ascii="Times New Roman" w:hAnsi="Times New Roman" w:cs="Times New Roman"/>
          <w:w w:val="105"/>
        </w:rPr>
        <w:t>gav</w:t>
      </w:r>
      <w:r w:rsidR="00CE2C57" w:rsidRPr="00C42E4C">
        <w:rPr>
          <w:rFonts w:ascii="Times New Roman" w:hAnsi="Times New Roman" w:cs="Times New Roman"/>
          <w:spacing w:val="-10"/>
          <w:w w:val="105"/>
        </w:rPr>
        <w:t xml:space="preserve"> </w:t>
      </w:r>
      <w:r w:rsidR="00CE2C57" w:rsidRPr="00C42E4C">
        <w:rPr>
          <w:rFonts w:ascii="Times New Roman" w:hAnsi="Times New Roman" w:cs="Times New Roman"/>
          <w:w w:val="105"/>
        </w:rPr>
        <w:t>information</w:t>
      </w:r>
      <w:r w:rsidR="00CE2C57" w:rsidRPr="00C42E4C">
        <w:rPr>
          <w:rFonts w:ascii="Times New Roman" w:hAnsi="Times New Roman" w:cs="Times New Roman"/>
          <w:spacing w:val="-13"/>
          <w:w w:val="105"/>
        </w:rPr>
        <w:t xml:space="preserve"> </w:t>
      </w:r>
      <w:r w:rsidR="00CE2C57" w:rsidRPr="00C42E4C">
        <w:rPr>
          <w:rFonts w:ascii="Times New Roman" w:hAnsi="Times New Roman" w:cs="Times New Roman"/>
          <w:w w:val="105"/>
        </w:rPr>
        <w:t>om</w:t>
      </w:r>
      <w:r w:rsidR="00CE2C57" w:rsidRPr="00C42E4C">
        <w:rPr>
          <w:rFonts w:ascii="Times New Roman" w:hAnsi="Times New Roman" w:cs="Times New Roman"/>
          <w:spacing w:val="-13"/>
          <w:w w:val="105"/>
        </w:rPr>
        <w:t xml:space="preserve"> </w:t>
      </w:r>
      <w:r w:rsidR="00CE2C57" w:rsidRPr="00C42E4C">
        <w:rPr>
          <w:rFonts w:ascii="Times New Roman" w:hAnsi="Times New Roman" w:cs="Times New Roman"/>
          <w:w w:val="105"/>
        </w:rPr>
        <w:t>projektet.</w:t>
      </w:r>
      <w:r w:rsidR="00CE2C57" w:rsidRPr="00C42E4C">
        <w:rPr>
          <w:rFonts w:ascii="Times New Roman" w:hAnsi="Times New Roman" w:cs="Times New Roman"/>
          <w:spacing w:val="-12"/>
          <w:w w:val="105"/>
        </w:rPr>
        <w:t xml:space="preserve"> </w:t>
      </w:r>
      <w:r w:rsidR="00CE2C57" w:rsidRPr="00C42E4C">
        <w:rPr>
          <w:rFonts w:ascii="Times New Roman" w:hAnsi="Times New Roman" w:cs="Times New Roman"/>
          <w:w w:val="105"/>
        </w:rPr>
        <w:t>Detta</w:t>
      </w:r>
      <w:r w:rsidR="00CE2C57" w:rsidRPr="00C42E4C">
        <w:rPr>
          <w:rFonts w:ascii="Times New Roman" w:hAnsi="Times New Roman" w:cs="Times New Roman"/>
          <w:spacing w:val="-14"/>
          <w:w w:val="105"/>
        </w:rPr>
        <w:t xml:space="preserve"> </w:t>
      </w:r>
      <w:r w:rsidR="00CE2C57" w:rsidRPr="00C42E4C">
        <w:rPr>
          <w:rFonts w:ascii="Times New Roman" w:hAnsi="Times New Roman" w:cs="Times New Roman"/>
          <w:w w:val="105"/>
        </w:rPr>
        <w:t>är</w:t>
      </w:r>
      <w:r w:rsidR="00CE2C57" w:rsidRPr="00C42E4C">
        <w:rPr>
          <w:rFonts w:ascii="Times New Roman" w:hAnsi="Times New Roman" w:cs="Times New Roman"/>
          <w:spacing w:val="-12"/>
          <w:w w:val="105"/>
        </w:rPr>
        <w:t xml:space="preserve"> </w:t>
      </w:r>
      <w:r w:rsidR="00CE2C57" w:rsidRPr="00C42E4C">
        <w:rPr>
          <w:rFonts w:ascii="Times New Roman" w:hAnsi="Times New Roman" w:cs="Times New Roman"/>
          <w:w w:val="105"/>
        </w:rPr>
        <w:t>ett</w:t>
      </w:r>
      <w:r w:rsidR="00CE2C57" w:rsidRPr="00C42E4C">
        <w:rPr>
          <w:rFonts w:ascii="Times New Roman" w:hAnsi="Times New Roman" w:cs="Times New Roman"/>
          <w:spacing w:val="-11"/>
          <w:w w:val="105"/>
        </w:rPr>
        <w:t xml:space="preserve"> </w:t>
      </w:r>
      <w:r w:rsidR="00CE2C57" w:rsidRPr="00C42E4C">
        <w:rPr>
          <w:rFonts w:ascii="Times New Roman" w:hAnsi="Times New Roman" w:cs="Times New Roman"/>
          <w:w w:val="105"/>
        </w:rPr>
        <w:t>intressant</w:t>
      </w:r>
      <w:r w:rsidR="00CE2C57" w:rsidRPr="00C42E4C">
        <w:rPr>
          <w:rFonts w:ascii="Times New Roman" w:hAnsi="Times New Roman" w:cs="Times New Roman"/>
          <w:spacing w:val="-14"/>
          <w:w w:val="105"/>
        </w:rPr>
        <w:t xml:space="preserve"> </w:t>
      </w:r>
      <w:r w:rsidR="00CE2C57" w:rsidRPr="00C42E4C">
        <w:rPr>
          <w:rFonts w:ascii="Times New Roman" w:hAnsi="Times New Roman" w:cs="Times New Roman"/>
          <w:w w:val="105"/>
        </w:rPr>
        <w:t>nätverk</w:t>
      </w:r>
      <w:r w:rsidR="00CE2C57" w:rsidRPr="00C42E4C">
        <w:rPr>
          <w:rFonts w:ascii="Times New Roman" w:hAnsi="Times New Roman" w:cs="Times New Roman"/>
          <w:spacing w:val="-12"/>
          <w:w w:val="105"/>
        </w:rPr>
        <w:t xml:space="preserve"> </w:t>
      </w:r>
      <w:r w:rsidR="00CE2C57" w:rsidRPr="00C42E4C">
        <w:rPr>
          <w:rFonts w:ascii="Times New Roman" w:hAnsi="Times New Roman" w:cs="Times New Roman"/>
          <w:w w:val="105"/>
        </w:rPr>
        <w:t>att använda som ”referensgrupp”. Det fanns mycket intresse för projektet.</w:t>
      </w:r>
    </w:p>
    <w:p w14:paraId="143A07D0" w14:textId="77777777" w:rsidR="00CE2C57" w:rsidRPr="00C42E4C" w:rsidRDefault="00CE2C57" w:rsidP="00C42E4C">
      <w:pPr>
        <w:pStyle w:val="Brdtext"/>
        <w:spacing w:before="6" w:line="360" w:lineRule="auto"/>
        <w:rPr>
          <w:rFonts w:ascii="Times New Roman" w:hAnsi="Times New Roman" w:cs="Times New Roman"/>
        </w:rPr>
      </w:pPr>
    </w:p>
    <w:p w14:paraId="114A83F7" w14:textId="77777777" w:rsidR="00CE2C57" w:rsidRPr="00C42E4C" w:rsidRDefault="00CE2C57" w:rsidP="00C42E4C">
      <w:pPr>
        <w:pStyle w:val="Brdtext"/>
        <w:spacing w:line="360" w:lineRule="auto"/>
        <w:jc w:val="both"/>
        <w:rPr>
          <w:rFonts w:ascii="Times New Roman" w:hAnsi="Times New Roman" w:cs="Times New Roman"/>
          <w:b/>
          <w:bCs/>
        </w:rPr>
      </w:pPr>
      <w:r w:rsidRPr="00C42E4C">
        <w:rPr>
          <w:rFonts w:ascii="Times New Roman" w:hAnsi="Times New Roman" w:cs="Times New Roman"/>
          <w:b/>
          <w:bCs/>
          <w:w w:val="110"/>
        </w:rPr>
        <w:t>SÖM</w:t>
      </w:r>
      <w:r w:rsidRPr="00C42E4C">
        <w:rPr>
          <w:rFonts w:ascii="Times New Roman" w:hAnsi="Times New Roman" w:cs="Times New Roman"/>
          <w:b/>
          <w:bCs/>
          <w:spacing w:val="-14"/>
          <w:w w:val="110"/>
        </w:rPr>
        <w:t xml:space="preserve"> </w:t>
      </w:r>
      <w:r w:rsidRPr="00C42E4C">
        <w:rPr>
          <w:rFonts w:ascii="Times New Roman" w:hAnsi="Times New Roman" w:cs="Times New Roman"/>
          <w:b/>
          <w:bCs/>
          <w:w w:val="110"/>
        </w:rPr>
        <w:t>konferens</w:t>
      </w:r>
      <w:r w:rsidRPr="00C42E4C">
        <w:rPr>
          <w:rFonts w:ascii="Times New Roman" w:hAnsi="Times New Roman" w:cs="Times New Roman"/>
          <w:b/>
          <w:bCs/>
          <w:spacing w:val="-14"/>
          <w:w w:val="110"/>
        </w:rPr>
        <w:t xml:space="preserve"> </w:t>
      </w:r>
      <w:r w:rsidRPr="00C42E4C">
        <w:rPr>
          <w:rFonts w:ascii="Times New Roman" w:hAnsi="Times New Roman" w:cs="Times New Roman"/>
          <w:b/>
          <w:bCs/>
          <w:w w:val="110"/>
        </w:rPr>
        <w:t>för</w:t>
      </w:r>
      <w:r w:rsidRPr="00C42E4C">
        <w:rPr>
          <w:rFonts w:ascii="Times New Roman" w:hAnsi="Times New Roman" w:cs="Times New Roman"/>
          <w:b/>
          <w:bCs/>
          <w:spacing w:val="-14"/>
          <w:w w:val="110"/>
        </w:rPr>
        <w:t xml:space="preserve"> </w:t>
      </w:r>
      <w:r w:rsidRPr="00C42E4C">
        <w:rPr>
          <w:rFonts w:ascii="Times New Roman" w:hAnsi="Times New Roman" w:cs="Times New Roman"/>
          <w:b/>
          <w:bCs/>
          <w:w w:val="110"/>
        </w:rPr>
        <w:t>validering</w:t>
      </w:r>
      <w:r w:rsidRPr="00C42E4C">
        <w:rPr>
          <w:rFonts w:ascii="Times New Roman" w:hAnsi="Times New Roman" w:cs="Times New Roman"/>
          <w:b/>
          <w:bCs/>
          <w:spacing w:val="-13"/>
          <w:w w:val="110"/>
        </w:rPr>
        <w:t xml:space="preserve"> </w:t>
      </w:r>
      <w:r w:rsidRPr="00C42E4C">
        <w:rPr>
          <w:rFonts w:ascii="Times New Roman" w:hAnsi="Times New Roman" w:cs="Times New Roman"/>
          <w:b/>
          <w:bCs/>
          <w:w w:val="110"/>
        </w:rPr>
        <w:t>och</w:t>
      </w:r>
      <w:r w:rsidRPr="00C42E4C">
        <w:rPr>
          <w:rFonts w:ascii="Times New Roman" w:hAnsi="Times New Roman" w:cs="Times New Roman"/>
          <w:b/>
          <w:bCs/>
          <w:spacing w:val="-14"/>
          <w:w w:val="110"/>
        </w:rPr>
        <w:t xml:space="preserve"> </w:t>
      </w:r>
      <w:r w:rsidRPr="00C42E4C">
        <w:rPr>
          <w:rFonts w:ascii="Times New Roman" w:hAnsi="Times New Roman" w:cs="Times New Roman"/>
          <w:b/>
          <w:bCs/>
          <w:w w:val="110"/>
        </w:rPr>
        <w:t>livslångt</w:t>
      </w:r>
      <w:r w:rsidRPr="00C42E4C">
        <w:rPr>
          <w:rFonts w:ascii="Times New Roman" w:hAnsi="Times New Roman" w:cs="Times New Roman"/>
          <w:b/>
          <w:bCs/>
          <w:spacing w:val="-14"/>
          <w:w w:val="110"/>
        </w:rPr>
        <w:t xml:space="preserve"> </w:t>
      </w:r>
      <w:r w:rsidRPr="00C42E4C">
        <w:rPr>
          <w:rFonts w:ascii="Times New Roman" w:hAnsi="Times New Roman" w:cs="Times New Roman"/>
          <w:b/>
          <w:bCs/>
          <w:w w:val="110"/>
        </w:rPr>
        <w:t>lärande,</w:t>
      </w:r>
      <w:r w:rsidRPr="00C42E4C">
        <w:rPr>
          <w:rFonts w:ascii="Times New Roman" w:hAnsi="Times New Roman" w:cs="Times New Roman"/>
          <w:b/>
          <w:bCs/>
          <w:spacing w:val="-13"/>
          <w:w w:val="110"/>
        </w:rPr>
        <w:t xml:space="preserve"> </w:t>
      </w:r>
      <w:r w:rsidRPr="00C42E4C">
        <w:rPr>
          <w:rFonts w:ascii="Times New Roman" w:hAnsi="Times New Roman" w:cs="Times New Roman"/>
          <w:b/>
          <w:bCs/>
          <w:w w:val="110"/>
        </w:rPr>
        <w:t>Högskolan</w:t>
      </w:r>
      <w:r w:rsidRPr="00C42E4C">
        <w:rPr>
          <w:rFonts w:ascii="Times New Roman" w:hAnsi="Times New Roman" w:cs="Times New Roman"/>
          <w:b/>
          <w:bCs/>
          <w:spacing w:val="-14"/>
          <w:w w:val="110"/>
        </w:rPr>
        <w:t xml:space="preserve"> </w:t>
      </w:r>
      <w:r w:rsidRPr="00C42E4C">
        <w:rPr>
          <w:rFonts w:ascii="Times New Roman" w:hAnsi="Times New Roman" w:cs="Times New Roman"/>
          <w:b/>
          <w:bCs/>
          <w:w w:val="110"/>
        </w:rPr>
        <w:t>Väst,</w:t>
      </w:r>
      <w:r w:rsidRPr="00C42E4C">
        <w:rPr>
          <w:rFonts w:ascii="Times New Roman" w:hAnsi="Times New Roman" w:cs="Times New Roman"/>
          <w:b/>
          <w:bCs/>
          <w:spacing w:val="-14"/>
          <w:w w:val="110"/>
        </w:rPr>
        <w:t xml:space="preserve"> </w:t>
      </w:r>
      <w:r w:rsidRPr="00C42E4C">
        <w:rPr>
          <w:rFonts w:ascii="Times New Roman" w:hAnsi="Times New Roman" w:cs="Times New Roman"/>
          <w:b/>
          <w:bCs/>
          <w:w w:val="110"/>
        </w:rPr>
        <w:t>9</w:t>
      </w:r>
      <w:r w:rsidRPr="00C42E4C">
        <w:rPr>
          <w:rFonts w:ascii="Times New Roman" w:hAnsi="Times New Roman" w:cs="Times New Roman"/>
          <w:b/>
          <w:bCs/>
          <w:spacing w:val="-13"/>
          <w:w w:val="110"/>
        </w:rPr>
        <w:t xml:space="preserve"> </w:t>
      </w:r>
      <w:r w:rsidRPr="00C42E4C">
        <w:rPr>
          <w:rFonts w:ascii="Times New Roman" w:hAnsi="Times New Roman" w:cs="Times New Roman"/>
          <w:b/>
          <w:bCs/>
          <w:w w:val="110"/>
        </w:rPr>
        <w:t>maj</w:t>
      </w:r>
      <w:r w:rsidRPr="00C42E4C">
        <w:rPr>
          <w:rFonts w:ascii="Times New Roman" w:hAnsi="Times New Roman" w:cs="Times New Roman"/>
          <w:b/>
          <w:bCs/>
          <w:spacing w:val="-13"/>
          <w:w w:val="110"/>
        </w:rPr>
        <w:t xml:space="preserve"> </w:t>
      </w:r>
      <w:r w:rsidRPr="00C42E4C">
        <w:rPr>
          <w:rFonts w:ascii="Times New Roman" w:hAnsi="Times New Roman" w:cs="Times New Roman"/>
          <w:b/>
          <w:bCs/>
          <w:spacing w:val="-4"/>
          <w:w w:val="110"/>
        </w:rPr>
        <w:t>2022</w:t>
      </w:r>
    </w:p>
    <w:p w14:paraId="342C4EE5" w14:textId="37644A2E" w:rsidR="00CE2C57" w:rsidRPr="00C42E4C" w:rsidRDefault="00CE2C57" w:rsidP="00C42E4C">
      <w:pPr>
        <w:pStyle w:val="Brdtext"/>
        <w:spacing w:line="360" w:lineRule="auto"/>
        <w:ind w:left="135"/>
        <w:jc w:val="both"/>
        <w:rPr>
          <w:rFonts w:ascii="Times New Roman" w:hAnsi="Times New Roman" w:cs="Times New Roman"/>
        </w:rPr>
      </w:pPr>
      <w:r w:rsidRPr="00C42E4C">
        <w:rPr>
          <w:rFonts w:ascii="Times New Roman" w:hAnsi="Times New Roman" w:cs="Times New Roman"/>
          <w:w w:val="105"/>
        </w:rPr>
        <w:t xml:space="preserve">Projektet anordnade en konferens där vi bjöd in internationella </w:t>
      </w:r>
      <w:proofErr w:type="spellStart"/>
      <w:r w:rsidRPr="00C42E4C">
        <w:rPr>
          <w:rFonts w:ascii="Times New Roman" w:hAnsi="Times New Roman" w:cs="Times New Roman"/>
          <w:w w:val="105"/>
        </w:rPr>
        <w:t>key-notes</w:t>
      </w:r>
      <w:proofErr w:type="spellEnd"/>
      <w:r w:rsidRPr="00C42E4C">
        <w:rPr>
          <w:rFonts w:ascii="Times New Roman" w:hAnsi="Times New Roman" w:cs="Times New Roman"/>
          <w:w w:val="105"/>
        </w:rPr>
        <w:t xml:space="preserve"> (hybrid) och arrangerade workshops för samtal om hur validering ser ut och kan komma att se ut för olika utbildningsaktörer</w:t>
      </w:r>
      <w:r w:rsidRPr="00C42E4C">
        <w:rPr>
          <w:rFonts w:ascii="Times New Roman" w:hAnsi="Times New Roman" w:cs="Times New Roman"/>
          <w:spacing w:val="-7"/>
          <w:w w:val="105"/>
        </w:rPr>
        <w:t xml:space="preserve"> </w:t>
      </w:r>
      <w:r w:rsidRPr="00C42E4C">
        <w:rPr>
          <w:rFonts w:ascii="Times New Roman" w:hAnsi="Times New Roman" w:cs="Times New Roman"/>
          <w:w w:val="105"/>
        </w:rPr>
        <w:t>nationellt</w:t>
      </w:r>
      <w:r w:rsidRPr="00C42E4C">
        <w:rPr>
          <w:rFonts w:ascii="Times New Roman" w:hAnsi="Times New Roman" w:cs="Times New Roman"/>
          <w:spacing w:val="-10"/>
          <w:w w:val="105"/>
        </w:rPr>
        <w:t xml:space="preserve"> </w:t>
      </w:r>
      <w:r w:rsidRPr="00C42E4C">
        <w:rPr>
          <w:rFonts w:ascii="Times New Roman" w:hAnsi="Times New Roman" w:cs="Times New Roman"/>
          <w:w w:val="105"/>
        </w:rPr>
        <w:t>och</w:t>
      </w:r>
      <w:r w:rsidRPr="00C42E4C">
        <w:rPr>
          <w:rFonts w:ascii="Times New Roman" w:hAnsi="Times New Roman" w:cs="Times New Roman"/>
          <w:spacing w:val="-9"/>
          <w:w w:val="105"/>
        </w:rPr>
        <w:t xml:space="preserve"> </w:t>
      </w:r>
      <w:r w:rsidRPr="00C42E4C">
        <w:rPr>
          <w:rFonts w:ascii="Times New Roman" w:hAnsi="Times New Roman" w:cs="Times New Roman"/>
          <w:w w:val="105"/>
        </w:rPr>
        <w:t>internationellt.</w:t>
      </w:r>
      <w:r w:rsidRPr="00C42E4C">
        <w:rPr>
          <w:rFonts w:ascii="Times New Roman" w:hAnsi="Times New Roman" w:cs="Times New Roman"/>
          <w:spacing w:val="-11"/>
          <w:w w:val="105"/>
        </w:rPr>
        <w:t xml:space="preserve"> </w:t>
      </w:r>
      <w:r w:rsidRPr="00C42E4C">
        <w:rPr>
          <w:rFonts w:ascii="Times New Roman" w:hAnsi="Times New Roman" w:cs="Times New Roman"/>
          <w:w w:val="105"/>
        </w:rPr>
        <w:t>Deltagarna</w:t>
      </w:r>
      <w:r w:rsidRPr="00C42E4C">
        <w:rPr>
          <w:rFonts w:ascii="Times New Roman" w:hAnsi="Times New Roman" w:cs="Times New Roman"/>
          <w:spacing w:val="-7"/>
          <w:w w:val="105"/>
        </w:rPr>
        <w:t xml:space="preserve"> </w:t>
      </w:r>
      <w:r w:rsidRPr="00C42E4C">
        <w:rPr>
          <w:rFonts w:ascii="Times New Roman" w:hAnsi="Times New Roman" w:cs="Times New Roman"/>
          <w:w w:val="105"/>
        </w:rPr>
        <w:t>kom</w:t>
      </w:r>
      <w:r w:rsidRPr="00C42E4C">
        <w:rPr>
          <w:rFonts w:ascii="Times New Roman" w:hAnsi="Times New Roman" w:cs="Times New Roman"/>
          <w:spacing w:val="-9"/>
          <w:w w:val="105"/>
        </w:rPr>
        <w:t xml:space="preserve"> </w:t>
      </w:r>
      <w:r w:rsidRPr="00C42E4C">
        <w:rPr>
          <w:rFonts w:ascii="Times New Roman" w:hAnsi="Times New Roman" w:cs="Times New Roman"/>
          <w:w w:val="105"/>
        </w:rPr>
        <w:t>från</w:t>
      </w:r>
      <w:r w:rsidRPr="00C42E4C">
        <w:rPr>
          <w:rFonts w:ascii="Times New Roman" w:hAnsi="Times New Roman" w:cs="Times New Roman"/>
          <w:spacing w:val="-9"/>
          <w:w w:val="105"/>
        </w:rPr>
        <w:t xml:space="preserve"> </w:t>
      </w:r>
      <w:r w:rsidRPr="00C42E4C">
        <w:rPr>
          <w:rFonts w:ascii="Times New Roman" w:hAnsi="Times New Roman" w:cs="Times New Roman"/>
          <w:w w:val="105"/>
        </w:rPr>
        <w:t>olika</w:t>
      </w:r>
      <w:r w:rsidRPr="00C42E4C">
        <w:rPr>
          <w:rFonts w:ascii="Times New Roman" w:hAnsi="Times New Roman" w:cs="Times New Roman"/>
          <w:spacing w:val="-10"/>
          <w:w w:val="105"/>
        </w:rPr>
        <w:t xml:space="preserve"> </w:t>
      </w:r>
      <w:r w:rsidRPr="00C42E4C">
        <w:rPr>
          <w:rFonts w:ascii="Times New Roman" w:hAnsi="Times New Roman" w:cs="Times New Roman"/>
          <w:w w:val="105"/>
        </w:rPr>
        <w:t>nätverk,</w:t>
      </w:r>
      <w:r w:rsidRPr="00C42E4C">
        <w:rPr>
          <w:rFonts w:ascii="Times New Roman" w:hAnsi="Times New Roman" w:cs="Times New Roman"/>
          <w:spacing w:val="-8"/>
          <w:w w:val="105"/>
        </w:rPr>
        <w:t xml:space="preserve"> </w:t>
      </w:r>
      <w:r w:rsidRPr="00C42E4C">
        <w:rPr>
          <w:rFonts w:ascii="Times New Roman" w:hAnsi="Times New Roman" w:cs="Times New Roman"/>
          <w:w w:val="105"/>
        </w:rPr>
        <w:t>vårt</w:t>
      </w:r>
      <w:r w:rsidRPr="00C42E4C">
        <w:rPr>
          <w:rFonts w:ascii="Times New Roman" w:hAnsi="Times New Roman" w:cs="Times New Roman"/>
          <w:spacing w:val="-9"/>
          <w:w w:val="105"/>
        </w:rPr>
        <w:t xml:space="preserve"> </w:t>
      </w:r>
      <w:r w:rsidRPr="00C42E4C">
        <w:rPr>
          <w:rFonts w:ascii="Times New Roman" w:hAnsi="Times New Roman" w:cs="Times New Roman"/>
          <w:w w:val="105"/>
        </w:rPr>
        <w:t>projekt- och styrgrupp samt andra aktörer intresserade av valideringsfrågor.</w:t>
      </w:r>
    </w:p>
    <w:p w14:paraId="22DB8408" w14:textId="77777777" w:rsidR="00CE2C57" w:rsidRPr="00C42E4C" w:rsidRDefault="00CE2C57" w:rsidP="00C42E4C">
      <w:pPr>
        <w:pStyle w:val="Brdtext"/>
        <w:spacing w:before="8" w:line="360" w:lineRule="auto"/>
        <w:jc w:val="both"/>
        <w:rPr>
          <w:rFonts w:ascii="Times New Roman" w:hAnsi="Times New Roman" w:cs="Times New Roman"/>
        </w:rPr>
      </w:pPr>
    </w:p>
    <w:p w14:paraId="5A64DC67" w14:textId="1C6C63B6" w:rsidR="00CE2C57" w:rsidRPr="00C42E4C" w:rsidRDefault="00CE2C57" w:rsidP="00C42E4C">
      <w:pPr>
        <w:pStyle w:val="Brdtext"/>
        <w:spacing w:line="360" w:lineRule="auto"/>
        <w:jc w:val="both"/>
        <w:rPr>
          <w:rFonts w:ascii="Times New Roman" w:hAnsi="Times New Roman" w:cs="Times New Roman"/>
          <w:b/>
          <w:bCs/>
        </w:rPr>
      </w:pPr>
      <w:r w:rsidRPr="00C42E4C">
        <w:rPr>
          <w:rFonts w:ascii="Times New Roman" w:hAnsi="Times New Roman" w:cs="Times New Roman"/>
          <w:b/>
          <w:bCs/>
          <w:w w:val="110"/>
        </w:rPr>
        <w:t>Deltagande</w:t>
      </w:r>
      <w:r w:rsidRPr="00C42E4C">
        <w:rPr>
          <w:rFonts w:ascii="Times New Roman" w:hAnsi="Times New Roman" w:cs="Times New Roman"/>
          <w:b/>
          <w:bCs/>
          <w:spacing w:val="-7"/>
          <w:w w:val="110"/>
        </w:rPr>
        <w:t xml:space="preserve"> </w:t>
      </w:r>
      <w:r w:rsidRPr="00C42E4C">
        <w:rPr>
          <w:rFonts w:ascii="Times New Roman" w:hAnsi="Times New Roman" w:cs="Times New Roman"/>
          <w:b/>
          <w:bCs/>
          <w:w w:val="110"/>
        </w:rPr>
        <w:t>i</w:t>
      </w:r>
      <w:r w:rsidRPr="00C42E4C">
        <w:rPr>
          <w:rFonts w:ascii="Times New Roman" w:hAnsi="Times New Roman" w:cs="Times New Roman"/>
          <w:b/>
          <w:bCs/>
          <w:spacing w:val="-8"/>
          <w:w w:val="110"/>
        </w:rPr>
        <w:t xml:space="preserve"> </w:t>
      </w:r>
      <w:r w:rsidRPr="00C42E4C">
        <w:rPr>
          <w:rFonts w:ascii="Times New Roman" w:hAnsi="Times New Roman" w:cs="Times New Roman"/>
          <w:b/>
          <w:bCs/>
          <w:w w:val="110"/>
        </w:rPr>
        <w:t>Samverkanskonferensen</w:t>
      </w:r>
      <w:r w:rsidRPr="00C42E4C">
        <w:rPr>
          <w:rFonts w:ascii="Times New Roman" w:hAnsi="Times New Roman" w:cs="Times New Roman"/>
          <w:b/>
          <w:bCs/>
          <w:spacing w:val="-7"/>
          <w:w w:val="110"/>
        </w:rPr>
        <w:t xml:space="preserve"> </w:t>
      </w:r>
      <w:r w:rsidRPr="00C42E4C">
        <w:rPr>
          <w:rFonts w:ascii="Times New Roman" w:hAnsi="Times New Roman" w:cs="Times New Roman"/>
          <w:b/>
          <w:bCs/>
          <w:w w:val="110"/>
        </w:rPr>
        <w:t>HSS,</w:t>
      </w:r>
      <w:r w:rsidRPr="00C42E4C">
        <w:rPr>
          <w:rFonts w:ascii="Times New Roman" w:hAnsi="Times New Roman" w:cs="Times New Roman"/>
          <w:b/>
          <w:bCs/>
          <w:spacing w:val="-6"/>
          <w:w w:val="110"/>
        </w:rPr>
        <w:t xml:space="preserve"> </w:t>
      </w:r>
      <w:r w:rsidRPr="00C42E4C">
        <w:rPr>
          <w:rFonts w:ascii="Times New Roman" w:hAnsi="Times New Roman" w:cs="Times New Roman"/>
          <w:b/>
          <w:bCs/>
          <w:w w:val="110"/>
        </w:rPr>
        <w:t>Högskolan</w:t>
      </w:r>
      <w:r w:rsidRPr="00C42E4C">
        <w:rPr>
          <w:rFonts w:ascii="Times New Roman" w:hAnsi="Times New Roman" w:cs="Times New Roman"/>
          <w:b/>
          <w:bCs/>
          <w:spacing w:val="-7"/>
          <w:w w:val="110"/>
        </w:rPr>
        <w:t xml:space="preserve"> </w:t>
      </w:r>
      <w:r w:rsidRPr="00C42E4C">
        <w:rPr>
          <w:rFonts w:ascii="Times New Roman" w:hAnsi="Times New Roman" w:cs="Times New Roman"/>
          <w:b/>
          <w:bCs/>
          <w:w w:val="110"/>
        </w:rPr>
        <w:t>Väst,</w:t>
      </w:r>
      <w:r w:rsidRPr="00C42E4C">
        <w:rPr>
          <w:rFonts w:ascii="Times New Roman" w:hAnsi="Times New Roman" w:cs="Times New Roman"/>
          <w:b/>
          <w:bCs/>
          <w:spacing w:val="-7"/>
          <w:w w:val="110"/>
        </w:rPr>
        <w:t xml:space="preserve"> </w:t>
      </w:r>
      <w:r w:rsidR="00361A6F" w:rsidRPr="00C42E4C">
        <w:rPr>
          <w:rFonts w:ascii="Times New Roman" w:hAnsi="Times New Roman" w:cs="Times New Roman"/>
          <w:b/>
          <w:bCs/>
          <w:w w:val="110"/>
        </w:rPr>
        <w:t>10–12</w:t>
      </w:r>
      <w:r w:rsidRPr="00C42E4C">
        <w:rPr>
          <w:rFonts w:ascii="Times New Roman" w:hAnsi="Times New Roman" w:cs="Times New Roman"/>
          <w:b/>
          <w:bCs/>
          <w:spacing w:val="-7"/>
          <w:w w:val="110"/>
        </w:rPr>
        <w:t xml:space="preserve"> </w:t>
      </w:r>
      <w:r w:rsidRPr="00C42E4C">
        <w:rPr>
          <w:rFonts w:ascii="Times New Roman" w:hAnsi="Times New Roman" w:cs="Times New Roman"/>
          <w:b/>
          <w:bCs/>
          <w:w w:val="110"/>
        </w:rPr>
        <w:t>maj</w:t>
      </w:r>
      <w:r w:rsidRPr="00C42E4C">
        <w:rPr>
          <w:rFonts w:ascii="Times New Roman" w:hAnsi="Times New Roman" w:cs="Times New Roman"/>
          <w:b/>
          <w:bCs/>
          <w:spacing w:val="-8"/>
          <w:w w:val="110"/>
        </w:rPr>
        <w:t xml:space="preserve"> </w:t>
      </w:r>
      <w:r w:rsidRPr="00C42E4C">
        <w:rPr>
          <w:rFonts w:ascii="Times New Roman" w:hAnsi="Times New Roman" w:cs="Times New Roman"/>
          <w:b/>
          <w:bCs/>
          <w:spacing w:val="-4"/>
          <w:w w:val="110"/>
        </w:rPr>
        <w:t>2023</w:t>
      </w:r>
    </w:p>
    <w:p w14:paraId="3EC988DE" w14:textId="77777777" w:rsidR="00CE2C57" w:rsidRPr="00C42E4C" w:rsidRDefault="00CE2C57" w:rsidP="00C42E4C">
      <w:pPr>
        <w:pStyle w:val="Brdtext"/>
        <w:spacing w:line="360" w:lineRule="auto"/>
        <w:ind w:right="136"/>
        <w:jc w:val="both"/>
        <w:rPr>
          <w:rFonts w:ascii="Times New Roman" w:hAnsi="Times New Roman" w:cs="Times New Roman"/>
          <w:w w:val="110"/>
        </w:rPr>
      </w:pPr>
      <w:r w:rsidRPr="00C42E4C">
        <w:rPr>
          <w:rFonts w:ascii="Times New Roman" w:hAnsi="Times New Roman" w:cs="Times New Roman"/>
          <w:w w:val="110"/>
        </w:rPr>
        <w:t>Högskolan</w:t>
      </w:r>
      <w:r w:rsidRPr="00C42E4C">
        <w:rPr>
          <w:rFonts w:ascii="Times New Roman" w:hAnsi="Times New Roman" w:cs="Times New Roman"/>
          <w:spacing w:val="-13"/>
          <w:w w:val="110"/>
        </w:rPr>
        <w:t xml:space="preserve"> </w:t>
      </w:r>
      <w:r w:rsidRPr="00C42E4C">
        <w:rPr>
          <w:rFonts w:ascii="Times New Roman" w:hAnsi="Times New Roman" w:cs="Times New Roman"/>
          <w:w w:val="110"/>
        </w:rPr>
        <w:t>Väst</w:t>
      </w:r>
      <w:r w:rsidRPr="00C42E4C">
        <w:rPr>
          <w:rFonts w:ascii="Times New Roman" w:hAnsi="Times New Roman" w:cs="Times New Roman"/>
          <w:spacing w:val="-14"/>
          <w:w w:val="110"/>
        </w:rPr>
        <w:t xml:space="preserve"> </w:t>
      </w:r>
      <w:r w:rsidRPr="00C42E4C">
        <w:rPr>
          <w:rFonts w:ascii="Times New Roman" w:hAnsi="Times New Roman" w:cs="Times New Roman"/>
          <w:w w:val="110"/>
        </w:rPr>
        <w:t>stod</w:t>
      </w:r>
      <w:r w:rsidRPr="00C42E4C">
        <w:rPr>
          <w:rFonts w:ascii="Times New Roman" w:hAnsi="Times New Roman" w:cs="Times New Roman"/>
          <w:spacing w:val="-13"/>
          <w:w w:val="110"/>
        </w:rPr>
        <w:t xml:space="preserve"> </w:t>
      </w:r>
      <w:r w:rsidRPr="00C42E4C">
        <w:rPr>
          <w:rFonts w:ascii="Times New Roman" w:hAnsi="Times New Roman" w:cs="Times New Roman"/>
          <w:w w:val="110"/>
        </w:rPr>
        <w:t>värd</w:t>
      </w:r>
      <w:r w:rsidRPr="00C42E4C">
        <w:rPr>
          <w:rFonts w:ascii="Times New Roman" w:hAnsi="Times New Roman" w:cs="Times New Roman"/>
          <w:spacing w:val="-13"/>
          <w:w w:val="110"/>
        </w:rPr>
        <w:t xml:space="preserve"> </w:t>
      </w:r>
      <w:r w:rsidRPr="00C42E4C">
        <w:rPr>
          <w:rFonts w:ascii="Times New Roman" w:hAnsi="Times New Roman" w:cs="Times New Roman"/>
          <w:w w:val="110"/>
        </w:rPr>
        <w:t>för</w:t>
      </w:r>
      <w:r w:rsidRPr="00C42E4C">
        <w:rPr>
          <w:rFonts w:ascii="Times New Roman" w:hAnsi="Times New Roman" w:cs="Times New Roman"/>
          <w:spacing w:val="-14"/>
          <w:w w:val="110"/>
        </w:rPr>
        <w:t xml:space="preserve"> </w:t>
      </w:r>
      <w:r w:rsidRPr="00C42E4C">
        <w:rPr>
          <w:rFonts w:ascii="Times New Roman" w:hAnsi="Times New Roman" w:cs="Times New Roman"/>
          <w:w w:val="110"/>
        </w:rPr>
        <w:t>Sveriges</w:t>
      </w:r>
      <w:r w:rsidRPr="00C42E4C">
        <w:rPr>
          <w:rFonts w:ascii="Times New Roman" w:hAnsi="Times New Roman" w:cs="Times New Roman"/>
          <w:spacing w:val="-13"/>
          <w:w w:val="110"/>
        </w:rPr>
        <w:t xml:space="preserve"> </w:t>
      </w:r>
      <w:r w:rsidRPr="00C42E4C">
        <w:rPr>
          <w:rFonts w:ascii="Times New Roman" w:hAnsi="Times New Roman" w:cs="Times New Roman"/>
          <w:w w:val="110"/>
        </w:rPr>
        <w:t>största</w:t>
      </w:r>
      <w:r w:rsidRPr="00C42E4C">
        <w:rPr>
          <w:rFonts w:ascii="Times New Roman" w:hAnsi="Times New Roman" w:cs="Times New Roman"/>
          <w:spacing w:val="-14"/>
          <w:w w:val="110"/>
        </w:rPr>
        <w:t xml:space="preserve"> </w:t>
      </w:r>
      <w:r w:rsidRPr="00C42E4C">
        <w:rPr>
          <w:rFonts w:ascii="Times New Roman" w:hAnsi="Times New Roman" w:cs="Times New Roman"/>
          <w:w w:val="110"/>
        </w:rPr>
        <w:t>samverkanskonferens,</w:t>
      </w:r>
      <w:r w:rsidRPr="00C42E4C">
        <w:rPr>
          <w:rFonts w:ascii="Times New Roman" w:hAnsi="Times New Roman" w:cs="Times New Roman"/>
          <w:spacing w:val="-12"/>
          <w:w w:val="110"/>
        </w:rPr>
        <w:t xml:space="preserve"> </w:t>
      </w:r>
      <w:r w:rsidRPr="00C42E4C">
        <w:rPr>
          <w:rFonts w:ascii="Times New Roman" w:hAnsi="Times New Roman" w:cs="Times New Roman"/>
          <w:w w:val="110"/>
        </w:rPr>
        <w:t>Högskola</w:t>
      </w:r>
      <w:r w:rsidRPr="00C42E4C">
        <w:rPr>
          <w:rFonts w:ascii="Times New Roman" w:hAnsi="Times New Roman" w:cs="Times New Roman"/>
          <w:spacing w:val="-11"/>
          <w:w w:val="110"/>
        </w:rPr>
        <w:t xml:space="preserve"> </w:t>
      </w:r>
      <w:r w:rsidRPr="00C42E4C">
        <w:rPr>
          <w:rFonts w:ascii="Times New Roman" w:hAnsi="Times New Roman" w:cs="Times New Roman"/>
          <w:w w:val="110"/>
        </w:rPr>
        <w:t>och</w:t>
      </w:r>
      <w:r w:rsidRPr="00C42E4C">
        <w:rPr>
          <w:rFonts w:ascii="Times New Roman" w:hAnsi="Times New Roman" w:cs="Times New Roman"/>
          <w:spacing w:val="-11"/>
          <w:w w:val="110"/>
        </w:rPr>
        <w:t xml:space="preserve"> </w:t>
      </w:r>
      <w:r w:rsidRPr="00C42E4C">
        <w:rPr>
          <w:rFonts w:ascii="Times New Roman" w:hAnsi="Times New Roman" w:cs="Times New Roman"/>
          <w:w w:val="110"/>
        </w:rPr>
        <w:t>Samhälle</w:t>
      </w:r>
      <w:r w:rsidRPr="00C42E4C">
        <w:rPr>
          <w:rFonts w:ascii="Times New Roman" w:hAnsi="Times New Roman" w:cs="Times New Roman"/>
          <w:spacing w:val="-10"/>
          <w:w w:val="110"/>
        </w:rPr>
        <w:t xml:space="preserve"> </w:t>
      </w:r>
      <w:r w:rsidRPr="00C42E4C">
        <w:rPr>
          <w:rFonts w:ascii="Times New Roman" w:hAnsi="Times New Roman" w:cs="Times New Roman"/>
          <w:w w:val="110"/>
        </w:rPr>
        <w:t xml:space="preserve">i </w:t>
      </w:r>
      <w:r w:rsidRPr="00C42E4C">
        <w:rPr>
          <w:rFonts w:ascii="Times New Roman" w:hAnsi="Times New Roman" w:cs="Times New Roman"/>
        </w:rPr>
        <w:t>Samverkan</w:t>
      </w:r>
      <w:r w:rsidRPr="00C42E4C">
        <w:rPr>
          <w:rFonts w:ascii="Times New Roman" w:hAnsi="Times New Roman" w:cs="Times New Roman"/>
          <w:spacing w:val="37"/>
        </w:rPr>
        <w:t xml:space="preserve"> </w:t>
      </w:r>
      <w:r w:rsidRPr="00C42E4C">
        <w:rPr>
          <w:rFonts w:ascii="Times New Roman" w:hAnsi="Times New Roman" w:cs="Times New Roman"/>
        </w:rPr>
        <w:t>(HSS).</w:t>
      </w:r>
      <w:r w:rsidRPr="00C42E4C">
        <w:rPr>
          <w:rFonts w:ascii="Times New Roman" w:hAnsi="Times New Roman" w:cs="Times New Roman"/>
          <w:spacing w:val="35"/>
        </w:rPr>
        <w:t xml:space="preserve"> </w:t>
      </w:r>
      <w:r w:rsidRPr="00C42E4C">
        <w:rPr>
          <w:rFonts w:ascii="Times New Roman" w:hAnsi="Times New Roman" w:cs="Times New Roman"/>
        </w:rPr>
        <w:t>HSS-konferensen</w:t>
      </w:r>
      <w:r w:rsidRPr="00C42E4C">
        <w:rPr>
          <w:rFonts w:ascii="Times New Roman" w:hAnsi="Times New Roman" w:cs="Times New Roman"/>
          <w:spacing w:val="33"/>
        </w:rPr>
        <w:t xml:space="preserve"> </w:t>
      </w:r>
      <w:r w:rsidRPr="00C42E4C">
        <w:rPr>
          <w:rFonts w:ascii="Times New Roman" w:hAnsi="Times New Roman" w:cs="Times New Roman"/>
        </w:rPr>
        <w:t>anordnas</w:t>
      </w:r>
      <w:r w:rsidRPr="00C42E4C">
        <w:rPr>
          <w:rFonts w:ascii="Times New Roman" w:hAnsi="Times New Roman" w:cs="Times New Roman"/>
          <w:spacing w:val="33"/>
        </w:rPr>
        <w:t xml:space="preserve"> </w:t>
      </w:r>
      <w:r w:rsidRPr="00C42E4C">
        <w:rPr>
          <w:rFonts w:ascii="Times New Roman" w:hAnsi="Times New Roman" w:cs="Times New Roman"/>
        </w:rPr>
        <w:t>vartannat</w:t>
      </w:r>
      <w:r w:rsidRPr="00C42E4C">
        <w:rPr>
          <w:rFonts w:ascii="Times New Roman" w:hAnsi="Times New Roman" w:cs="Times New Roman"/>
          <w:spacing w:val="33"/>
        </w:rPr>
        <w:t xml:space="preserve"> </w:t>
      </w:r>
      <w:r w:rsidRPr="00C42E4C">
        <w:rPr>
          <w:rFonts w:ascii="Times New Roman" w:hAnsi="Times New Roman" w:cs="Times New Roman"/>
        </w:rPr>
        <w:t>år</w:t>
      </w:r>
      <w:r w:rsidRPr="00C42E4C">
        <w:rPr>
          <w:rFonts w:ascii="Times New Roman" w:hAnsi="Times New Roman" w:cs="Times New Roman"/>
          <w:spacing w:val="33"/>
        </w:rPr>
        <w:t xml:space="preserve"> </w:t>
      </w:r>
      <w:r w:rsidRPr="00C42E4C">
        <w:rPr>
          <w:rFonts w:ascii="Times New Roman" w:hAnsi="Times New Roman" w:cs="Times New Roman"/>
        </w:rPr>
        <w:t>och</w:t>
      </w:r>
      <w:r w:rsidRPr="00C42E4C">
        <w:rPr>
          <w:rFonts w:ascii="Times New Roman" w:hAnsi="Times New Roman" w:cs="Times New Roman"/>
          <w:spacing w:val="33"/>
        </w:rPr>
        <w:t xml:space="preserve"> </w:t>
      </w:r>
      <w:r w:rsidRPr="00C42E4C">
        <w:rPr>
          <w:rFonts w:ascii="Times New Roman" w:hAnsi="Times New Roman" w:cs="Times New Roman"/>
        </w:rPr>
        <w:t>samlar</w:t>
      </w:r>
      <w:r w:rsidRPr="00C42E4C">
        <w:rPr>
          <w:rFonts w:ascii="Times New Roman" w:hAnsi="Times New Roman" w:cs="Times New Roman"/>
          <w:spacing w:val="33"/>
        </w:rPr>
        <w:t xml:space="preserve"> </w:t>
      </w:r>
      <w:r w:rsidRPr="00C42E4C">
        <w:rPr>
          <w:rFonts w:ascii="Times New Roman" w:hAnsi="Times New Roman" w:cs="Times New Roman"/>
        </w:rPr>
        <w:t>deltagare</w:t>
      </w:r>
      <w:r w:rsidRPr="00C42E4C">
        <w:rPr>
          <w:rFonts w:ascii="Times New Roman" w:hAnsi="Times New Roman" w:cs="Times New Roman"/>
          <w:spacing w:val="33"/>
        </w:rPr>
        <w:t xml:space="preserve"> </w:t>
      </w:r>
      <w:r w:rsidRPr="00C42E4C">
        <w:rPr>
          <w:rFonts w:ascii="Times New Roman" w:hAnsi="Times New Roman" w:cs="Times New Roman"/>
        </w:rPr>
        <w:t>från</w:t>
      </w:r>
      <w:r w:rsidRPr="00C42E4C">
        <w:rPr>
          <w:rFonts w:ascii="Times New Roman" w:hAnsi="Times New Roman" w:cs="Times New Roman"/>
          <w:spacing w:val="37"/>
        </w:rPr>
        <w:t xml:space="preserve"> </w:t>
      </w:r>
      <w:r w:rsidRPr="00C42E4C">
        <w:rPr>
          <w:rFonts w:ascii="Times New Roman" w:hAnsi="Times New Roman" w:cs="Times New Roman"/>
        </w:rPr>
        <w:t xml:space="preserve">akademin, </w:t>
      </w:r>
      <w:r w:rsidRPr="00C42E4C">
        <w:rPr>
          <w:rFonts w:ascii="Times New Roman" w:hAnsi="Times New Roman" w:cs="Times New Roman"/>
          <w:spacing w:val="-2"/>
          <w:w w:val="110"/>
        </w:rPr>
        <w:t>näringsliv,</w:t>
      </w:r>
      <w:r w:rsidRPr="00C42E4C">
        <w:rPr>
          <w:rFonts w:ascii="Times New Roman" w:hAnsi="Times New Roman" w:cs="Times New Roman"/>
          <w:spacing w:val="-5"/>
          <w:w w:val="110"/>
        </w:rPr>
        <w:t xml:space="preserve"> </w:t>
      </w:r>
      <w:r w:rsidRPr="00C42E4C">
        <w:rPr>
          <w:rFonts w:ascii="Times New Roman" w:hAnsi="Times New Roman" w:cs="Times New Roman"/>
          <w:spacing w:val="-2"/>
          <w:w w:val="110"/>
        </w:rPr>
        <w:t>offentlig</w:t>
      </w:r>
      <w:r w:rsidRPr="00C42E4C">
        <w:rPr>
          <w:rFonts w:ascii="Times New Roman" w:hAnsi="Times New Roman" w:cs="Times New Roman"/>
          <w:spacing w:val="-6"/>
          <w:w w:val="110"/>
        </w:rPr>
        <w:t xml:space="preserve"> </w:t>
      </w:r>
      <w:r w:rsidRPr="00C42E4C">
        <w:rPr>
          <w:rFonts w:ascii="Times New Roman" w:hAnsi="Times New Roman" w:cs="Times New Roman"/>
          <w:spacing w:val="-2"/>
          <w:w w:val="110"/>
        </w:rPr>
        <w:t>sektor,</w:t>
      </w:r>
      <w:r w:rsidRPr="00C42E4C">
        <w:rPr>
          <w:rFonts w:ascii="Times New Roman" w:hAnsi="Times New Roman" w:cs="Times New Roman"/>
          <w:spacing w:val="-5"/>
          <w:w w:val="110"/>
        </w:rPr>
        <w:t xml:space="preserve"> </w:t>
      </w:r>
      <w:r w:rsidRPr="00C42E4C">
        <w:rPr>
          <w:rFonts w:ascii="Times New Roman" w:hAnsi="Times New Roman" w:cs="Times New Roman"/>
          <w:spacing w:val="-2"/>
          <w:w w:val="110"/>
        </w:rPr>
        <w:t>politik</w:t>
      </w:r>
      <w:r w:rsidRPr="00C42E4C">
        <w:rPr>
          <w:rFonts w:ascii="Times New Roman" w:hAnsi="Times New Roman" w:cs="Times New Roman"/>
          <w:spacing w:val="-7"/>
          <w:w w:val="110"/>
        </w:rPr>
        <w:t xml:space="preserve"> </w:t>
      </w:r>
      <w:r w:rsidRPr="00C42E4C">
        <w:rPr>
          <w:rFonts w:ascii="Times New Roman" w:hAnsi="Times New Roman" w:cs="Times New Roman"/>
          <w:spacing w:val="-2"/>
          <w:w w:val="110"/>
        </w:rPr>
        <w:t>och</w:t>
      </w:r>
      <w:r w:rsidRPr="00C42E4C">
        <w:rPr>
          <w:rFonts w:ascii="Times New Roman" w:hAnsi="Times New Roman" w:cs="Times New Roman"/>
          <w:spacing w:val="-6"/>
          <w:w w:val="110"/>
        </w:rPr>
        <w:t xml:space="preserve"> </w:t>
      </w:r>
      <w:r w:rsidRPr="00C42E4C">
        <w:rPr>
          <w:rFonts w:ascii="Times New Roman" w:hAnsi="Times New Roman" w:cs="Times New Roman"/>
          <w:spacing w:val="-2"/>
          <w:w w:val="110"/>
        </w:rPr>
        <w:t>civilsamhälle.</w:t>
      </w:r>
      <w:r w:rsidRPr="00C42E4C">
        <w:rPr>
          <w:rFonts w:ascii="Times New Roman" w:hAnsi="Times New Roman" w:cs="Times New Roman"/>
          <w:spacing w:val="-5"/>
          <w:w w:val="110"/>
        </w:rPr>
        <w:t xml:space="preserve"> </w:t>
      </w:r>
      <w:r w:rsidRPr="00C42E4C">
        <w:rPr>
          <w:rFonts w:ascii="Times New Roman" w:hAnsi="Times New Roman" w:cs="Times New Roman"/>
          <w:spacing w:val="-2"/>
          <w:w w:val="110"/>
        </w:rPr>
        <w:t>Syftet</w:t>
      </w:r>
      <w:r w:rsidRPr="00C42E4C">
        <w:rPr>
          <w:rFonts w:ascii="Times New Roman" w:hAnsi="Times New Roman" w:cs="Times New Roman"/>
          <w:spacing w:val="-5"/>
          <w:w w:val="110"/>
        </w:rPr>
        <w:t xml:space="preserve"> </w:t>
      </w:r>
      <w:r w:rsidRPr="00C42E4C">
        <w:rPr>
          <w:rFonts w:ascii="Times New Roman" w:hAnsi="Times New Roman" w:cs="Times New Roman"/>
          <w:spacing w:val="-2"/>
          <w:w w:val="110"/>
        </w:rPr>
        <w:t>var</w:t>
      </w:r>
      <w:r w:rsidRPr="00C42E4C">
        <w:rPr>
          <w:rFonts w:ascii="Times New Roman" w:hAnsi="Times New Roman" w:cs="Times New Roman"/>
          <w:spacing w:val="-6"/>
          <w:w w:val="110"/>
        </w:rPr>
        <w:t xml:space="preserve"> </w:t>
      </w:r>
      <w:r w:rsidRPr="00C42E4C">
        <w:rPr>
          <w:rFonts w:ascii="Times New Roman" w:hAnsi="Times New Roman" w:cs="Times New Roman"/>
          <w:spacing w:val="-2"/>
          <w:w w:val="110"/>
        </w:rPr>
        <w:t>att</w:t>
      </w:r>
      <w:r w:rsidRPr="00C42E4C">
        <w:rPr>
          <w:rFonts w:ascii="Times New Roman" w:hAnsi="Times New Roman" w:cs="Times New Roman"/>
          <w:spacing w:val="-6"/>
          <w:w w:val="110"/>
        </w:rPr>
        <w:t xml:space="preserve"> </w:t>
      </w:r>
      <w:r w:rsidRPr="00C42E4C">
        <w:rPr>
          <w:rFonts w:ascii="Times New Roman" w:hAnsi="Times New Roman" w:cs="Times New Roman"/>
          <w:spacing w:val="-2"/>
          <w:w w:val="110"/>
        </w:rPr>
        <w:t>diskutera</w:t>
      </w:r>
      <w:r w:rsidRPr="00C42E4C">
        <w:rPr>
          <w:rFonts w:ascii="Times New Roman" w:hAnsi="Times New Roman" w:cs="Times New Roman"/>
          <w:spacing w:val="-7"/>
          <w:w w:val="110"/>
        </w:rPr>
        <w:t xml:space="preserve"> </w:t>
      </w:r>
      <w:r w:rsidRPr="00C42E4C">
        <w:rPr>
          <w:rFonts w:ascii="Times New Roman" w:hAnsi="Times New Roman" w:cs="Times New Roman"/>
          <w:spacing w:val="-2"/>
          <w:w w:val="110"/>
        </w:rPr>
        <w:t>de</w:t>
      </w:r>
      <w:r w:rsidRPr="00C42E4C">
        <w:rPr>
          <w:rFonts w:ascii="Times New Roman" w:hAnsi="Times New Roman" w:cs="Times New Roman"/>
          <w:spacing w:val="-6"/>
          <w:w w:val="110"/>
        </w:rPr>
        <w:t xml:space="preserve"> </w:t>
      </w:r>
      <w:r w:rsidRPr="00C42E4C">
        <w:rPr>
          <w:rFonts w:ascii="Times New Roman" w:hAnsi="Times New Roman" w:cs="Times New Roman"/>
          <w:spacing w:val="-2"/>
          <w:w w:val="110"/>
        </w:rPr>
        <w:t xml:space="preserve">stora </w:t>
      </w:r>
      <w:r w:rsidRPr="00C42E4C">
        <w:rPr>
          <w:rFonts w:ascii="Times New Roman" w:hAnsi="Times New Roman" w:cs="Times New Roman"/>
        </w:rPr>
        <w:t>samhällsutmaningarna</w:t>
      </w:r>
      <w:r w:rsidRPr="00C42E4C">
        <w:rPr>
          <w:rFonts w:ascii="Times New Roman" w:hAnsi="Times New Roman" w:cs="Times New Roman"/>
          <w:spacing w:val="33"/>
        </w:rPr>
        <w:t xml:space="preserve"> </w:t>
      </w:r>
      <w:r w:rsidRPr="00C42E4C">
        <w:rPr>
          <w:rFonts w:ascii="Times New Roman" w:hAnsi="Times New Roman" w:cs="Times New Roman"/>
        </w:rPr>
        <w:t>och</w:t>
      </w:r>
      <w:r w:rsidRPr="00C42E4C">
        <w:rPr>
          <w:rFonts w:ascii="Times New Roman" w:hAnsi="Times New Roman" w:cs="Times New Roman"/>
          <w:spacing w:val="38"/>
        </w:rPr>
        <w:t xml:space="preserve"> </w:t>
      </w:r>
      <w:r w:rsidRPr="00C42E4C">
        <w:rPr>
          <w:rFonts w:ascii="Times New Roman" w:hAnsi="Times New Roman" w:cs="Times New Roman"/>
        </w:rPr>
        <w:t>hur</w:t>
      </w:r>
      <w:r w:rsidRPr="00C42E4C">
        <w:rPr>
          <w:rFonts w:ascii="Times New Roman" w:hAnsi="Times New Roman" w:cs="Times New Roman"/>
          <w:spacing w:val="33"/>
        </w:rPr>
        <w:t xml:space="preserve"> </w:t>
      </w:r>
      <w:r w:rsidRPr="00C42E4C">
        <w:rPr>
          <w:rFonts w:ascii="Times New Roman" w:hAnsi="Times New Roman" w:cs="Times New Roman"/>
        </w:rPr>
        <w:t>vi</w:t>
      </w:r>
      <w:r w:rsidRPr="00C42E4C">
        <w:rPr>
          <w:rFonts w:ascii="Times New Roman" w:hAnsi="Times New Roman" w:cs="Times New Roman"/>
          <w:spacing w:val="33"/>
        </w:rPr>
        <w:t xml:space="preserve"> </w:t>
      </w:r>
      <w:r w:rsidRPr="00C42E4C">
        <w:rPr>
          <w:rFonts w:ascii="Times New Roman" w:hAnsi="Times New Roman" w:cs="Times New Roman"/>
        </w:rPr>
        <w:t>i</w:t>
      </w:r>
      <w:r w:rsidRPr="00C42E4C">
        <w:rPr>
          <w:rFonts w:ascii="Times New Roman" w:hAnsi="Times New Roman" w:cs="Times New Roman"/>
          <w:spacing w:val="33"/>
        </w:rPr>
        <w:t xml:space="preserve"> </w:t>
      </w:r>
      <w:r w:rsidRPr="00C42E4C">
        <w:rPr>
          <w:rFonts w:ascii="Times New Roman" w:hAnsi="Times New Roman" w:cs="Times New Roman"/>
        </w:rPr>
        <w:t>framtiden</w:t>
      </w:r>
      <w:r w:rsidRPr="00C42E4C">
        <w:rPr>
          <w:rFonts w:ascii="Times New Roman" w:hAnsi="Times New Roman" w:cs="Times New Roman"/>
          <w:spacing w:val="35"/>
        </w:rPr>
        <w:t xml:space="preserve"> </w:t>
      </w:r>
      <w:r w:rsidRPr="00C42E4C">
        <w:rPr>
          <w:rFonts w:ascii="Times New Roman" w:hAnsi="Times New Roman" w:cs="Times New Roman"/>
        </w:rPr>
        <w:t>kan</w:t>
      </w:r>
      <w:r w:rsidRPr="00C42E4C">
        <w:rPr>
          <w:rFonts w:ascii="Times New Roman" w:hAnsi="Times New Roman" w:cs="Times New Roman"/>
          <w:spacing w:val="35"/>
        </w:rPr>
        <w:t xml:space="preserve"> </w:t>
      </w:r>
      <w:r w:rsidRPr="00C42E4C">
        <w:rPr>
          <w:rFonts w:ascii="Times New Roman" w:hAnsi="Times New Roman" w:cs="Times New Roman"/>
        </w:rPr>
        <w:t>ta</w:t>
      </w:r>
      <w:r w:rsidRPr="00C42E4C">
        <w:rPr>
          <w:rFonts w:ascii="Times New Roman" w:hAnsi="Times New Roman" w:cs="Times New Roman"/>
          <w:spacing w:val="38"/>
        </w:rPr>
        <w:t xml:space="preserve"> </w:t>
      </w:r>
      <w:r w:rsidRPr="00C42E4C">
        <w:rPr>
          <w:rFonts w:ascii="Times New Roman" w:hAnsi="Times New Roman" w:cs="Times New Roman"/>
        </w:rPr>
        <w:t>oss</w:t>
      </w:r>
      <w:r w:rsidRPr="00C42E4C">
        <w:rPr>
          <w:rFonts w:ascii="Times New Roman" w:hAnsi="Times New Roman" w:cs="Times New Roman"/>
          <w:spacing w:val="35"/>
        </w:rPr>
        <w:t xml:space="preserve"> </w:t>
      </w:r>
      <w:r w:rsidRPr="00C42E4C">
        <w:rPr>
          <w:rFonts w:ascii="Times New Roman" w:hAnsi="Times New Roman" w:cs="Times New Roman"/>
        </w:rPr>
        <w:t>an</w:t>
      </w:r>
      <w:r w:rsidRPr="00C42E4C">
        <w:rPr>
          <w:rFonts w:ascii="Times New Roman" w:hAnsi="Times New Roman" w:cs="Times New Roman"/>
          <w:spacing w:val="33"/>
        </w:rPr>
        <w:t xml:space="preserve"> </w:t>
      </w:r>
      <w:r w:rsidRPr="00C42E4C">
        <w:rPr>
          <w:rFonts w:ascii="Times New Roman" w:hAnsi="Times New Roman" w:cs="Times New Roman"/>
        </w:rPr>
        <w:t>de</w:t>
      </w:r>
      <w:r w:rsidRPr="00C42E4C">
        <w:rPr>
          <w:rFonts w:ascii="Times New Roman" w:hAnsi="Times New Roman" w:cs="Times New Roman"/>
          <w:spacing w:val="35"/>
        </w:rPr>
        <w:t xml:space="preserve"> </w:t>
      </w:r>
      <w:r w:rsidRPr="00C42E4C">
        <w:rPr>
          <w:rFonts w:ascii="Times New Roman" w:hAnsi="Times New Roman" w:cs="Times New Roman"/>
        </w:rPr>
        <w:t>med</w:t>
      </w:r>
      <w:r w:rsidRPr="00C42E4C">
        <w:rPr>
          <w:rFonts w:ascii="Times New Roman" w:hAnsi="Times New Roman" w:cs="Times New Roman"/>
          <w:spacing w:val="31"/>
        </w:rPr>
        <w:t xml:space="preserve"> </w:t>
      </w:r>
      <w:r w:rsidRPr="00C42E4C">
        <w:rPr>
          <w:rFonts w:ascii="Times New Roman" w:hAnsi="Times New Roman" w:cs="Times New Roman"/>
        </w:rPr>
        <w:t>målet</w:t>
      </w:r>
      <w:r w:rsidRPr="00C42E4C">
        <w:rPr>
          <w:rFonts w:ascii="Times New Roman" w:hAnsi="Times New Roman" w:cs="Times New Roman"/>
          <w:spacing w:val="35"/>
        </w:rPr>
        <w:t xml:space="preserve"> </w:t>
      </w:r>
      <w:r w:rsidRPr="00C42E4C">
        <w:rPr>
          <w:rFonts w:ascii="Times New Roman" w:hAnsi="Times New Roman" w:cs="Times New Roman"/>
        </w:rPr>
        <w:t>att</w:t>
      </w:r>
      <w:r w:rsidRPr="00C42E4C">
        <w:rPr>
          <w:rFonts w:ascii="Times New Roman" w:hAnsi="Times New Roman" w:cs="Times New Roman"/>
          <w:spacing w:val="35"/>
        </w:rPr>
        <w:t xml:space="preserve"> </w:t>
      </w:r>
      <w:r w:rsidRPr="00C42E4C">
        <w:rPr>
          <w:rFonts w:ascii="Times New Roman" w:hAnsi="Times New Roman" w:cs="Times New Roman"/>
        </w:rPr>
        <w:t>tillsammans</w:t>
      </w:r>
      <w:r w:rsidRPr="00C42E4C">
        <w:rPr>
          <w:rFonts w:ascii="Times New Roman" w:hAnsi="Times New Roman" w:cs="Times New Roman"/>
          <w:spacing w:val="35"/>
        </w:rPr>
        <w:t xml:space="preserve"> </w:t>
      </w:r>
      <w:r w:rsidRPr="00C42E4C">
        <w:rPr>
          <w:rFonts w:ascii="Times New Roman" w:hAnsi="Times New Roman" w:cs="Times New Roman"/>
        </w:rPr>
        <w:t>skapa ett mer</w:t>
      </w:r>
      <w:r w:rsidRPr="00C42E4C">
        <w:rPr>
          <w:rFonts w:ascii="Times New Roman" w:hAnsi="Times New Roman" w:cs="Times New Roman"/>
          <w:spacing w:val="38"/>
        </w:rPr>
        <w:t xml:space="preserve"> </w:t>
      </w:r>
      <w:r w:rsidRPr="00C42E4C">
        <w:rPr>
          <w:rFonts w:ascii="Times New Roman" w:hAnsi="Times New Roman" w:cs="Times New Roman"/>
        </w:rPr>
        <w:t>hållbart</w:t>
      </w:r>
      <w:r w:rsidRPr="00C42E4C">
        <w:rPr>
          <w:rFonts w:ascii="Times New Roman" w:hAnsi="Times New Roman" w:cs="Times New Roman"/>
          <w:spacing w:val="38"/>
        </w:rPr>
        <w:t xml:space="preserve"> </w:t>
      </w:r>
      <w:r w:rsidRPr="00C42E4C">
        <w:rPr>
          <w:rFonts w:ascii="Times New Roman" w:hAnsi="Times New Roman" w:cs="Times New Roman"/>
        </w:rPr>
        <w:t>samhälle. SÖM</w:t>
      </w:r>
      <w:r w:rsidRPr="00C42E4C">
        <w:rPr>
          <w:rFonts w:ascii="Times New Roman" w:hAnsi="Times New Roman" w:cs="Times New Roman"/>
          <w:spacing w:val="34"/>
        </w:rPr>
        <w:t xml:space="preserve"> </w:t>
      </w:r>
      <w:r w:rsidRPr="00C42E4C">
        <w:rPr>
          <w:rFonts w:ascii="Times New Roman" w:hAnsi="Times New Roman" w:cs="Times New Roman"/>
        </w:rPr>
        <w:t>representanter</w:t>
      </w:r>
      <w:r w:rsidRPr="00C42E4C">
        <w:rPr>
          <w:rFonts w:ascii="Times New Roman" w:hAnsi="Times New Roman" w:cs="Times New Roman"/>
          <w:spacing w:val="34"/>
        </w:rPr>
        <w:t xml:space="preserve"> </w:t>
      </w:r>
      <w:r w:rsidRPr="00C42E4C">
        <w:rPr>
          <w:rFonts w:ascii="Times New Roman" w:hAnsi="Times New Roman" w:cs="Times New Roman"/>
        </w:rPr>
        <w:t>deltog</w:t>
      </w:r>
      <w:r w:rsidRPr="00C42E4C">
        <w:rPr>
          <w:rFonts w:ascii="Times New Roman" w:hAnsi="Times New Roman" w:cs="Times New Roman"/>
          <w:spacing w:val="34"/>
        </w:rPr>
        <w:t xml:space="preserve"> </w:t>
      </w:r>
      <w:r w:rsidRPr="00C42E4C">
        <w:rPr>
          <w:rFonts w:ascii="Times New Roman" w:hAnsi="Times New Roman" w:cs="Times New Roman"/>
        </w:rPr>
        <w:t>genom</w:t>
      </w:r>
      <w:r w:rsidRPr="00C42E4C">
        <w:rPr>
          <w:rFonts w:ascii="Times New Roman" w:hAnsi="Times New Roman" w:cs="Times New Roman"/>
          <w:spacing w:val="34"/>
        </w:rPr>
        <w:t xml:space="preserve"> </w:t>
      </w:r>
      <w:r w:rsidRPr="00C42E4C">
        <w:rPr>
          <w:rFonts w:ascii="Times New Roman" w:hAnsi="Times New Roman" w:cs="Times New Roman"/>
        </w:rPr>
        <w:t>bemanning</w:t>
      </w:r>
      <w:r w:rsidRPr="00C42E4C">
        <w:rPr>
          <w:rFonts w:ascii="Times New Roman" w:hAnsi="Times New Roman" w:cs="Times New Roman"/>
          <w:spacing w:val="34"/>
        </w:rPr>
        <w:t xml:space="preserve"> </w:t>
      </w:r>
      <w:r w:rsidRPr="00C42E4C">
        <w:rPr>
          <w:rFonts w:ascii="Times New Roman" w:hAnsi="Times New Roman" w:cs="Times New Roman"/>
        </w:rPr>
        <w:t>av en</w:t>
      </w:r>
      <w:r w:rsidRPr="00C42E4C">
        <w:rPr>
          <w:rFonts w:ascii="Times New Roman" w:hAnsi="Times New Roman" w:cs="Times New Roman"/>
          <w:spacing w:val="34"/>
        </w:rPr>
        <w:t xml:space="preserve"> </w:t>
      </w:r>
      <w:r w:rsidRPr="00C42E4C">
        <w:rPr>
          <w:rFonts w:ascii="Times New Roman" w:hAnsi="Times New Roman" w:cs="Times New Roman"/>
        </w:rPr>
        <w:t>monter</w:t>
      </w:r>
      <w:r w:rsidRPr="00C42E4C">
        <w:rPr>
          <w:rFonts w:ascii="Times New Roman" w:hAnsi="Times New Roman" w:cs="Times New Roman"/>
          <w:spacing w:val="38"/>
        </w:rPr>
        <w:t xml:space="preserve"> </w:t>
      </w:r>
      <w:r w:rsidRPr="00C42E4C">
        <w:rPr>
          <w:rFonts w:ascii="Times New Roman" w:hAnsi="Times New Roman" w:cs="Times New Roman"/>
        </w:rPr>
        <w:t xml:space="preserve">för </w:t>
      </w:r>
      <w:r w:rsidRPr="00C42E4C">
        <w:rPr>
          <w:rFonts w:ascii="Times New Roman" w:hAnsi="Times New Roman" w:cs="Times New Roman"/>
          <w:w w:val="110"/>
        </w:rPr>
        <w:t>spridning och erfarenhetsutbyte.</w:t>
      </w:r>
    </w:p>
    <w:p w14:paraId="26F431FD" w14:textId="77777777" w:rsidR="00C42E4C" w:rsidRPr="00C42E4C" w:rsidRDefault="00C42E4C" w:rsidP="00C42E4C">
      <w:pPr>
        <w:pStyle w:val="Brdtext"/>
        <w:spacing w:line="360" w:lineRule="auto"/>
        <w:ind w:right="136"/>
        <w:jc w:val="both"/>
        <w:rPr>
          <w:rFonts w:ascii="Times New Roman" w:hAnsi="Times New Roman" w:cs="Times New Roman"/>
        </w:rPr>
      </w:pPr>
    </w:p>
    <w:p w14:paraId="549484FD" w14:textId="2428BAC9" w:rsidR="00CE2C57" w:rsidRPr="00C42E4C" w:rsidRDefault="00CE2C57" w:rsidP="00C42E4C">
      <w:pPr>
        <w:pStyle w:val="Brdtext"/>
        <w:spacing w:line="360" w:lineRule="auto"/>
        <w:jc w:val="both"/>
        <w:rPr>
          <w:rFonts w:ascii="Times New Roman" w:hAnsi="Times New Roman" w:cs="Times New Roman"/>
          <w:b/>
          <w:bCs/>
        </w:rPr>
      </w:pPr>
      <w:r w:rsidRPr="00C42E4C">
        <w:rPr>
          <w:rFonts w:ascii="Times New Roman" w:hAnsi="Times New Roman" w:cs="Times New Roman"/>
          <w:b/>
          <w:bCs/>
        </w:rPr>
        <w:t>Deltagande</w:t>
      </w:r>
      <w:r w:rsidRPr="00C42E4C">
        <w:rPr>
          <w:rFonts w:ascii="Times New Roman" w:hAnsi="Times New Roman" w:cs="Times New Roman"/>
          <w:b/>
          <w:bCs/>
          <w:spacing w:val="37"/>
        </w:rPr>
        <w:t xml:space="preserve"> </w:t>
      </w:r>
      <w:r w:rsidRPr="00C42E4C">
        <w:rPr>
          <w:rFonts w:ascii="Times New Roman" w:hAnsi="Times New Roman" w:cs="Times New Roman"/>
          <w:b/>
          <w:bCs/>
        </w:rPr>
        <w:t>i</w:t>
      </w:r>
      <w:r w:rsidRPr="00C42E4C">
        <w:rPr>
          <w:rFonts w:ascii="Times New Roman" w:hAnsi="Times New Roman" w:cs="Times New Roman"/>
          <w:b/>
          <w:bCs/>
          <w:spacing w:val="36"/>
        </w:rPr>
        <w:t xml:space="preserve"> </w:t>
      </w:r>
      <w:r w:rsidRPr="00C42E4C">
        <w:rPr>
          <w:rFonts w:ascii="Times New Roman" w:hAnsi="Times New Roman" w:cs="Times New Roman"/>
          <w:b/>
          <w:bCs/>
        </w:rPr>
        <w:t>YH</w:t>
      </w:r>
      <w:r w:rsidRPr="00C42E4C">
        <w:rPr>
          <w:rFonts w:ascii="Times New Roman" w:hAnsi="Times New Roman" w:cs="Times New Roman"/>
          <w:b/>
          <w:bCs/>
          <w:spacing w:val="34"/>
        </w:rPr>
        <w:t xml:space="preserve"> </w:t>
      </w:r>
      <w:r w:rsidRPr="00C42E4C">
        <w:rPr>
          <w:rFonts w:ascii="Times New Roman" w:hAnsi="Times New Roman" w:cs="Times New Roman"/>
          <w:b/>
          <w:bCs/>
        </w:rPr>
        <w:t>Summit</w:t>
      </w:r>
      <w:r w:rsidRPr="00C42E4C">
        <w:rPr>
          <w:rFonts w:ascii="Times New Roman" w:hAnsi="Times New Roman" w:cs="Times New Roman"/>
          <w:b/>
          <w:bCs/>
          <w:spacing w:val="36"/>
        </w:rPr>
        <w:t xml:space="preserve"> </w:t>
      </w:r>
      <w:r w:rsidRPr="00C42E4C">
        <w:rPr>
          <w:rFonts w:ascii="Times New Roman" w:hAnsi="Times New Roman" w:cs="Times New Roman"/>
          <w:b/>
          <w:bCs/>
        </w:rPr>
        <w:t>2023</w:t>
      </w:r>
      <w:r w:rsidRPr="00C42E4C">
        <w:rPr>
          <w:rFonts w:ascii="Times New Roman" w:hAnsi="Times New Roman" w:cs="Times New Roman"/>
          <w:b/>
          <w:bCs/>
          <w:spacing w:val="34"/>
        </w:rPr>
        <w:t xml:space="preserve"> </w:t>
      </w:r>
      <w:r w:rsidRPr="00C42E4C">
        <w:rPr>
          <w:rFonts w:ascii="Times New Roman" w:hAnsi="Times New Roman" w:cs="Times New Roman"/>
          <w:b/>
          <w:bCs/>
        </w:rPr>
        <w:t>Norrland,</w:t>
      </w:r>
      <w:r w:rsidRPr="00C42E4C">
        <w:rPr>
          <w:rFonts w:ascii="Times New Roman" w:hAnsi="Times New Roman" w:cs="Times New Roman"/>
          <w:b/>
          <w:bCs/>
          <w:spacing w:val="36"/>
        </w:rPr>
        <w:t xml:space="preserve"> </w:t>
      </w:r>
      <w:r w:rsidR="00CC12EC" w:rsidRPr="00C42E4C">
        <w:rPr>
          <w:rFonts w:ascii="Times New Roman" w:hAnsi="Times New Roman" w:cs="Times New Roman"/>
          <w:b/>
          <w:bCs/>
        </w:rPr>
        <w:t>26–27</w:t>
      </w:r>
      <w:r w:rsidRPr="00C42E4C">
        <w:rPr>
          <w:rFonts w:ascii="Times New Roman" w:hAnsi="Times New Roman" w:cs="Times New Roman"/>
          <w:b/>
          <w:bCs/>
          <w:spacing w:val="38"/>
        </w:rPr>
        <w:t xml:space="preserve"> </w:t>
      </w:r>
      <w:r w:rsidRPr="00C42E4C">
        <w:rPr>
          <w:rFonts w:ascii="Times New Roman" w:hAnsi="Times New Roman" w:cs="Times New Roman"/>
          <w:b/>
          <w:bCs/>
        </w:rPr>
        <w:t>september</w:t>
      </w:r>
      <w:r w:rsidRPr="00C42E4C">
        <w:rPr>
          <w:rFonts w:ascii="Times New Roman" w:hAnsi="Times New Roman" w:cs="Times New Roman"/>
          <w:b/>
          <w:bCs/>
          <w:spacing w:val="40"/>
        </w:rPr>
        <w:t xml:space="preserve"> </w:t>
      </w:r>
      <w:r w:rsidRPr="00C42E4C">
        <w:rPr>
          <w:rFonts w:ascii="Times New Roman" w:hAnsi="Times New Roman" w:cs="Times New Roman"/>
          <w:b/>
          <w:bCs/>
          <w:spacing w:val="-4"/>
        </w:rPr>
        <w:t>2023</w:t>
      </w:r>
    </w:p>
    <w:p w14:paraId="107F2835" w14:textId="77777777" w:rsidR="00CE2C57" w:rsidRPr="00C42E4C" w:rsidRDefault="00CE2C57" w:rsidP="00C42E4C">
      <w:pPr>
        <w:pStyle w:val="Brdtext"/>
        <w:spacing w:line="360" w:lineRule="auto"/>
        <w:ind w:left="135" w:right="173"/>
        <w:jc w:val="both"/>
        <w:rPr>
          <w:rFonts w:ascii="Times New Roman" w:hAnsi="Times New Roman" w:cs="Times New Roman"/>
        </w:rPr>
      </w:pPr>
      <w:r w:rsidRPr="00C42E4C">
        <w:rPr>
          <w:rFonts w:ascii="Times New Roman" w:hAnsi="Times New Roman" w:cs="Times New Roman"/>
          <w:w w:val="105"/>
        </w:rPr>
        <w:t>YH-nätverket i Norr samlade utbildningsanordnare inom yrkeshögskolan samt näringslivsfunktioner och näringslivsbolag till en lunch till lunch-konferens och workshop. Syftet med konferensen var att jobba fram en gemensam syn på hur aktörer som arbetar med kompetensförsörjning för arbetslivet i norra Sverige tillsammans kan kartlägga</w:t>
      </w:r>
      <w:r w:rsidRPr="00C42E4C">
        <w:rPr>
          <w:rFonts w:ascii="Times New Roman" w:hAnsi="Times New Roman" w:cs="Times New Roman"/>
          <w:spacing w:val="40"/>
          <w:w w:val="105"/>
        </w:rPr>
        <w:t xml:space="preserve"> </w:t>
      </w:r>
      <w:r w:rsidRPr="00C42E4C">
        <w:rPr>
          <w:rFonts w:ascii="Times New Roman" w:hAnsi="Times New Roman" w:cs="Times New Roman"/>
          <w:w w:val="105"/>
        </w:rPr>
        <w:t>kompetensbehov. Projektet deltog i dialogerna och i samtal på scen.</w:t>
      </w:r>
    </w:p>
    <w:p w14:paraId="22E43055" w14:textId="735C4959" w:rsidR="08F00690" w:rsidRDefault="08F00690" w:rsidP="08F00690">
      <w:pPr>
        <w:pStyle w:val="Brdtext"/>
        <w:spacing w:line="360" w:lineRule="auto"/>
        <w:jc w:val="both"/>
        <w:rPr>
          <w:rFonts w:ascii="Times New Roman" w:hAnsi="Times New Roman" w:cs="Times New Roman"/>
          <w:b/>
          <w:bCs/>
        </w:rPr>
      </w:pPr>
    </w:p>
    <w:p w14:paraId="79363FFC" w14:textId="15B50DCC" w:rsidR="00CE2C57" w:rsidRPr="00C42E4C" w:rsidRDefault="00CE2C57" w:rsidP="00C42E4C">
      <w:pPr>
        <w:pStyle w:val="Brdtext"/>
        <w:spacing w:line="360" w:lineRule="auto"/>
        <w:jc w:val="both"/>
        <w:rPr>
          <w:rFonts w:ascii="Times New Roman" w:hAnsi="Times New Roman" w:cs="Times New Roman"/>
          <w:b/>
          <w:bCs/>
        </w:rPr>
      </w:pPr>
      <w:r w:rsidRPr="00C42E4C">
        <w:rPr>
          <w:rFonts w:ascii="Times New Roman" w:hAnsi="Times New Roman" w:cs="Times New Roman"/>
          <w:b/>
          <w:bCs/>
          <w:w w:val="110"/>
        </w:rPr>
        <w:lastRenderedPageBreak/>
        <w:t>Deltagande</w:t>
      </w:r>
      <w:r w:rsidRPr="00C42E4C">
        <w:rPr>
          <w:rFonts w:ascii="Times New Roman" w:hAnsi="Times New Roman" w:cs="Times New Roman"/>
          <w:b/>
          <w:bCs/>
          <w:spacing w:val="-3"/>
          <w:w w:val="110"/>
        </w:rPr>
        <w:t xml:space="preserve"> </w:t>
      </w:r>
      <w:r w:rsidRPr="00C42E4C">
        <w:rPr>
          <w:rFonts w:ascii="Times New Roman" w:hAnsi="Times New Roman" w:cs="Times New Roman"/>
          <w:b/>
          <w:bCs/>
          <w:w w:val="110"/>
        </w:rPr>
        <w:t>i</w:t>
      </w:r>
      <w:r w:rsidRPr="00C42E4C">
        <w:rPr>
          <w:rFonts w:ascii="Times New Roman" w:hAnsi="Times New Roman" w:cs="Times New Roman"/>
          <w:b/>
          <w:bCs/>
          <w:spacing w:val="-4"/>
          <w:w w:val="110"/>
        </w:rPr>
        <w:t xml:space="preserve"> </w:t>
      </w:r>
      <w:r w:rsidRPr="00C42E4C">
        <w:rPr>
          <w:rFonts w:ascii="Times New Roman" w:hAnsi="Times New Roman" w:cs="Times New Roman"/>
          <w:b/>
          <w:bCs/>
          <w:w w:val="110"/>
        </w:rPr>
        <w:t>konferensen</w:t>
      </w:r>
      <w:r w:rsidRPr="00C42E4C">
        <w:rPr>
          <w:rFonts w:ascii="Times New Roman" w:hAnsi="Times New Roman" w:cs="Times New Roman"/>
          <w:b/>
          <w:bCs/>
          <w:spacing w:val="-3"/>
          <w:w w:val="110"/>
        </w:rPr>
        <w:t xml:space="preserve"> </w:t>
      </w:r>
      <w:proofErr w:type="spellStart"/>
      <w:r w:rsidRPr="00C42E4C">
        <w:rPr>
          <w:rFonts w:ascii="Times New Roman" w:hAnsi="Times New Roman" w:cs="Times New Roman"/>
          <w:b/>
          <w:bCs/>
          <w:w w:val="110"/>
        </w:rPr>
        <w:t>Skills</w:t>
      </w:r>
      <w:proofErr w:type="spellEnd"/>
      <w:r w:rsidRPr="00C42E4C">
        <w:rPr>
          <w:rFonts w:ascii="Times New Roman" w:hAnsi="Times New Roman" w:cs="Times New Roman"/>
          <w:b/>
          <w:bCs/>
          <w:spacing w:val="-7"/>
          <w:w w:val="110"/>
        </w:rPr>
        <w:t xml:space="preserve"> </w:t>
      </w:r>
      <w:proofErr w:type="spellStart"/>
      <w:r w:rsidRPr="00C42E4C">
        <w:rPr>
          <w:rFonts w:ascii="Times New Roman" w:hAnsi="Times New Roman" w:cs="Times New Roman"/>
          <w:b/>
          <w:bCs/>
          <w:w w:val="110"/>
        </w:rPr>
        <w:t>Meetup</w:t>
      </w:r>
      <w:proofErr w:type="spellEnd"/>
      <w:r w:rsidRPr="00C42E4C">
        <w:rPr>
          <w:rFonts w:ascii="Times New Roman" w:hAnsi="Times New Roman" w:cs="Times New Roman"/>
          <w:b/>
          <w:bCs/>
          <w:spacing w:val="-3"/>
          <w:w w:val="110"/>
        </w:rPr>
        <w:t xml:space="preserve"> </w:t>
      </w:r>
      <w:r w:rsidRPr="00C42E4C">
        <w:rPr>
          <w:rFonts w:ascii="Times New Roman" w:hAnsi="Times New Roman" w:cs="Times New Roman"/>
          <w:b/>
          <w:bCs/>
          <w:w w:val="110"/>
        </w:rPr>
        <w:t>Sweden,</w:t>
      </w:r>
      <w:r w:rsidRPr="00C42E4C">
        <w:rPr>
          <w:rFonts w:ascii="Times New Roman" w:hAnsi="Times New Roman" w:cs="Times New Roman"/>
          <w:b/>
          <w:bCs/>
          <w:spacing w:val="-4"/>
          <w:w w:val="110"/>
        </w:rPr>
        <w:t xml:space="preserve"> </w:t>
      </w:r>
      <w:r w:rsidR="00CC12EC" w:rsidRPr="00C42E4C">
        <w:rPr>
          <w:rFonts w:ascii="Times New Roman" w:hAnsi="Times New Roman" w:cs="Times New Roman"/>
          <w:b/>
          <w:bCs/>
          <w:w w:val="110"/>
        </w:rPr>
        <w:t>19–21</w:t>
      </w:r>
      <w:r w:rsidRPr="00C42E4C">
        <w:rPr>
          <w:rFonts w:ascii="Times New Roman" w:hAnsi="Times New Roman" w:cs="Times New Roman"/>
          <w:b/>
          <w:bCs/>
          <w:spacing w:val="-3"/>
          <w:w w:val="110"/>
        </w:rPr>
        <w:t xml:space="preserve"> </w:t>
      </w:r>
      <w:r w:rsidRPr="00C42E4C">
        <w:rPr>
          <w:rFonts w:ascii="Times New Roman" w:hAnsi="Times New Roman" w:cs="Times New Roman"/>
          <w:b/>
          <w:bCs/>
          <w:w w:val="110"/>
        </w:rPr>
        <w:t>april</w:t>
      </w:r>
      <w:r w:rsidRPr="00C42E4C">
        <w:rPr>
          <w:rFonts w:ascii="Times New Roman" w:hAnsi="Times New Roman" w:cs="Times New Roman"/>
          <w:b/>
          <w:bCs/>
          <w:spacing w:val="-3"/>
          <w:w w:val="110"/>
        </w:rPr>
        <w:t xml:space="preserve"> </w:t>
      </w:r>
      <w:r w:rsidRPr="00C42E4C">
        <w:rPr>
          <w:rFonts w:ascii="Times New Roman" w:hAnsi="Times New Roman" w:cs="Times New Roman"/>
          <w:b/>
          <w:bCs/>
          <w:spacing w:val="-4"/>
          <w:w w:val="110"/>
        </w:rPr>
        <w:t>2023</w:t>
      </w:r>
    </w:p>
    <w:p w14:paraId="56898419" w14:textId="330C5BF5" w:rsidR="00C42E4C" w:rsidRPr="00C42E4C" w:rsidRDefault="00CE2C57" w:rsidP="00C42E4C">
      <w:pPr>
        <w:pStyle w:val="Brdtext"/>
        <w:spacing w:line="360" w:lineRule="auto"/>
        <w:ind w:left="136" w:right="245"/>
        <w:jc w:val="both"/>
        <w:rPr>
          <w:rFonts w:ascii="Times New Roman" w:hAnsi="Times New Roman" w:cs="Times New Roman"/>
        </w:rPr>
      </w:pPr>
      <w:r w:rsidRPr="00C42E4C">
        <w:rPr>
          <w:rFonts w:ascii="Times New Roman" w:hAnsi="Times New Roman" w:cs="Times New Roman"/>
          <w:w w:val="105"/>
        </w:rPr>
        <w:t>Som värd för dagarna stod MYH och EU-projekten BOSS, NOVA-Nordic och SeQF 3.0 samt projektet Kompetenspasset. Konferensen behandlade kompetensförsörjning och livslångt lärande ur</w:t>
      </w:r>
      <w:r w:rsidRPr="00C42E4C">
        <w:rPr>
          <w:rFonts w:ascii="Times New Roman" w:hAnsi="Times New Roman" w:cs="Times New Roman"/>
          <w:spacing w:val="-5"/>
          <w:w w:val="105"/>
        </w:rPr>
        <w:t xml:space="preserve"> </w:t>
      </w:r>
      <w:r w:rsidRPr="00C42E4C">
        <w:rPr>
          <w:rFonts w:ascii="Times New Roman" w:hAnsi="Times New Roman" w:cs="Times New Roman"/>
          <w:w w:val="105"/>
        </w:rPr>
        <w:t>många</w:t>
      </w:r>
      <w:r w:rsidRPr="00C42E4C">
        <w:rPr>
          <w:rFonts w:ascii="Times New Roman" w:hAnsi="Times New Roman" w:cs="Times New Roman"/>
          <w:spacing w:val="-3"/>
          <w:w w:val="105"/>
        </w:rPr>
        <w:t xml:space="preserve"> </w:t>
      </w:r>
      <w:r w:rsidRPr="00C42E4C">
        <w:rPr>
          <w:rFonts w:ascii="Times New Roman" w:hAnsi="Times New Roman" w:cs="Times New Roman"/>
          <w:w w:val="105"/>
        </w:rPr>
        <w:t>aspekter.</w:t>
      </w:r>
      <w:r w:rsidRPr="00C42E4C">
        <w:rPr>
          <w:rFonts w:ascii="Times New Roman" w:hAnsi="Times New Roman" w:cs="Times New Roman"/>
          <w:spacing w:val="-1"/>
          <w:w w:val="105"/>
        </w:rPr>
        <w:t xml:space="preserve"> </w:t>
      </w:r>
      <w:r w:rsidRPr="00C42E4C">
        <w:rPr>
          <w:rFonts w:ascii="Times New Roman" w:hAnsi="Times New Roman" w:cs="Times New Roman"/>
          <w:w w:val="105"/>
        </w:rPr>
        <w:t>SÖM</w:t>
      </w:r>
      <w:r w:rsidRPr="00C42E4C">
        <w:rPr>
          <w:rFonts w:ascii="Times New Roman" w:hAnsi="Times New Roman" w:cs="Times New Roman"/>
          <w:spacing w:val="-2"/>
          <w:w w:val="105"/>
        </w:rPr>
        <w:t xml:space="preserve"> </w:t>
      </w:r>
      <w:r w:rsidRPr="00C42E4C">
        <w:rPr>
          <w:rFonts w:ascii="Times New Roman" w:hAnsi="Times New Roman" w:cs="Times New Roman"/>
          <w:w w:val="105"/>
        </w:rPr>
        <w:t>deltagare</w:t>
      </w:r>
      <w:r w:rsidRPr="00C42E4C">
        <w:rPr>
          <w:rFonts w:ascii="Times New Roman" w:hAnsi="Times New Roman" w:cs="Times New Roman"/>
          <w:spacing w:val="-2"/>
          <w:w w:val="105"/>
        </w:rPr>
        <w:t xml:space="preserve"> </w:t>
      </w:r>
      <w:r w:rsidRPr="00C42E4C">
        <w:rPr>
          <w:rFonts w:ascii="Times New Roman" w:hAnsi="Times New Roman" w:cs="Times New Roman"/>
          <w:w w:val="105"/>
        </w:rPr>
        <w:t>deltog</w:t>
      </w:r>
      <w:r w:rsidRPr="00C42E4C">
        <w:rPr>
          <w:rFonts w:ascii="Times New Roman" w:hAnsi="Times New Roman" w:cs="Times New Roman"/>
          <w:spacing w:val="-2"/>
          <w:w w:val="105"/>
        </w:rPr>
        <w:t xml:space="preserve"> </w:t>
      </w:r>
      <w:r w:rsidRPr="00C42E4C">
        <w:rPr>
          <w:rFonts w:ascii="Times New Roman" w:hAnsi="Times New Roman" w:cs="Times New Roman"/>
          <w:w w:val="105"/>
        </w:rPr>
        <w:t>för att</w:t>
      </w:r>
      <w:r w:rsidRPr="00C42E4C">
        <w:rPr>
          <w:rFonts w:ascii="Times New Roman" w:hAnsi="Times New Roman" w:cs="Times New Roman"/>
          <w:spacing w:val="-3"/>
          <w:w w:val="105"/>
        </w:rPr>
        <w:t xml:space="preserve"> </w:t>
      </w:r>
      <w:r w:rsidRPr="00C42E4C">
        <w:rPr>
          <w:rFonts w:ascii="Times New Roman" w:hAnsi="Times New Roman" w:cs="Times New Roman"/>
          <w:w w:val="105"/>
        </w:rPr>
        <w:t>ta</w:t>
      </w:r>
      <w:r w:rsidRPr="00C42E4C">
        <w:rPr>
          <w:rFonts w:ascii="Times New Roman" w:hAnsi="Times New Roman" w:cs="Times New Roman"/>
          <w:spacing w:val="-3"/>
          <w:w w:val="105"/>
        </w:rPr>
        <w:t xml:space="preserve"> </w:t>
      </w:r>
      <w:r w:rsidRPr="00C42E4C">
        <w:rPr>
          <w:rFonts w:ascii="Times New Roman" w:hAnsi="Times New Roman" w:cs="Times New Roman"/>
          <w:w w:val="105"/>
        </w:rPr>
        <w:t>del</w:t>
      </w:r>
      <w:r w:rsidRPr="00C42E4C">
        <w:rPr>
          <w:rFonts w:ascii="Times New Roman" w:hAnsi="Times New Roman" w:cs="Times New Roman"/>
          <w:spacing w:val="-3"/>
          <w:w w:val="105"/>
        </w:rPr>
        <w:t xml:space="preserve"> </w:t>
      </w:r>
      <w:r w:rsidRPr="00C42E4C">
        <w:rPr>
          <w:rFonts w:ascii="Times New Roman" w:hAnsi="Times New Roman" w:cs="Times New Roman"/>
          <w:w w:val="105"/>
        </w:rPr>
        <w:t>av</w:t>
      </w:r>
      <w:r w:rsidRPr="00C42E4C">
        <w:rPr>
          <w:rFonts w:ascii="Times New Roman" w:hAnsi="Times New Roman" w:cs="Times New Roman"/>
          <w:spacing w:val="-2"/>
          <w:w w:val="105"/>
        </w:rPr>
        <w:t xml:space="preserve"> </w:t>
      </w:r>
      <w:r w:rsidRPr="00C42E4C">
        <w:rPr>
          <w:rFonts w:ascii="Times New Roman" w:hAnsi="Times New Roman" w:cs="Times New Roman"/>
          <w:w w:val="105"/>
        </w:rPr>
        <w:t>all</w:t>
      </w:r>
      <w:r w:rsidRPr="00C42E4C">
        <w:rPr>
          <w:rFonts w:ascii="Times New Roman" w:hAnsi="Times New Roman" w:cs="Times New Roman"/>
          <w:spacing w:val="-3"/>
          <w:w w:val="105"/>
        </w:rPr>
        <w:t xml:space="preserve"> </w:t>
      </w:r>
      <w:r w:rsidRPr="00C42E4C">
        <w:rPr>
          <w:rFonts w:ascii="Times New Roman" w:hAnsi="Times New Roman" w:cs="Times New Roman"/>
          <w:w w:val="105"/>
        </w:rPr>
        <w:t>den</w:t>
      </w:r>
      <w:r w:rsidRPr="00C42E4C">
        <w:rPr>
          <w:rFonts w:ascii="Times New Roman" w:hAnsi="Times New Roman" w:cs="Times New Roman"/>
          <w:spacing w:val="-2"/>
          <w:w w:val="105"/>
        </w:rPr>
        <w:t xml:space="preserve"> </w:t>
      </w:r>
      <w:r w:rsidRPr="00C42E4C">
        <w:rPr>
          <w:rFonts w:ascii="Times New Roman" w:hAnsi="Times New Roman" w:cs="Times New Roman"/>
          <w:w w:val="105"/>
        </w:rPr>
        <w:t>kunskap</w:t>
      </w:r>
      <w:r w:rsidRPr="00C42E4C">
        <w:rPr>
          <w:rFonts w:ascii="Times New Roman" w:hAnsi="Times New Roman" w:cs="Times New Roman"/>
          <w:spacing w:val="-2"/>
          <w:w w:val="105"/>
        </w:rPr>
        <w:t xml:space="preserve"> </w:t>
      </w:r>
      <w:r w:rsidRPr="00C42E4C">
        <w:rPr>
          <w:rFonts w:ascii="Times New Roman" w:hAnsi="Times New Roman" w:cs="Times New Roman"/>
          <w:w w:val="105"/>
        </w:rPr>
        <w:t>som</w:t>
      </w:r>
      <w:r w:rsidRPr="00C42E4C">
        <w:rPr>
          <w:rFonts w:ascii="Times New Roman" w:hAnsi="Times New Roman" w:cs="Times New Roman"/>
          <w:spacing w:val="-2"/>
          <w:w w:val="105"/>
        </w:rPr>
        <w:t xml:space="preserve"> </w:t>
      </w:r>
      <w:r w:rsidRPr="00C42E4C">
        <w:rPr>
          <w:rFonts w:ascii="Times New Roman" w:hAnsi="Times New Roman" w:cs="Times New Roman"/>
          <w:w w:val="105"/>
        </w:rPr>
        <w:t xml:space="preserve">fanns </w:t>
      </w:r>
      <w:r w:rsidRPr="00C42E4C">
        <w:rPr>
          <w:rFonts w:ascii="Times New Roman" w:hAnsi="Times New Roman" w:cs="Times New Roman"/>
          <w:spacing w:val="-2"/>
          <w:w w:val="105"/>
        </w:rPr>
        <w:t>samlad.</w:t>
      </w:r>
    </w:p>
    <w:p w14:paraId="742CB016" w14:textId="3CE5CA2A" w:rsidR="00CE2C57" w:rsidRPr="00C42E4C" w:rsidRDefault="00CE2C57" w:rsidP="00C42E4C">
      <w:pPr>
        <w:pStyle w:val="Brdtext"/>
        <w:spacing w:line="360" w:lineRule="auto"/>
        <w:jc w:val="both"/>
        <w:rPr>
          <w:rFonts w:ascii="Times New Roman" w:hAnsi="Times New Roman" w:cs="Times New Roman"/>
        </w:rPr>
      </w:pPr>
      <w:r w:rsidRPr="00C42E4C">
        <w:rPr>
          <w:rFonts w:ascii="Times New Roman" w:hAnsi="Times New Roman" w:cs="Times New Roman"/>
          <w:w w:val="105"/>
        </w:rPr>
        <w:t>Mittseminarium</w:t>
      </w:r>
      <w:r w:rsidRPr="00C42E4C">
        <w:rPr>
          <w:rFonts w:ascii="Times New Roman" w:hAnsi="Times New Roman" w:cs="Times New Roman"/>
          <w:spacing w:val="6"/>
          <w:w w:val="105"/>
        </w:rPr>
        <w:t xml:space="preserve"> </w:t>
      </w:r>
      <w:r w:rsidRPr="00C42E4C">
        <w:rPr>
          <w:rFonts w:ascii="Times New Roman" w:hAnsi="Times New Roman" w:cs="Times New Roman"/>
          <w:w w:val="105"/>
        </w:rPr>
        <w:t>inom</w:t>
      </w:r>
      <w:r w:rsidRPr="00C42E4C">
        <w:rPr>
          <w:rFonts w:ascii="Times New Roman" w:hAnsi="Times New Roman" w:cs="Times New Roman"/>
          <w:spacing w:val="6"/>
          <w:w w:val="105"/>
        </w:rPr>
        <w:t xml:space="preserve"> </w:t>
      </w:r>
      <w:r w:rsidRPr="00C42E4C">
        <w:rPr>
          <w:rFonts w:ascii="Times New Roman" w:hAnsi="Times New Roman" w:cs="Times New Roman"/>
          <w:w w:val="105"/>
        </w:rPr>
        <w:t>projektet,</w:t>
      </w:r>
      <w:r w:rsidRPr="00C42E4C">
        <w:rPr>
          <w:rFonts w:ascii="Times New Roman" w:hAnsi="Times New Roman" w:cs="Times New Roman"/>
          <w:spacing w:val="7"/>
          <w:w w:val="105"/>
        </w:rPr>
        <w:t xml:space="preserve"> </w:t>
      </w:r>
      <w:r w:rsidRPr="00C42E4C">
        <w:rPr>
          <w:rFonts w:ascii="Times New Roman" w:hAnsi="Times New Roman" w:cs="Times New Roman"/>
          <w:w w:val="105"/>
        </w:rPr>
        <w:t>juni</w:t>
      </w:r>
      <w:r w:rsidRPr="00C42E4C">
        <w:rPr>
          <w:rFonts w:ascii="Times New Roman" w:hAnsi="Times New Roman" w:cs="Times New Roman"/>
          <w:spacing w:val="7"/>
          <w:w w:val="105"/>
        </w:rPr>
        <w:t xml:space="preserve"> </w:t>
      </w:r>
      <w:r w:rsidRPr="00C42E4C">
        <w:rPr>
          <w:rFonts w:ascii="Times New Roman" w:hAnsi="Times New Roman" w:cs="Times New Roman"/>
          <w:spacing w:val="-4"/>
          <w:w w:val="105"/>
        </w:rPr>
        <w:t>2023</w:t>
      </w:r>
    </w:p>
    <w:p w14:paraId="5E14F584" w14:textId="77777777" w:rsidR="00CE2C57" w:rsidRPr="00C42E4C" w:rsidRDefault="00CE2C57" w:rsidP="00C42E4C">
      <w:pPr>
        <w:pStyle w:val="Brdtext"/>
        <w:spacing w:before="1" w:line="360" w:lineRule="auto"/>
        <w:ind w:left="136" w:right="136"/>
        <w:jc w:val="both"/>
        <w:rPr>
          <w:rFonts w:ascii="Times New Roman" w:hAnsi="Times New Roman" w:cs="Times New Roman"/>
        </w:rPr>
      </w:pPr>
      <w:r w:rsidRPr="00C42E4C">
        <w:rPr>
          <w:rFonts w:ascii="Times New Roman" w:hAnsi="Times New Roman" w:cs="Times New Roman"/>
          <w:w w:val="105"/>
        </w:rPr>
        <w:t>Till</w:t>
      </w:r>
      <w:r w:rsidRPr="00C42E4C">
        <w:rPr>
          <w:rFonts w:ascii="Times New Roman" w:hAnsi="Times New Roman" w:cs="Times New Roman"/>
          <w:spacing w:val="-6"/>
          <w:w w:val="105"/>
        </w:rPr>
        <w:t xml:space="preserve"> </w:t>
      </w:r>
      <w:r w:rsidRPr="00C42E4C">
        <w:rPr>
          <w:rFonts w:ascii="Times New Roman" w:hAnsi="Times New Roman" w:cs="Times New Roman"/>
          <w:w w:val="105"/>
        </w:rPr>
        <w:t>mittseminariet</w:t>
      </w:r>
      <w:r w:rsidRPr="00C42E4C">
        <w:rPr>
          <w:rFonts w:ascii="Times New Roman" w:hAnsi="Times New Roman" w:cs="Times New Roman"/>
          <w:spacing w:val="-5"/>
          <w:w w:val="105"/>
        </w:rPr>
        <w:t xml:space="preserve"> </w:t>
      </w:r>
      <w:r w:rsidRPr="00C42E4C">
        <w:rPr>
          <w:rFonts w:ascii="Times New Roman" w:hAnsi="Times New Roman" w:cs="Times New Roman"/>
          <w:w w:val="105"/>
        </w:rPr>
        <w:t>var</w:t>
      </w:r>
      <w:r w:rsidRPr="00C42E4C">
        <w:rPr>
          <w:rFonts w:ascii="Times New Roman" w:hAnsi="Times New Roman" w:cs="Times New Roman"/>
          <w:spacing w:val="-6"/>
          <w:w w:val="105"/>
        </w:rPr>
        <w:t xml:space="preserve"> </w:t>
      </w:r>
      <w:r w:rsidRPr="00C42E4C">
        <w:rPr>
          <w:rFonts w:ascii="Times New Roman" w:hAnsi="Times New Roman" w:cs="Times New Roman"/>
          <w:w w:val="105"/>
        </w:rPr>
        <w:t>syftet</w:t>
      </w:r>
      <w:r w:rsidRPr="00C42E4C">
        <w:rPr>
          <w:rFonts w:ascii="Times New Roman" w:hAnsi="Times New Roman" w:cs="Times New Roman"/>
          <w:spacing w:val="-5"/>
          <w:w w:val="105"/>
        </w:rPr>
        <w:t xml:space="preserve"> </w:t>
      </w:r>
      <w:r w:rsidRPr="00C42E4C">
        <w:rPr>
          <w:rFonts w:ascii="Times New Roman" w:hAnsi="Times New Roman" w:cs="Times New Roman"/>
          <w:w w:val="105"/>
        </w:rPr>
        <w:t>att</w:t>
      </w:r>
      <w:r w:rsidRPr="00C42E4C">
        <w:rPr>
          <w:rFonts w:ascii="Times New Roman" w:hAnsi="Times New Roman" w:cs="Times New Roman"/>
          <w:spacing w:val="-5"/>
          <w:w w:val="105"/>
        </w:rPr>
        <w:t xml:space="preserve"> </w:t>
      </w:r>
      <w:r w:rsidRPr="00C42E4C">
        <w:rPr>
          <w:rFonts w:ascii="Times New Roman" w:hAnsi="Times New Roman" w:cs="Times New Roman"/>
          <w:w w:val="105"/>
        </w:rPr>
        <w:t>presentera</w:t>
      </w:r>
      <w:r w:rsidRPr="00C42E4C">
        <w:rPr>
          <w:rFonts w:ascii="Times New Roman" w:hAnsi="Times New Roman" w:cs="Times New Roman"/>
          <w:spacing w:val="-6"/>
          <w:w w:val="105"/>
        </w:rPr>
        <w:t xml:space="preserve"> </w:t>
      </w:r>
      <w:r w:rsidRPr="00C42E4C">
        <w:rPr>
          <w:rFonts w:ascii="Times New Roman" w:hAnsi="Times New Roman" w:cs="Times New Roman"/>
          <w:w w:val="105"/>
        </w:rPr>
        <w:t>delresultat</w:t>
      </w:r>
      <w:r w:rsidRPr="00C42E4C">
        <w:rPr>
          <w:rFonts w:ascii="Times New Roman" w:hAnsi="Times New Roman" w:cs="Times New Roman"/>
          <w:spacing w:val="-5"/>
          <w:w w:val="105"/>
        </w:rPr>
        <w:t xml:space="preserve"> </w:t>
      </w:r>
      <w:r w:rsidRPr="00C42E4C">
        <w:rPr>
          <w:rFonts w:ascii="Times New Roman" w:hAnsi="Times New Roman" w:cs="Times New Roman"/>
          <w:w w:val="105"/>
        </w:rPr>
        <w:t>och</w:t>
      </w:r>
      <w:r w:rsidRPr="00C42E4C">
        <w:rPr>
          <w:rFonts w:ascii="Times New Roman" w:hAnsi="Times New Roman" w:cs="Times New Roman"/>
          <w:spacing w:val="-6"/>
          <w:w w:val="105"/>
        </w:rPr>
        <w:t xml:space="preserve"> </w:t>
      </w:r>
      <w:r w:rsidRPr="00C42E4C">
        <w:rPr>
          <w:rFonts w:ascii="Times New Roman" w:hAnsi="Times New Roman" w:cs="Times New Roman"/>
          <w:w w:val="105"/>
        </w:rPr>
        <w:t>planera</w:t>
      </w:r>
      <w:r w:rsidRPr="00C42E4C">
        <w:rPr>
          <w:rFonts w:ascii="Times New Roman" w:hAnsi="Times New Roman" w:cs="Times New Roman"/>
          <w:spacing w:val="-6"/>
          <w:w w:val="105"/>
        </w:rPr>
        <w:t xml:space="preserve"> </w:t>
      </w:r>
      <w:r w:rsidRPr="00C42E4C">
        <w:rPr>
          <w:rFonts w:ascii="Times New Roman" w:hAnsi="Times New Roman" w:cs="Times New Roman"/>
          <w:w w:val="105"/>
        </w:rPr>
        <w:t>för</w:t>
      </w:r>
      <w:r w:rsidRPr="00C42E4C">
        <w:rPr>
          <w:rFonts w:ascii="Times New Roman" w:hAnsi="Times New Roman" w:cs="Times New Roman"/>
          <w:spacing w:val="-5"/>
          <w:w w:val="105"/>
        </w:rPr>
        <w:t xml:space="preserve"> </w:t>
      </w:r>
      <w:r w:rsidRPr="00C42E4C">
        <w:rPr>
          <w:rFonts w:ascii="Times New Roman" w:hAnsi="Times New Roman" w:cs="Times New Roman"/>
          <w:w w:val="105"/>
        </w:rPr>
        <w:t>det</w:t>
      </w:r>
      <w:r w:rsidRPr="00C42E4C">
        <w:rPr>
          <w:rFonts w:ascii="Times New Roman" w:hAnsi="Times New Roman" w:cs="Times New Roman"/>
          <w:spacing w:val="-5"/>
          <w:w w:val="105"/>
        </w:rPr>
        <w:t xml:space="preserve"> </w:t>
      </w:r>
      <w:r w:rsidRPr="00C42E4C">
        <w:rPr>
          <w:rFonts w:ascii="Times New Roman" w:hAnsi="Times New Roman" w:cs="Times New Roman"/>
          <w:w w:val="105"/>
        </w:rPr>
        <w:t>fortsatta</w:t>
      </w:r>
      <w:r w:rsidRPr="00C42E4C">
        <w:rPr>
          <w:rFonts w:ascii="Times New Roman" w:hAnsi="Times New Roman" w:cs="Times New Roman"/>
          <w:spacing w:val="-6"/>
          <w:w w:val="105"/>
        </w:rPr>
        <w:t xml:space="preserve"> </w:t>
      </w:r>
      <w:r w:rsidRPr="00C42E4C">
        <w:rPr>
          <w:rFonts w:ascii="Times New Roman" w:hAnsi="Times New Roman" w:cs="Times New Roman"/>
          <w:w w:val="105"/>
        </w:rPr>
        <w:t>arbetet.</w:t>
      </w:r>
      <w:r w:rsidRPr="00C42E4C">
        <w:rPr>
          <w:rFonts w:ascii="Times New Roman" w:hAnsi="Times New Roman" w:cs="Times New Roman"/>
          <w:spacing w:val="-7"/>
          <w:w w:val="105"/>
        </w:rPr>
        <w:t xml:space="preserve"> </w:t>
      </w:r>
      <w:r w:rsidRPr="00C42E4C">
        <w:rPr>
          <w:rFonts w:ascii="Times New Roman" w:hAnsi="Times New Roman" w:cs="Times New Roman"/>
          <w:w w:val="105"/>
        </w:rPr>
        <w:t xml:space="preserve">Mer detaljerat diskuterades processerna kring samverkan mellan YH-utbildning och högre utbildning genom de olika </w:t>
      </w:r>
      <w:proofErr w:type="spellStart"/>
      <w:r w:rsidRPr="00C42E4C">
        <w:rPr>
          <w:rFonts w:ascii="Times New Roman" w:hAnsi="Times New Roman" w:cs="Times New Roman"/>
          <w:w w:val="105"/>
        </w:rPr>
        <w:t>casen</w:t>
      </w:r>
      <w:proofErr w:type="spellEnd"/>
      <w:r w:rsidRPr="00C42E4C">
        <w:rPr>
          <w:rFonts w:ascii="Times New Roman" w:hAnsi="Times New Roman" w:cs="Times New Roman"/>
          <w:w w:val="105"/>
        </w:rPr>
        <w:t xml:space="preserve"> vi arbetade med.</w:t>
      </w:r>
      <w:r w:rsidRPr="00C42E4C">
        <w:rPr>
          <w:rFonts w:ascii="Times New Roman" w:hAnsi="Times New Roman" w:cs="Times New Roman"/>
          <w:spacing w:val="40"/>
          <w:w w:val="105"/>
        </w:rPr>
        <w:t xml:space="preserve"> </w:t>
      </w:r>
      <w:r w:rsidRPr="00C42E4C">
        <w:rPr>
          <w:rFonts w:ascii="Times New Roman" w:hAnsi="Times New Roman" w:cs="Times New Roman"/>
          <w:w w:val="105"/>
        </w:rPr>
        <w:t>Vilka hinder och framgångsfaktorer ser vi?</w:t>
      </w:r>
    </w:p>
    <w:p w14:paraId="651BB3B9" w14:textId="77777777" w:rsidR="00CE2C57" w:rsidRPr="00C42E4C" w:rsidRDefault="00CE2C57" w:rsidP="00C42E4C">
      <w:pPr>
        <w:pStyle w:val="Brdtext"/>
        <w:spacing w:line="360" w:lineRule="auto"/>
        <w:jc w:val="both"/>
        <w:rPr>
          <w:rFonts w:ascii="Times New Roman" w:hAnsi="Times New Roman" w:cs="Times New Roman"/>
        </w:rPr>
      </w:pPr>
    </w:p>
    <w:p w14:paraId="72CABA30" w14:textId="77777777" w:rsidR="00CE2C57" w:rsidRPr="00C42E4C" w:rsidRDefault="00CE2C57" w:rsidP="00C42E4C">
      <w:pPr>
        <w:pStyle w:val="Brdtext"/>
        <w:spacing w:line="360" w:lineRule="auto"/>
        <w:jc w:val="both"/>
        <w:rPr>
          <w:rFonts w:ascii="Times New Roman" w:hAnsi="Times New Roman" w:cs="Times New Roman"/>
          <w:b/>
          <w:bCs/>
        </w:rPr>
      </w:pPr>
      <w:r w:rsidRPr="00C42E4C">
        <w:rPr>
          <w:rFonts w:ascii="Times New Roman" w:hAnsi="Times New Roman" w:cs="Times New Roman"/>
          <w:b/>
          <w:bCs/>
        </w:rPr>
        <w:t>SÖM</w:t>
      </w:r>
      <w:r w:rsidRPr="00C42E4C">
        <w:rPr>
          <w:rFonts w:ascii="Times New Roman" w:hAnsi="Times New Roman" w:cs="Times New Roman"/>
          <w:b/>
          <w:bCs/>
          <w:spacing w:val="29"/>
        </w:rPr>
        <w:t xml:space="preserve"> </w:t>
      </w:r>
      <w:r w:rsidRPr="00C42E4C">
        <w:rPr>
          <w:rFonts w:ascii="Times New Roman" w:hAnsi="Times New Roman" w:cs="Times New Roman"/>
          <w:b/>
          <w:bCs/>
        </w:rPr>
        <w:t>fysisk</w:t>
      </w:r>
      <w:r w:rsidRPr="00C42E4C">
        <w:rPr>
          <w:rFonts w:ascii="Times New Roman" w:hAnsi="Times New Roman" w:cs="Times New Roman"/>
          <w:b/>
          <w:bCs/>
          <w:spacing w:val="30"/>
        </w:rPr>
        <w:t xml:space="preserve"> </w:t>
      </w:r>
      <w:r w:rsidRPr="00C42E4C">
        <w:rPr>
          <w:rFonts w:ascii="Times New Roman" w:hAnsi="Times New Roman" w:cs="Times New Roman"/>
          <w:b/>
          <w:bCs/>
        </w:rPr>
        <w:t>träff,</w:t>
      </w:r>
      <w:r w:rsidRPr="00C42E4C">
        <w:rPr>
          <w:rFonts w:ascii="Times New Roman" w:hAnsi="Times New Roman" w:cs="Times New Roman"/>
          <w:b/>
          <w:bCs/>
          <w:spacing w:val="29"/>
        </w:rPr>
        <w:t xml:space="preserve"> </w:t>
      </w:r>
      <w:r w:rsidRPr="00C42E4C">
        <w:rPr>
          <w:rFonts w:ascii="Times New Roman" w:hAnsi="Times New Roman" w:cs="Times New Roman"/>
          <w:b/>
          <w:bCs/>
        </w:rPr>
        <w:t>Göteborg,</w:t>
      </w:r>
      <w:r w:rsidRPr="00C42E4C">
        <w:rPr>
          <w:rFonts w:ascii="Times New Roman" w:hAnsi="Times New Roman" w:cs="Times New Roman"/>
          <w:b/>
          <w:bCs/>
          <w:spacing w:val="33"/>
        </w:rPr>
        <w:t xml:space="preserve"> </w:t>
      </w:r>
      <w:r w:rsidRPr="00C42E4C">
        <w:rPr>
          <w:rFonts w:ascii="Times New Roman" w:hAnsi="Times New Roman" w:cs="Times New Roman"/>
          <w:b/>
          <w:bCs/>
        </w:rPr>
        <w:t>30</w:t>
      </w:r>
      <w:r w:rsidRPr="00C42E4C">
        <w:rPr>
          <w:rFonts w:ascii="Times New Roman" w:hAnsi="Times New Roman" w:cs="Times New Roman"/>
          <w:b/>
          <w:bCs/>
          <w:spacing w:val="27"/>
        </w:rPr>
        <w:t xml:space="preserve"> </w:t>
      </w:r>
      <w:r w:rsidRPr="00C42E4C">
        <w:rPr>
          <w:rFonts w:ascii="Times New Roman" w:hAnsi="Times New Roman" w:cs="Times New Roman"/>
          <w:b/>
          <w:bCs/>
        </w:rPr>
        <w:t>november</w:t>
      </w:r>
      <w:r w:rsidRPr="00C42E4C">
        <w:rPr>
          <w:rFonts w:ascii="Times New Roman" w:hAnsi="Times New Roman" w:cs="Times New Roman"/>
          <w:b/>
          <w:bCs/>
          <w:spacing w:val="31"/>
        </w:rPr>
        <w:t xml:space="preserve"> </w:t>
      </w:r>
      <w:r w:rsidRPr="00C42E4C">
        <w:rPr>
          <w:rFonts w:ascii="Times New Roman" w:hAnsi="Times New Roman" w:cs="Times New Roman"/>
          <w:b/>
          <w:bCs/>
          <w:spacing w:val="-4"/>
        </w:rPr>
        <w:t>2023</w:t>
      </w:r>
    </w:p>
    <w:p w14:paraId="0195CF78" w14:textId="77777777" w:rsidR="00CE2C57" w:rsidRPr="00C42E4C" w:rsidRDefault="00CE2C57" w:rsidP="00C42E4C">
      <w:pPr>
        <w:pStyle w:val="Brdtext"/>
        <w:spacing w:line="360" w:lineRule="auto"/>
        <w:ind w:left="136" w:right="136" w:hanging="1"/>
        <w:jc w:val="both"/>
        <w:rPr>
          <w:rFonts w:ascii="Times New Roman" w:hAnsi="Times New Roman" w:cs="Times New Roman"/>
        </w:rPr>
      </w:pPr>
      <w:r w:rsidRPr="00C42E4C">
        <w:rPr>
          <w:rFonts w:ascii="Times New Roman" w:hAnsi="Times New Roman" w:cs="Times New Roman"/>
          <w:w w:val="105"/>
        </w:rPr>
        <w:t>Projektmedlemmarna samlades till en fysisk träff i Göteborg för att gemensamt designa en handlingsplan</w:t>
      </w:r>
      <w:r w:rsidRPr="00C42E4C">
        <w:rPr>
          <w:rFonts w:ascii="Times New Roman" w:hAnsi="Times New Roman" w:cs="Times New Roman"/>
          <w:spacing w:val="-11"/>
          <w:w w:val="105"/>
        </w:rPr>
        <w:t xml:space="preserve"> </w:t>
      </w:r>
      <w:r w:rsidRPr="00C42E4C">
        <w:rPr>
          <w:rFonts w:ascii="Times New Roman" w:hAnsi="Times New Roman" w:cs="Times New Roman"/>
          <w:w w:val="105"/>
        </w:rPr>
        <w:t>för</w:t>
      </w:r>
      <w:r w:rsidRPr="00C42E4C">
        <w:rPr>
          <w:rFonts w:ascii="Times New Roman" w:hAnsi="Times New Roman" w:cs="Times New Roman"/>
          <w:spacing w:val="-9"/>
          <w:w w:val="105"/>
        </w:rPr>
        <w:t xml:space="preserve"> </w:t>
      </w:r>
      <w:r w:rsidRPr="00C42E4C">
        <w:rPr>
          <w:rFonts w:ascii="Times New Roman" w:hAnsi="Times New Roman" w:cs="Times New Roman"/>
          <w:w w:val="105"/>
        </w:rPr>
        <w:t>avrapportering</w:t>
      </w:r>
      <w:r w:rsidRPr="00C42E4C">
        <w:rPr>
          <w:rFonts w:ascii="Times New Roman" w:hAnsi="Times New Roman" w:cs="Times New Roman"/>
          <w:spacing w:val="-11"/>
          <w:w w:val="105"/>
        </w:rPr>
        <w:t xml:space="preserve"> </w:t>
      </w:r>
      <w:r w:rsidRPr="00C42E4C">
        <w:rPr>
          <w:rFonts w:ascii="Times New Roman" w:hAnsi="Times New Roman" w:cs="Times New Roman"/>
          <w:w w:val="105"/>
        </w:rPr>
        <w:t>av</w:t>
      </w:r>
      <w:r w:rsidRPr="00C42E4C">
        <w:rPr>
          <w:rFonts w:ascii="Times New Roman" w:hAnsi="Times New Roman" w:cs="Times New Roman"/>
          <w:spacing w:val="-11"/>
          <w:w w:val="105"/>
        </w:rPr>
        <w:t xml:space="preserve"> </w:t>
      </w:r>
      <w:r w:rsidRPr="00C42E4C">
        <w:rPr>
          <w:rFonts w:ascii="Times New Roman" w:hAnsi="Times New Roman" w:cs="Times New Roman"/>
          <w:w w:val="105"/>
        </w:rPr>
        <w:t>projektet.</w:t>
      </w:r>
      <w:r w:rsidRPr="00C42E4C">
        <w:rPr>
          <w:rFonts w:ascii="Times New Roman" w:hAnsi="Times New Roman" w:cs="Times New Roman"/>
          <w:spacing w:val="-13"/>
          <w:w w:val="105"/>
        </w:rPr>
        <w:t xml:space="preserve"> </w:t>
      </w:r>
      <w:r w:rsidRPr="00C42E4C">
        <w:rPr>
          <w:rFonts w:ascii="Times New Roman" w:hAnsi="Times New Roman" w:cs="Times New Roman"/>
          <w:w w:val="105"/>
        </w:rPr>
        <w:t>Utifrån</w:t>
      </w:r>
      <w:r w:rsidRPr="00C42E4C">
        <w:rPr>
          <w:rFonts w:ascii="Times New Roman" w:hAnsi="Times New Roman" w:cs="Times New Roman"/>
          <w:spacing w:val="-11"/>
          <w:w w:val="105"/>
        </w:rPr>
        <w:t xml:space="preserve"> </w:t>
      </w:r>
      <w:r w:rsidRPr="00C42E4C">
        <w:rPr>
          <w:rFonts w:ascii="Times New Roman" w:hAnsi="Times New Roman" w:cs="Times New Roman"/>
          <w:w w:val="105"/>
        </w:rPr>
        <w:t>detta</w:t>
      </w:r>
      <w:r w:rsidRPr="00C42E4C">
        <w:rPr>
          <w:rFonts w:ascii="Times New Roman" w:hAnsi="Times New Roman" w:cs="Times New Roman"/>
          <w:spacing w:val="-12"/>
          <w:w w:val="105"/>
        </w:rPr>
        <w:t xml:space="preserve"> </w:t>
      </w:r>
      <w:r w:rsidRPr="00C42E4C">
        <w:rPr>
          <w:rFonts w:ascii="Times New Roman" w:hAnsi="Times New Roman" w:cs="Times New Roman"/>
          <w:w w:val="105"/>
        </w:rPr>
        <w:t>presenterade</w:t>
      </w:r>
      <w:r w:rsidRPr="00C42E4C">
        <w:rPr>
          <w:rFonts w:ascii="Times New Roman" w:hAnsi="Times New Roman" w:cs="Times New Roman"/>
          <w:spacing w:val="-11"/>
          <w:w w:val="105"/>
        </w:rPr>
        <w:t xml:space="preserve"> </w:t>
      </w:r>
      <w:r w:rsidRPr="00C42E4C">
        <w:rPr>
          <w:rFonts w:ascii="Times New Roman" w:hAnsi="Times New Roman" w:cs="Times New Roman"/>
          <w:w w:val="105"/>
        </w:rPr>
        <w:t>arbetsgruppen</w:t>
      </w:r>
      <w:r w:rsidRPr="00C42E4C">
        <w:rPr>
          <w:rFonts w:ascii="Times New Roman" w:hAnsi="Times New Roman" w:cs="Times New Roman"/>
          <w:spacing w:val="-11"/>
          <w:w w:val="105"/>
        </w:rPr>
        <w:t xml:space="preserve"> </w:t>
      </w:r>
      <w:r w:rsidRPr="00C42E4C">
        <w:rPr>
          <w:rFonts w:ascii="Times New Roman" w:hAnsi="Times New Roman" w:cs="Times New Roman"/>
          <w:w w:val="105"/>
        </w:rPr>
        <w:t>en</w:t>
      </w:r>
      <w:r w:rsidRPr="00C42E4C">
        <w:rPr>
          <w:rFonts w:ascii="Times New Roman" w:hAnsi="Times New Roman" w:cs="Times New Roman"/>
          <w:spacing w:val="-11"/>
          <w:w w:val="105"/>
        </w:rPr>
        <w:t xml:space="preserve"> </w:t>
      </w:r>
      <w:r w:rsidRPr="00C42E4C">
        <w:rPr>
          <w:rFonts w:ascii="Times New Roman" w:hAnsi="Times New Roman" w:cs="Times New Roman"/>
          <w:w w:val="105"/>
        </w:rPr>
        <w:t>ny tidslinje för struktur och genomförande av den återstående projektperioden.</w:t>
      </w:r>
    </w:p>
    <w:p w14:paraId="6B44E4B1" w14:textId="77777777" w:rsidR="00CE2C57" w:rsidRPr="00C42E4C" w:rsidRDefault="00CE2C57" w:rsidP="00C42E4C">
      <w:pPr>
        <w:pStyle w:val="Brdtext"/>
        <w:spacing w:before="1" w:line="360" w:lineRule="auto"/>
        <w:jc w:val="both"/>
        <w:rPr>
          <w:rFonts w:ascii="Times New Roman" w:hAnsi="Times New Roman" w:cs="Times New Roman"/>
        </w:rPr>
      </w:pPr>
    </w:p>
    <w:p w14:paraId="4D0639AF" w14:textId="77777777" w:rsidR="00CE2C57" w:rsidRPr="00C42E4C" w:rsidRDefault="00CE2C57" w:rsidP="00C42E4C">
      <w:pPr>
        <w:pStyle w:val="Brdtext"/>
        <w:spacing w:line="360" w:lineRule="auto"/>
        <w:jc w:val="both"/>
        <w:rPr>
          <w:rFonts w:ascii="Times New Roman" w:hAnsi="Times New Roman" w:cs="Times New Roman"/>
          <w:b/>
          <w:bCs/>
        </w:rPr>
      </w:pPr>
      <w:r w:rsidRPr="00C42E4C">
        <w:rPr>
          <w:rFonts w:ascii="Times New Roman" w:hAnsi="Times New Roman" w:cs="Times New Roman"/>
          <w:b/>
          <w:bCs/>
          <w:w w:val="110"/>
        </w:rPr>
        <w:t>Deltagande/inspel på</w:t>
      </w:r>
      <w:r w:rsidRPr="00C42E4C">
        <w:rPr>
          <w:rFonts w:ascii="Times New Roman" w:hAnsi="Times New Roman" w:cs="Times New Roman"/>
          <w:b/>
          <w:bCs/>
          <w:spacing w:val="4"/>
          <w:w w:val="110"/>
        </w:rPr>
        <w:t xml:space="preserve"> </w:t>
      </w:r>
      <w:r w:rsidRPr="00C42E4C">
        <w:rPr>
          <w:rFonts w:ascii="Times New Roman" w:hAnsi="Times New Roman" w:cs="Times New Roman"/>
          <w:b/>
          <w:bCs/>
          <w:w w:val="110"/>
        </w:rPr>
        <w:t>YH-Forum,</w:t>
      </w:r>
      <w:r w:rsidRPr="00C42E4C">
        <w:rPr>
          <w:rFonts w:ascii="Times New Roman" w:hAnsi="Times New Roman" w:cs="Times New Roman"/>
          <w:b/>
          <w:bCs/>
          <w:spacing w:val="3"/>
          <w:w w:val="110"/>
        </w:rPr>
        <w:t xml:space="preserve"> </w:t>
      </w:r>
      <w:r w:rsidRPr="00C42E4C">
        <w:rPr>
          <w:rFonts w:ascii="Times New Roman" w:hAnsi="Times New Roman" w:cs="Times New Roman"/>
          <w:b/>
          <w:bCs/>
          <w:w w:val="110"/>
        </w:rPr>
        <w:t xml:space="preserve">7 december </w:t>
      </w:r>
      <w:r w:rsidRPr="00C42E4C">
        <w:rPr>
          <w:rFonts w:ascii="Times New Roman" w:hAnsi="Times New Roman" w:cs="Times New Roman"/>
          <w:b/>
          <w:bCs/>
          <w:spacing w:val="-4"/>
          <w:w w:val="110"/>
        </w:rPr>
        <w:t>2023</w:t>
      </w:r>
    </w:p>
    <w:p w14:paraId="61263900" w14:textId="77777777" w:rsidR="00CE2C57" w:rsidRPr="00C42E4C" w:rsidRDefault="00CE2C57" w:rsidP="00C42E4C">
      <w:pPr>
        <w:pStyle w:val="Brdtext"/>
        <w:spacing w:line="360" w:lineRule="auto"/>
        <w:ind w:left="136" w:right="245" w:hanging="1"/>
        <w:jc w:val="both"/>
        <w:rPr>
          <w:rFonts w:ascii="Times New Roman" w:hAnsi="Times New Roman" w:cs="Times New Roman"/>
        </w:rPr>
      </w:pPr>
      <w:r w:rsidRPr="00C42E4C">
        <w:rPr>
          <w:rFonts w:ascii="Times New Roman" w:hAnsi="Times New Roman" w:cs="Times New Roman"/>
          <w:w w:val="105"/>
        </w:rPr>
        <w:t>Projektmedlemmar</w:t>
      </w:r>
      <w:r w:rsidRPr="00C42E4C">
        <w:rPr>
          <w:rFonts w:ascii="Times New Roman" w:hAnsi="Times New Roman" w:cs="Times New Roman"/>
          <w:spacing w:val="-12"/>
          <w:w w:val="105"/>
        </w:rPr>
        <w:t xml:space="preserve"> </w:t>
      </w:r>
      <w:r w:rsidRPr="00C42E4C">
        <w:rPr>
          <w:rFonts w:ascii="Times New Roman" w:hAnsi="Times New Roman" w:cs="Times New Roman"/>
          <w:w w:val="105"/>
        </w:rPr>
        <w:t>deltog</w:t>
      </w:r>
      <w:r w:rsidRPr="00C42E4C">
        <w:rPr>
          <w:rFonts w:ascii="Times New Roman" w:hAnsi="Times New Roman" w:cs="Times New Roman"/>
          <w:spacing w:val="-10"/>
          <w:w w:val="105"/>
        </w:rPr>
        <w:t xml:space="preserve"> </w:t>
      </w:r>
      <w:r w:rsidRPr="00C42E4C">
        <w:rPr>
          <w:rFonts w:ascii="Times New Roman" w:hAnsi="Times New Roman" w:cs="Times New Roman"/>
          <w:w w:val="105"/>
        </w:rPr>
        <w:t>och</w:t>
      </w:r>
      <w:r w:rsidRPr="00C42E4C">
        <w:rPr>
          <w:rFonts w:ascii="Times New Roman" w:hAnsi="Times New Roman" w:cs="Times New Roman"/>
          <w:spacing w:val="-10"/>
          <w:w w:val="105"/>
        </w:rPr>
        <w:t xml:space="preserve"> </w:t>
      </w:r>
      <w:r w:rsidRPr="00C42E4C">
        <w:rPr>
          <w:rFonts w:ascii="Times New Roman" w:hAnsi="Times New Roman" w:cs="Times New Roman"/>
          <w:w w:val="105"/>
        </w:rPr>
        <w:t>gav</w:t>
      </w:r>
      <w:r w:rsidRPr="00C42E4C">
        <w:rPr>
          <w:rFonts w:ascii="Times New Roman" w:hAnsi="Times New Roman" w:cs="Times New Roman"/>
          <w:spacing w:val="-12"/>
          <w:w w:val="105"/>
        </w:rPr>
        <w:t xml:space="preserve"> </w:t>
      </w:r>
      <w:r w:rsidRPr="00C42E4C">
        <w:rPr>
          <w:rFonts w:ascii="Times New Roman" w:hAnsi="Times New Roman" w:cs="Times New Roman"/>
          <w:w w:val="105"/>
        </w:rPr>
        <w:t>information</w:t>
      </w:r>
      <w:r w:rsidRPr="00C42E4C">
        <w:rPr>
          <w:rFonts w:ascii="Times New Roman" w:hAnsi="Times New Roman" w:cs="Times New Roman"/>
          <w:spacing w:val="-12"/>
          <w:w w:val="105"/>
        </w:rPr>
        <w:t xml:space="preserve"> </w:t>
      </w:r>
      <w:r w:rsidRPr="00C42E4C">
        <w:rPr>
          <w:rFonts w:ascii="Times New Roman" w:hAnsi="Times New Roman" w:cs="Times New Roman"/>
          <w:w w:val="105"/>
        </w:rPr>
        <w:t>om</w:t>
      </w:r>
      <w:r w:rsidRPr="00C42E4C">
        <w:rPr>
          <w:rFonts w:ascii="Times New Roman" w:hAnsi="Times New Roman" w:cs="Times New Roman"/>
          <w:spacing w:val="-13"/>
          <w:w w:val="105"/>
        </w:rPr>
        <w:t xml:space="preserve"> </w:t>
      </w:r>
      <w:r w:rsidRPr="00C42E4C">
        <w:rPr>
          <w:rFonts w:ascii="Times New Roman" w:hAnsi="Times New Roman" w:cs="Times New Roman"/>
          <w:w w:val="105"/>
        </w:rPr>
        <w:t>projektet</w:t>
      </w:r>
      <w:r w:rsidRPr="00C42E4C">
        <w:rPr>
          <w:rFonts w:ascii="Times New Roman" w:hAnsi="Times New Roman" w:cs="Times New Roman"/>
          <w:spacing w:val="-10"/>
          <w:w w:val="105"/>
        </w:rPr>
        <w:t xml:space="preserve"> </w:t>
      </w:r>
      <w:r w:rsidRPr="00C42E4C">
        <w:rPr>
          <w:rFonts w:ascii="Times New Roman" w:hAnsi="Times New Roman" w:cs="Times New Roman"/>
          <w:w w:val="105"/>
        </w:rPr>
        <w:t>och</w:t>
      </w:r>
      <w:r w:rsidRPr="00C42E4C">
        <w:rPr>
          <w:rFonts w:ascii="Times New Roman" w:hAnsi="Times New Roman" w:cs="Times New Roman"/>
          <w:spacing w:val="-12"/>
          <w:w w:val="105"/>
        </w:rPr>
        <w:t xml:space="preserve"> </w:t>
      </w:r>
      <w:r w:rsidRPr="00C42E4C">
        <w:rPr>
          <w:rFonts w:ascii="Times New Roman" w:hAnsi="Times New Roman" w:cs="Times New Roman"/>
          <w:w w:val="105"/>
        </w:rPr>
        <w:t>ﬁck</w:t>
      </w:r>
      <w:r w:rsidRPr="00C42E4C">
        <w:rPr>
          <w:rFonts w:ascii="Times New Roman" w:hAnsi="Times New Roman" w:cs="Times New Roman"/>
          <w:spacing w:val="-12"/>
          <w:w w:val="105"/>
        </w:rPr>
        <w:t xml:space="preserve"> </w:t>
      </w:r>
      <w:r w:rsidRPr="00C42E4C">
        <w:rPr>
          <w:rFonts w:ascii="Times New Roman" w:hAnsi="Times New Roman" w:cs="Times New Roman"/>
          <w:w w:val="105"/>
        </w:rPr>
        <w:t>återkoppling</w:t>
      </w:r>
      <w:r w:rsidRPr="00C42E4C">
        <w:rPr>
          <w:rFonts w:ascii="Times New Roman" w:hAnsi="Times New Roman" w:cs="Times New Roman"/>
          <w:spacing w:val="-12"/>
          <w:w w:val="105"/>
        </w:rPr>
        <w:t xml:space="preserve"> </w:t>
      </w:r>
      <w:r w:rsidRPr="00C42E4C">
        <w:rPr>
          <w:rFonts w:ascii="Times New Roman" w:hAnsi="Times New Roman" w:cs="Times New Roman"/>
          <w:w w:val="105"/>
        </w:rPr>
        <w:t>från anordnare på projektet.</w:t>
      </w:r>
    </w:p>
    <w:p w14:paraId="0DEC0C73" w14:textId="668E3D07" w:rsidR="7EA71A82" w:rsidRPr="00C42E4C" w:rsidRDefault="7EA71A82" w:rsidP="00C42E4C">
      <w:pPr>
        <w:pStyle w:val="Brdtext"/>
        <w:spacing w:line="360" w:lineRule="auto"/>
        <w:ind w:left="136" w:right="245" w:hanging="1"/>
        <w:jc w:val="both"/>
        <w:rPr>
          <w:rFonts w:ascii="Times New Roman" w:hAnsi="Times New Roman" w:cs="Times New Roman"/>
        </w:rPr>
      </w:pPr>
      <w:r w:rsidRPr="00C42E4C">
        <w:rPr>
          <w:rFonts w:ascii="Times New Roman" w:hAnsi="Times New Roman" w:cs="Times New Roman"/>
        </w:rPr>
        <w:br/>
      </w:r>
      <w:r w:rsidR="25AE1404" w:rsidRPr="00C42E4C">
        <w:rPr>
          <w:rFonts w:ascii="Times New Roman" w:hAnsi="Times New Roman" w:cs="Times New Roman"/>
          <w:b/>
          <w:bCs/>
        </w:rPr>
        <w:t xml:space="preserve">SUHF, 17 april 2024 </w:t>
      </w:r>
    </w:p>
    <w:p w14:paraId="7383F764" w14:textId="77777777" w:rsidR="00C42E4C" w:rsidRDefault="25AE1404" w:rsidP="00C42E4C">
      <w:pPr>
        <w:pStyle w:val="Brdtext"/>
        <w:spacing w:line="360" w:lineRule="auto"/>
        <w:ind w:left="136" w:right="245" w:hanging="1"/>
        <w:jc w:val="both"/>
        <w:rPr>
          <w:rFonts w:ascii="Times New Roman" w:hAnsi="Times New Roman" w:cs="Times New Roman"/>
        </w:rPr>
      </w:pPr>
      <w:r w:rsidRPr="00C42E4C">
        <w:rPr>
          <w:rFonts w:ascii="Times New Roman" w:hAnsi="Times New Roman" w:cs="Times New Roman"/>
        </w:rPr>
        <w:t xml:space="preserve">Presentation och </w:t>
      </w:r>
      <w:proofErr w:type="spellStart"/>
      <w:r w:rsidRPr="00C42E4C">
        <w:rPr>
          <w:rFonts w:ascii="Times New Roman" w:hAnsi="Times New Roman" w:cs="Times New Roman"/>
        </w:rPr>
        <w:t>feed</w:t>
      </w:r>
      <w:proofErr w:type="spellEnd"/>
      <w:r w:rsidRPr="00C42E4C">
        <w:rPr>
          <w:rFonts w:ascii="Times New Roman" w:hAnsi="Times New Roman" w:cs="Times New Roman"/>
        </w:rPr>
        <w:t xml:space="preserve">-back på projektet på SUHF möte i Stockholm, styrgruppens ordförande Jan Theliander och projektledare Kristina Johansson deltog. </w:t>
      </w:r>
    </w:p>
    <w:p w14:paraId="03D6F7BA" w14:textId="77777777" w:rsidR="00C42E4C" w:rsidRDefault="00C42E4C" w:rsidP="00C42E4C">
      <w:pPr>
        <w:pStyle w:val="Brdtext"/>
        <w:spacing w:line="360" w:lineRule="auto"/>
        <w:ind w:left="136" w:right="245" w:hanging="1"/>
        <w:jc w:val="both"/>
        <w:rPr>
          <w:rFonts w:ascii="Times New Roman" w:hAnsi="Times New Roman" w:cs="Times New Roman"/>
        </w:rPr>
      </w:pPr>
    </w:p>
    <w:p w14:paraId="5A28F751" w14:textId="28B6B1FD" w:rsidR="41D53372" w:rsidRPr="00C42E4C" w:rsidRDefault="41D53372" w:rsidP="00C42E4C">
      <w:pPr>
        <w:pStyle w:val="Brdtext"/>
        <w:spacing w:line="360" w:lineRule="auto"/>
        <w:ind w:left="136" w:right="245" w:hanging="1"/>
        <w:jc w:val="both"/>
        <w:rPr>
          <w:rFonts w:ascii="Times New Roman" w:hAnsi="Times New Roman" w:cs="Times New Roman"/>
        </w:rPr>
      </w:pPr>
      <w:r w:rsidRPr="00C42E4C">
        <w:rPr>
          <w:rFonts w:ascii="Times New Roman" w:eastAsia="Times New Roman" w:hAnsi="Times New Roman" w:cs="Times New Roman"/>
          <w:b/>
          <w:bCs/>
        </w:rPr>
        <w:t xml:space="preserve">Slutkonferens, </w:t>
      </w:r>
      <w:r w:rsidR="1D50F3BE" w:rsidRPr="00C42E4C">
        <w:rPr>
          <w:rFonts w:ascii="Times New Roman" w:eastAsia="Times New Roman" w:hAnsi="Times New Roman" w:cs="Times New Roman"/>
          <w:b/>
          <w:bCs/>
        </w:rPr>
        <w:t>8 oktober 2024</w:t>
      </w:r>
    </w:p>
    <w:p w14:paraId="6FDD9566" w14:textId="77777777" w:rsidR="00C42E4C" w:rsidRDefault="41D53372" w:rsidP="00C42E4C">
      <w:pPr>
        <w:spacing w:before="120" w:line="360" w:lineRule="auto"/>
        <w:ind w:firstLine="136"/>
        <w:jc w:val="both"/>
        <w:rPr>
          <w:rFonts w:ascii="Times New Roman" w:eastAsia="Times New Roman" w:hAnsi="Times New Roman" w:cs="Times New Roman"/>
        </w:rPr>
      </w:pPr>
      <w:r w:rsidRPr="00C42E4C">
        <w:rPr>
          <w:rFonts w:ascii="Times New Roman" w:eastAsia="Times New Roman" w:hAnsi="Times New Roman" w:cs="Times New Roman"/>
        </w:rPr>
        <w:t>Slutkonferens och slutrapportering SÖM</w:t>
      </w:r>
      <w:r w:rsidR="456F521E" w:rsidRPr="00C42E4C">
        <w:rPr>
          <w:rFonts w:ascii="Times New Roman" w:eastAsia="Times New Roman" w:hAnsi="Times New Roman" w:cs="Times New Roman"/>
        </w:rPr>
        <w:t xml:space="preserve"> projektet. Öppet för alla. </w:t>
      </w:r>
    </w:p>
    <w:p w14:paraId="5B89A19E" w14:textId="68EA529D" w:rsidR="41D53372" w:rsidRPr="00C42E4C" w:rsidRDefault="41D53372" w:rsidP="00C42E4C">
      <w:pPr>
        <w:spacing w:before="120" w:line="360" w:lineRule="auto"/>
        <w:ind w:firstLine="136"/>
        <w:jc w:val="both"/>
        <w:rPr>
          <w:rFonts w:ascii="Times New Roman" w:eastAsia="Times New Roman" w:hAnsi="Times New Roman" w:cs="Times New Roman"/>
          <w:b/>
          <w:bCs/>
        </w:rPr>
      </w:pPr>
      <w:r w:rsidRPr="00C42E4C">
        <w:rPr>
          <w:rFonts w:ascii="Times New Roman" w:eastAsia="Times New Roman" w:hAnsi="Times New Roman" w:cs="Times New Roman"/>
          <w:b/>
          <w:bCs/>
        </w:rPr>
        <w:t xml:space="preserve">Dialogseminarium, </w:t>
      </w:r>
      <w:r w:rsidR="614DE75E" w:rsidRPr="00C42E4C">
        <w:rPr>
          <w:rFonts w:ascii="Times New Roman" w:eastAsia="Times New Roman" w:hAnsi="Times New Roman" w:cs="Times New Roman"/>
          <w:b/>
          <w:bCs/>
        </w:rPr>
        <w:t xml:space="preserve">3 </w:t>
      </w:r>
      <w:r w:rsidR="5E527FFB" w:rsidRPr="00C42E4C">
        <w:rPr>
          <w:rFonts w:ascii="Times New Roman" w:eastAsia="Times New Roman" w:hAnsi="Times New Roman" w:cs="Times New Roman"/>
          <w:b/>
          <w:bCs/>
        </w:rPr>
        <w:t>april 2025</w:t>
      </w:r>
    </w:p>
    <w:p w14:paraId="6214AB79" w14:textId="75F34749" w:rsidR="41D53372" w:rsidRPr="00C42E4C" w:rsidRDefault="41D53372" w:rsidP="00C42E4C">
      <w:pPr>
        <w:spacing w:before="120" w:line="360" w:lineRule="auto"/>
        <w:ind w:left="116" w:firstLine="20"/>
        <w:jc w:val="both"/>
        <w:rPr>
          <w:rFonts w:ascii="Times New Roman" w:eastAsia="Times New Roman" w:hAnsi="Times New Roman" w:cs="Times New Roman"/>
        </w:rPr>
      </w:pPr>
      <w:r w:rsidRPr="00C42E4C">
        <w:rPr>
          <w:rFonts w:ascii="Times New Roman" w:eastAsia="Times New Roman" w:hAnsi="Times New Roman" w:cs="Times New Roman"/>
        </w:rPr>
        <w:t>Dialogseminarium på Vinnova kring Mörtviks rapport</w:t>
      </w:r>
      <w:r w:rsidR="7A48EA9C" w:rsidRPr="00C42E4C">
        <w:rPr>
          <w:rFonts w:ascii="Times New Roman" w:eastAsia="Times New Roman" w:hAnsi="Times New Roman" w:cs="Times New Roman"/>
        </w:rPr>
        <w:t>. Inbjudna gäster för återkoppling på</w:t>
      </w:r>
      <w:r w:rsidR="00C42E4C">
        <w:rPr>
          <w:rFonts w:ascii="Times New Roman" w:eastAsia="Times New Roman" w:hAnsi="Times New Roman" w:cs="Times New Roman"/>
        </w:rPr>
        <w:t xml:space="preserve"> </w:t>
      </w:r>
      <w:r w:rsidR="7A48EA9C" w:rsidRPr="00C42E4C">
        <w:rPr>
          <w:rFonts w:ascii="Times New Roman" w:eastAsia="Times New Roman" w:hAnsi="Times New Roman" w:cs="Times New Roman"/>
        </w:rPr>
        <w:t xml:space="preserve">projektrapport. </w:t>
      </w:r>
    </w:p>
    <w:p w14:paraId="20A1DA11" w14:textId="38068ACA" w:rsidR="4AB91516" w:rsidRDefault="4AB91516" w:rsidP="00C42E4C">
      <w:pPr>
        <w:pStyle w:val="Brdtext"/>
        <w:spacing w:line="360" w:lineRule="auto"/>
        <w:ind w:left="136" w:right="245" w:hanging="1"/>
        <w:jc w:val="both"/>
        <w:rPr>
          <w:rFonts w:ascii="Times New Roman" w:hAnsi="Times New Roman" w:cs="Times New Roman"/>
        </w:rPr>
      </w:pPr>
    </w:p>
    <w:p w14:paraId="1265AC5E" w14:textId="77777777" w:rsidR="00CE2C57" w:rsidRPr="006E7609" w:rsidRDefault="00CE2C57">
      <w:pPr>
        <w:spacing w:line="256" w:lineRule="auto"/>
        <w:rPr>
          <w:rFonts w:ascii="Times New Roman" w:hAnsi="Times New Roman" w:cs="Times New Roman"/>
        </w:rPr>
        <w:sectPr w:rsidR="00CE2C57" w:rsidRPr="006E7609" w:rsidSect="00CE2C57">
          <w:headerReference w:type="default" r:id="rId66"/>
          <w:pgSz w:w="11910" w:h="16840"/>
          <w:pgMar w:top="1320" w:right="1280" w:bottom="280" w:left="1280" w:header="720" w:footer="720" w:gutter="0"/>
          <w:cols w:space="720"/>
        </w:sectPr>
      </w:pPr>
    </w:p>
    <w:p w14:paraId="619243D3" w14:textId="36CA3DE6" w:rsidR="00CE2C57" w:rsidRPr="006E7609" w:rsidRDefault="005F0558" w:rsidP="00D41F27">
      <w:pPr>
        <w:pStyle w:val="Rubrik1"/>
        <w:spacing w:after="240"/>
        <w:rPr>
          <w:rFonts w:ascii="Times New Roman" w:hAnsi="Times New Roman" w:cs="Times New Roman"/>
        </w:rPr>
      </w:pPr>
      <w:bookmarkStart w:id="15" w:name="Arbetspaket_8"/>
      <w:bookmarkStart w:id="16" w:name="_Toc198026292"/>
      <w:bookmarkEnd w:id="15"/>
      <w:r w:rsidRPr="006E7609">
        <w:rPr>
          <w:rFonts w:ascii="Times New Roman" w:hAnsi="Times New Roman" w:cs="Times New Roman"/>
        </w:rPr>
        <w:lastRenderedPageBreak/>
        <w:t xml:space="preserve">Utveckling av befintligt </w:t>
      </w:r>
      <w:proofErr w:type="spellStart"/>
      <w:r w:rsidRPr="006E7609">
        <w:rPr>
          <w:rFonts w:ascii="Times New Roman" w:hAnsi="Times New Roman" w:cs="Times New Roman"/>
        </w:rPr>
        <w:t>RekoValda</w:t>
      </w:r>
      <w:proofErr w:type="spellEnd"/>
      <w:r w:rsidRPr="006E7609">
        <w:rPr>
          <w:rFonts w:ascii="Times New Roman" w:hAnsi="Times New Roman" w:cs="Times New Roman"/>
        </w:rPr>
        <w:t xml:space="preserve"> system</w:t>
      </w:r>
      <w:bookmarkEnd w:id="16"/>
    </w:p>
    <w:p w14:paraId="759FF5EC" w14:textId="77777777" w:rsidR="00D41F27" w:rsidRPr="00D41F27" w:rsidRDefault="00D41F27">
      <w:pPr>
        <w:pStyle w:val="Brdtext"/>
        <w:spacing w:before="112" w:line="259" w:lineRule="auto"/>
        <w:ind w:left="136" w:right="133" w:hanging="1"/>
        <w:jc w:val="both"/>
        <w:rPr>
          <w:rFonts w:ascii="Times New Roman" w:hAnsi="Times New Roman" w:cs="Times New Roman"/>
          <w:b/>
          <w:bCs/>
          <w:w w:val="105"/>
        </w:rPr>
      </w:pPr>
      <w:r w:rsidRPr="00D41F27">
        <w:rPr>
          <w:rFonts w:ascii="Times New Roman" w:hAnsi="Times New Roman" w:cs="Times New Roman"/>
          <w:b/>
          <w:bCs/>
          <w:w w:val="105"/>
        </w:rPr>
        <w:t>Syfte</w:t>
      </w:r>
    </w:p>
    <w:p w14:paraId="4340DFE7" w14:textId="3C74227B" w:rsidR="00CE2C57" w:rsidRPr="006E7609" w:rsidRDefault="00CE2C57" w:rsidP="00C42E4C">
      <w:pPr>
        <w:pStyle w:val="Brdtext"/>
        <w:spacing w:before="112" w:line="360" w:lineRule="auto"/>
        <w:ind w:left="136" w:right="133" w:hanging="1"/>
        <w:jc w:val="both"/>
        <w:rPr>
          <w:rFonts w:ascii="Times New Roman" w:hAnsi="Times New Roman" w:cs="Times New Roman"/>
        </w:rPr>
      </w:pPr>
      <w:r w:rsidRPr="006E7609">
        <w:rPr>
          <w:rFonts w:ascii="Times New Roman" w:hAnsi="Times New Roman" w:cs="Times New Roman"/>
          <w:w w:val="105"/>
        </w:rPr>
        <w:t xml:space="preserve">Målet </w:t>
      </w:r>
      <w:r w:rsidRPr="00A47C93">
        <w:rPr>
          <w:rFonts w:ascii="Times New Roman" w:hAnsi="Times New Roman" w:cs="Times New Roman"/>
          <w:w w:val="105"/>
        </w:rPr>
        <w:t xml:space="preserve">med detta arbetspaket är att </w:t>
      </w:r>
      <w:r w:rsidR="00A47C93" w:rsidRPr="00A47C93">
        <w:rPr>
          <w:rFonts w:ascii="Times New Roman" w:hAnsi="Times New Roman" w:cs="Times New Roman"/>
          <w:w w:val="105"/>
        </w:rPr>
        <w:t>undersöka möjligheten att utveckla ett</w:t>
      </w:r>
      <w:r w:rsidRPr="00A47C93">
        <w:rPr>
          <w:rFonts w:ascii="Times New Roman" w:hAnsi="Times New Roman" w:cs="Times New Roman"/>
          <w:w w:val="105"/>
        </w:rPr>
        <w:t xml:space="preserve"> system för digital infrastruktur för validerings- och beslutsprocesser</w:t>
      </w:r>
      <w:r w:rsidRPr="00A47C93">
        <w:rPr>
          <w:rFonts w:ascii="Times New Roman" w:hAnsi="Times New Roman" w:cs="Times New Roman"/>
          <w:spacing w:val="-2"/>
          <w:w w:val="105"/>
        </w:rPr>
        <w:t xml:space="preserve"> </w:t>
      </w:r>
      <w:r w:rsidRPr="00A47C93">
        <w:rPr>
          <w:rFonts w:ascii="Times New Roman" w:hAnsi="Times New Roman" w:cs="Times New Roman"/>
          <w:w w:val="105"/>
        </w:rPr>
        <w:t>som</w:t>
      </w:r>
      <w:r w:rsidRPr="00A47C93">
        <w:rPr>
          <w:rFonts w:ascii="Times New Roman" w:hAnsi="Times New Roman" w:cs="Times New Roman"/>
          <w:spacing w:val="-5"/>
          <w:w w:val="105"/>
        </w:rPr>
        <w:t xml:space="preserve"> </w:t>
      </w:r>
      <w:r w:rsidRPr="00A47C93">
        <w:rPr>
          <w:rFonts w:ascii="Times New Roman" w:hAnsi="Times New Roman" w:cs="Times New Roman"/>
          <w:w w:val="105"/>
        </w:rPr>
        <w:t>stöder</w:t>
      </w:r>
      <w:r w:rsidRPr="00A47C93">
        <w:rPr>
          <w:rFonts w:ascii="Times New Roman" w:hAnsi="Times New Roman" w:cs="Times New Roman"/>
          <w:spacing w:val="-2"/>
          <w:w w:val="105"/>
        </w:rPr>
        <w:t xml:space="preserve"> </w:t>
      </w:r>
      <w:r w:rsidRPr="00A47C93">
        <w:rPr>
          <w:rFonts w:ascii="Times New Roman" w:hAnsi="Times New Roman" w:cs="Times New Roman"/>
          <w:w w:val="105"/>
        </w:rPr>
        <w:t>implementering</w:t>
      </w:r>
      <w:r w:rsidRPr="00A47C93">
        <w:rPr>
          <w:rFonts w:ascii="Times New Roman" w:hAnsi="Times New Roman" w:cs="Times New Roman"/>
          <w:spacing w:val="-5"/>
          <w:w w:val="105"/>
        </w:rPr>
        <w:t xml:space="preserve"> </w:t>
      </w:r>
      <w:r w:rsidRPr="00A47C93">
        <w:rPr>
          <w:rFonts w:ascii="Times New Roman" w:hAnsi="Times New Roman" w:cs="Times New Roman"/>
          <w:w w:val="105"/>
        </w:rPr>
        <w:t>och</w:t>
      </w:r>
      <w:r w:rsidRPr="00A47C93">
        <w:rPr>
          <w:rFonts w:ascii="Times New Roman" w:hAnsi="Times New Roman" w:cs="Times New Roman"/>
          <w:spacing w:val="-5"/>
          <w:w w:val="105"/>
        </w:rPr>
        <w:t xml:space="preserve"> </w:t>
      </w:r>
      <w:r w:rsidRPr="00A47C93">
        <w:rPr>
          <w:rFonts w:ascii="Times New Roman" w:hAnsi="Times New Roman" w:cs="Times New Roman"/>
          <w:w w:val="105"/>
        </w:rPr>
        <w:t>handläggning</w:t>
      </w:r>
      <w:r w:rsidRPr="00A47C93">
        <w:rPr>
          <w:rFonts w:ascii="Times New Roman" w:hAnsi="Times New Roman" w:cs="Times New Roman"/>
          <w:spacing w:val="-5"/>
          <w:w w:val="105"/>
        </w:rPr>
        <w:t xml:space="preserve"> </w:t>
      </w:r>
      <w:r w:rsidRPr="00A47C93">
        <w:rPr>
          <w:rFonts w:ascii="Times New Roman" w:hAnsi="Times New Roman" w:cs="Times New Roman"/>
          <w:w w:val="105"/>
        </w:rPr>
        <w:t>av</w:t>
      </w:r>
      <w:r w:rsidRPr="00A47C93">
        <w:rPr>
          <w:rFonts w:ascii="Times New Roman" w:hAnsi="Times New Roman" w:cs="Times New Roman"/>
          <w:spacing w:val="-5"/>
          <w:w w:val="105"/>
        </w:rPr>
        <w:t xml:space="preserve"> </w:t>
      </w:r>
      <w:r w:rsidRPr="00A47C93">
        <w:rPr>
          <w:rFonts w:ascii="Times New Roman" w:hAnsi="Times New Roman" w:cs="Times New Roman"/>
          <w:w w:val="105"/>
        </w:rPr>
        <w:t>projektets</w:t>
      </w:r>
      <w:r w:rsidRPr="00A47C93">
        <w:rPr>
          <w:rFonts w:ascii="Times New Roman" w:hAnsi="Times New Roman" w:cs="Times New Roman"/>
          <w:spacing w:val="-5"/>
          <w:w w:val="105"/>
        </w:rPr>
        <w:t xml:space="preserve"> </w:t>
      </w:r>
      <w:r w:rsidRPr="00A47C93">
        <w:rPr>
          <w:rFonts w:ascii="Times New Roman" w:hAnsi="Times New Roman" w:cs="Times New Roman"/>
          <w:w w:val="105"/>
        </w:rPr>
        <w:t>kvalitativa</w:t>
      </w:r>
      <w:r w:rsidRPr="00A47C93">
        <w:rPr>
          <w:rFonts w:ascii="Times New Roman" w:hAnsi="Times New Roman" w:cs="Times New Roman"/>
          <w:spacing w:val="-6"/>
          <w:w w:val="105"/>
        </w:rPr>
        <w:t xml:space="preserve"> </w:t>
      </w:r>
      <w:r w:rsidRPr="00A47C93">
        <w:rPr>
          <w:rFonts w:ascii="Times New Roman" w:hAnsi="Times New Roman" w:cs="Times New Roman"/>
          <w:w w:val="105"/>
        </w:rPr>
        <w:t>resultat.</w:t>
      </w:r>
    </w:p>
    <w:p w14:paraId="2ADA6A20" w14:textId="77777777" w:rsidR="00CE2C57" w:rsidRPr="006E7609" w:rsidRDefault="00CE2C57" w:rsidP="00C42E4C">
      <w:pPr>
        <w:pStyle w:val="Brdtext"/>
        <w:spacing w:before="162" w:line="360" w:lineRule="auto"/>
        <w:ind w:left="136" w:right="133"/>
        <w:jc w:val="both"/>
        <w:rPr>
          <w:rFonts w:ascii="Times New Roman" w:hAnsi="Times New Roman" w:cs="Times New Roman"/>
          <w:w w:val="110"/>
        </w:rPr>
      </w:pPr>
      <w:r w:rsidRPr="006E7609">
        <w:rPr>
          <w:rFonts w:ascii="Times New Roman" w:hAnsi="Times New Roman" w:cs="Times New Roman"/>
          <w:spacing w:val="-2"/>
          <w:w w:val="110"/>
        </w:rPr>
        <w:t>Projektet</w:t>
      </w:r>
      <w:r w:rsidRPr="006E7609">
        <w:rPr>
          <w:rFonts w:ascii="Times New Roman" w:hAnsi="Times New Roman" w:cs="Times New Roman"/>
          <w:spacing w:val="-12"/>
          <w:w w:val="110"/>
        </w:rPr>
        <w:t xml:space="preserve"> </w:t>
      </w:r>
      <w:r w:rsidRPr="006E7609">
        <w:rPr>
          <w:rFonts w:ascii="Times New Roman" w:hAnsi="Times New Roman" w:cs="Times New Roman"/>
          <w:spacing w:val="-2"/>
          <w:w w:val="110"/>
        </w:rPr>
        <w:t>(genom</w:t>
      </w:r>
      <w:r w:rsidRPr="006E7609">
        <w:rPr>
          <w:rFonts w:ascii="Times New Roman" w:hAnsi="Times New Roman" w:cs="Times New Roman"/>
          <w:spacing w:val="-12"/>
          <w:w w:val="110"/>
        </w:rPr>
        <w:t xml:space="preserve"> </w:t>
      </w:r>
      <w:r w:rsidRPr="006E7609">
        <w:rPr>
          <w:rFonts w:ascii="Times New Roman" w:hAnsi="Times New Roman" w:cs="Times New Roman"/>
          <w:spacing w:val="-2"/>
          <w:w w:val="110"/>
        </w:rPr>
        <w:t>Högskolan</w:t>
      </w:r>
      <w:r w:rsidRPr="006E7609">
        <w:rPr>
          <w:rFonts w:ascii="Times New Roman" w:hAnsi="Times New Roman" w:cs="Times New Roman"/>
          <w:spacing w:val="-12"/>
          <w:w w:val="110"/>
        </w:rPr>
        <w:t xml:space="preserve"> </w:t>
      </w:r>
      <w:r w:rsidRPr="006E7609">
        <w:rPr>
          <w:rFonts w:ascii="Times New Roman" w:hAnsi="Times New Roman" w:cs="Times New Roman"/>
          <w:spacing w:val="-2"/>
          <w:w w:val="110"/>
        </w:rPr>
        <w:t>Väst)</w:t>
      </w:r>
      <w:r w:rsidRPr="006E7609">
        <w:rPr>
          <w:rFonts w:ascii="Times New Roman" w:hAnsi="Times New Roman" w:cs="Times New Roman"/>
          <w:spacing w:val="-11"/>
          <w:w w:val="110"/>
        </w:rPr>
        <w:t xml:space="preserve"> </w:t>
      </w:r>
      <w:r w:rsidRPr="006E7609">
        <w:rPr>
          <w:rFonts w:ascii="Times New Roman" w:hAnsi="Times New Roman" w:cs="Times New Roman"/>
          <w:spacing w:val="-2"/>
          <w:w w:val="110"/>
        </w:rPr>
        <w:t>agerar</w:t>
      </w:r>
      <w:r w:rsidRPr="006E7609">
        <w:rPr>
          <w:rFonts w:ascii="Times New Roman" w:hAnsi="Times New Roman" w:cs="Times New Roman"/>
          <w:spacing w:val="-12"/>
          <w:w w:val="110"/>
        </w:rPr>
        <w:t xml:space="preserve"> </w:t>
      </w:r>
      <w:r w:rsidRPr="006E7609">
        <w:rPr>
          <w:rFonts w:ascii="Times New Roman" w:hAnsi="Times New Roman" w:cs="Times New Roman"/>
          <w:spacing w:val="-2"/>
          <w:w w:val="110"/>
        </w:rPr>
        <w:t>”testbädd”</w:t>
      </w:r>
      <w:r w:rsidRPr="006E7609">
        <w:rPr>
          <w:rFonts w:ascii="Times New Roman" w:hAnsi="Times New Roman" w:cs="Times New Roman"/>
          <w:spacing w:val="-12"/>
          <w:w w:val="110"/>
        </w:rPr>
        <w:t xml:space="preserve"> </w:t>
      </w:r>
      <w:r w:rsidRPr="006E7609">
        <w:rPr>
          <w:rFonts w:ascii="Times New Roman" w:hAnsi="Times New Roman" w:cs="Times New Roman"/>
          <w:spacing w:val="-2"/>
          <w:w w:val="110"/>
        </w:rPr>
        <w:t>avseende</w:t>
      </w:r>
      <w:r w:rsidRPr="006E7609">
        <w:rPr>
          <w:rFonts w:ascii="Times New Roman" w:hAnsi="Times New Roman" w:cs="Times New Roman"/>
          <w:spacing w:val="-11"/>
          <w:w w:val="110"/>
        </w:rPr>
        <w:t xml:space="preserve"> </w:t>
      </w:r>
      <w:r w:rsidRPr="006E7609">
        <w:rPr>
          <w:rFonts w:ascii="Times New Roman" w:hAnsi="Times New Roman" w:cs="Times New Roman"/>
          <w:spacing w:val="-2"/>
          <w:w w:val="110"/>
        </w:rPr>
        <w:t>processer,</w:t>
      </w:r>
      <w:r w:rsidRPr="006E7609">
        <w:rPr>
          <w:rFonts w:ascii="Times New Roman" w:hAnsi="Times New Roman" w:cs="Times New Roman"/>
          <w:spacing w:val="-12"/>
          <w:w w:val="110"/>
        </w:rPr>
        <w:t xml:space="preserve"> </w:t>
      </w:r>
      <w:r w:rsidRPr="006E7609">
        <w:rPr>
          <w:rFonts w:ascii="Times New Roman" w:hAnsi="Times New Roman" w:cs="Times New Roman"/>
          <w:spacing w:val="-2"/>
          <w:w w:val="110"/>
        </w:rPr>
        <w:t>strukturer</w:t>
      </w:r>
      <w:r w:rsidRPr="006E7609">
        <w:rPr>
          <w:rFonts w:ascii="Times New Roman" w:hAnsi="Times New Roman" w:cs="Times New Roman"/>
          <w:spacing w:val="-12"/>
          <w:w w:val="110"/>
        </w:rPr>
        <w:t xml:space="preserve"> </w:t>
      </w:r>
      <w:r w:rsidRPr="006E7609">
        <w:rPr>
          <w:rFonts w:ascii="Times New Roman" w:hAnsi="Times New Roman" w:cs="Times New Roman"/>
          <w:spacing w:val="-2"/>
          <w:w w:val="110"/>
        </w:rPr>
        <w:t>och</w:t>
      </w:r>
      <w:r w:rsidRPr="006E7609">
        <w:rPr>
          <w:rFonts w:ascii="Times New Roman" w:hAnsi="Times New Roman" w:cs="Times New Roman"/>
          <w:spacing w:val="-11"/>
          <w:w w:val="110"/>
        </w:rPr>
        <w:t xml:space="preserve"> </w:t>
      </w:r>
      <w:r w:rsidRPr="006E7609">
        <w:rPr>
          <w:rFonts w:ascii="Times New Roman" w:hAnsi="Times New Roman" w:cs="Times New Roman"/>
          <w:spacing w:val="-2"/>
          <w:w w:val="110"/>
        </w:rPr>
        <w:t xml:space="preserve">villkor </w:t>
      </w:r>
      <w:r w:rsidRPr="006E7609">
        <w:rPr>
          <w:rFonts w:ascii="Times New Roman" w:hAnsi="Times New Roman" w:cs="Times New Roman"/>
          <w:w w:val="110"/>
        </w:rPr>
        <w:t xml:space="preserve">för tillträde/behörighet och validering. Samt i detta ingår det att identiﬁera, analysera </w:t>
      </w:r>
      <w:r w:rsidRPr="006E7609">
        <w:rPr>
          <w:rFonts w:ascii="Times New Roman" w:hAnsi="Times New Roman" w:cs="Times New Roman"/>
        </w:rPr>
        <w:t xml:space="preserve">förbättringsmöjligheter gällande handläggningsprocessen. Det digitala systemet ska även kunna </w:t>
      </w:r>
      <w:r w:rsidRPr="006E7609">
        <w:rPr>
          <w:rFonts w:ascii="Times New Roman" w:hAnsi="Times New Roman" w:cs="Times New Roman"/>
          <w:w w:val="110"/>
        </w:rPr>
        <w:t>integreras</w:t>
      </w:r>
      <w:r w:rsidRPr="006E7609">
        <w:rPr>
          <w:rFonts w:ascii="Times New Roman" w:hAnsi="Times New Roman" w:cs="Times New Roman"/>
          <w:spacing w:val="-14"/>
          <w:w w:val="110"/>
        </w:rPr>
        <w:t xml:space="preserve"> </w:t>
      </w:r>
      <w:r w:rsidRPr="006E7609">
        <w:rPr>
          <w:rFonts w:ascii="Times New Roman" w:hAnsi="Times New Roman" w:cs="Times New Roman"/>
          <w:w w:val="110"/>
        </w:rPr>
        <w:t>med</w:t>
      </w:r>
      <w:r w:rsidRPr="006E7609">
        <w:rPr>
          <w:rFonts w:ascii="Times New Roman" w:hAnsi="Times New Roman" w:cs="Times New Roman"/>
          <w:spacing w:val="-14"/>
          <w:w w:val="110"/>
        </w:rPr>
        <w:t xml:space="preserve"> </w:t>
      </w:r>
      <w:r w:rsidRPr="006E7609">
        <w:rPr>
          <w:rFonts w:ascii="Times New Roman" w:hAnsi="Times New Roman" w:cs="Times New Roman"/>
          <w:w w:val="110"/>
        </w:rPr>
        <w:t>andra</w:t>
      </w:r>
      <w:r w:rsidRPr="006E7609">
        <w:rPr>
          <w:rFonts w:ascii="Times New Roman" w:hAnsi="Times New Roman" w:cs="Times New Roman"/>
          <w:spacing w:val="-14"/>
          <w:w w:val="110"/>
        </w:rPr>
        <w:t xml:space="preserve"> </w:t>
      </w:r>
      <w:r w:rsidRPr="006E7609">
        <w:rPr>
          <w:rFonts w:ascii="Times New Roman" w:hAnsi="Times New Roman" w:cs="Times New Roman"/>
          <w:w w:val="110"/>
        </w:rPr>
        <w:t>beﬁntliga</w:t>
      </w:r>
      <w:r w:rsidRPr="006E7609">
        <w:rPr>
          <w:rFonts w:ascii="Times New Roman" w:hAnsi="Times New Roman" w:cs="Times New Roman"/>
          <w:spacing w:val="-13"/>
          <w:w w:val="110"/>
        </w:rPr>
        <w:t xml:space="preserve"> </w:t>
      </w:r>
      <w:r w:rsidRPr="006E7609">
        <w:rPr>
          <w:rFonts w:ascii="Times New Roman" w:hAnsi="Times New Roman" w:cs="Times New Roman"/>
          <w:w w:val="110"/>
        </w:rPr>
        <w:t>system</w:t>
      </w:r>
      <w:r w:rsidRPr="006E7609">
        <w:rPr>
          <w:rFonts w:ascii="Times New Roman" w:hAnsi="Times New Roman" w:cs="Times New Roman"/>
          <w:spacing w:val="-14"/>
          <w:w w:val="110"/>
        </w:rPr>
        <w:t xml:space="preserve"> </w:t>
      </w:r>
      <w:r w:rsidRPr="006E7609">
        <w:rPr>
          <w:rFonts w:ascii="Times New Roman" w:hAnsi="Times New Roman" w:cs="Times New Roman"/>
          <w:w w:val="110"/>
        </w:rPr>
        <w:t>för</w:t>
      </w:r>
      <w:r w:rsidRPr="006E7609">
        <w:rPr>
          <w:rFonts w:ascii="Times New Roman" w:hAnsi="Times New Roman" w:cs="Times New Roman"/>
          <w:spacing w:val="-14"/>
          <w:w w:val="110"/>
        </w:rPr>
        <w:t xml:space="preserve"> </w:t>
      </w:r>
      <w:r w:rsidRPr="006E7609">
        <w:rPr>
          <w:rFonts w:ascii="Times New Roman" w:hAnsi="Times New Roman" w:cs="Times New Roman"/>
          <w:w w:val="110"/>
        </w:rPr>
        <w:t>antagning</w:t>
      </w:r>
      <w:r w:rsidRPr="006E7609">
        <w:rPr>
          <w:rFonts w:ascii="Times New Roman" w:hAnsi="Times New Roman" w:cs="Times New Roman"/>
          <w:spacing w:val="-13"/>
          <w:w w:val="110"/>
        </w:rPr>
        <w:t xml:space="preserve"> </w:t>
      </w:r>
      <w:r w:rsidRPr="006E7609">
        <w:rPr>
          <w:rFonts w:ascii="Times New Roman" w:hAnsi="Times New Roman" w:cs="Times New Roman"/>
          <w:w w:val="110"/>
        </w:rPr>
        <w:t>och</w:t>
      </w:r>
      <w:r w:rsidRPr="006E7609">
        <w:rPr>
          <w:rFonts w:ascii="Times New Roman" w:hAnsi="Times New Roman" w:cs="Times New Roman"/>
          <w:spacing w:val="-14"/>
          <w:w w:val="110"/>
        </w:rPr>
        <w:t xml:space="preserve"> </w:t>
      </w:r>
      <w:r w:rsidRPr="006E7609">
        <w:rPr>
          <w:rFonts w:ascii="Times New Roman" w:hAnsi="Times New Roman" w:cs="Times New Roman"/>
          <w:w w:val="110"/>
        </w:rPr>
        <w:t>genomförande</w:t>
      </w:r>
      <w:r w:rsidRPr="006E7609">
        <w:rPr>
          <w:rFonts w:ascii="Times New Roman" w:hAnsi="Times New Roman" w:cs="Times New Roman"/>
          <w:spacing w:val="-14"/>
          <w:w w:val="110"/>
        </w:rPr>
        <w:t xml:space="preserve"> </w:t>
      </w:r>
      <w:r w:rsidRPr="006E7609">
        <w:rPr>
          <w:rFonts w:ascii="Times New Roman" w:hAnsi="Times New Roman" w:cs="Times New Roman"/>
          <w:w w:val="110"/>
        </w:rPr>
        <w:t>av</w:t>
      </w:r>
      <w:r w:rsidRPr="006E7609">
        <w:rPr>
          <w:rFonts w:ascii="Times New Roman" w:hAnsi="Times New Roman" w:cs="Times New Roman"/>
          <w:spacing w:val="-13"/>
          <w:w w:val="110"/>
        </w:rPr>
        <w:t xml:space="preserve"> </w:t>
      </w:r>
      <w:r w:rsidRPr="006E7609">
        <w:rPr>
          <w:rFonts w:ascii="Times New Roman" w:hAnsi="Times New Roman" w:cs="Times New Roman"/>
          <w:w w:val="110"/>
        </w:rPr>
        <w:t>utbildning,</w:t>
      </w:r>
      <w:r w:rsidRPr="006E7609">
        <w:rPr>
          <w:rFonts w:ascii="Times New Roman" w:hAnsi="Times New Roman" w:cs="Times New Roman"/>
          <w:spacing w:val="-14"/>
          <w:w w:val="110"/>
        </w:rPr>
        <w:t xml:space="preserve"> </w:t>
      </w:r>
      <w:r w:rsidRPr="006E7609">
        <w:rPr>
          <w:rFonts w:ascii="Times New Roman" w:hAnsi="Times New Roman" w:cs="Times New Roman"/>
          <w:w w:val="110"/>
        </w:rPr>
        <w:t>såsom bl.a.</w:t>
      </w:r>
      <w:r w:rsidRPr="006E7609">
        <w:rPr>
          <w:rFonts w:ascii="Times New Roman" w:hAnsi="Times New Roman" w:cs="Times New Roman"/>
          <w:spacing w:val="-3"/>
          <w:w w:val="110"/>
        </w:rPr>
        <w:t xml:space="preserve"> </w:t>
      </w:r>
      <w:proofErr w:type="spellStart"/>
      <w:r w:rsidRPr="006E7609">
        <w:rPr>
          <w:rFonts w:ascii="Times New Roman" w:hAnsi="Times New Roman" w:cs="Times New Roman"/>
          <w:w w:val="110"/>
        </w:rPr>
        <w:t>NyA</w:t>
      </w:r>
      <w:proofErr w:type="spellEnd"/>
      <w:r w:rsidRPr="006E7609">
        <w:rPr>
          <w:rFonts w:ascii="Times New Roman" w:hAnsi="Times New Roman" w:cs="Times New Roman"/>
          <w:w w:val="110"/>
        </w:rPr>
        <w:t>-Webben,</w:t>
      </w:r>
      <w:r w:rsidRPr="006E7609">
        <w:rPr>
          <w:rFonts w:ascii="Times New Roman" w:hAnsi="Times New Roman" w:cs="Times New Roman"/>
          <w:spacing w:val="-6"/>
          <w:w w:val="110"/>
        </w:rPr>
        <w:t xml:space="preserve"> </w:t>
      </w:r>
      <w:r w:rsidRPr="006E7609">
        <w:rPr>
          <w:rFonts w:ascii="Times New Roman" w:hAnsi="Times New Roman" w:cs="Times New Roman"/>
          <w:w w:val="110"/>
        </w:rPr>
        <w:t>Antagning.se</w:t>
      </w:r>
      <w:r w:rsidRPr="006E7609">
        <w:rPr>
          <w:rFonts w:ascii="Times New Roman" w:hAnsi="Times New Roman" w:cs="Times New Roman"/>
          <w:spacing w:val="-4"/>
          <w:w w:val="110"/>
        </w:rPr>
        <w:t xml:space="preserve"> </w:t>
      </w:r>
      <w:r w:rsidRPr="006E7609">
        <w:rPr>
          <w:rFonts w:ascii="Times New Roman" w:hAnsi="Times New Roman" w:cs="Times New Roman"/>
          <w:w w:val="110"/>
        </w:rPr>
        <w:t>mm.</w:t>
      </w:r>
    </w:p>
    <w:p w14:paraId="17BEA31F" w14:textId="77777777" w:rsidR="005F0558" w:rsidRPr="006E7609" w:rsidRDefault="005F0558">
      <w:pPr>
        <w:pStyle w:val="Brdtext"/>
        <w:spacing w:before="162" w:line="259" w:lineRule="auto"/>
        <w:ind w:left="136" w:right="133"/>
        <w:jc w:val="both"/>
        <w:rPr>
          <w:rFonts w:ascii="Times New Roman" w:hAnsi="Times New Roman" w:cs="Times New Roman"/>
        </w:rPr>
      </w:pPr>
    </w:p>
    <w:p w14:paraId="182612DD" w14:textId="77777777" w:rsidR="00CE2C57" w:rsidRPr="006E7609" w:rsidRDefault="00CE2C57" w:rsidP="005F0558">
      <w:pPr>
        <w:pStyle w:val="Brdtext"/>
        <w:rPr>
          <w:rFonts w:ascii="Times New Roman" w:hAnsi="Times New Roman" w:cs="Times New Roman"/>
          <w:b/>
          <w:bCs/>
        </w:rPr>
      </w:pPr>
      <w:bookmarkStart w:id="17" w:name="Genomförande_och_upplägg"/>
      <w:bookmarkEnd w:id="17"/>
      <w:r w:rsidRPr="006E7609">
        <w:rPr>
          <w:rFonts w:ascii="Times New Roman" w:hAnsi="Times New Roman" w:cs="Times New Roman"/>
          <w:b/>
          <w:bCs/>
        </w:rPr>
        <w:t>Genomförande</w:t>
      </w:r>
      <w:r w:rsidRPr="006E7609">
        <w:rPr>
          <w:rFonts w:ascii="Times New Roman" w:hAnsi="Times New Roman" w:cs="Times New Roman"/>
          <w:b/>
          <w:bCs/>
          <w:spacing w:val="-5"/>
        </w:rPr>
        <w:t xml:space="preserve"> </w:t>
      </w:r>
      <w:r w:rsidRPr="006E7609">
        <w:rPr>
          <w:rFonts w:ascii="Times New Roman" w:hAnsi="Times New Roman" w:cs="Times New Roman"/>
          <w:b/>
          <w:bCs/>
        </w:rPr>
        <w:t>och</w:t>
      </w:r>
      <w:r w:rsidRPr="006E7609">
        <w:rPr>
          <w:rFonts w:ascii="Times New Roman" w:hAnsi="Times New Roman" w:cs="Times New Roman"/>
          <w:b/>
          <w:bCs/>
          <w:spacing w:val="-5"/>
        </w:rPr>
        <w:t xml:space="preserve"> </w:t>
      </w:r>
      <w:r w:rsidRPr="006E7609">
        <w:rPr>
          <w:rFonts w:ascii="Times New Roman" w:hAnsi="Times New Roman" w:cs="Times New Roman"/>
          <w:b/>
          <w:bCs/>
        </w:rPr>
        <w:t>upplägg</w:t>
      </w:r>
    </w:p>
    <w:p w14:paraId="07AE5578" w14:textId="77777777" w:rsidR="00CE2C57" w:rsidRPr="006E7609" w:rsidRDefault="00CE2C57" w:rsidP="00C42E4C">
      <w:pPr>
        <w:pStyle w:val="Brdtext"/>
        <w:spacing w:before="113" w:line="360" w:lineRule="auto"/>
        <w:ind w:left="135" w:right="133"/>
        <w:jc w:val="both"/>
        <w:rPr>
          <w:rFonts w:ascii="Times New Roman" w:hAnsi="Times New Roman" w:cs="Times New Roman"/>
        </w:rPr>
      </w:pPr>
      <w:r w:rsidRPr="006E7609">
        <w:rPr>
          <w:rFonts w:ascii="Times New Roman" w:hAnsi="Times New Roman" w:cs="Times New Roman"/>
          <w:w w:val="105"/>
        </w:rPr>
        <w:t xml:space="preserve">Som en del av den av UHR samordnade pilotverksamhet för att bidra till en varaktig struktur för lärosätenas bedömning av reell kompetens mellan 2016 och 2018 byggdes systemet </w:t>
      </w:r>
      <w:proofErr w:type="spellStart"/>
      <w:r w:rsidRPr="006E7609">
        <w:rPr>
          <w:rFonts w:ascii="Times New Roman" w:hAnsi="Times New Roman" w:cs="Times New Roman"/>
          <w:w w:val="105"/>
        </w:rPr>
        <w:t>RekoValda</w:t>
      </w:r>
      <w:proofErr w:type="spellEnd"/>
      <w:r w:rsidRPr="006E7609">
        <w:rPr>
          <w:rFonts w:ascii="Times New Roman" w:hAnsi="Times New Roman" w:cs="Times New Roman"/>
          <w:w w:val="105"/>
        </w:rPr>
        <w:t>. Detta i syfte att användas som systemstöd för bedömning av reell kompetens för sökande till högskola/universitet</w:t>
      </w:r>
      <w:r w:rsidRPr="006E7609">
        <w:rPr>
          <w:rFonts w:ascii="Times New Roman" w:hAnsi="Times New Roman" w:cs="Times New Roman"/>
          <w:spacing w:val="-7"/>
          <w:w w:val="105"/>
        </w:rPr>
        <w:t xml:space="preserve"> </w:t>
      </w:r>
      <w:r w:rsidRPr="006E7609">
        <w:rPr>
          <w:rFonts w:ascii="Times New Roman" w:hAnsi="Times New Roman" w:cs="Times New Roman"/>
          <w:w w:val="105"/>
        </w:rPr>
        <w:t>i</w:t>
      </w:r>
      <w:r w:rsidRPr="006E7609">
        <w:rPr>
          <w:rFonts w:ascii="Times New Roman" w:hAnsi="Times New Roman" w:cs="Times New Roman"/>
          <w:spacing w:val="-8"/>
          <w:w w:val="105"/>
        </w:rPr>
        <w:t xml:space="preserve"> </w:t>
      </w:r>
      <w:r w:rsidRPr="006E7609">
        <w:rPr>
          <w:rFonts w:ascii="Times New Roman" w:hAnsi="Times New Roman" w:cs="Times New Roman"/>
          <w:w w:val="105"/>
        </w:rPr>
        <w:t>första</w:t>
      </w:r>
      <w:r w:rsidRPr="006E7609">
        <w:rPr>
          <w:rFonts w:ascii="Times New Roman" w:hAnsi="Times New Roman" w:cs="Times New Roman"/>
          <w:spacing w:val="-5"/>
          <w:w w:val="105"/>
        </w:rPr>
        <w:t xml:space="preserve"> </w:t>
      </w:r>
      <w:r w:rsidRPr="006E7609">
        <w:rPr>
          <w:rFonts w:ascii="Times New Roman" w:hAnsi="Times New Roman" w:cs="Times New Roman"/>
          <w:w w:val="105"/>
        </w:rPr>
        <w:t>hand</w:t>
      </w:r>
      <w:r w:rsidRPr="006E7609">
        <w:rPr>
          <w:rFonts w:ascii="Times New Roman" w:hAnsi="Times New Roman" w:cs="Times New Roman"/>
          <w:spacing w:val="-4"/>
          <w:w w:val="105"/>
        </w:rPr>
        <w:t xml:space="preserve"> </w:t>
      </w:r>
      <w:r w:rsidRPr="006E7609">
        <w:rPr>
          <w:rFonts w:ascii="Times New Roman" w:hAnsi="Times New Roman" w:cs="Times New Roman"/>
          <w:w w:val="105"/>
        </w:rPr>
        <w:t>i</w:t>
      </w:r>
      <w:r w:rsidRPr="006E7609">
        <w:rPr>
          <w:rFonts w:ascii="Times New Roman" w:hAnsi="Times New Roman" w:cs="Times New Roman"/>
          <w:spacing w:val="-10"/>
          <w:w w:val="105"/>
        </w:rPr>
        <w:t xml:space="preserve"> </w:t>
      </w:r>
      <w:r w:rsidRPr="006E7609">
        <w:rPr>
          <w:rFonts w:ascii="Times New Roman" w:hAnsi="Times New Roman" w:cs="Times New Roman"/>
          <w:w w:val="105"/>
        </w:rPr>
        <w:t>tillträdesprocessen,</w:t>
      </w:r>
      <w:r w:rsidRPr="006E7609">
        <w:rPr>
          <w:rFonts w:ascii="Times New Roman" w:hAnsi="Times New Roman" w:cs="Times New Roman"/>
          <w:spacing w:val="-6"/>
          <w:w w:val="105"/>
        </w:rPr>
        <w:t xml:space="preserve"> </w:t>
      </w:r>
      <w:r w:rsidRPr="006E7609">
        <w:rPr>
          <w:rFonts w:ascii="Times New Roman" w:hAnsi="Times New Roman" w:cs="Times New Roman"/>
          <w:w w:val="105"/>
        </w:rPr>
        <w:t>det</w:t>
      </w:r>
      <w:r w:rsidRPr="006E7609">
        <w:rPr>
          <w:rFonts w:ascii="Times New Roman" w:hAnsi="Times New Roman" w:cs="Times New Roman"/>
          <w:spacing w:val="-9"/>
          <w:w w:val="105"/>
        </w:rPr>
        <w:t xml:space="preserve"> </w:t>
      </w:r>
      <w:r w:rsidRPr="006E7609">
        <w:rPr>
          <w:rFonts w:ascii="Times New Roman" w:hAnsi="Times New Roman" w:cs="Times New Roman"/>
          <w:w w:val="105"/>
        </w:rPr>
        <w:t>vill</w:t>
      </w:r>
      <w:r w:rsidRPr="006E7609">
        <w:rPr>
          <w:rFonts w:ascii="Times New Roman" w:hAnsi="Times New Roman" w:cs="Times New Roman"/>
          <w:spacing w:val="-8"/>
          <w:w w:val="105"/>
        </w:rPr>
        <w:t xml:space="preserve"> </w:t>
      </w:r>
      <w:r w:rsidRPr="006E7609">
        <w:rPr>
          <w:rFonts w:ascii="Times New Roman" w:hAnsi="Times New Roman" w:cs="Times New Roman"/>
          <w:w w:val="105"/>
        </w:rPr>
        <w:t>säga</w:t>
      </w:r>
      <w:r w:rsidRPr="006E7609">
        <w:rPr>
          <w:rFonts w:ascii="Times New Roman" w:hAnsi="Times New Roman" w:cs="Times New Roman"/>
          <w:spacing w:val="-7"/>
          <w:w w:val="105"/>
        </w:rPr>
        <w:t xml:space="preserve"> </w:t>
      </w:r>
      <w:r w:rsidRPr="006E7609">
        <w:rPr>
          <w:rFonts w:ascii="Times New Roman" w:hAnsi="Times New Roman" w:cs="Times New Roman"/>
          <w:w w:val="105"/>
        </w:rPr>
        <w:t>i</w:t>
      </w:r>
      <w:r w:rsidRPr="006E7609">
        <w:rPr>
          <w:rFonts w:ascii="Times New Roman" w:hAnsi="Times New Roman" w:cs="Times New Roman"/>
          <w:spacing w:val="-8"/>
          <w:w w:val="105"/>
        </w:rPr>
        <w:t xml:space="preserve"> </w:t>
      </w:r>
      <w:r w:rsidRPr="006E7609">
        <w:rPr>
          <w:rFonts w:ascii="Times New Roman" w:hAnsi="Times New Roman" w:cs="Times New Roman"/>
          <w:w w:val="105"/>
        </w:rPr>
        <w:t>relation</w:t>
      </w:r>
      <w:r w:rsidRPr="006E7609">
        <w:rPr>
          <w:rFonts w:ascii="Times New Roman" w:hAnsi="Times New Roman" w:cs="Times New Roman"/>
          <w:spacing w:val="-7"/>
          <w:w w:val="105"/>
        </w:rPr>
        <w:t xml:space="preserve"> </w:t>
      </w:r>
      <w:r w:rsidRPr="006E7609">
        <w:rPr>
          <w:rFonts w:ascii="Times New Roman" w:hAnsi="Times New Roman" w:cs="Times New Roman"/>
          <w:w w:val="105"/>
        </w:rPr>
        <w:t>till</w:t>
      </w:r>
      <w:r w:rsidRPr="006E7609">
        <w:rPr>
          <w:rFonts w:ascii="Times New Roman" w:hAnsi="Times New Roman" w:cs="Times New Roman"/>
          <w:spacing w:val="-5"/>
          <w:w w:val="105"/>
        </w:rPr>
        <w:t xml:space="preserve"> </w:t>
      </w:r>
      <w:r w:rsidRPr="006E7609">
        <w:rPr>
          <w:rFonts w:ascii="Times New Roman" w:hAnsi="Times New Roman" w:cs="Times New Roman"/>
          <w:w w:val="105"/>
        </w:rPr>
        <w:t>behörighet.</w:t>
      </w:r>
      <w:r w:rsidRPr="006E7609">
        <w:rPr>
          <w:rFonts w:ascii="Times New Roman" w:hAnsi="Times New Roman" w:cs="Times New Roman"/>
          <w:spacing w:val="-8"/>
          <w:w w:val="105"/>
        </w:rPr>
        <w:t xml:space="preserve"> </w:t>
      </w:r>
      <w:r w:rsidRPr="006E7609">
        <w:rPr>
          <w:rFonts w:ascii="Times New Roman" w:hAnsi="Times New Roman" w:cs="Times New Roman"/>
          <w:w w:val="105"/>
        </w:rPr>
        <w:t xml:space="preserve">Man byggde vidare på det systemstöd som ursprungligen utvecklats för Lärarlyftet. Efter projektets avslut lades dock systemet av olika anledningar i malpåse och började aldrig användas vid några </w:t>
      </w:r>
      <w:r w:rsidRPr="006E7609">
        <w:rPr>
          <w:rFonts w:ascii="Times New Roman" w:hAnsi="Times New Roman" w:cs="Times New Roman"/>
          <w:spacing w:val="-2"/>
          <w:w w:val="105"/>
        </w:rPr>
        <w:t>lärosäten.</w:t>
      </w:r>
    </w:p>
    <w:p w14:paraId="4611A460" w14:textId="77777777" w:rsidR="00CE2C57" w:rsidRPr="006E7609" w:rsidRDefault="00CE2C57" w:rsidP="00C42E4C">
      <w:pPr>
        <w:pStyle w:val="Brdtext"/>
        <w:spacing w:before="158" w:line="360" w:lineRule="auto"/>
        <w:ind w:left="136" w:right="133"/>
        <w:jc w:val="both"/>
        <w:rPr>
          <w:rFonts w:ascii="Times New Roman" w:hAnsi="Times New Roman" w:cs="Times New Roman"/>
        </w:rPr>
      </w:pPr>
      <w:r w:rsidRPr="006E7609">
        <w:rPr>
          <w:rFonts w:ascii="Times New Roman" w:hAnsi="Times New Roman" w:cs="Times New Roman"/>
          <w:w w:val="105"/>
        </w:rPr>
        <w:t xml:space="preserve">Inom ramarna för SÖM-projektet väcktes tanken åter om ett </w:t>
      </w:r>
      <w:proofErr w:type="spellStart"/>
      <w:r w:rsidRPr="006E7609">
        <w:rPr>
          <w:rFonts w:ascii="Times New Roman" w:hAnsi="Times New Roman" w:cs="Times New Roman"/>
          <w:w w:val="105"/>
        </w:rPr>
        <w:t>RekoValda</w:t>
      </w:r>
      <w:proofErr w:type="spellEnd"/>
      <w:r w:rsidRPr="006E7609">
        <w:rPr>
          <w:rFonts w:ascii="Times New Roman" w:hAnsi="Times New Roman" w:cs="Times New Roman"/>
          <w:w w:val="105"/>
        </w:rPr>
        <w:t xml:space="preserve"> och några handläggare med</w:t>
      </w:r>
      <w:r w:rsidRPr="006E7609">
        <w:rPr>
          <w:rFonts w:ascii="Times New Roman" w:hAnsi="Times New Roman" w:cs="Times New Roman"/>
          <w:spacing w:val="-3"/>
          <w:w w:val="105"/>
        </w:rPr>
        <w:t xml:space="preserve"> </w:t>
      </w:r>
      <w:r w:rsidRPr="006E7609">
        <w:rPr>
          <w:rFonts w:ascii="Times New Roman" w:hAnsi="Times New Roman" w:cs="Times New Roman"/>
          <w:w w:val="105"/>
        </w:rPr>
        <w:t>erfarenheter</w:t>
      </w:r>
      <w:r w:rsidRPr="006E7609">
        <w:rPr>
          <w:rFonts w:ascii="Times New Roman" w:hAnsi="Times New Roman" w:cs="Times New Roman"/>
          <w:spacing w:val="-4"/>
          <w:w w:val="105"/>
        </w:rPr>
        <w:t xml:space="preserve"> </w:t>
      </w:r>
      <w:r w:rsidRPr="006E7609">
        <w:rPr>
          <w:rFonts w:ascii="Times New Roman" w:hAnsi="Times New Roman" w:cs="Times New Roman"/>
          <w:w w:val="105"/>
        </w:rPr>
        <w:t>inom</w:t>
      </w:r>
      <w:r w:rsidRPr="006E7609">
        <w:rPr>
          <w:rFonts w:ascii="Times New Roman" w:hAnsi="Times New Roman" w:cs="Times New Roman"/>
          <w:spacing w:val="-5"/>
          <w:w w:val="105"/>
        </w:rPr>
        <w:t xml:space="preserve"> </w:t>
      </w:r>
      <w:r w:rsidRPr="006E7609">
        <w:rPr>
          <w:rFonts w:ascii="Times New Roman" w:hAnsi="Times New Roman" w:cs="Times New Roman"/>
          <w:w w:val="105"/>
        </w:rPr>
        <w:t>validering</w:t>
      </w:r>
      <w:r w:rsidRPr="006E7609">
        <w:rPr>
          <w:rFonts w:ascii="Times New Roman" w:hAnsi="Times New Roman" w:cs="Times New Roman"/>
          <w:spacing w:val="-6"/>
          <w:w w:val="105"/>
        </w:rPr>
        <w:t xml:space="preserve"> </w:t>
      </w:r>
      <w:r w:rsidRPr="006E7609">
        <w:rPr>
          <w:rFonts w:ascii="Times New Roman" w:hAnsi="Times New Roman" w:cs="Times New Roman"/>
          <w:w w:val="105"/>
        </w:rPr>
        <w:t>vid</w:t>
      </w:r>
      <w:r w:rsidRPr="006E7609">
        <w:rPr>
          <w:rFonts w:ascii="Times New Roman" w:hAnsi="Times New Roman" w:cs="Times New Roman"/>
          <w:spacing w:val="-3"/>
          <w:w w:val="105"/>
        </w:rPr>
        <w:t xml:space="preserve"> </w:t>
      </w:r>
      <w:r w:rsidRPr="006E7609">
        <w:rPr>
          <w:rFonts w:ascii="Times New Roman" w:hAnsi="Times New Roman" w:cs="Times New Roman"/>
          <w:w w:val="105"/>
        </w:rPr>
        <w:t>Högskolan</w:t>
      </w:r>
      <w:r w:rsidRPr="006E7609">
        <w:rPr>
          <w:rFonts w:ascii="Times New Roman" w:hAnsi="Times New Roman" w:cs="Times New Roman"/>
          <w:spacing w:val="-4"/>
          <w:w w:val="105"/>
        </w:rPr>
        <w:t xml:space="preserve"> </w:t>
      </w:r>
      <w:r w:rsidRPr="006E7609">
        <w:rPr>
          <w:rFonts w:ascii="Times New Roman" w:hAnsi="Times New Roman" w:cs="Times New Roman"/>
          <w:w w:val="105"/>
        </w:rPr>
        <w:t>Väst</w:t>
      </w:r>
      <w:r w:rsidRPr="006E7609">
        <w:rPr>
          <w:rFonts w:ascii="Times New Roman" w:hAnsi="Times New Roman" w:cs="Times New Roman"/>
          <w:spacing w:val="-4"/>
          <w:w w:val="105"/>
        </w:rPr>
        <w:t xml:space="preserve"> </w:t>
      </w:r>
      <w:r w:rsidRPr="006E7609">
        <w:rPr>
          <w:rFonts w:ascii="Times New Roman" w:hAnsi="Times New Roman" w:cs="Times New Roman"/>
          <w:w w:val="105"/>
        </w:rPr>
        <w:t>bjöds</w:t>
      </w:r>
      <w:r w:rsidRPr="006E7609">
        <w:rPr>
          <w:rFonts w:ascii="Times New Roman" w:hAnsi="Times New Roman" w:cs="Times New Roman"/>
          <w:spacing w:val="-6"/>
          <w:w w:val="105"/>
        </w:rPr>
        <w:t xml:space="preserve"> </w:t>
      </w:r>
      <w:r w:rsidRPr="006E7609">
        <w:rPr>
          <w:rFonts w:ascii="Times New Roman" w:hAnsi="Times New Roman" w:cs="Times New Roman"/>
          <w:w w:val="105"/>
        </w:rPr>
        <w:t>in</w:t>
      </w:r>
      <w:r w:rsidRPr="006E7609">
        <w:rPr>
          <w:rFonts w:ascii="Times New Roman" w:hAnsi="Times New Roman" w:cs="Times New Roman"/>
          <w:spacing w:val="-6"/>
          <w:w w:val="105"/>
        </w:rPr>
        <w:t xml:space="preserve"> </w:t>
      </w:r>
      <w:r w:rsidRPr="006E7609">
        <w:rPr>
          <w:rFonts w:ascii="Times New Roman" w:hAnsi="Times New Roman" w:cs="Times New Roman"/>
          <w:w w:val="105"/>
        </w:rPr>
        <w:t>att</w:t>
      </w:r>
      <w:r w:rsidRPr="006E7609">
        <w:rPr>
          <w:rFonts w:ascii="Times New Roman" w:hAnsi="Times New Roman" w:cs="Times New Roman"/>
          <w:spacing w:val="-6"/>
          <w:w w:val="105"/>
        </w:rPr>
        <w:t xml:space="preserve"> </w:t>
      </w:r>
      <w:r w:rsidRPr="006E7609">
        <w:rPr>
          <w:rFonts w:ascii="Times New Roman" w:hAnsi="Times New Roman" w:cs="Times New Roman"/>
          <w:w w:val="105"/>
        </w:rPr>
        <w:t>testa</w:t>
      </w:r>
      <w:r w:rsidRPr="006E7609">
        <w:rPr>
          <w:rFonts w:ascii="Times New Roman" w:hAnsi="Times New Roman" w:cs="Times New Roman"/>
          <w:spacing w:val="-6"/>
          <w:w w:val="105"/>
        </w:rPr>
        <w:t xml:space="preserve"> </w:t>
      </w:r>
      <w:r w:rsidRPr="006E7609">
        <w:rPr>
          <w:rFonts w:ascii="Times New Roman" w:hAnsi="Times New Roman" w:cs="Times New Roman"/>
          <w:w w:val="105"/>
        </w:rPr>
        <w:t>systemet.</w:t>
      </w:r>
      <w:r w:rsidRPr="006E7609">
        <w:rPr>
          <w:rFonts w:ascii="Times New Roman" w:hAnsi="Times New Roman" w:cs="Times New Roman"/>
          <w:spacing w:val="-5"/>
          <w:w w:val="105"/>
        </w:rPr>
        <w:t xml:space="preserve"> </w:t>
      </w:r>
      <w:r w:rsidRPr="006E7609">
        <w:rPr>
          <w:rFonts w:ascii="Times New Roman" w:hAnsi="Times New Roman" w:cs="Times New Roman"/>
          <w:w w:val="105"/>
        </w:rPr>
        <w:t>Nedan</w:t>
      </w:r>
      <w:r w:rsidRPr="006E7609">
        <w:rPr>
          <w:rFonts w:ascii="Times New Roman" w:hAnsi="Times New Roman" w:cs="Times New Roman"/>
          <w:spacing w:val="-8"/>
          <w:w w:val="105"/>
        </w:rPr>
        <w:t xml:space="preserve"> </w:t>
      </w:r>
      <w:r w:rsidRPr="006E7609">
        <w:rPr>
          <w:rFonts w:ascii="Times New Roman" w:hAnsi="Times New Roman" w:cs="Times New Roman"/>
          <w:w w:val="105"/>
        </w:rPr>
        <w:t>följer</w:t>
      </w:r>
      <w:r w:rsidRPr="006E7609">
        <w:rPr>
          <w:rFonts w:ascii="Times New Roman" w:hAnsi="Times New Roman" w:cs="Times New Roman"/>
          <w:spacing w:val="-6"/>
          <w:w w:val="105"/>
        </w:rPr>
        <w:t xml:space="preserve"> </w:t>
      </w:r>
      <w:r w:rsidRPr="006E7609">
        <w:rPr>
          <w:rFonts w:ascii="Times New Roman" w:hAnsi="Times New Roman" w:cs="Times New Roman"/>
          <w:w w:val="105"/>
        </w:rPr>
        <w:t>en kort redogörelse för och reﬂektioner kring det vi gjort.</w:t>
      </w:r>
    </w:p>
    <w:p w14:paraId="2DDBD12A" w14:textId="77777777" w:rsidR="00CE2C57" w:rsidRPr="006E7609" w:rsidRDefault="00CE2C57" w:rsidP="00C42E4C">
      <w:pPr>
        <w:pStyle w:val="Brdtext"/>
        <w:spacing w:before="159" w:line="360" w:lineRule="auto"/>
        <w:ind w:left="136" w:right="132"/>
        <w:jc w:val="both"/>
        <w:rPr>
          <w:rFonts w:ascii="Times New Roman" w:hAnsi="Times New Roman" w:cs="Times New Roman"/>
        </w:rPr>
      </w:pPr>
      <w:r w:rsidRPr="006E7609">
        <w:rPr>
          <w:rFonts w:ascii="Times New Roman" w:hAnsi="Times New Roman" w:cs="Times New Roman"/>
        </w:rPr>
        <w:t xml:space="preserve">Initialt hade vi ett antal möten med UHR där de gick igenom och beskrev hur </w:t>
      </w:r>
      <w:proofErr w:type="spellStart"/>
      <w:r w:rsidRPr="006E7609">
        <w:rPr>
          <w:rFonts w:ascii="Times New Roman" w:hAnsi="Times New Roman" w:cs="Times New Roman"/>
        </w:rPr>
        <w:t>RekoValda</w:t>
      </w:r>
      <w:proofErr w:type="spellEnd"/>
      <w:r w:rsidRPr="006E7609">
        <w:rPr>
          <w:rFonts w:ascii="Times New Roman" w:hAnsi="Times New Roman" w:cs="Times New Roman"/>
        </w:rPr>
        <w:t xml:space="preserve"> fungerade och man ordnade så att vi ﬁck tillgång till systemet. När vi kom igång skapade vi tillsammans med UHR ett ﬂertal testärenden med olika former av meriter för sökande till utbildning. Vi testade så många</w:t>
      </w:r>
      <w:r w:rsidRPr="006E7609">
        <w:rPr>
          <w:rFonts w:ascii="Times New Roman" w:hAnsi="Times New Roman" w:cs="Times New Roman"/>
          <w:spacing w:val="8"/>
        </w:rPr>
        <w:t xml:space="preserve"> </w:t>
      </w:r>
      <w:r w:rsidRPr="006E7609">
        <w:rPr>
          <w:rFonts w:ascii="Times New Roman" w:hAnsi="Times New Roman" w:cs="Times New Roman"/>
        </w:rPr>
        <w:t>funktioner</w:t>
      </w:r>
      <w:r w:rsidRPr="006E7609">
        <w:rPr>
          <w:rFonts w:ascii="Times New Roman" w:hAnsi="Times New Roman" w:cs="Times New Roman"/>
          <w:spacing w:val="8"/>
        </w:rPr>
        <w:t xml:space="preserve"> </w:t>
      </w:r>
      <w:r w:rsidRPr="006E7609">
        <w:rPr>
          <w:rFonts w:ascii="Times New Roman" w:hAnsi="Times New Roman" w:cs="Times New Roman"/>
        </w:rPr>
        <w:t>i systemet</w:t>
      </w:r>
      <w:r w:rsidRPr="006E7609">
        <w:rPr>
          <w:rFonts w:ascii="Times New Roman" w:hAnsi="Times New Roman" w:cs="Times New Roman"/>
          <w:spacing w:val="12"/>
        </w:rPr>
        <w:t xml:space="preserve"> </w:t>
      </w:r>
      <w:r w:rsidRPr="006E7609">
        <w:rPr>
          <w:rFonts w:ascii="Times New Roman" w:hAnsi="Times New Roman" w:cs="Times New Roman"/>
        </w:rPr>
        <w:t>som möjligt, för</w:t>
      </w:r>
      <w:r w:rsidRPr="006E7609">
        <w:rPr>
          <w:rFonts w:ascii="Times New Roman" w:hAnsi="Times New Roman" w:cs="Times New Roman"/>
          <w:spacing w:val="12"/>
        </w:rPr>
        <w:t xml:space="preserve"> </w:t>
      </w:r>
      <w:r w:rsidRPr="006E7609">
        <w:rPr>
          <w:rFonts w:ascii="Times New Roman" w:hAnsi="Times New Roman" w:cs="Times New Roman"/>
        </w:rPr>
        <w:t>att</w:t>
      </w:r>
      <w:r w:rsidRPr="006E7609">
        <w:rPr>
          <w:rFonts w:ascii="Times New Roman" w:hAnsi="Times New Roman" w:cs="Times New Roman"/>
          <w:spacing w:val="8"/>
        </w:rPr>
        <w:t xml:space="preserve"> </w:t>
      </w:r>
      <w:r w:rsidRPr="006E7609">
        <w:rPr>
          <w:rFonts w:ascii="Times New Roman" w:hAnsi="Times New Roman" w:cs="Times New Roman"/>
        </w:rPr>
        <w:t>se</w:t>
      </w:r>
      <w:r w:rsidRPr="006E7609">
        <w:rPr>
          <w:rFonts w:ascii="Times New Roman" w:hAnsi="Times New Roman" w:cs="Times New Roman"/>
          <w:spacing w:val="10"/>
        </w:rPr>
        <w:t xml:space="preserve"> </w:t>
      </w:r>
      <w:r w:rsidRPr="006E7609">
        <w:rPr>
          <w:rFonts w:ascii="Times New Roman" w:hAnsi="Times New Roman" w:cs="Times New Roman"/>
        </w:rPr>
        <w:t>ifall</w:t>
      </w:r>
      <w:r w:rsidRPr="006E7609">
        <w:rPr>
          <w:rFonts w:ascii="Times New Roman" w:hAnsi="Times New Roman" w:cs="Times New Roman"/>
          <w:spacing w:val="8"/>
        </w:rPr>
        <w:t xml:space="preserve"> </w:t>
      </w:r>
      <w:r w:rsidRPr="006E7609">
        <w:rPr>
          <w:rFonts w:ascii="Times New Roman" w:hAnsi="Times New Roman" w:cs="Times New Roman"/>
        </w:rPr>
        <w:t>de</w:t>
      </w:r>
      <w:r w:rsidRPr="006E7609">
        <w:rPr>
          <w:rFonts w:ascii="Times New Roman" w:hAnsi="Times New Roman" w:cs="Times New Roman"/>
          <w:spacing w:val="10"/>
        </w:rPr>
        <w:t xml:space="preserve"> </w:t>
      </w:r>
      <w:r w:rsidRPr="006E7609">
        <w:rPr>
          <w:rFonts w:ascii="Times New Roman" w:hAnsi="Times New Roman" w:cs="Times New Roman"/>
        </w:rPr>
        <w:t>fungerade att</w:t>
      </w:r>
      <w:r w:rsidRPr="006E7609">
        <w:rPr>
          <w:rFonts w:ascii="Times New Roman" w:hAnsi="Times New Roman" w:cs="Times New Roman"/>
          <w:spacing w:val="8"/>
        </w:rPr>
        <w:t xml:space="preserve"> </w:t>
      </w:r>
      <w:r w:rsidRPr="006E7609">
        <w:rPr>
          <w:rFonts w:ascii="Times New Roman" w:hAnsi="Times New Roman" w:cs="Times New Roman"/>
        </w:rPr>
        <w:t>använda</w:t>
      </w:r>
      <w:r w:rsidRPr="006E7609">
        <w:rPr>
          <w:rFonts w:ascii="Times New Roman" w:hAnsi="Times New Roman" w:cs="Times New Roman"/>
          <w:spacing w:val="8"/>
        </w:rPr>
        <w:t xml:space="preserve"> </w:t>
      </w:r>
      <w:r w:rsidRPr="006E7609">
        <w:rPr>
          <w:rFonts w:ascii="Times New Roman" w:hAnsi="Times New Roman" w:cs="Times New Roman"/>
        </w:rPr>
        <w:t>i de olika</w:t>
      </w:r>
      <w:r w:rsidRPr="006E7609">
        <w:rPr>
          <w:rFonts w:ascii="Times New Roman" w:hAnsi="Times New Roman" w:cs="Times New Roman"/>
          <w:spacing w:val="8"/>
        </w:rPr>
        <w:t xml:space="preserve"> </w:t>
      </w:r>
      <w:r w:rsidRPr="006E7609">
        <w:rPr>
          <w:rFonts w:ascii="Times New Roman" w:hAnsi="Times New Roman" w:cs="Times New Roman"/>
        </w:rPr>
        <w:t>rollerna</w:t>
      </w:r>
      <w:r w:rsidRPr="006E7609">
        <w:rPr>
          <w:rFonts w:ascii="Times New Roman" w:hAnsi="Times New Roman" w:cs="Times New Roman"/>
          <w:spacing w:val="40"/>
          <w:w w:val="110"/>
        </w:rPr>
        <w:t xml:space="preserve"> </w:t>
      </w:r>
      <w:r w:rsidRPr="006E7609">
        <w:rPr>
          <w:rFonts w:ascii="Times New Roman" w:hAnsi="Times New Roman" w:cs="Times New Roman"/>
          <w:w w:val="110"/>
        </w:rPr>
        <w:t>i valideringsprocessen, det vill säga:</w:t>
      </w:r>
    </w:p>
    <w:p w14:paraId="64F40D60" w14:textId="77777777" w:rsidR="00CE2C57" w:rsidRPr="006E7609" w:rsidRDefault="00CE2C57" w:rsidP="00C42E4C">
      <w:pPr>
        <w:pStyle w:val="Liststycke"/>
        <w:numPr>
          <w:ilvl w:val="0"/>
          <w:numId w:val="18"/>
        </w:numPr>
        <w:tabs>
          <w:tab w:val="left" w:pos="856"/>
        </w:tabs>
        <w:spacing w:before="160" w:line="360" w:lineRule="auto"/>
        <w:ind w:hanging="360"/>
        <w:jc w:val="left"/>
        <w:rPr>
          <w:rFonts w:ascii="Times New Roman" w:hAnsi="Times New Roman" w:cs="Times New Roman"/>
        </w:rPr>
      </w:pPr>
      <w:r w:rsidRPr="006E7609">
        <w:rPr>
          <w:rFonts w:ascii="Times New Roman" w:hAnsi="Times New Roman" w:cs="Times New Roman"/>
          <w:spacing w:val="-2"/>
          <w:w w:val="110"/>
        </w:rPr>
        <w:t>Sökande</w:t>
      </w:r>
    </w:p>
    <w:p w14:paraId="01B202E8" w14:textId="77777777" w:rsidR="00CE2C57" w:rsidRPr="006E7609" w:rsidRDefault="00CE2C57" w:rsidP="00C42E4C">
      <w:pPr>
        <w:pStyle w:val="Liststycke"/>
        <w:numPr>
          <w:ilvl w:val="0"/>
          <w:numId w:val="18"/>
        </w:numPr>
        <w:tabs>
          <w:tab w:val="left" w:pos="856"/>
        </w:tabs>
        <w:spacing w:before="25" w:line="360" w:lineRule="auto"/>
        <w:ind w:hanging="360"/>
        <w:jc w:val="left"/>
        <w:rPr>
          <w:rFonts w:ascii="Times New Roman" w:hAnsi="Times New Roman" w:cs="Times New Roman"/>
        </w:rPr>
      </w:pPr>
      <w:r w:rsidRPr="006E7609">
        <w:rPr>
          <w:rFonts w:ascii="Times New Roman" w:hAnsi="Times New Roman" w:cs="Times New Roman"/>
          <w:spacing w:val="-2"/>
          <w:w w:val="105"/>
        </w:rPr>
        <w:t>Kartläggare</w:t>
      </w:r>
    </w:p>
    <w:p w14:paraId="25262865" w14:textId="77777777" w:rsidR="00CE2C57" w:rsidRPr="006E7609" w:rsidRDefault="00CE2C57" w:rsidP="00C42E4C">
      <w:pPr>
        <w:pStyle w:val="Liststycke"/>
        <w:numPr>
          <w:ilvl w:val="0"/>
          <w:numId w:val="18"/>
        </w:numPr>
        <w:tabs>
          <w:tab w:val="left" w:pos="856"/>
        </w:tabs>
        <w:spacing w:before="24" w:line="360" w:lineRule="auto"/>
        <w:ind w:hanging="360"/>
        <w:jc w:val="left"/>
        <w:rPr>
          <w:rFonts w:ascii="Times New Roman" w:hAnsi="Times New Roman" w:cs="Times New Roman"/>
        </w:rPr>
      </w:pPr>
      <w:r w:rsidRPr="006E7609">
        <w:rPr>
          <w:rFonts w:ascii="Times New Roman" w:hAnsi="Times New Roman" w:cs="Times New Roman"/>
          <w:spacing w:val="-2"/>
          <w:w w:val="105"/>
        </w:rPr>
        <w:t>Bedömare</w:t>
      </w:r>
    </w:p>
    <w:p w14:paraId="43E86151" w14:textId="77777777" w:rsidR="00CE2C57" w:rsidRPr="006E7609" w:rsidRDefault="00CE2C57" w:rsidP="00C42E4C">
      <w:pPr>
        <w:pStyle w:val="Liststycke"/>
        <w:numPr>
          <w:ilvl w:val="0"/>
          <w:numId w:val="18"/>
        </w:numPr>
        <w:tabs>
          <w:tab w:val="left" w:pos="856"/>
        </w:tabs>
        <w:spacing w:before="25" w:line="360" w:lineRule="auto"/>
        <w:ind w:hanging="360"/>
        <w:jc w:val="left"/>
        <w:rPr>
          <w:rFonts w:ascii="Times New Roman" w:hAnsi="Times New Roman" w:cs="Times New Roman"/>
        </w:rPr>
      </w:pPr>
      <w:r w:rsidRPr="006E7609">
        <w:rPr>
          <w:rFonts w:ascii="Times New Roman" w:hAnsi="Times New Roman" w:cs="Times New Roman"/>
          <w:spacing w:val="-2"/>
          <w:w w:val="105"/>
        </w:rPr>
        <w:t>beslutsfattare</w:t>
      </w:r>
    </w:p>
    <w:p w14:paraId="18F7DCC2" w14:textId="77777777" w:rsidR="008B25D3" w:rsidRDefault="00CE2C57" w:rsidP="008B25D3">
      <w:pPr>
        <w:pStyle w:val="Brdtext"/>
        <w:spacing w:before="180" w:line="360" w:lineRule="auto"/>
        <w:ind w:left="136" w:right="132"/>
        <w:jc w:val="both"/>
        <w:rPr>
          <w:rFonts w:ascii="Times New Roman" w:hAnsi="Times New Roman" w:cs="Times New Roman"/>
          <w:w w:val="105"/>
        </w:rPr>
      </w:pPr>
      <w:r w:rsidRPr="006E7609">
        <w:rPr>
          <w:rFonts w:ascii="Times New Roman" w:hAnsi="Times New Roman" w:cs="Times New Roman"/>
          <w:w w:val="105"/>
        </w:rPr>
        <w:t>I de fall vi upptäckte fel i systemet rapporterade vi detta till UHR enligt instruktion och de prioriterade</w:t>
      </w:r>
      <w:r w:rsidRPr="006E7609">
        <w:rPr>
          <w:rFonts w:ascii="Times New Roman" w:hAnsi="Times New Roman" w:cs="Times New Roman"/>
          <w:spacing w:val="-7"/>
          <w:w w:val="105"/>
        </w:rPr>
        <w:t xml:space="preserve"> </w:t>
      </w:r>
      <w:r w:rsidRPr="006E7609">
        <w:rPr>
          <w:rFonts w:ascii="Times New Roman" w:hAnsi="Times New Roman" w:cs="Times New Roman"/>
          <w:w w:val="105"/>
        </w:rPr>
        <w:t>ifall</w:t>
      </w:r>
      <w:r w:rsidRPr="006E7609">
        <w:rPr>
          <w:rFonts w:ascii="Times New Roman" w:hAnsi="Times New Roman" w:cs="Times New Roman"/>
          <w:spacing w:val="-8"/>
          <w:w w:val="105"/>
        </w:rPr>
        <w:t xml:space="preserve"> </w:t>
      </w:r>
      <w:r w:rsidRPr="006E7609">
        <w:rPr>
          <w:rFonts w:ascii="Times New Roman" w:hAnsi="Times New Roman" w:cs="Times New Roman"/>
          <w:w w:val="105"/>
        </w:rPr>
        <w:t>felen</w:t>
      </w:r>
      <w:r w:rsidRPr="006E7609">
        <w:rPr>
          <w:rFonts w:ascii="Times New Roman" w:hAnsi="Times New Roman" w:cs="Times New Roman"/>
          <w:spacing w:val="-8"/>
          <w:w w:val="105"/>
        </w:rPr>
        <w:t xml:space="preserve"> </w:t>
      </w:r>
      <w:r w:rsidRPr="006E7609">
        <w:rPr>
          <w:rFonts w:ascii="Times New Roman" w:hAnsi="Times New Roman" w:cs="Times New Roman"/>
          <w:w w:val="105"/>
        </w:rPr>
        <w:t>skulle</w:t>
      </w:r>
      <w:r w:rsidRPr="006E7609">
        <w:rPr>
          <w:rFonts w:ascii="Times New Roman" w:hAnsi="Times New Roman" w:cs="Times New Roman"/>
          <w:spacing w:val="-7"/>
          <w:w w:val="105"/>
        </w:rPr>
        <w:t xml:space="preserve"> </w:t>
      </w:r>
      <w:r w:rsidRPr="006E7609">
        <w:rPr>
          <w:rFonts w:ascii="Times New Roman" w:hAnsi="Times New Roman" w:cs="Times New Roman"/>
          <w:w w:val="105"/>
        </w:rPr>
        <w:t>rättas</w:t>
      </w:r>
      <w:r w:rsidRPr="006E7609">
        <w:rPr>
          <w:rFonts w:ascii="Times New Roman" w:hAnsi="Times New Roman" w:cs="Times New Roman"/>
          <w:spacing w:val="-8"/>
          <w:w w:val="105"/>
        </w:rPr>
        <w:t xml:space="preserve"> </w:t>
      </w:r>
      <w:r w:rsidRPr="006E7609">
        <w:rPr>
          <w:rFonts w:ascii="Times New Roman" w:hAnsi="Times New Roman" w:cs="Times New Roman"/>
          <w:w w:val="105"/>
        </w:rPr>
        <w:t>inom</w:t>
      </w:r>
      <w:r w:rsidRPr="006E7609">
        <w:rPr>
          <w:rFonts w:ascii="Times New Roman" w:hAnsi="Times New Roman" w:cs="Times New Roman"/>
          <w:spacing w:val="-7"/>
          <w:w w:val="105"/>
        </w:rPr>
        <w:t xml:space="preserve"> </w:t>
      </w:r>
      <w:r w:rsidRPr="006E7609">
        <w:rPr>
          <w:rFonts w:ascii="Times New Roman" w:hAnsi="Times New Roman" w:cs="Times New Roman"/>
          <w:w w:val="105"/>
        </w:rPr>
        <w:t>projektet</w:t>
      </w:r>
      <w:r w:rsidRPr="006E7609">
        <w:rPr>
          <w:rFonts w:ascii="Times New Roman" w:hAnsi="Times New Roman" w:cs="Times New Roman"/>
          <w:spacing w:val="-5"/>
          <w:w w:val="105"/>
        </w:rPr>
        <w:t xml:space="preserve"> </w:t>
      </w:r>
      <w:r w:rsidRPr="006E7609">
        <w:rPr>
          <w:rFonts w:ascii="Times New Roman" w:hAnsi="Times New Roman" w:cs="Times New Roman"/>
          <w:w w:val="105"/>
        </w:rPr>
        <w:t>eller</w:t>
      </w:r>
      <w:r w:rsidRPr="006E7609">
        <w:rPr>
          <w:rFonts w:ascii="Times New Roman" w:hAnsi="Times New Roman" w:cs="Times New Roman"/>
          <w:spacing w:val="-5"/>
          <w:w w:val="105"/>
        </w:rPr>
        <w:t xml:space="preserve"> </w:t>
      </w:r>
      <w:r w:rsidRPr="006E7609">
        <w:rPr>
          <w:rFonts w:ascii="Times New Roman" w:hAnsi="Times New Roman" w:cs="Times New Roman"/>
          <w:w w:val="105"/>
        </w:rPr>
        <w:t>inte.</w:t>
      </w:r>
      <w:r w:rsidRPr="006E7609">
        <w:rPr>
          <w:rFonts w:ascii="Times New Roman" w:hAnsi="Times New Roman" w:cs="Times New Roman"/>
          <w:spacing w:val="-9"/>
          <w:w w:val="105"/>
        </w:rPr>
        <w:t xml:space="preserve"> </w:t>
      </w:r>
      <w:r w:rsidRPr="006E7609">
        <w:rPr>
          <w:rFonts w:ascii="Times New Roman" w:hAnsi="Times New Roman" w:cs="Times New Roman"/>
          <w:w w:val="105"/>
        </w:rPr>
        <w:t>Därefter</w:t>
      </w:r>
      <w:r w:rsidRPr="006E7609">
        <w:rPr>
          <w:rFonts w:ascii="Times New Roman" w:hAnsi="Times New Roman" w:cs="Times New Roman"/>
          <w:spacing w:val="-5"/>
          <w:w w:val="105"/>
        </w:rPr>
        <w:t xml:space="preserve"> </w:t>
      </w:r>
      <w:r w:rsidRPr="006E7609">
        <w:rPr>
          <w:rFonts w:ascii="Times New Roman" w:hAnsi="Times New Roman" w:cs="Times New Roman"/>
          <w:w w:val="105"/>
        </w:rPr>
        <w:t>testade</w:t>
      </w:r>
      <w:r w:rsidRPr="006E7609">
        <w:rPr>
          <w:rFonts w:ascii="Times New Roman" w:hAnsi="Times New Roman" w:cs="Times New Roman"/>
          <w:spacing w:val="-9"/>
          <w:w w:val="105"/>
        </w:rPr>
        <w:t xml:space="preserve"> </w:t>
      </w:r>
      <w:r w:rsidRPr="006E7609">
        <w:rPr>
          <w:rFonts w:ascii="Times New Roman" w:hAnsi="Times New Roman" w:cs="Times New Roman"/>
          <w:w w:val="105"/>
        </w:rPr>
        <w:t>vi</w:t>
      </w:r>
      <w:r w:rsidRPr="006E7609">
        <w:rPr>
          <w:rFonts w:ascii="Times New Roman" w:hAnsi="Times New Roman" w:cs="Times New Roman"/>
          <w:spacing w:val="-8"/>
          <w:w w:val="105"/>
        </w:rPr>
        <w:t xml:space="preserve"> </w:t>
      </w:r>
      <w:r w:rsidRPr="006E7609">
        <w:rPr>
          <w:rFonts w:ascii="Times New Roman" w:hAnsi="Times New Roman" w:cs="Times New Roman"/>
          <w:w w:val="105"/>
        </w:rPr>
        <w:t>systemet</w:t>
      </w:r>
      <w:r w:rsidRPr="006E7609">
        <w:rPr>
          <w:rFonts w:ascii="Times New Roman" w:hAnsi="Times New Roman" w:cs="Times New Roman"/>
          <w:spacing w:val="-5"/>
          <w:w w:val="105"/>
        </w:rPr>
        <w:t xml:space="preserve"> </w:t>
      </w:r>
      <w:r w:rsidRPr="006E7609">
        <w:rPr>
          <w:rFonts w:ascii="Times New Roman" w:hAnsi="Times New Roman" w:cs="Times New Roman"/>
          <w:w w:val="105"/>
        </w:rPr>
        <w:t>på</w:t>
      </w:r>
      <w:r w:rsidRPr="006E7609">
        <w:rPr>
          <w:rFonts w:ascii="Times New Roman" w:hAnsi="Times New Roman" w:cs="Times New Roman"/>
          <w:spacing w:val="-6"/>
          <w:w w:val="105"/>
        </w:rPr>
        <w:t xml:space="preserve"> </w:t>
      </w:r>
      <w:r w:rsidRPr="006E7609">
        <w:rPr>
          <w:rFonts w:ascii="Times New Roman" w:hAnsi="Times New Roman" w:cs="Times New Roman"/>
          <w:w w:val="105"/>
        </w:rPr>
        <w:t xml:space="preserve">nytt. En annan del av </w:t>
      </w:r>
      <w:proofErr w:type="spellStart"/>
      <w:r w:rsidRPr="006E7609">
        <w:rPr>
          <w:rFonts w:ascii="Times New Roman" w:hAnsi="Times New Roman" w:cs="Times New Roman"/>
          <w:w w:val="105"/>
        </w:rPr>
        <w:t>RekoValda</w:t>
      </w:r>
      <w:proofErr w:type="spellEnd"/>
      <w:r w:rsidRPr="006E7609">
        <w:rPr>
          <w:rFonts w:ascii="Times New Roman" w:hAnsi="Times New Roman" w:cs="Times New Roman"/>
          <w:w w:val="105"/>
        </w:rPr>
        <w:t xml:space="preserve"> som också testades var om systemet kunde föra över uppgifter till antagningssystemet</w:t>
      </w:r>
      <w:r w:rsidRPr="006E7609">
        <w:rPr>
          <w:rFonts w:ascii="Times New Roman" w:hAnsi="Times New Roman" w:cs="Times New Roman"/>
          <w:spacing w:val="-1"/>
          <w:w w:val="105"/>
        </w:rPr>
        <w:t xml:space="preserve"> </w:t>
      </w:r>
      <w:proofErr w:type="spellStart"/>
      <w:r w:rsidRPr="006E7609">
        <w:rPr>
          <w:rFonts w:ascii="Times New Roman" w:hAnsi="Times New Roman" w:cs="Times New Roman"/>
          <w:w w:val="105"/>
        </w:rPr>
        <w:t>NyA</w:t>
      </w:r>
      <w:proofErr w:type="spellEnd"/>
      <w:r w:rsidRPr="006E7609">
        <w:rPr>
          <w:rFonts w:ascii="Times New Roman" w:hAnsi="Times New Roman" w:cs="Times New Roman"/>
          <w:w w:val="105"/>
        </w:rPr>
        <w:t>.</w:t>
      </w:r>
      <w:bookmarkStart w:id="18" w:name="Resultat_och_analys"/>
      <w:bookmarkEnd w:id="18"/>
    </w:p>
    <w:p w14:paraId="0A077366" w14:textId="77777777" w:rsidR="008B25D3" w:rsidRPr="007F4309" w:rsidRDefault="00CE2C57" w:rsidP="008B25D3">
      <w:pPr>
        <w:pStyle w:val="Brdtext"/>
        <w:spacing w:before="180" w:line="360" w:lineRule="auto"/>
        <w:ind w:left="136" w:right="132"/>
        <w:jc w:val="both"/>
        <w:rPr>
          <w:rFonts w:ascii="Times New Roman" w:hAnsi="Times New Roman" w:cs="Times New Roman"/>
          <w:b/>
          <w:bCs/>
          <w:sz w:val="28"/>
          <w:szCs w:val="28"/>
        </w:rPr>
      </w:pPr>
      <w:r w:rsidRPr="007F4309">
        <w:rPr>
          <w:rFonts w:ascii="Times New Roman" w:hAnsi="Times New Roman" w:cs="Times New Roman"/>
          <w:b/>
          <w:bCs/>
          <w:sz w:val="28"/>
          <w:szCs w:val="28"/>
        </w:rPr>
        <w:lastRenderedPageBreak/>
        <w:t>Resultat</w:t>
      </w:r>
      <w:r w:rsidRPr="007F4309">
        <w:rPr>
          <w:rFonts w:ascii="Times New Roman" w:hAnsi="Times New Roman" w:cs="Times New Roman"/>
          <w:b/>
          <w:bCs/>
          <w:spacing w:val="-7"/>
          <w:sz w:val="28"/>
          <w:szCs w:val="28"/>
        </w:rPr>
        <w:t xml:space="preserve"> </w:t>
      </w:r>
      <w:r w:rsidRPr="007F4309">
        <w:rPr>
          <w:rFonts w:ascii="Times New Roman" w:hAnsi="Times New Roman" w:cs="Times New Roman"/>
          <w:b/>
          <w:bCs/>
          <w:sz w:val="28"/>
          <w:szCs w:val="28"/>
        </w:rPr>
        <w:t>och</w:t>
      </w:r>
      <w:r w:rsidRPr="007F4309">
        <w:rPr>
          <w:rFonts w:ascii="Times New Roman" w:hAnsi="Times New Roman" w:cs="Times New Roman"/>
          <w:b/>
          <w:bCs/>
          <w:spacing w:val="-7"/>
          <w:sz w:val="28"/>
          <w:szCs w:val="28"/>
        </w:rPr>
        <w:t xml:space="preserve"> </w:t>
      </w:r>
      <w:r w:rsidRPr="007F4309">
        <w:rPr>
          <w:rFonts w:ascii="Times New Roman" w:hAnsi="Times New Roman" w:cs="Times New Roman"/>
          <w:b/>
          <w:bCs/>
          <w:spacing w:val="-2"/>
          <w:sz w:val="28"/>
          <w:szCs w:val="28"/>
        </w:rPr>
        <w:t>analys</w:t>
      </w:r>
    </w:p>
    <w:p w14:paraId="1DAFCF64" w14:textId="44263D38" w:rsidR="00CE2C57" w:rsidRPr="008B25D3" w:rsidRDefault="00CE2C57" w:rsidP="008B25D3">
      <w:pPr>
        <w:pStyle w:val="Brdtext"/>
        <w:spacing w:before="180" w:line="360" w:lineRule="auto"/>
        <w:ind w:left="136" w:right="132"/>
        <w:jc w:val="both"/>
        <w:rPr>
          <w:rFonts w:ascii="Times New Roman" w:hAnsi="Times New Roman" w:cs="Times New Roman"/>
          <w:b/>
          <w:bCs/>
        </w:rPr>
      </w:pPr>
      <w:proofErr w:type="spellStart"/>
      <w:r w:rsidRPr="006E7609">
        <w:rPr>
          <w:rFonts w:ascii="Times New Roman" w:hAnsi="Times New Roman" w:cs="Times New Roman"/>
          <w:w w:val="105"/>
        </w:rPr>
        <w:t>RekoValda</w:t>
      </w:r>
      <w:proofErr w:type="spellEnd"/>
      <w:r w:rsidRPr="006E7609">
        <w:rPr>
          <w:rFonts w:ascii="Times New Roman" w:hAnsi="Times New Roman" w:cs="Times New Roman"/>
          <w:spacing w:val="-5"/>
          <w:w w:val="105"/>
        </w:rPr>
        <w:t xml:space="preserve"> </w:t>
      </w:r>
      <w:r w:rsidRPr="006E7609">
        <w:rPr>
          <w:rFonts w:ascii="Times New Roman" w:hAnsi="Times New Roman" w:cs="Times New Roman"/>
          <w:w w:val="105"/>
        </w:rPr>
        <w:t>kom</w:t>
      </w:r>
      <w:r w:rsidRPr="006E7609">
        <w:rPr>
          <w:rFonts w:ascii="Times New Roman" w:hAnsi="Times New Roman" w:cs="Times New Roman"/>
          <w:spacing w:val="-4"/>
          <w:w w:val="105"/>
        </w:rPr>
        <w:t xml:space="preserve"> </w:t>
      </w:r>
      <w:r w:rsidRPr="006E7609">
        <w:rPr>
          <w:rFonts w:ascii="Times New Roman" w:hAnsi="Times New Roman" w:cs="Times New Roman"/>
          <w:w w:val="105"/>
        </w:rPr>
        <w:t>igång</w:t>
      </w:r>
      <w:r w:rsidRPr="006E7609">
        <w:rPr>
          <w:rFonts w:ascii="Times New Roman" w:hAnsi="Times New Roman" w:cs="Times New Roman"/>
          <w:spacing w:val="-4"/>
          <w:w w:val="105"/>
        </w:rPr>
        <w:t xml:space="preserve"> </w:t>
      </w:r>
      <w:r w:rsidRPr="006E7609">
        <w:rPr>
          <w:rFonts w:ascii="Times New Roman" w:hAnsi="Times New Roman" w:cs="Times New Roman"/>
          <w:w w:val="105"/>
        </w:rPr>
        <w:t>och</w:t>
      </w:r>
      <w:r w:rsidRPr="006E7609">
        <w:rPr>
          <w:rFonts w:ascii="Times New Roman" w:hAnsi="Times New Roman" w:cs="Times New Roman"/>
          <w:spacing w:val="-5"/>
          <w:w w:val="105"/>
        </w:rPr>
        <w:t xml:space="preserve"> </w:t>
      </w:r>
      <w:r w:rsidRPr="006E7609">
        <w:rPr>
          <w:rFonts w:ascii="Times New Roman" w:hAnsi="Times New Roman" w:cs="Times New Roman"/>
          <w:w w:val="105"/>
        </w:rPr>
        <w:t>fungerade</w:t>
      </w:r>
      <w:r w:rsidRPr="006E7609">
        <w:rPr>
          <w:rFonts w:ascii="Times New Roman" w:hAnsi="Times New Roman" w:cs="Times New Roman"/>
          <w:spacing w:val="-4"/>
          <w:w w:val="105"/>
        </w:rPr>
        <w:t xml:space="preserve"> </w:t>
      </w:r>
      <w:r w:rsidRPr="006E7609">
        <w:rPr>
          <w:rFonts w:ascii="Times New Roman" w:hAnsi="Times New Roman" w:cs="Times New Roman"/>
          <w:w w:val="105"/>
        </w:rPr>
        <w:t>som</w:t>
      </w:r>
      <w:r w:rsidRPr="006E7609">
        <w:rPr>
          <w:rFonts w:ascii="Times New Roman" w:hAnsi="Times New Roman" w:cs="Times New Roman"/>
          <w:spacing w:val="-6"/>
          <w:w w:val="105"/>
        </w:rPr>
        <w:t xml:space="preserve"> </w:t>
      </w:r>
      <w:r w:rsidRPr="006E7609">
        <w:rPr>
          <w:rFonts w:ascii="Times New Roman" w:hAnsi="Times New Roman" w:cs="Times New Roman"/>
          <w:w w:val="105"/>
        </w:rPr>
        <w:t>en</w:t>
      </w:r>
      <w:r w:rsidRPr="006E7609">
        <w:rPr>
          <w:rFonts w:ascii="Times New Roman" w:hAnsi="Times New Roman" w:cs="Times New Roman"/>
          <w:spacing w:val="-2"/>
          <w:w w:val="105"/>
        </w:rPr>
        <w:t xml:space="preserve"> </w:t>
      </w:r>
      <w:r w:rsidRPr="006E7609">
        <w:rPr>
          <w:rFonts w:ascii="Times New Roman" w:hAnsi="Times New Roman" w:cs="Times New Roman"/>
          <w:w w:val="105"/>
        </w:rPr>
        <w:t>enkel</w:t>
      </w:r>
      <w:r w:rsidRPr="006E7609">
        <w:rPr>
          <w:rFonts w:ascii="Times New Roman" w:hAnsi="Times New Roman" w:cs="Times New Roman"/>
          <w:spacing w:val="-7"/>
          <w:w w:val="105"/>
        </w:rPr>
        <w:t xml:space="preserve"> </w:t>
      </w:r>
      <w:r w:rsidRPr="006E7609">
        <w:rPr>
          <w:rFonts w:ascii="Times New Roman" w:hAnsi="Times New Roman" w:cs="Times New Roman"/>
          <w:w w:val="105"/>
        </w:rPr>
        <w:t>bas</w:t>
      </w:r>
      <w:r w:rsidRPr="006E7609">
        <w:rPr>
          <w:rFonts w:ascii="Times New Roman" w:hAnsi="Times New Roman" w:cs="Times New Roman"/>
          <w:spacing w:val="-5"/>
          <w:w w:val="105"/>
        </w:rPr>
        <w:t xml:space="preserve"> </w:t>
      </w:r>
      <w:r w:rsidRPr="006E7609">
        <w:rPr>
          <w:rFonts w:ascii="Times New Roman" w:hAnsi="Times New Roman" w:cs="Times New Roman"/>
          <w:w w:val="105"/>
        </w:rPr>
        <w:t>för</w:t>
      </w:r>
      <w:r w:rsidRPr="006E7609">
        <w:rPr>
          <w:rFonts w:ascii="Times New Roman" w:hAnsi="Times New Roman" w:cs="Times New Roman"/>
          <w:spacing w:val="-5"/>
          <w:w w:val="105"/>
        </w:rPr>
        <w:t xml:space="preserve"> </w:t>
      </w:r>
      <w:r w:rsidRPr="006E7609">
        <w:rPr>
          <w:rFonts w:ascii="Times New Roman" w:hAnsi="Times New Roman" w:cs="Times New Roman"/>
          <w:w w:val="105"/>
        </w:rPr>
        <w:t>det</w:t>
      </w:r>
      <w:r w:rsidRPr="006E7609">
        <w:rPr>
          <w:rFonts w:ascii="Times New Roman" w:hAnsi="Times New Roman" w:cs="Times New Roman"/>
          <w:spacing w:val="-5"/>
          <w:w w:val="105"/>
        </w:rPr>
        <w:t xml:space="preserve"> </w:t>
      </w:r>
      <w:r w:rsidRPr="006E7609">
        <w:rPr>
          <w:rFonts w:ascii="Times New Roman" w:hAnsi="Times New Roman" w:cs="Times New Roman"/>
          <w:w w:val="105"/>
        </w:rPr>
        <w:t>som</w:t>
      </w:r>
      <w:r w:rsidRPr="006E7609">
        <w:rPr>
          <w:rFonts w:ascii="Times New Roman" w:hAnsi="Times New Roman" w:cs="Times New Roman"/>
          <w:spacing w:val="-6"/>
          <w:w w:val="105"/>
        </w:rPr>
        <w:t xml:space="preserve"> </w:t>
      </w:r>
      <w:r w:rsidRPr="006E7609">
        <w:rPr>
          <w:rFonts w:ascii="Times New Roman" w:hAnsi="Times New Roman" w:cs="Times New Roman"/>
          <w:w w:val="105"/>
        </w:rPr>
        <w:t>det</w:t>
      </w:r>
      <w:r w:rsidRPr="006E7609">
        <w:rPr>
          <w:rFonts w:ascii="Times New Roman" w:hAnsi="Times New Roman" w:cs="Times New Roman"/>
          <w:spacing w:val="-5"/>
          <w:w w:val="105"/>
        </w:rPr>
        <w:t xml:space="preserve"> </w:t>
      </w:r>
      <w:r w:rsidRPr="006E7609">
        <w:rPr>
          <w:rFonts w:ascii="Times New Roman" w:hAnsi="Times New Roman" w:cs="Times New Roman"/>
          <w:w w:val="105"/>
        </w:rPr>
        <w:t>initialt</w:t>
      </w:r>
      <w:r w:rsidRPr="006E7609">
        <w:rPr>
          <w:rFonts w:ascii="Times New Roman" w:hAnsi="Times New Roman" w:cs="Times New Roman"/>
          <w:spacing w:val="-2"/>
          <w:w w:val="105"/>
        </w:rPr>
        <w:t xml:space="preserve"> </w:t>
      </w:r>
      <w:r w:rsidRPr="006E7609">
        <w:rPr>
          <w:rFonts w:ascii="Times New Roman" w:hAnsi="Times New Roman" w:cs="Times New Roman"/>
          <w:w w:val="105"/>
        </w:rPr>
        <w:t>var</w:t>
      </w:r>
      <w:r w:rsidRPr="006E7609">
        <w:rPr>
          <w:rFonts w:ascii="Times New Roman" w:hAnsi="Times New Roman" w:cs="Times New Roman"/>
          <w:spacing w:val="-5"/>
          <w:w w:val="105"/>
        </w:rPr>
        <w:t xml:space="preserve"> </w:t>
      </w:r>
      <w:r w:rsidRPr="006E7609">
        <w:rPr>
          <w:rFonts w:ascii="Times New Roman" w:hAnsi="Times New Roman" w:cs="Times New Roman"/>
          <w:w w:val="105"/>
        </w:rPr>
        <w:t>avsett</w:t>
      </w:r>
      <w:r w:rsidRPr="006E7609">
        <w:rPr>
          <w:rFonts w:ascii="Times New Roman" w:hAnsi="Times New Roman" w:cs="Times New Roman"/>
          <w:spacing w:val="-5"/>
          <w:w w:val="105"/>
        </w:rPr>
        <w:t xml:space="preserve"> </w:t>
      </w:r>
      <w:r w:rsidRPr="006E7609">
        <w:rPr>
          <w:rFonts w:ascii="Times New Roman" w:hAnsi="Times New Roman" w:cs="Times New Roman"/>
          <w:w w:val="105"/>
        </w:rPr>
        <w:t>för,</w:t>
      </w:r>
      <w:r w:rsidRPr="006E7609">
        <w:rPr>
          <w:rFonts w:ascii="Times New Roman" w:hAnsi="Times New Roman" w:cs="Times New Roman"/>
          <w:spacing w:val="-6"/>
          <w:w w:val="105"/>
        </w:rPr>
        <w:t xml:space="preserve"> </w:t>
      </w:r>
      <w:r w:rsidRPr="006E7609">
        <w:rPr>
          <w:rFonts w:ascii="Times New Roman" w:hAnsi="Times New Roman" w:cs="Times New Roman"/>
          <w:w w:val="105"/>
        </w:rPr>
        <w:t xml:space="preserve">även om det fanns många funktioner vi hade önskat som inte gick att få samt att det fanns olika fel i systemet som inte rättades inom ramen för SÖM-projektet. Vår helhetsbedömning är dock att </w:t>
      </w:r>
      <w:proofErr w:type="spellStart"/>
      <w:r w:rsidRPr="006E7609">
        <w:rPr>
          <w:rFonts w:ascii="Times New Roman" w:hAnsi="Times New Roman" w:cs="Times New Roman"/>
          <w:w w:val="105"/>
        </w:rPr>
        <w:t>RekoValda</w:t>
      </w:r>
      <w:proofErr w:type="spellEnd"/>
      <w:r w:rsidRPr="006E7609">
        <w:rPr>
          <w:rFonts w:ascii="Times New Roman" w:hAnsi="Times New Roman" w:cs="Times New Roman"/>
          <w:w w:val="105"/>
        </w:rPr>
        <w:t xml:space="preserve"> i nuvarande form inte går att bygga vidare på i syfte att använda som IT-stöd för en sömlös övergång mellan YH och akademiska </w:t>
      </w:r>
      <w:r w:rsidRPr="007F4309">
        <w:rPr>
          <w:rFonts w:ascii="Times New Roman" w:hAnsi="Times New Roman" w:cs="Times New Roman"/>
          <w:w w:val="105"/>
        </w:rPr>
        <w:t>studier. Utifrån våra erfarenheter av bedömning av reell kompetens för behörighet till högre utbildning är dessa inte helt förenliga med varandra.</w:t>
      </w:r>
    </w:p>
    <w:p w14:paraId="7CB4008C" w14:textId="77777777" w:rsidR="00CE2C57" w:rsidRPr="006E7609" w:rsidRDefault="00CE2C57">
      <w:pPr>
        <w:spacing w:line="259" w:lineRule="auto"/>
        <w:jc w:val="both"/>
        <w:rPr>
          <w:rFonts w:ascii="Times New Roman" w:hAnsi="Times New Roman" w:cs="Times New Roman"/>
        </w:rPr>
        <w:sectPr w:rsidR="00CE2C57" w:rsidRPr="006E7609" w:rsidSect="00CE2C57">
          <w:headerReference w:type="default" r:id="rId67"/>
          <w:pgSz w:w="11910" w:h="16840"/>
          <w:pgMar w:top="1320" w:right="1280" w:bottom="280" w:left="1280" w:header="720" w:footer="720" w:gutter="0"/>
          <w:cols w:space="720"/>
        </w:sectPr>
      </w:pPr>
    </w:p>
    <w:p w14:paraId="2085F72B" w14:textId="77777777" w:rsidR="00CE2C57" w:rsidRPr="006E7609" w:rsidRDefault="00CE2C57" w:rsidP="007F4309">
      <w:pPr>
        <w:pStyle w:val="Rubrik1"/>
        <w:spacing w:after="240"/>
        <w:rPr>
          <w:rFonts w:ascii="Times New Roman" w:hAnsi="Times New Roman" w:cs="Times New Roman"/>
        </w:rPr>
      </w:pPr>
      <w:bookmarkStart w:id="19" w:name="Internationell_utblick_–_tre_exempel"/>
      <w:bookmarkStart w:id="20" w:name="_Toc198026293"/>
      <w:bookmarkEnd w:id="19"/>
      <w:r w:rsidRPr="006E7609">
        <w:rPr>
          <w:rFonts w:ascii="Times New Roman" w:hAnsi="Times New Roman" w:cs="Times New Roman"/>
        </w:rPr>
        <w:lastRenderedPageBreak/>
        <w:t>Internationell</w:t>
      </w:r>
      <w:r w:rsidRPr="006E7609">
        <w:rPr>
          <w:rFonts w:ascii="Times New Roman" w:hAnsi="Times New Roman" w:cs="Times New Roman"/>
          <w:spacing w:val="-5"/>
        </w:rPr>
        <w:t xml:space="preserve"> </w:t>
      </w:r>
      <w:r w:rsidRPr="006E7609">
        <w:rPr>
          <w:rFonts w:ascii="Times New Roman" w:hAnsi="Times New Roman" w:cs="Times New Roman"/>
        </w:rPr>
        <w:t>utblick</w:t>
      </w:r>
      <w:r w:rsidRPr="006E7609">
        <w:rPr>
          <w:rFonts w:ascii="Times New Roman" w:hAnsi="Times New Roman" w:cs="Times New Roman"/>
          <w:spacing w:val="-6"/>
        </w:rPr>
        <w:t xml:space="preserve"> </w:t>
      </w:r>
      <w:r w:rsidRPr="006E7609">
        <w:rPr>
          <w:rFonts w:ascii="Times New Roman" w:hAnsi="Times New Roman" w:cs="Times New Roman"/>
        </w:rPr>
        <w:t>–</w:t>
      </w:r>
      <w:r w:rsidRPr="006E7609">
        <w:rPr>
          <w:rFonts w:ascii="Times New Roman" w:hAnsi="Times New Roman" w:cs="Times New Roman"/>
          <w:spacing w:val="-4"/>
        </w:rPr>
        <w:t xml:space="preserve"> </w:t>
      </w:r>
      <w:r w:rsidRPr="006E7609">
        <w:rPr>
          <w:rFonts w:ascii="Times New Roman" w:hAnsi="Times New Roman" w:cs="Times New Roman"/>
        </w:rPr>
        <w:t>tre</w:t>
      </w:r>
      <w:r w:rsidRPr="006E7609">
        <w:rPr>
          <w:rFonts w:ascii="Times New Roman" w:hAnsi="Times New Roman" w:cs="Times New Roman"/>
          <w:spacing w:val="-5"/>
        </w:rPr>
        <w:t xml:space="preserve"> </w:t>
      </w:r>
      <w:r w:rsidRPr="006E7609">
        <w:rPr>
          <w:rFonts w:ascii="Times New Roman" w:hAnsi="Times New Roman" w:cs="Times New Roman"/>
        </w:rPr>
        <w:t>exempel</w:t>
      </w:r>
      <w:bookmarkEnd w:id="20"/>
    </w:p>
    <w:p w14:paraId="4E67ED49" w14:textId="77777777" w:rsidR="00CE2C57" w:rsidRPr="006E7609" w:rsidRDefault="00CE2C57" w:rsidP="00C42E4C">
      <w:pPr>
        <w:pStyle w:val="Brdtext"/>
        <w:spacing w:before="120" w:line="360" w:lineRule="auto"/>
        <w:ind w:left="135" w:right="132"/>
        <w:jc w:val="both"/>
        <w:rPr>
          <w:rFonts w:ascii="Times New Roman" w:hAnsi="Times New Roman" w:cs="Times New Roman"/>
        </w:rPr>
      </w:pPr>
      <w:r w:rsidRPr="006E7609">
        <w:rPr>
          <w:rFonts w:ascii="Times New Roman" w:hAnsi="Times New Roman" w:cs="Times New Roman"/>
          <w:w w:val="105"/>
        </w:rPr>
        <w:t>Nedan</w:t>
      </w:r>
      <w:r w:rsidRPr="006E7609">
        <w:rPr>
          <w:rFonts w:ascii="Times New Roman" w:hAnsi="Times New Roman" w:cs="Times New Roman"/>
          <w:spacing w:val="-5"/>
          <w:w w:val="105"/>
        </w:rPr>
        <w:t xml:space="preserve"> </w:t>
      </w:r>
      <w:r w:rsidRPr="006E7609">
        <w:rPr>
          <w:rFonts w:ascii="Times New Roman" w:hAnsi="Times New Roman" w:cs="Times New Roman"/>
          <w:w w:val="105"/>
        </w:rPr>
        <w:t>presenteras</w:t>
      </w:r>
      <w:r w:rsidRPr="006E7609">
        <w:rPr>
          <w:rFonts w:ascii="Times New Roman" w:hAnsi="Times New Roman" w:cs="Times New Roman"/>
          <w:spacing w:val="-1"/>
          <w:w w:val="105"/>
        </w:rPr>
        <w:t xml:space="preserve"> </w:t>
      </w:r>
      <w:r w:rsidRPr="006E7609">
        <w:rPr>
          <w:rFonts w:ascii="Times New Roman" w:hAnsi="Times New Roman" w:cs="Times New Roman"/>
          <w:w w:val="105"/>
        </w:rPr>
        <w:t>två</w:t>
      </w:r>
      <w:r w:rsidRPr="006E7609">
        <w:rPr>
          <w:rFonts w:ascii="Times New Roman" w:hAnsi="Times New Roman" w:cs="Times New Roman"/>
          <w:spacing w:val="-2"/>
          <w:w w:val="105"/>
        </w:rPr>
        <w:t xml:space="preserve"> </w:t>
      </w:r>
      <w:r w:rsidRPr="006E7609">
        <w:rPr>
          <w:rFonts w:ascii="Times New Roman" w:hAnsi="Times New Roman" w:cs="Times New Roman"/>
          <w:w w:val="105"/>
        </w:rPr>
        <w:t>internationella</w:t>
      </w:r>
      <w:r w:rsidRPr="006E7609">
        <w:rPr>
          <w:rFonts w:ascii="Times New Roman" w:hAnsi="Times New Roman" w:cs="Times New Roman"/>
          <w:spacing w:val="-3"/>
          <w:w w:val="105"/>
        </w:rPr>
        <w:t xml:space="preserve"> </w:t>
      </w:r>
      <w:r w:rsidRPr="006E7609">
        <w:rPr>
          <w:rFonts w:ascii="Times New Roman" w:hAnsi="Times New Roman" w:cs="Times New Roman"/>
          <w:w w:val="105"/>
        </w:rPr>
        <w:t>exempel</w:t>
      </w:r>
      <w:r w:rsidRPr="006E7609">
        <w:rPr>
          <w:rFonts w:ascii="Times New Roman" w:hAnsi="Times New Roman" w:cs="Times New Roman"/>
          <w:spacing w:val="-2"/>
          <w:w w:val="105"/>
        </w:rPr>
        <w:t xml:space="preserve"> </w:t>
      </w:r>
      <w:r w:rsidRPr="006E7609">
        <w:rPr>
          <w:rFonts w:ascii="Times New Roman" w:hAnsi="Times New Roman" w:cs="Times New Roman"/>
          <w:w w:val="105"/>
        </w:rPr>
        <w:t>(</w:t>
      </w:r>
      <w:proofErr w:type="spellStart"/>
      <w:r w:rsidRPr="006E7609">
        <w:rPr>
          <w:rFonts w:ascii="Times New Roman" w:hAnsi="Times New Roman" w:cs="Times New Roman"/>
          <w:w w:val="105"/>
        </w:rPr>
        <w:t>Stony</w:t>
      </w:r>
      <w:proofErr w:type="spellEnd"/>
      <w:r w:rsidRPr="006E7609">
        <w:rPr>
          <w:rFonts w:ascii="Times New Roman" w:hAnsi="Times New Roman" w:cs="Times New Roman"/>
          <w:spacing w:val="-1"/>
          <w:w w:val="105"/>
        </w:rPr>
        <w:t xml:space="preserve"> </w:t>
      </w:r>
      <w:r w:rsidRPr="006E7609">
        <w:rPr>
          <w:rFonts w:ascii="Times New Roman" w:hAnsi="Times New Roman" w:cs="Times New Roman"/>
          <w:w w:val="105"/>
        </w:rPr>
        <w:t>Brook</w:t>
      </w:r>
      <w:r w:rsidRPr="006E7609">
        <w:rPr>
          <w:rFonts w:ascii="Times New Roman" w:hAnsi="Times New Roman" w:cs="Times New Roman"/>
          <w:spacing w:val="-1"/>
          <w:w w:val="105"/>
        </w:rPr>
        <w:t xml:space="preserve"> </w:t>
      </w:r>
      <w:r w:rsidRPr="006E7609">
        <w:rPr>
          <w:rFonts w:ascii="Times New Roman" w:hAnsi="Times New Roman" w:cs="Times New Roman"/>
          <w:w w:val="105"/>
        </w:rPr>
        <w:t>University,</w:t>
      </w:r>
      <w:r w:rsidRPr="006E7609">
        <w:rPr>
          <w:rFonts w:ascii="Times New Roman" w:hAnsi="Times New Roman" w:cs="Times New Roman"/>
          <w:spacing w:val="-4"/>
          <w:w w:val="105"/>
        </w:rPr>
        <w:t xml:space="preserve"> </w:t>
      </w:r>
      <w:r w:rsidRPr="006E7609">
        <w:rPr>
          <w:rFonts w:ascii="Times New Roman" w:hAnsi="Times New Roman" w:cs="Times New Roman"/>
          <w:w w:val="105"/>
        </w:rPr>
        <w:t>New</w:t>
      </w:r>
      <w:r w:rsidRPr="006E7609">
        <w:rPr>
          <w:rFonts w:ascii="Times New Roman" w:hAnsi="Times New Roman" w:cs="Times New Roman"/>
          <w:spacing w:val="-4"/>
          <w:w w:val="105"/>
        </w:rPr>
        <w:t xml:space="preserve"> </w:t>
      </w:r>
      <w:r w:rsidRPr="006E7609">
        <w:rPr>
          <w:rFonts w:ascii="Times New Roman" w:hAnsi="Times New Roman" w:cs="Times New Roman"/>
          <w:w w:val="105"/>
        </w:rPr>
        <w:t>York</w:t>
      </w:r>
      <w:r w:rsidRPr="006E7609">
        <w:rPr>
          <w:rFonts w:ascii="Times New Roman" w:hAnsi="Times New Roman" w:cs="Times New Roman"/>
          <w:spacing w:val="-1"/>
          <w:w w:val="105"/>
        </w:rPr>
        <w:t xml:space="preserve"> </w:t>
      </w:r>
      <w:r w:rsidRPr="006E7609">
        <w:rPr>
          <w:rFonts w:ascii="Times New Roman" w:hAnsi="Times New Roman" w:cs="Times New Roman"/>
          <w:w w:val="105"/>
        </w:rPr>
        <w:t>State</w:t>
      </w:r>
      <w:r w:rsidRPr="006E7609">
        <w:rPr>
          <w:rFonts w:ascii="Times New Roman" w:hAnsi="Times New Roman" w:cs="Times New Roman"/>
          <w:spacing w:val="-4"/>
          <w:w w:val="105"/>
        </w:rPr>
        <w:t xml:space="preserve"> </w:t>
      </w:r>
      <w:r w:rsidRPr="006E7609">
        <w:rPr>
          <w:rFonts w:ascii="Times New Roman" w:hAnsi="Times New Roman" w:cs="Times New Roman"/>
          <w:w w:val="105"/>
        </w:rPr>
        <w:t>USA</w:t>
      </w:r>
      <w:r w:rsidRPr="006E7609">
        <w:rPr>
          <w:rFonts w:ascii="Times New Roman" w:hAnsi="Times New Roman" w:cs="Times New Roman"/>
          <w:spacing w:val="-2"/>
          <w:w w:val="105"/>
        </w:rPr>
        <w:t xml:space="preserve"> </w:t>
      </w:r>
      <w:r w:rsidRPr="006E7609">
        <w:rPr>
          <w:rFonts w:ascii="Times New Roman" w:hAnsi="Times New Roman" w:cs="Times New Roman"/>
          <w:w w:val="105"/>
        </w:rPr>
        <w:t xml:space="preserve">och Glasgow </w:t>
      </w:r>
      <w:proofErr w:type="spellStart"/>
      <w:r w:rsidRPr="006E7609">
        <w:rPr>
          <w:rFonts w:ascii="Times New Roman" w:hAnsi="Times New Roman" w:cs="Times New Roman"/>
          <w:w w:val="105"/>
        </w:rPr>
        <w:t>Caledonian</w:t>
      </w:r>
      <w:proofErr w:type="spellEnd"/>
      <w:r w:rsidRPr="006E7609">
        <w:rPr>
          <w:rFonts w:ascii="Times New Roman" w:hAnsi="Times New Roman" w:cs="Times New Roman"/>
          <w:w w:val="105"/>
        </w:rPr>
        <w:t xml:space="preserve"> University, Skottland) som möjliggör för studerande vid college att efter sin </w:t>
      </w:r>
      <w:r w:rsidRPr="006E7609">
        <w:rPr>
          <w:rFonts w:ascii="Times New Roman" w:hAnsi="Times New Roman" w:cs="Times New Roman"/>
          <w:spacing w:val="-2"/>
          <w:w w:val="105"/>
        </w:rPr>
        <w:t>collegeutbildning</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fortsätta studera</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vid ett universitet och</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dra nytta</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av</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de</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tidigare</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studierna</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 xml:space="preserve">genom </w:t>
      </w:r>
      <w:r w:rsidRPr="006E7609">
        <w:rPr>
          <w:rFonts w:ascii="Times New Roman" w:hAnsi="Times New Roman" w:cs="Times New Roman"/>
          <w:w w:val="105"/>
        </w:rPr>
        <w:t>att antas till en senare</w:t>
      </w:r>
      <w:r w:rsidRPr="006E7609">
        <w:rPr>
          <w:rFonts w:ascii="Times New Roman" w:hAnsi="Times New Roman" w:cs="Times New Roman"/>
          <w:spacing w:val="-1"/>
          <w:w w:val="105"/>
        </w:rPr>
        <w:t xml:space="preserve"> </w:t>
      </w:r>
      <w:r w:rsidRPr="006E7609">
        <w:rPr>
          <w:rFonts w:ascii="Times New Roman" w:hAnsi="Times New Roman" w:cs="Times New Roman"/>
          <w:w w:val="105"/>
        </w:rPr>
        <w:t>del av universitetsutbildningen. Dessutom presenteras ett exempel på en svensk yrkeshögskoleutbildningsanordnare (Företagsekonomiska institutet) som samarbetar med ett brittiskt universitet (Coventry University) med samma mål.</w:t>
      </w:r>
    </w:p>
    <w:p w14:paraId="15E5C243" w14:textId="0368237F" w:rsidR="00CE2C57" w:rsidRPr="006E7609" w:rsidRDefault="00CE2C57" w:rsidP="00C42E4C">
      <w:pPr>
        <w:pStyle w:val="Brdtext"/>
        <w:spacing w:before="162" w:line="360" w:lineRule="auto"/>
        <w:ind w:left="136" w:right="132"/>
        <w:jc w:val="both"/>
        <w:rPr>
          <w:rFonts w:ascii="Times New Roman" w:hAnsi="Times New Roman" w:cs="Times New Roman"/>
        </w:rPr>
      </w:pPr>
      <w:r w:rsidRPr="006E7609">
        <w:rPr>
          <w:rFonts w:ascii="Times New Roman" w:hAnsi="Times New Roman" w:cs="Times New Roman"/>
          <w:w w:val="105"/>
        </w:rPr>
        <w:t>Alla</w:t>
      </w:r>
      <w:r w:rsidRPr="006E7609">
        <w:rPr>
          <w:rFonts w:ascii="Times New Roman" w:hAnsi="Times New Roman" w:cs="Times New Roman"/>
          <w:spacing w:val="-3"/>
          <w:w w:val="105"/>
        </w:rPr>
        <w:t xml:space="preserve"> </w:t>
      </w:r>
      <w:r w:rsidRPr="006E7609">
        <w:rPr>
          <w:rFonts w:ascii="Times New Roman" w:hAnsi="Times New Roman" w:cs="Times New Roman"/>
          <w:w w:val="105"/>
        </w:rPr>
        <w:t>tre</w:t>
      </w:r>
      <w:r w:rsidRPr="006E7609">
        <w:rPr>
          <w:rFonts w:ascii="Times New Roman" w:hAnsi="Times New Roman" w:cs="Times New Roman"/>
          <w:spacing w:val="-4"/>
          <w:w w:val="105"/>
        </w:rPr>
        <w:t xml:space="preserve"> </w:t>
      </w:r>
      <w:r w:rsidRPr="006E7609">
        <w:rPr>
          <w:rFonts w:ascii="Times New Roman" w:hAnsi="Times New Roman" w:cs="Times New Roman"/>
          <w:w w:val="105"/>
        </w:rPr>
        <w:t>exemplen</w:t>
      </w:r>
      <w:r w:rsidRPr="006E7609">
        <w:rPr>
          <w:rFonts w:ascii="Times New Roman" w:hAnsi="Times New Roman" w:cs="Times New Roman"/>
          <w:spacing w:val="-5"/>
          <w:w w:val="105"/>
        </w:rPr>
        <w:t xml:space="preserve"> </w:t>
      </w:r>
      <w:r w:rsidRPr="006E7609">
        <w:rPr>
          <w:rFonts w:ascii="Times New Roman" w:hAnsi="Times New Roman" w:cs="Times New Roman"/>
          <w:w w:val="105"/>
        </w:rPr>
        <w:t>visar</w:t>
      </w:r>
      <w:r w:rsidRPr="006E7609">
        <w:rPr>
          <w:rFonts w:ascii="Times New Roman" w:hAnsi="Times New Roman" w:cs="Times New Roman"/>
          <w:spacing w:val="-3"/>
          <w:w w:val="105"/>
        </w:rPr>
        <w:t xml:space="preserve"> </w:t>
      </w:r>
      <w:r w:rsidRPr="006E7609">
        <w:rPr>
          <w:rFonts w:ascii="Times New Roman" w:hAnsi="Times New Roman" w:cs="Times New Roman"/>
          <w:w w:val="105"/>
        </w:rPr>
        <w:t>på</w:t>
      </w:r>
      <w:r w:rsidRPr="006E7609">
        <w:rPr>
          <w:rFonts w:ascii="Times New Roman" w:hAnsi="Times New Roman" w:cs="Times New Roman"/>
          <w:spacing w:val="-6"/>
          <w:w w:val="105"/>
        </w:rPr>
        <w:t xml:space="preserve"> </w:t>
      </w:r>
      <w:r w:rsidRPr="006E7609">
        <w:rPr>
          <w:rFonts w:ascii="Times New Roman" w:hAnsi="Times New Roman" w:cs="Times New Roman"/>
          <w:w w:val="105"/>
        </w:rPr>
        <w:t>processer</w:t>
      </w:r>
      <w:r w:rsidRPr="006E7609">
        <w:rPr>
          <w:rFonts w:ascii="Times New Roman" w:hAnsi="Times New Roman" w:cs="Times New Roman"/>
          <w:spacing w:val="-3"/>
          <w:w w:val="105"/>
        </w:rPr>
        <w:t xml:space="preserve"> </w:t>
      </w:r>
      <w:r w:rsidRPr="006E7609">
        <w:rPr>
          <w:rFonts w:ascii="Times New Roman" w:hAnsi="Times New Roman" w:cs="Times New Roman"/>
          <w:w w:val="105"/>
        </w:rPr>
        <w:t>och</w:t>
      </w:r>
      <w:r w:rsidRPr="006E7609">
        <w:rPr>
          <w:rFonts w:ascii="Times New Roman" w:hAnsi="Times New Roman" w:cs="Times New Roman"/>
          <w:spacing w:val="-3"/>
          <w:w w:val="105"/>
        </w:rPr>
        <w:t xml:space="preserve"> </w:t>
      </w:r>
      <w:r w:rsidRPr="006E7609">
        <w:rPr>
          <w:rFonts w:ascii="Times New Roman" w:hAnsi="Times New Roman" w:cs="Times New Roman"/>
          <w:w w:val="105"/>
        </w:rPr>
        <w:t>arbetssätt</w:t>
      </w:r>
      <w:r w:rsidRPr="006E7609">
        <w:rPr>
          <w:rFonts w:ascii="Times New Roman" w:hAnsi="Times New Roman" w:cs="Times New Roman"/>
          <w:spacing w:val="-9"/>
          <w:w w:val="105"/>
        </w:rPr>
        <w:t xml:space="preserve"> </w:t>
      </w:r>
      <w:r w:rsidRPr="006E7609">
        <w:rPr>
          <w:rFonts w:ascii="Times New Roman" w:hAnsi="Times New Roman" w:cs="Times New Roman"/>
          <w:w w:val="105"/>
        </w:rPr>
        <w:t>som</w:t>
      </w:r>
      <w:r w:rsidRPr="006E7609">
        <w:rPr>
          <w:rFonts w:ascii="Times New Roman" w:hAnsi="Times New Roman" w:cs="Times New Roman"/>
          <w:spacing w:val="-5"/>
          <w:w w:val="105"/>
        </w:rPr>
        <w:t xml:space="preserve"> </w:t>
      </w:r>
      <w:r w:rsidRPr="006E7609">
        <w:rPr>
          <w:rFonts w:ascii="Times New Roman" w:hAnsi="Times New Roman" w:cs="Times New Roman"/>
          <w:w w:val="105"/>
        </w:rPr>
        <w:t>är</w:t>
      </w:r>
      <w:r w:rsidRPr="006E7609">
        <w:rPr>
          <w:rFonts w:ascii="Times New Roman" w:hAnsi="Times New Roman" w:cs="Times New Roman"/>
          <w:spacing w:val="-3"/>
          <w:w w:val="105"/>
        </w:rPr>
        <w:t xml:space="preserve"> </w:t>
      </w:r>
      <w:r w:rsidRPr="006E7609">
        <w:rPr>
          <w:rFonts w:ascii="Times New Roman" w:hAnsi="Times New Roman" w:cs="Times New Roman"/>
          <w:w w:val="105"/>
        </w:rPr>
        <w:t>tänkvärda</w:t>
      </w:r>
      <w:r w:rsidRPr="006E7609">
        <w:rPr>
          <w:rFonts w:ascii="Times New Roman" w:hAnsi="Times New Roman" w:cs="Times New Roman"/>
          <w:spacing w:val="-3"/>
          <w:w w:val="105"/>
        </w:rPr>
        <w:t xml:space="preserve"> </w:t>
      </w:r>
      <w:r w:rsidRPr="006E7609">
        <w:rPr>
          <w:rFonts w:ascii="Times New Roman" w:hAnsi="Times New Roman" w:cs="Times New Roman"/>
          <w:w w:val="105"/>
        </w:rPr>
        <w:t>och</w:t>
      </w:r>
      <w:r w:rsidRPr="006E7609">
        <w:rPr>
          <w:rFonts w:ascii="Times New Roman" w:hAnsi="Times New Roman" w:cs="Times New Roman"/>
          <w:spacing w:val="-3"/>
          <w:w w:val="105"/>
        </w:rPr>
        <w:t xml:space="preserve"> </w:t>
      </w:r>
      <w:r w:rsidRPr="006E7609">
        <w:rPr>
          <w:rFonts w:ascii="Times New Roman" w:hAnsi="Times New Roman" w:cs="Times New Roman"/>
          <w:w w:val="105"/>
        </w:rPr>
        <w:t>skulle</w:t>
      </w:r>
      <w:r w:rsidRPr="006E7609">
        <w:rPr>
          <w:rFonts w:ascii="Times New Roman" w:hAnsi="Times New Roman" w:cs="Times New Roman"/>
          <w:spacing w:val="-4"/>
          <w:w w:val="105"/>
        </w:rPr>
        <w:t xml:space="preserve"> </w:t>
      </w:r>
      <w:r w:rsidRPr="006E7609">
        <w:rPr>
          <w:rFonts w:ascii="Times New Roman" w:hAnsi="Times New Roman" w:cs="Times New Roman"/>
          <w:w w:val="105"/>
        </w:rPr>
        <w:t>kunna</w:t>
      </w:r>
      <w:r w:rsidRPr="006E7609">
        <w:rPr>
          <w:rFonts w:ascii="Times New Roman" w:hAnsi="Times New Roman" w:cs="Times New Roman"/>
          <w:spacing w:val="-3"/>
          <w:w w:val="105"/>
        </w:rPr>
        <w:t xml:space="preserve"> </w:t>
      </w:r>
      <w:r w:rsidRPr="006E7609">
        <w:rPr>
          <w:rFonts w:ascii="Times New Roman" w:hAnsi="Times New Roman" w:cs="Times New Roman"/>
          <w:w w:val="105"/>
        </w:rPr>
        <w:t xml:space="preserve">övervägas i Sverige för att underlätta övergångar mellan yrkeshögskola och universitet/högskola. </w:t>
      </w:r>
      <w:r w:rsidRPr="006E7609">
        <w:rPr>
          <w:rFonts w:ascii="Times New Roman" w:hAnsi="Times New Roman" w:cs="Times New Roman"/>
          <w:w w:val="110"/>
        </w:rPr>
        <w:t>Det</w:t>
      </w:r>
      <w:r w:rsidRPr="006E7609">
        <w:rPr>
          <w:rFonts w:ascii="Times New Roman" w:hAnsi="Times New Roman" w:cs="Times New Roman"/>
          <w:spacing w:val="-8"/>
          <w:w w:val="110"/>
        </w:rPr>
        <w:t xml:space="preserve"> </w:t>
      </w:r>
      <w:r w:rsidRPr="006E7609">
        <w:rPr>
          <w:rFonts w:ascii="Times New Roman" w:hAnsi="Times New Roman" w:cs="Times New Roman"/>
          <w:w w:val="110"/>
        </w:rPr>
        <w:t>är</w:t>
      </w:r>
      <w:r w:rsidRPr="006E7609">
        <w:rPr>
          <w:rFonts w:ascii="Times New Roman" w:hAnsi="Times New Roman" w:cs="Times New Roman"/>
          <w:spacing w:val="-8"/>
          <w:w w:val="110"/>
        </w:rPr>
        <w:t xml:space="preserve"> </w:t>
      </w:r>
      <w:r w:rsidRPr="006E7609">
        <w:rPr>
          <w:rFonts w:ascii="Times New Roman" w:hAnsi="Times New Roman" w:cs="Times New Roman"/>
          <w:w w:val="110"/>
        </w:rPr>
        <w:t>tydligt</w:t>
      </w:r>
      <w:r w:rsidRPr="006E7609">
        <w:rPr>
          <w:rFonts w:ascii="Times New Roman" w:hAnsi="Times New Roman" w:cs="Times New Roman"/>
          <w:spacing w:val="-10"/>
          <w:w w:val="110"/>
        </w:rPr>
        <w:t xml:space="preserve"> </w:t>
      </w:r>
      <w:r w:rsidRPr="006E7609">
        <w:rPr>
          <w:rFonts w:ascii="Times New Roman" w:hAnsi="Times New Roman" w:cs="Times New Roman"/>
          <w:w w:val="110"/>
        </w:rPr>
        <w:t>att</w:t>
      </w:r>
      <w:r w:rsidRPr="006E7609">
        <w:rPr>
          <w:rFonts w:ascii="Times New Roman" w:hAnsi="Times New Roman" w:cs="Times New Roman"/>
          <w:spacing w:val="-8"/>
          <w:w w:val="110"/>
        </w:rPr>
        <w:t xml:space="preserve"> </w:t>
      </w:r>
      <w:r w:rsidRPr="006E7609">
        <w:rPr>
          <w:rFonts w:ascii="Times New Roman" w:hAnsi="Times New Roman" w:cs="Times New Roman"/>
          <w:w w:val="110"/>
        </w:rPr>
        <w:t>de</w:t>
      </w:r>
      <w:r w:rsidRPr="006E7609">
        <w:rPr>
          <w:rFonts w:ascii="Times New Roman" w:hAnsi="Times New Roman" w:cs="Times New Roman"/>
          <w:spacing w:val="-11"/>
          <w:w w:val="110"/>
        </w:rPr>
        <w:t xml:space="preserve"> </w:t>
      </w:r>
      <w:r w:rsidRPr="006E7609">
        <w:rPr>
          <w:rFonts w:ascii="Times New Roman" w:hAnsi="Times New Roman" w:cs="Times New Roman"/>
          <w:w w:val="110"/>
        </w:rPr>
        <w:t>tre</w:t>
      </w:r>
      <w:r w:rsidRPr="006E7609">
        <w:rPr>
          <w:rFonts w:ascii="Times New Roman" w:hAnsi="Times New Roman" w:cs="Times New Roman"/>
          <w:spacing w:val="-11"/>
          <w:w w:val="110"/>
        </w:rPr>
        <w:t xml:space="preserve"> </w:t>
      </w:r>
      <w:r w:rsidRPr="006E7609">
        <w:rPr>
          <w:rFonts w:ascii="Times New Roman" w:hAnsi="Times New Roman" w:cs="Times New Roman"/>
          <w:w w:val="110"/>
        </w:rPr>
        <w:t>exemplen</w:t>
      </w:r>
      <w:r w:rsidRPr="006E7609">
        <w:rPr>
          <w:rFonts w:ascii="Times New Roman" w:hAnsi="Times New Roman" w:cs="Times New Roman"/>
          <w:spacing w:val="-9"/>
          <w:w w:val="110"/>
        </w:rPr>
        <w:t xml:space="preserve"> </w:t>
      </w:r>
      <w:r w:rsidRPr="006E7609">
        <w:rPr>
          <w:rFonts w:ascii="Times New Roman" w:hAnsi="Times New Roman" w:cs="Times New Roman"/>
          <w:w w:val="110"/>
        </w:rPr>
        <w:t>har</w:t>
      </w:r>
      <w:r w:rsidRPr="006E7609">
        <w:rPr>
          <w:rFonts w:ascii="Times New Roman" w:hAnsi="Times New Roman" w:cs="Times New Roman"/>
          <w:spacing w:val="-8"/>
          <w:w w:val="110"/>
        </w:rPr>
        <w:t xml:space="preserve"> </w:t>
      </w:r>
      <w:r w:rsidRPr="006E7609">
        <w:rPr>
          <w:rFonts w:ascii="Times New Roman" w:hAnsi="Times New Roman" w:cs="Times New Roman"/>
          <w:w w:val="110"/>
        </w:rPr>
        <w:t>likheter</w:t>
      </w:r>
      <w:r w:rsidRPr="006E7609">
        <w:rPr>
          <w:rFonts w:ascii="Times New Roman" w:hAnsi="Times New Roman" w:cs="Times New Roman"/>
          <w:spacing w:val="-11"/>
          <w:w w:val="110"/>
        </w:rPr>
        <w:t xml:space="preserve"> </w:t>
      </w:r>
      <w:r w:rsidRPr="006E7609">
        <w:rPr>
          <w:rFonts w:ascii="Times New Roman" w:hAnsi="Times New Roman" w:cs="Times New Roman"/>
          <w:w w:val="110"/>
        </w:rPr>
        <w:t>när</w:t>
      </w:r>
      <w:r w:rsidRPr="006E7609">
        <w:rPr>
          <w:rFonts w:ascii="Times New Roman" w:hAnsi="Times New Roman" w:cs="Times New Roman"/>
          <w:spacing w:val="-11"/>
          <w:w w:val="110"/>
        </w:rPr>
        <w:t xml:space="preserve"> </w:t>
      </w:r>
      <w:r w:rsidRPr="006E7609">
        <w:rPr>
          <w:rFonts w:ascii="Times New Roman" w:hAnsi="Times New Roman" w:cs="Times New Roman"/>
          <w:w w:val="110"/>
        </w:rPr>
        <w:t>det</w:t>
      </w:r>
      <w:r w:rsidRPr="006E7609">
        <w:rPr>
          <w:rFonts w:ascii="Times New Roman" w:hAnsi="Times New Roman" w:cs="Times New Roman"/>
          <w:spacing w:val="-10"/>
          <w:w w:val="110"/>
        </w:rPr>
        <w:t xml:space="preserve"> </w:t>
      </w:r>
      <w:r w:rsidRPr="006E7609">
        <w:rPr>
          <w:rFonts w:ascii="Times New Roman" w:hAnsi="Times New Roman" w:cs="Times New Roman"/>
          <w:w w:val="110"/>
        </w:rPr>
        <w:t>kommer</w:t>
      </w:r>
      <w:r w:rsidRPr="006E7609">
        <w:rPr>
          <w:rFonts w:ascii="Times New Roman" w:hAnsi="Times New Roman" w:cs="Times New Roman"/>
          <w:spacing w:val="-11"/>
          <w:w w:val="110"/>
        </w:rPr>
        <w:t xml:space="preserve"> </w:t>
      </w:r>
      <w:r w:rsidRPr="006E7609">
        <w:rPr>
          <w:rFonts w:ascii="Times New Roman" w:hAnsi="Times New Roman" w:cs="Times New Roman"/>
          <w:w w:val="110"/>
        </w:rPr>
        <w:t>till</w:t>
      </w:r>
      <w:r w:rsidRPr="006E7609">
        <w:rPr>
          <w:rFonts w:ascii="Times New Roman" w:hAnsi="Times New Roman" w:cs="Times New Roman"/>
          <w:spacing w:val="-9"/>
          <w:w w:val="110"/>
        </w:rPr>
        <w:t xml:space="preserve"> </w:t>
      </w:r>
      <w:r w:rsidRPr="006E7609">
        <w:rPr>
          <w:rFonts w:ascii="Times New Roman" w:hAnsi="Times New Roman" w:cs="Times New Roman"/>
          <w:w w:val="110"/>
        </w:rPr>
        <w:t>vissa</w:t>
      </w:r>
      <w:r w:rsidRPr="006E7609">
        <w:rPr>
          <w:rFonts w:ascii="Times New Roman" w:hAnsi="Times New Roman" w:cs="Times New Roman"/>
          <w:spacing w:val="-8"/>
          <w:w w:val="110"/>
        </w:rPr>
        <w:t xml:space="preserve"> </w:t>
      </w:r>
      <w:r w:rsidRPr="006E7609">
        <w:rPr>
          <w:rFonts w:ascii="Times New Roman" w:hAnsi="Times New Roman" w:cs="Times New Roman"/>
          <w:w w:val="110"/>
        </w:rPr>
        <w:t>delar.</w:t>
      </w:r>
      <w:r w:rsidRPr="006E7609">
        <w:rPr>
          <w:rFonts w:ascii="Times New Roman" w:hAnsi="Times New Roman" w:cs="Times New Roman"/>
          <w:spacing w:val="-10"/>
          <w:w w:val="110"/>
        </w:rPr>
        <w:t xml:space="preserve"> </w:t>
      </w:r>
      <w:r w:rsidRPr="006E7609">
        <w:rPr>
          <w:rFonts w:ascii="Times New Roman" w:hAnsi="Times New Roman" w:cs="Times New Roman"/>
          <w:w w:val="110"/>
        </w:rPr>
        <w:t>Likheter</w:t>
      </w:r>
      <w:r w:rsidRPr="006E7609">
        <w:rPr>
          <w:rFonts w:ascii="Times New Roman" w:hAnsi="Times New Roman" w:cs="Times New Roman"/>
          <w:spacing w:val="-11"/>
          <w:w w:val="110"/>
        </w:rPr>
        <w:t xml:space="preserve"> </w:t>
      </w:r>
      <w:r w:rsidRPr="006E7609">
        <w:rPr>
          <w:rFonts w:ascii="Times New Roman" w:hAnsi="Times New Roman" w:cs="Times New Roman"/>
          <w:w w:val="110"/>
        </w:rPr>
        <w:t>ﬁnns även</w:t>
      </w:r>
      <w:r w:rsidRPr="006E7609">
        <w:rPr>
          <w:rFonts w:ascii="Times New Roman" w:hAnsi="Times New Roman" w:cs="Times New Roman"/>
          <w:spacing w:val="-1"/>
          <w:w w:val="110"/>
        </w:rPr>
        <w:t xml:space="preserve"> </w:t>
      </w:r>
      <w:r w:rsidRPr="006E7609">
        <w:rPr>
          <w:rFonts w:ascii="Times New Roman" w:hAnsi="Times New Roman" w:cs="Times New Roman"/>
          <w:w w:val="110"/>
        </w:rPr>
        <w:t>med exemplet</w:t>
      </w:r>
      <w:r w:rsidRPr="006E7609">
        <w:rPr>
          <w:rFonts w:ascii="Times New Roman" w:hAnsi="Times New Roman" w:cs="Times New Roman"/>
          <w:spacing w:val="-2"/>
          <w:w w:val="110"/>
        </w:rPr>
        <w:t xml:space="preserve"> </w:t>
      </w:r>
      <w:r w:rsidRPr="006E7609">
        <w:rPr>
          <w:rFonts w:ascii="Times New Roman" w:hAnsi="Times New Roman" w:cs="Times New Roman"/>
          <w:w w:val="110"/>
        </w:rPr>
        <w:t>Bergsskolan/KTH,</w:t>
      </w:r>
      <w:r w:rsidRPr="006E7609">
        <w:rPr>
          <w:rFonts w:ascii="Times New Roman" w:hAnsi="Times New Roman" w:cs="Times New Roman"/>
          <w:spacing w:val="-2"/>
          <w:w w:val="110"/>
        </w:rPr>
        <w:t xml:space="preserve"> </w:t>
      </w:r>
      <w:r w:rsidRPr="006E7609">
        <w:rPr>
          <w:rFonts w:ascii="Times New Roman" w:hAnsi="Times New Roman" w:cs="Times New Roman"/>
          <w:w w:val="110"/>
        </w:rPr>
        <w:t>som</w:t>
      </w:r>
      <w:r w:rsidRPr="006E7609">
        <w:rPr>
          <w:rFonts w:ascii="Times New Roman" w:hAnsi="Times New Roman" w:cs="Times New Roman"/>
          <w:spacing w:val="-2"/>
          <w:w w:val="110"/>
        </w:rPr>
        <w:t xml:space="preserve"> </w:t>
      </w:r>
      <w:r w:rsidRPr="006E7609">
        <w:rPr>
          <w:rFonts w:ascii="Times New Roman" w:hAnsi="Times New Roman" w:cs="Times New Roman"/>
          <w:w w:val="110"/>
        </w:rPr>
        <w:t>också beskrivs</w:t>
      </w:r>
      <w:r w:rsidRPr="006E7609">
        <w:rPr>
          <w:rFonts w:ascii="Times New Roman" w:hAnsi="Times New Roman" w:cs="Times New Roman"/>
          <w:spacing w:val="-4"/>
          <w:w w:val="110"/>
        </w:rPr>
        <w:t xml:space="preserve"> </w:t>
      </w:r>
      <w:r w:rsidRPr="006E7609">
        <w:rPr>
          <w:rFonts w:ascii="Times New Roman" w:hAnsi="Times New Roman" w:cs="Times New Roman"/>
          <w:w w:val="110"/>
        </w:rPr>
        <w:t>i</w:t>
      </w:r>
      <w:r w:rsidRPr="006E7609">
        <w:rPr>
          <w:rFonts w:ascii="Times New Roman" w:hAnsi="Times New Roman" w:cs="Times New Roman"/>
          <w:spacing w:val="-2"/>
          <w:w w:val="110"/>
        </w:rPr>
        <w:t xml:space="preserve"> </w:t>
      </w:r>
      <w:r w:rsidRPr="006E7609">
        <w:rPr>
          <w:rFonts w:ascii="Times New Roman" w:hAnsi="Times New Roman" w:cs="Times New Roman"/>
          <w:w w:val="110"/>
        </w:rPr>
        <w:t>denna</w:t>
      </w:r>
      <w:r w:rsidRPr="006E7609">
        <w:rPr>
          <w:rFonts w:ascii="Times New Roman" w:hAnsi="Times New Roman" w:cs="Times New Roman"/>
          <w:spacing w:val="-2"/>
          <w:w w:val="110"/>
        </w:rPr>
        <w:t xml:space="preserve"> </w:t>
      </w:r>
      <w:r w:rsidRPr="006E7609">
        <w:rPr>
          <w:rFonts w:ascii="Times New Roman" w:hAnsi="Times New Roman" w:cs="Times New Roman"/>
          <w:w w:val="110"/>
        </w:rPr>
        <w:t>rapport.</w:t>
      </w:r>
      <w:r w:rsidRPr="006E7609">
        <w:rPr>
          <w:rFonts w:ascii="Times New Roman" w:hAnsi="Times New Roman" w:cs="Times New Roman"/>
          <w:spacing w:val="-2"/>
          <w:w w:val="110"/>
        </w:rPr>
        <w:t xml:space="preserve"> </w:t>
      </w:r>
      <w:r w:rsidRPr="006E7609">
        <w:rPr>
          <w:rFonts w:ascii="Times New Roman" w:hAnsi="Times New Roman" w:cs="Times New Roman"/>
          <w:w w:val="110"/>
        </w:rPr>
        <w:t>Det</w:t>
      </w:r>
      <w:r w:rsidRPr="006E7609">
        <w:rPr>
          <w:rFonts w:ascii="Times New Roman" w:hAnsi="Times New Roman" w:cs="Times New Roman"/>
          <w:spacing w:val="-2"/>
          <w:w w:val="110"/>
        </w:rPr>
        <w:t xml:space="preserve"> </w:t>
      </w:r>
      <w:r w:rsidRPr="006E7609">
        <w:rPr>
          <w:rFonts w:ascii="Times New Roman" w:hAnsi="Times New Roman" w:cs="Times New Roman"/>
          <w:w w:val="110"/>
        </w:rPr>
        <w:t>ﬁnns</w:t>
      </w:r>
      <w:r w:rsidRPr="006E7609">
        <w:rPr>
          <w:rFonts w:ascii="Times New Roman" w:hAnsi="Times New Roman" w:cs="Times New Roman"/>
          <w:spacing w:val="-1"/>
          <w:w w:val="110"/>
        </w:rPr>
        <w:t xml:space="preserve"> </w:t>
      </w:r>
      <w:r w:rsidRPr="006E7609">
        <w:rPr>
          <w:rFonts w:ascii="Times New Roman" w:hAnsi="Times New Roman" w:cs="Times New Roman"/>
          <w:w w:val="110"/>
        </w:rPr>
        <w:t xml:space="preserve">också kopplingar till de utmaningar som framkommit genom de </w:t>
      </w:r>
      <w:proofErr w:type="spellStart"/>
      <w:r w:rsidRPr="006E7609">
        <w:rPr>
          <w:rFonts w:ascii="Times New Roman" w:hAnsi="Times New Roman" w:cs="Times New Roman"/>
          <w:w w:val="110"/>
        </w:rPr>
        <w:t>case</w:t>
      </w:r>
      <w:proofErr w:type="spellEnd"/>
      <w:r w:rsidRPr="006E7609">
        <w:rPr>
          <w:rFonts w:ascii="Times New Roman" w:hAnsi="Times New Roman" w:cs="Times New Roman"/>
          <w:w w:val="110"/>
        </w:rPr>
        <w:t>-intervjuer som gjorts inom SÖM-projektet,</w:t>
      </w:r>
      <w:r w:rsidRPr="006E7609">
        <w:rPr>
          <w:rFonts w:ascii="Times New Roman" w:hAnsi="Times New Roman" w:cs="Times New Roman"/>
          <w:spacing w:val="-7"/>
          <w:w w:val="110"/>
        </w:rPr>
        <w:t xml:space="preserve"> </w:t>
      </w:r>
      <w:r w:rsidRPr="006E7609">
        <w:rPr>
          <w:rFonts w:ascii="Times New Roman" w:hAnsi="Times New Roman" w:cs="Times New Roman"/>
          <w:w w:val="110"/>
        </w:rPr>
        <w:t>utmaningar</w:t>
      </w:r>
      <w:r w:rsidRPr="006E7609">
        <w:rPr>
          <w:rFonts w:ascii="Times New Roman" w:hAnsi="Times New Roman" w:cs="Times New Roman"/>
          <w:spacing w:val="-8"/>
          <w:w w:val="110"/>
        </w:rPr>
        <w:t xml:space="preserve"> </w:t>
      </w:r>
      <w:r w:rsidRPr="006E7609">
        <w:rPr>
          <w:rFonts w:ascii="Times New Roman" w:hAnsi="Times New Roman" w:cs="Times New Roman"/>
          <w:w w:val="110"/>
        </w:rPr>
        <w:t>som</w:t>
      </w:r>
      <w:r w:rsidRPr="006E7609">
        <w:rPr>
          <w:rFonts w:ascii="Times New Roman" w:hAnsi="Times New Roman" w:cs="Times New Roman"/>
          <w:spacing w:val="-8"/>
          <w:w w:val="110"/>
        </w:rPr>
        <w:t xml:space="preserve"> </w:t>
      </w:r>
      <w:r w:rsidRPr="006E7609">
        <w:rPr>
          <w:rFonts w:ascii="Times New Roman" w:hAnsi="Times New Roman" w:cs="Times New Roman"/>
          <w:w w:val="110"/>
        </w:rPr>
        <w:t>kan</w:t>
      </w:r>
      <w:r w:rsidRPr="006E7609">
        <w:rPr>
          <w:rFonts w:ascii="Times New Roman" w:hAnsi="Times New Roman" w:cs="Times New Roman"/>
          <w:spacing w:val="-9"/>
          <w:w w:val="110"/>
        </w:rPr>
        <w:t xml:space="preserve"> </w:t>
      </w:r>
      <w:r w:rsidRPr="006E7609">
        <w:rPr>
          <w:rFonts w:ascii="Times New Roman" w:hAnsi="Times New Roman" w:cs="Times New Roman"/>
          <w:w w:val="110"/>
        </w:rPr>
        <w:t>sägas</w:t>
      </w:r>
      <w:r w:rsidRPr="006E7609">
        <w:rPr>
          <w:rFonts w:ascii="Times New Roman" w:hAnsi="Times New Roman" w:cs="Times New Roman"/>
          <w:spacing w:val="-9"/>
          <w:w w:val="110"/>
        </w:rPr>
        <w:t xml:space="preserve"> </w:t>
      </w:r>
      <w:r w:rsidRPr="006E7609">
        <w:rPr>
          <w:rFonts w:ascii="Times New Roman" w:hAnsi="Times New Roman" w:cs="Times New Roman"/>
          <w:w w:val="110"/>
        </w:rPr>
        <w:t>till</w:t>
      </w:r>
      <w:r w:rsidRPr="006E7609">
        <w:rPr>
          <w:rFonts w:ascii="Times New Roman" w:hAnsi="Times New Roman" w:cs="Times New Roman"/>
          <w:spacing w:val="-9"/>
          <w:w w:val="110"/>
        </w:rPr>
        <w:t xml:space="preserve"> </w:t>
      </w:r>
      <w:r w:rsidRPr="006E7609">
        <w:rPr>
          <w:rFonts w:ascii="Times New Roman" w:hAnsi="Times New Roman" w:cs="Times New Roman"/>
          <w:w w:val="110"/>
        </w:rPr>
        <w:t>en</w:t>
      </w:r>
      <w:r w:rsidRPr="006E7609">
        <w:rPr>
          <w:rFonts w:ascii="Times New Roman" w:hAnsi="Times New Roman" w:cs="Times New Roman"/>
          <w:spacing w:val="-9"/>
          <w:w w:val="110"/>
        </w:rPr>
        <w:t xml:space="preserve"> </w:t>
      </w:r>
      <w:r w:rsidRPr="006E7609">
        <w:rPr>
          <w:rFonts w:ascii="Times New Roman" w:hAnsi="Times New Roman" w:cs="Times New Roman"/>
          <w:w w:val="110"/>
        </w:rPr>
        <w:t>del</w:t>
      </w:r>
      <w:r w:rsidRPr="006E7609">
        <w:rPr>
          <w:rFonts w:ascii="Times New Roman" w:hAnsi="Times New Roman" w:cs="Times New Roman"/>
          <w:spacing w:val="-9"/>
          <w:w w:val="110"/>
        </w:rPr>
        <w:t xml:space="preserve"> </w:t>
      </w:r>
      <w:r w:rsidRPr="006E7609">
        <w:rPr>
          <w:rFonts w:ascii="Times New Roman" w:hAnsi="Times New Roman" w:cs="Times New Roman"/>
          <w:w w:val="110"/>
        </w:rPr>
        <w:t>funnit</w:t>
      </w:r>
      <w:r w:rsidRPr="006E7609">
        <w:rPr>
          <w:rFonts w:ascii="Times New Roman" w:hAnsi="Times New Roman" w:cs="Times New Roman"/>
          <w:spacing w:val="-7"/>
          <w:w w:val="110"/>
        </w:rPr>
        <w:t xml:space="preserve"> </w:t>
      </w:r>
      <w:r w:rsidRPr="006E7609">
        <w:rPr>
          <w:rFonts w:ascii="Times New Roman" w:hAnsi="Times New Roman" w:cs="Times New Roman"/>
          <w:w w:val="110"/>
        </w:rPr>
        <w:t>sin</w:t>
      </w:r>
      <w:r w:rsidRPr="006E7609">
        <w:rPr>
          <w:rFonts w:ascii="Times New Roman" w:hAnsi="Times New Roman" w:cs="Times New Roman"/>
          <w:spacing w:val="-9"/>
          <w:w w:val="110"/>
        </w:rPr>
        <w:t xml:space="preserve"> </w:t>
      </w:r>
      <w:r w:rsidRPr="006E7609">
        <w:rPr>
          <w:rFonts w:ascii="Times New Roman" w:hAnsi="Times New Roman" w:cs="Times New Roman"/>
          <w:w w:val="110"/>
        </w:rPr>
        <w:t>nyckel</w:t>
      </w:r>
      <w:r w:rsidRPr="006E7609">
        <w:rPr>
          <w:rFonts w:ascii="Times New Roman" w:hAnsi="Times New Roman" w:cs="Times New Roman"/>
          <w:spacing w:val="-9"/>
          <w:w w:val="110"/>
        </w:rPr>
        <w:t xml:space="preserve"> </w:t>
      </w:r>
      <w:r w:rsidRPr="006E7609">
        <w:rPr>
          <w:rFonts w:ascii="Times New Roman" w:hAnsi="Times New Roman" w:cs="Times New Roman"/>
          <w:w w:val="110"/>
        </w:rPr>
        <w:t>i</w:t>
      </w:r>
      <w:r w:rsidRPr="006E7609">
        <w:rPr>
          <w:rFonts w:ascii="Times New Roman" w:hAnsi="Times New Roman" w:cs="Times New Roman"/>
          <w:spacing w:val="-7"/>
          <w:w w:val="110"/>
        </w:rPr>
        <w:t xml:space="preserve"> </w:t>
      </w:r>
      <w:r w:rsidRPr="006E7609">
        <w:rPr>
          <w:rFonts w:ascii="Times New Roman" w:hAnsi="Times New Roman" w:cs="Times New Roman"/>
          <w:w w:val="110"/>
        </w:rPr>
        <w:t>dessa</w:t>
      </w:r>
      <w:r w:rsidRPr="006E7609">
        <w:rPr>
          <w:rFonts w:ascii="Times New Roman" w:hAnsi="Times New Roman" w:cs="Times New Roman"/>
          <w:spacing w:val="-8"/>
          <w:w w:val="110"/>
        </w:rPr>
        <w:t xml:space="preserve"> </w:t>
      </w:r>
      <w:r w:rsidRPr="006E7609">
        <w:rPr>
          <w:rFonts w:ascii="Times New Roman" w:hAnsi="Times New Roman" w:cs="Times New Roman"/>
          <w:w w:val="110"/>
        </w:rPr>
        <w:t>processer</w:t>
      </w:r>
      <w:r w:rsidRPr="006E7609">
        <w:rPr>
          <w:rFonts w:ascii="Times New Roman" w:hAnsi="Times New Roman" w:cs="Times New Roman"/>
          <w:spacing w:val="-8"/>
          <w:w w:val="110"/>
        </w:rPr>
        <w:t xml:space="preserve"> </w:t>
      </w:r>
      <w:r w:rsidRPr="006E7609">
        <w:rPr>
          <w:rFonts w:ascii="Times New Roman" w:hAnsi="Times New Roman" w:cs="Times New Roman"/>
          <w:w w:val="110"/>
        </w:rPr>
        <w:t xml:space="preserve">och </w:t>
      </w:r>
      <w:r w:rsidRPr="006E7609">
        <w:rPr>
          <w:rFonts w:ascii="Times New Roman" w:hAnsi="Times New Roman" w:cs="Times New Roman"/>
          <w:spacing w:val="-2"/>
          <w:w w:val="110"/>
        </w:rPr>
        <w:t>arbetssätt.</w:t>
      </w:r>
    </w:p>
    <w:p w14:paraId="6480630D" w14:textId="77777777" w:rsidR="00CE2C57" w:rsidRPr="006E7609" w:rsidRDefault="00CE2C57" w:rsidP="00F7636D">
      <w:pPr>
        <w:pStyle w:val="Rubrik2"/>
        <w:rPr>
          <w:rFonts w:ascii="Times New Roman" w:hAnsi="Times New Roman" w:cs="Times New Roman"/>
          <w:lang w:val="en-US"/>
        </w:rPr>
      </w:pPr>
      <w:bookmarkStart w:id="21" w:name="Stony_Brook_University,_New_York_State_U"/>
      <w:bookmarkStart w:id="22" w:name="_Toc198026294"/>
      <w:bookmarkEnd w:id="21"/>
      <w:r w:rsidRPr="006E7609">
        <w:rPr>
          <w:rFonts w:ascii="Times New Roman" w:hAnsi="Times New Roman" w:cs="Times New Roman"/>
          <w:lang w:val="en-US"/>
        </w:rPr>
        <w:t>Stony Brook University, New York State USA</w:t>
      </w:r>
      <w:bookmarkEnd w:id="22"/>
    </w:p>
    <w:p w14:paraId="2C64C7AF" w14:textId="77777777" w:rsidR="00CE2C57" w:rsidRPr="006E7609" w:rsidRDefault="00CE2C57">
      <w:pPr>
        <w:pStyle w:val="Brdtext"/>
        <w:spacing w:before="9"/>
        <w:rPr>
          <w:rFonts w:ascii="Times New Roman" w:hAnsi="Times New Roman" w:cs="Times New Roman"/>
          <w:sz w:val="32"/>
          <w:lang w:val="en-US"/>
        </w:rPr>
      </w:pPr>
    </w:p>
    <w:p w14:paraId="314D55DF" w14:textId="77777777" w:rsidR="00CE2C57" w:rsidRPr="006E7609" w:rsidRDefault="00CE2C57" w:rsidP="00F7636D">
      <w:pPr>
        <w:pStyle w:val="Brdtext"/>
        <w:rPr>
          <w:rFonts w:ascii="Times New Roman" w:hAnsi="Times New Roman" w:cs="Times New Roman"/>
          <w:b/>
          <w:bCs/>
        </w:rPr>
      </w:pPr>
      <w:r w:rsidRPr="006E7609">
        <w:rPr>
          <w:rFonts w:ascii="Times New Roman" w:hAnsi="Times New Roman" w:cs="Times New Roman"/>
          <w:b/>
          <w:bCs/>
          <w:w w:val="110"/>
        </w:rPr>
        <w:t>Bakgrund</w:t>
      </w:r>
    </w:p>
    <w:p w14:paraId="7EE428EB" w14:textId="77777777" w:rsidR="00CE2C57" w:rsidRPr="006E7609" w:rsidRDefault="00CE2C57" w:rsidP="00D3660E">
      <w:pPr>
        <w:pStyle w:val="Brdtext"/>
        <w:spacing w:before="178" w:line="360" w:lineRule="auto"/>
        <w:ind w:left="136" w:right="133"/>
        <w:jc w:val="both"/>
        <w:rPr>
          <w:rFonts w:ascii="Times New Roman" w:hAnsi="Times New Roman" w:cs="Times New Roman"/>
        </w:rPr>
      </w:pPr>
      <w:r w:rsidRPr="006E7609">
        <w:rPr>
          <w:rFonts w:ascii="Times New Roman" w:hAnsi="Times New Roman" w:cs="Times New Roman"/>
          <w:w w:val="105"/>
        </w:rPr>
        <w:t xml:space="preserve">En amerikansk utbildning är uppdelad på två nivåer: </w:t>
      </w:r>
      <w:proofErr w:type="spellStart"/>
      <w:r w:rsidRPr="006E7609">
        <w:rPr>
          <w:rFonts w:ascii="Times New Roman" w:hAnsi="Times New Roman" w:cs="Times New Roman"/>
          <w:w w:val="105"/>
        </w:rPr>
        <w:t>Undergraduate</w:t>
      </w:r>
      <w:proofErr w:type="spellEnd"/>
      <w:r w:rsidRPr="006E7609">
        <w:rPr>
          <w:rFonts w:ascii="Times New Roman" w:hAnsi="Times New Roman" w:cs="Times New Roman"/>
          <w:w w:val="105"/>
        </w:rPr>
        <w:t xml:space="preserve"> och </w:t>
      </w:r>
      <w:proofErr w:type="spellStart"/>
      <w:r w:rsidRPr="006E7609">
        <w:rPr>
          <w:rFonts w:ascii="Times New Roman" w:hAnsi="Times New Roman" w:cs="Times New Roman"/>
          <w:w w:val="105"/>
        </w:rPr>
        <w:t>Graduate</w:t>
      </w:r>
      <w:proofErr w:type="spellEnd"/>
      <w:r w:rsidRPr="006E7609">
        <w:rPr>
          <w:rFonts w:ascii="Times New Roman" w:hAnsi="Times New Roman" w:cs="Times New Roman"/>
          <w:w w:val="105"/>
        </w:rPr>
        <w:t>, vilket inkluderar</w:t>
      </w:r>
      <w:r w:rsidRPr="006E7609">
        <w:rPr>
          <w:rFonts w:ascii="Times New Roman" w:hAnsi="Times New Roman" w:cs="Times New Roman"/>
          <w:spacing w:val="-5"/>
          <w:w w:val="105"/>
        </w:rPr>
        <w:t xml:space="preserve"> </w:t>
      </w:r>
      <w:r w:rsidRPr="006E7609">
        <w:rPr>
          <w:rFonts w:ascii="Times New Roman" w:hAnsi="Times New Roman" w:cs="Times New Roman"/>
          <w:w w:val="105"/>
        </w:rPr>
        <w:t>forskarstudier.</w:t>
      </w:r>
    </w:p>
    <w:p w14:paraId="1202C891" w14:textId="77777777" w:rsidR="00CE2C57" w:rsidRPr="006E7609" w:rsidRDefault="00CE2C57">
      <w:pPr>
        <w:pStyle w:val="Brdtext"/>
        <w:spacing w:before="66"/>
        <w:rPr>
          <w:rFonts w:ascii="Times New Roman" w:hAnsi="Times New Roman" w:cs="Times New Roman"/>
          <w:sz w:val="20"/>
        </w:rPr>
      </w:pPr>
    </w:p>
    <w:tbl>
      <w:tblPr>
        <w:tblW w:w="0" w:type="auto"/>
        <w:tblInd w:w="143" w:type="dxa"/>
        <w:tblLayout w:type="fixed"/>
        <w:tblCellMar>
          <w:left w:w="0" w:type="dxa"/>
          <w:right w:w="0" w:type="dxa"/>
        </w:tblCellMar>
        <w:tblLook w:val="01E0" w:firstRow="1" w:lastRow="1" w:firstColumn="1" w:lastColumn="1" w:noHBand="0" w:noVBand="0"/>
      </w:tblPr>
      <w:tblGrid>
        <w:gridCol w:w="2126"/>
        <w:gridCol w:w="3940"/>
        <w:gridCol w:w="2724"/>
      </w:tblGrid>
      <w:tr w:rsidR="00CE2C57" w:rsidRPr="006E7609" w14:paraId="12381F32" w14:textId="77777777">
        <w:trPr>
          <w:trHeight w:val="310"/>
        </w:trPr>
        <w:tc>
          <w:tcPr>
            <w:tcW w:w="2126" w:type="dxa"/>
          </w:tcPr>
          <w:p w14:paraId="0FD52CA2" w14:textId="77777777" w:rsidR="00CE2C57" w:rsidRPr="006E7609" w:rsidRDefault="00CE2C57">
            <w:pPr>
              <w:pStyle w:val="TableParagraph"/>
              <w:spacing w:line="266" w:lineRule="exact"/>
              <w:rPr>
                <w:rFonts w:ascii="Times New Roman" w:hAnsi="Times New Roman" w:cs="Times New Roman"/>
              </w:rPr>
            </w:pPr>
            <w:proofErr w:type="spellStart"/>
            <w:r w:rsidRPr="006E7609">
              <w:rPr>
                <w:rFonts w:ascii="Times New Roman" w:hAnsi="Times New Roman" w:cs="Times New Roman"/>
                <w:color w:val="090909"/>
                <w:spacing w:val="-2"/>
                <w:w w:val="110"/>
              </w:rPr>
              <w:t>Associate</w:t>
            </w:r>
            <w:proofErr w:type="spellEnd"/>
            <w:r w:rsidRPr="006E7609">
              <w:rPr>
                <w:rFonts w:ascii="Times New Roman" w:hAnsi="Times New Roman" w:cs="Times New Roman"/>
                <w:color w:val="090909"/>
                <w:spacing w:val="-1"/>
                <w:w w:val="110"/>
              </w:rPr>
              <w:t xml:space="preserve"> </w:t>
            </w:r>
            <w:proofErr w:type="spellStart"/>
            <w:r w:rsidRPr="006E7609">
              <w:rPr>
                <w:rFonts w:ascii="Times New Roman" w:hAnsi="Times New Roman" w:cs="Times New Roman"/>
                <w:color w:val="090909"/>
                <w:spacing w:val="-2"/>
                <w:w w:val="110"/>
              </w:rPr>
              <w:t>Degree</w:t>
            </w:r>
            <w:proofErr w:type="spellEnd"/>
          </w:p>
        </w:tc>
        <w:tc>
          <w:tcPr>
            <w:tcW w:w="3940" w:type="dxa"/>
          </w:tcPr>
          <w:p w14:paraId="001E010C" w14:textId="77777777" w:rsidR="00CE2C57" w:rsidRPr="006E7609" w:rsidRDefault="00CE2C57">
            <w:pPr>
              <w:pStyle w:val="TableParagraph"/>
              <w:spacing w:line="266" w:lineRule="exact"/>
              <w:ind w:left="425"/>
              <w:rPr>
                <w:rFonts w:ascii="Times New Roman" w:hAnsi="Times New Roman" w:cs="Times New Roman"/>
              </w:rPr>
            </w:pPr>
            <w:r w:rsidRPr="006E7609">
              <w:rPr>
                <w:rFonts w:ascii="Times New Roman" w:hAnsi="Times New Roman" w:cs="Times New Roman"/>
                <w:color w:val="090909"/>
                <w:w w:val="105"/>
              </w:rPr>
              <w:t>2</w:t>
            </w:r>
            <w:r w:rsidRPr="006E7609">
              <w:rPr>
                <w:rFonts w:ascii="Times New Roman" w:hAnsi="Times New Roman" w:cs="Times New Roman"/>
                <w:color w:val="090909"/>
                <w:spacing w:val="-8"/>
                <w:w w:val="105"/>
              </w:rPr>
              <w:t xml:space="preserve"> </w:t>
            </w:r>
            <w:r w:rsidRPr="006E7609">
              <w:rPr>
                <w:rFonts w:ascii="Times New Roman" w:hAnsi="Times New Roman" w:cs="Times New Roman"/>
                <w:color w:val="090909"/>
                <w:spacing w:val="-5"/>
                <w:w w:val="105"/>
              </w:rPr>
              <w:t>år</w:t>
            </w:r>
          </w:p>
        </w:tc>
        <w:tc>
          <w:tcPr>
            <w:tcW w:w="2724" w:type="dxa"/>
          </w:tcPr>
          <w:p w14:paraId="1A1AD3B2" w14:textId="77777777" w:rsidR="00CE2C57" w:rsidRPr="006E7609" w:rsidRDefault="00CE2C57">
            <w:pPr>
              <w:pStyle w:val="TableParagraph"/>
              <w:spacing w:line="266" w:lineRule="exact"/>
              <w:ind w:left="653"/>
              <w:rPr>
                <w:rFonts w:ascii="Times New Roman" w:hAnsi="Times New Roman" w:cs="Times New Roman"/>
              </w:rPr>
            </w:pPr>
            <w:proofErr w:type="spellStart"/>
            <w:r w:rsidRPr="006E7609">
              <w:rPr>
                <w:rFonts w:ascii="Times New Roman" w:hAnsi="Times New Roman" w:cs="Times New Roman"/>
                <w:color w:val="090909"/>
                <w:spacing w:val="-2"/>
                <w:w w:val="105"/>
              </w:rPr>
              <w:t>Undergraduate</w:t>
            </w:r>
            <w:proofErr w:type="spellEnd"/>
          </w:p>
        </w:tc>
      </w:tr>
      <w:tr w:rsidR="00CE2C57" w:rsidRPr="006E7609" w14:paraId="0988BF70" w14:textId="77777777">
        <w:trPr>
          <w:trHeight w:val="331"/>
        </w:trPr>
        <w:tc>
          <w:tcPr>
            <w:tcW w:w="2126" w:type="dxa"/>
            <w:shd w:val="clear" w:color="auto" w:fill="F0F0F0"/>
          </w:tcPr>
          <w:p w14:paraId="0E11869B" w14:textId="77777777" w:rsidR="00CE2C57" w:rsidRPr="006E7609" w:rsidRDefault="00CE2C57">
            <w:pPr>
              <w:pStyle w:val="TableParagraph"/>
              <w:rPr>
                <w:rFonts w:ascii="Times New Roman" w:hAnsi="Times New Roman" w:cs="Times New Roman"/>
              </w:rPr>
            </w:pPr>
            <w:proofErr w:type="spellStart"/>
            <w:r w:rsidRPr="006E7609">
              <w:rPr>
                <w:rFonts w:ascii="Times New Roman" w:hAnsi="Times New Roman" w:cs="Times New Roman"/>
                <w:color w:val="090909"/>
                <w:w w:val="105"/>
              </w:rPr>
              <w:t>Bachelor’s</w:t>
            </w:r>
            <w:proofErr w:type="spellEnd"/>
            <w:r w:rsidRPr="006E7609">
              <w:rPr>
                <w:rFonts w:ascii="Times New Roman" w:hAnsi="Times New Roman" w:cs="Times New Roman"/>
                <w:color w:val="090909"/>
                <w:spacing w:val="21"/>
                <w:w w:val="105"/>
              </w:rPr>
              <w:t xml:space="preserve"> </w:t>
            </w:r>
            <w:proofErr w:type="spellStart"/>
            <w:r w:rsidRPr="006E7609">
              <w:rPr>
                <w:rFonts w:ascii="Times New Roman" w:hAnsi="Times New Roman" w:cs="Times New Roman"/>
                <w:color w:val="090909"/>
                <w:spacing w:val="-2"/>
                <w:w w:val="105"/>
              </w:rPr>
              <w:t>Degree</w:t>
            </w:r>
            <w:proofErr w:type="spellEnd"/>
          </w:p>
        </w:tc>
        <w:tc>
          <w:tcPr>
            <w:tcW w:w="3940" w:type="dxa"/>
            <w:shd w:val="clear" w:color="auto" w:fill="F0F0F0"/>
          </w:tcPr>
          <w:p w14:paraId="5165B23E" w14:textId="77777777" w:rsidR="00CE2C57" w:rsidRPr="006E7609" w:rsidRDefault="00CE2C57">
            <w:pPr>
              <w:pStyle w:val="TableParagraph"/>
              <w:ind w:left="425"/>
              <w:rPr>
                <w:rFonts w:ascii="Times New Roman" w:hAnsi="Times New Roman" w:cs="Times New Roman"/>
              </w:rPr>
            </w:pPr>
            <w:r w:rsidRPr="006E7609">
              <w:rPr>
                <w:rFonts w:ascii="Times New Roman" w:hAnsi="Times New Roman" w:cs="Times New Roman"/>
                <w:color w:val="090909"/>
                <w:w w:val="105"/>
              </w:rPr>
              <w:t>4</w:t>
            </w:r>
            <w:r w:rsidRPr="006E7609">
              <w:rPr>
                <w:rFonts w:ascii="Times New Roman" w:hAnsi="Times New Roman" w:cs="Times New Roman"/>
                <w:color w:val="090909"/>
                <w:spacing w:val="-8"/>
                <w:w w:val="105"/>
              </w:rPr>
              <w:t xml:space="preserve"> </w:t>
            </w:r>
            <w:r w:rsidRPr="006E7609">
              <w:rPr>
                <w:rFonts w:ascii="Times New Roman" w:hAnsi="Times New Roman" w:cs="Times New Roman"/>
                <w:color w:val="090909"/>
                <w:spacing w:val="-5"/>
                <w:w w:val="105"/>
              </w:rPr>
              <w:t>år</w:t>
            </w:r>
          </w:p>
        </w:tc>
        <w:tc>
          <w:tcPr>
            <w:tcW w:w="2724" w:type="dxa"/>
            <w:shd w:val="clear" w:color="auto" w:fill="F0F0F0"/>
          </w:tcPr>
          <w:p w14:paraId="4573E0ED" w14:textId="77777777" w:rsidR="00CE2C57" w:rsidRPr="006E7609" w:rsidRDefault="00CE2C57">
            <w:pPr>
              <w:pStyle w:val="TableParagraph"/>
              <w:ind w:left="653"/>
              <w:rPr>
                <w:rFonts w:ascii="Times New Roman" w:hAnsi="Times New Roman" w:cs="Times New Roman"/>
              </w:rPr>
            </w:pPr>
            <w:proofErr w:type="spellStart"/>
            <w:r w:rsidRPr="006E7609">
              <w:rPr>
                <w:rFonts w:ascii="Times New Roman" w:hAnsi="Times New Roman" w:cs="Times New Roman"/>
                <w:color w:val="090909"/>
                <w:spacing w:val="-2"/>
                <w:w w:val="105"/>
              </w:rPr>
              <w:t>Undergraduate</w:t>
            </w:r>
            <w:proofErr w:type="spellEnd"/>
          </w:p>
        </w:tc>
      </w:tr>
      <w:tr w:rsidR="00CE2C57" w:rsidRPr="006E7609" w14:paraId="27F3C304" w14:textId="77777777">
        <w:trPr>
          <w:trHeight w:val="328"/>
        </w:trPr>
        <w:tc>
          <w:tcPr>
            <w:tcW w:w="2126" w:type="dxa"/>
          </w:tcPr>
          <w:p w14:paraId="5E24EF45" w14:textId="77777777" w:rsidR="00CE2C57" w:rsidRPr="006E7609" w:rsidRDefault="00CE2C57">
            <w:pPr>
              <w:pStyle w:val="TableParagraph"/>
              <w:rPr>
                <w:rFonts w:ascii="Times New Roman" w:hAnsi="Times New Roman" w:cs="Times New Roman"/>
              </w:rPr>
            </w:pPr>
            <w:proofErr w:type="spellStart"/>
            <w:r w:rsidRPr="006E7609">
              <w:rPr>
                <w:rFonts w:ascii="Times New Roman" w:hAnsi="Times New Roman" w:cs="Times New Roman"/>
                <w:color w:val="090909"/>
                <w:spacing w:val="-2"/>
                <w:w w:val="105"/>
              </w:rPr>
              <w:t>Master’s</w:t>
            </w:r>
            <w:proofErr w:type="spellEnd"/>
            <w:r w:rsidRPr="006E7609">
              <w:rPr>
                <w:rFonts w:ascii="Times New Roman" w:hAnsi="Times New Roman" w:cs="Times New Roman"/>
                <w:color w:val="090909"/>
                <w:spacing w:val="-5"/>
                <w:w w:val="105"/>
              </w:rPr>
              <w:t xml:space="preserve"> </w:t>
            </w:r>
            <w:proofErr w:type="spellStart"/>
            <w:r w:rsidRPr="006E7609">
              <w:rPr>
                <w:rFonts w:ascii="Times New Roman" w:hAnsi="Times New Roman" w:cs="Times New Roman"/>
                <w:color w:val="090909"/>
                <w:spacing w:val="-2"/>
                <w:w w:val="105"/>
              </w:rPr>
              <w:t>Degree</w:t>
            </w:r>
            <w:proofErr w:type="spellEnd"/>
          </w:p>
        </w:tc>
        <w:tc>
          <w:tcPr>
            <w:tcW w:w="3940" w:type="dxa"/>
          </w:tcPr>
          <w:p w14:paraId="49FC2420" w14:textId="77777777" w:rsidR="00CE2C57" w:rsidRPr="006E7609" w:rsidRDefault="00CE2C57">
            <w:pPr>
              <w:pStyle w:val="TableParagraph"/>
              <w:ind w:left="379"/>
              <w:rPr>
                <w:rFonts w:ascii="Times New Roman" w:hAnsi="Times New Roman" w:cs="Times New Roman"/>
              </w:rPr>
            </w:pPr>
            <w:proofErr w:type="gramStart"/>
            <w:r w:rsidRPr="006E7609">
              <w:rPr>
                <w:rFonts w:ascii="Times New Roman" w:hAnsi="Times New Roman" w:cs="Times New Roman"/>
                <w:color w:val="090909"/>
              </w:rPr>
              <w:t>1-3</w:t>
            </w:r>
            <w:proofErr w:type="gramEnd"/>
            <w:r w:rsidRPr="006E7609">
              <w:rPr>
                <w:rFonts w:ascii="Times New Roman" w:hAnsi="Times New Roman" w:cs="Times New Roman"/>
                <w:color w:val="090909"/>
                <w:spacing w:val="20"/>
              </w:rPr>
              <w:t xml:space="preserve"> </w:t>
            </w:r>
            <w:r w:rsidRPr="006E7609">
              <w:rPr>
                <w:rFonts w:ascii="Times New Roman" w:hAnsi="Times New Roman" w:cs="Times New Roman"/>
                <w:color w:val="090909"/>
              </w:rPr>
              <w:t>års</w:t>
            </w:r>
            <w:r w:rsidRPr="006E7609">
              <w:rPr>
                <w:rFonts w:ascii="Times New Roman" w:hAnsi="Times New Roman" w:cs="Times New Roman"/>
                <w:color w:val="090909"/>
                <w:spacing w:val="21"/>
              </w:rPr>
              <w:t xml:space="preserve"> </w:t>
            </w:r>
            <w:r w:rsidRPr="006E7609">
              <w:rPr>
                <w:rFonts w:ascii="Times New Roman" w:hAnsi="Times New Roman" w:cs="Times New Roman"/>
                <w:color w:val="090909"/>
              </w:rPr>
              <w:t>påbyggnad</w:t>
            </w:r>
            <w:r w:rsidRPr="006E7609">
              <w:rPr>
                <w:rFonts w:ascii="Times New Roman" w:hAnsi="Times New Roman" w:cs="Times New Roman"/>
                <w:color w:val="090909"/>
                <w:spacing w:val="19"/>
              </w:rPr>
              <w:t xml:space="preserve"> </w:t>
            </w:r>
            <w:r w:rsidRPr="006E7609">
              <w:rPr>
                <w:rFonts w:ascii="Times New Roman" w:hAnsi="Times New Roman" w:cs="Times New Roman"/>
                <w:color w:val="090909"/>
              </w:rPr>
              <w:t>på</w:t>
            </w:r>
            <w:r w:rsidRPr="006E7609">
              <w:rPr>
                <w:rFonts w:ascii="Times New Roman" w:hAnsi="Times New Roman" w:cs="Times New Roman"/>
                <w:color w:val="090909"/>
                <w:spacing w:val="21"/>
              </w:rPr>
              <w:t xml:space="preserve"> </w:t>
            </w:r>
            <w:r w:rsidRPr="006E7609">
              <w:rPr>
                <w:rFonts w:ascii="Times New Roman" w:hAnsi="Times New Roman" w:cs="Times New Roman"/>
                <w:color w:val="090909"/>
                <w:spacing w:val="-2"/>
              </w:rPr>
              <w:t>Bachelor</w:t>
            </w:r>
          </w:p>
        </w:tc>
        <w:tc>
          <w:tcPr>
            <w:tcW w:w="2724" w:type="dxa"/>
          </w:tcPr>
          <w:p w14:paraId="6902B557" w14:textId="77777777" w:rsidR="00CE2C57" w:rsidRPr="006E7609" w:rsidRDefault="00CE2C57">
            <w:pPr>
              <w:pStyle w:val="TableParagraph"/>
              <w:ind w:left="653"/>
              <w:rPr>
                <w:rFonts w:ascii="Times New Roman" w:hAnsi="Times New Roman" w:cs="Times New Roman"/>
              </w:rPr>
            </w:pPr>
            <w:proofErr w:type="spellStart"/>
            <w:r w:rsidRPr="006E7609">
              <w:rPr>
                <w:rFonts w:ascii="Times New Roman" w:hAnsi="Times New Roman" w:cs="Times New Roman"/>
                <w:color w:val="090909"/>
                <w:spacing w:val="-2"/>
                <w:w w:val="105"/>
              </w:rPr>
              <w:t>Graduate</w:t>
            </w:r>
            <w:proofErr w:type="spellEnd"/>
          </w:p>
        </w:tc>
      </w:tr>
      <w:tr w:rsidR="00CE2C57" w:rsidRPr="006E7609" w14:paraId="61258C5F" w14:textId="77777777">
        <w:trPr>
          <w:trHeight w:val="609"/>
        </w:trPr>
        <w:tc>
          <w:tcPr>
            <w:tcW w:w="2126" w:type="dxa"/>
            <w:shd w:val="clear" w:color="auto" w:fill="F0F0F0"/>
          </w:tcPr>
          <w:p w14:paraId="4D8D4652" w14:textId="77777777" w:rsidR="00CE2C57" w:rsidRPr="006E7609" w:rsidRDefault="00CE2C57">
            <w:pPr>
              <w:pStyle w:val="TableParagraph"/>
              <w:spacing w:before="157"/>
              <w:rPr>
                <w:rFonts w:ascii="Times New Roman" w:hAnsi="Times New Roman" w:cs="Times New Roman"/>
              </w:rPr>
            </w:pPr>
            <w:proofErr w:type="spellStart"/>
            <w:r w:rsidRPr="006E7609">
              <w:rPr>
                <w:rFonts w:ascii="Times New Roman" w:hAnsi="Times New Roman" w:cs="Times New Roman"/>
                <w:color w:val="090909"/>
                <w:w w:val="105"/>
              </w:rPr>
              <w:t>Doctoral</w:t>
            </w:r>
            <w:proofErr w:type="spellEnd"/>
            <w:r w:rsidRPr="006E7609">
              <w:rPr>
                <w:rFonts w:ascii="Times New Roman" w:hAnsi="Times New Roman" w:cs="Times New Roman"/>
                <w:color w:val="090909"/>
                <w:spacing w:val="1"/>
                <w:w w:val="105"/>
              </w:rPr>
              <w:t xml:space="preserve"> </w:t>
            </w:r>
            <w:proofErr w:type="spellStart"/>
            <w:r w:rsidRPr="006E7609">
              <w:rPr>
                <w:rFonts w:ascii="Times New Roman" w:hAnsi="Times New Roman" w:cs="Times New Roman"/>
                <w:color w:val="090909"/>
                <w:spacing w:val="-2"/>
                <w:w w:val="105"/>
              </w:rPr>
              <w:t>Degree</w:t>
            </w:r>
            <w:proofErr w:type="spellEnd"/>
          </w:p>
        </w:tc>
        <w:tc>
          <w:tcPr>
            <w:tcW w:w="3940" w:type="dxa"/>
            <w:shd w:val="clear" w:color="auto" w:fill="F0F0F0"/>
          </w:tcPr>
          <w:p w14:paraId="3FCF97C6" w14:textId="77777777" w:rsidR="00CE2C57" w:rsidRPr="006E7609" w:rsidRDefault="00CE2C57">
            <w:pPr>
              <w:pStyle w:val="TableParagraph"/>
              <w:spacing w:before="11"/>
              <w:ind w:left="425"/>
              <w:rPr>
                <w:rFonts w:ascii="Times New Roman" w:hAnsi="Times New Roman" w:cs="Times New Roman"/>
              </w:rPr>
            </w:pPr>
            <w:r w:rsidRPr="006E7609">
              <w:rPr>
                <w:rFonts w:ascii="Times New Roman" w:hAnsi="Times New Roman" w:cs="Times New Roman"/>
                <w:color w:val="090909"/>
                <w:w w:val="105"/>
              </w:rPr>
              <w:t>Minst</w:t>
            </w:r>
            <w:r w:rsidRPr="006E7609">
              <w:rPr>
                <w:rFonts w:ascii="Times New Roman" w:hAnsi="Times New Roman" w:cs="Times New Roman"/>
                <w:color w:val="090909"/>
                <w:spacing w:val="-10"/>
                <w:w w:val="105"/>
              </w:rPr>
              <w:t xml:space="preserve"> </w:t>
            </w:r>
            <w:r w:rsidRPr="006E7609">
              <w:rPr>
                <w:rFonts w:ascii="Times New Roman" w:hAnsi="Times New Roman" w:cs="Times New Roman"/>
                <w:color w:val="090909"/>
                <w:w w:val="105"/>
              </w:rPr>
              <w:t>4</w:t>
            </w:r>
            <w:r w:rsidRPr="006E7609">
              <w:rPr>
                <w:rFonts w:ascii="Times New Roman" w:hAnsi="Times New Roman" w:cs="Times New Roman"/>
                <w:color w:val="090909"/>
                <w:spacing w:val="-12"/>
                <w:w w:val="105"/>
              </w:rPr>
              <w:t xml:space="preserve"> </w:t>
            </w:r>
            <w:r w:rsidRPr="006E7609">
              <w:rPr>
                <w:rFonts w:ascii="Times New Roman" w:hAnsi="Times New Roman" w:cs="Times New Roman"/>
                <w:color w:val="090909"/>
                <w:w w:val="105"/>
              </w:rPr>
              <w:t>års</w:t>
            </w:r>
            <w:r w:rsidRPr="006E7609">
              <w:rPr>
                <w:rFonts w:ascii="Times New Roman" w:hAnsi="Times New Roman" w:cs="Times New Roman"/>
                <w:color w:val="090909"/>
                <w:spacing w:val="-12"/>
                <w:w w:val="105"/>
              </w:rPr>
              <w:t xml:space="preserve"> </w:t>
            </w:r>
            <w:r w:rsidRPr="006E7609">
              <w:rPr>
                <w:rFonts w:ascii="Times New Roman" w:hAnsi="Times New Roman" w:cs="Times New Roman"/>
                <w:color w:val="090909"/>
                <w:spacing w:val="-2"/>
                <w:w w:val="105"/>
              </w:rPr>
              <w:t>forskarstudier</w:t>
            </w:r>
          </w:p>
          <w:p w14:paraId="19FE548F" w14:textId="77777777" w:rsidR="00CE2C57" w:rsidRPr="006E7609" w:rsidRDefault="00CE2C57">
            <w:pPr>
              <w:pStyle w:val="TableParagraph"/>
              <w:spacing w:before="22"/>
              <w:ind w:left="425"/>
              <w:rPr>
                <w:rFonts w:ascii="Times New Roman" w:hAnsi="Times New Roman" w:cs="Times New Roman"/>
              </w:rPr>
            </w:pPr>
            <w:r w:rsidRPr="006E7609">
              <w:rPr>
                <w:rFonts w:ascii="Times New Roman" w:hAnsi="Times New Roman" w:cs="Times New Roman"/>
                <w:color w:val="090909"/>
              </w:rPr>
              <w:t>efter</w:t>
            </w:r>
            <w:r w:rsidRPr="006E7609">
              <w:rPr>
                <w:rFonts w:ascii="Times New Roman" w:hAnsi="Times New Roman" w:cs="Times New Roman"/>
                <w:color w:val="090909"/>
                <w:spacing w:val="-5"/>
              </w:rPr>
              <w:t xml:space="preserve"> </w:t>
            </w:r>
            <w:r w:rsidRPr="006E7609">
              <w:rPr>
                <w:rFonts w:ascii="Times New Roman" w:hAnsi="Times New Roman" w:cs="Times New Roman"/>
                <w:color w:val="090909"/>
                <w:spacing w:val="-2"/>
              </w:rPr>
              <w:t>Bachelor</w:t>
            </w:r>
          </w:p>
        </w:tc>
        <w:tc>
          <w:tcPr>
            <w:tcW w:w="2724" w:type="dxa"/>
            <w:shd w:val="clear" w:color="auto" w:fill="F0F0F0"/>
          </w:tcPr>
          <w:p w14:paraId="4CFEAC51" w14:textId="77777777" w:rsidR="00CE2C57" w:rsidRPr="006E7609" w:rsidRDefault="00CE2C57">
            <w:pPr>
              <w:pStyle w:val="TableParagraph"/>
              <w:spacing w:before="157"/>
              <w:ind w:left="653"/>
              <w:rPr>
                <w:rFonts w:ascii="Times New Roman" w:hAnsi="Times New Roman" w:cs="Times New Roman"/>
              </w:rPr>
            </w:pPr>
            <w:proofErr w:type="spellStart"/>
            <w:r w:rsidRPr="006E7609">
              <w:rPr>
                <w:rFonts w:ascii="Times New Roman" w:hAnsi="Times New Roman" w:cs="Times New Roman"/>
                <w:color w:val="090909"/>
                <w:spacing w:val="-2"/>
                <w:w w:val="105"/>
              </w:rPr>
              <w:t>Graduate</w:t>
            </w:r>
            <w:proofErr w:type="spellEnd"/>
          </w:p>
        </w:tc>
      </w:tr>
    </w:tbl>
    <w:p w14:paraId="7886F665" w14:textId="77777777" w:rsidR="00CE2C57" w:rsidRPr="006E7609" w:rsidRDefault="00CE2C57">
      <w:pPr>
        <w:pStyle w:val="Brdtext"/>
        <w:spacing w:before="18"/>
        <w:rPr>
          <w:rFonts w:ascii="Times New Roman" w:hAnsi="Times New Roman" w:cs="Times New Roman"/>
        </w:rPr>
      </w:pPr>
    </w:p>
    <w:p w14:paraId="3CD90E7A" w14:textId="7B5E6D95" w:rsidR="00AF5A3D" w:rsidRDefault="00CE2C57" w:rsidP="30C46B67">
      <w:pPr>
        <w:pStyle w:val="Brdtext"/>
        <w:spacing w:line="360" w:lineRule="auto"/>
        <w:ind w:left="135" w:right="132"/>
        <w:jc w:val="both"/>
        <w:rPr>
          <w:rFonts w:ascii="Times New Roman" w:hAnsi="Times New Roman" w:cs="Times New Roman"/>
          <w:color w:val="FF0000"/>
        </w:rPr>
      </w:pPr>
      <w:r w:rsidRPr="006E7609">
        <w:rPr>
          <w:rFonts w:ascii="Times New Roman" w:hAnsi="Times New Roman" w:cs="Times New Roman"/>
          <w:w w:val="105"/>
        </w:rPr>
        <w:t xml:space="preserve">Fyra års studier (120 </w:t>
      </w:r>
      <w:proofErr w:type="spellStart"/>
      <w:r w:rsidRPr="006E7609">
        <w:rPr>
          <w:rFonts w:ascii="Times New Roman" w:hAnsi="Times New Roman" w:cs="Times New Roman"/>
          <w:w w:val="105"/>
        </w:rPr>
        <w:t>credits</w:t>
      </w:r>
      <w:proofErr w:type="spellEnd"/>
      <w:r w:rsidRPr="006E7609">
        <w:rPr>
          <w:rFonts w:ascii="Times New Roman" w:hAnsi="Times New Roman" w:cs="Times New Roman"/>
          <w:w w:val="105"/>
        </w:rPr>
        <w:t xml:space="preserve">) vid ett amerikanskt universitet resulterar i en </w:t>
      </w:r>
      <w:proofErr w:type="spellStart"/>
      <w:r w:rsidRPr="006E7609">
        <w:rPr>
          <w:rFonts w:ascii="Times New Roman" w:hAnsi="Times New Roman" w:cs="Times New Roman"/>
          <w:w w:val="105"/>
        </w:rPr>
        <w:t>Bachelor’s</w:t>
      </w:r>
      <w:proofErr w:type="spellEnd"/>
      <w:r w:rsidRPr="006E7609">
        <w:rPr>
          <w:rFonts w:ascii="Times New Roman" w:hAnsi="Times New Roman" w:cs="Times New Roman"/>
          <w:w w:val="105"/>
        </w:rPr>
        <w:t xml:space="preserve"> </w:t>
      </w:r>
      <w:proofErr w:type="spellStart"/>
      <w:r w:rsidRPr="006E7609">
        <w:rPr>
          <w:rFonts w:ascii="Times New Roman" w:hAnsi="Times New Roman" w:cs="Times New Roman"/>
          <w:w w:val="105"/>
        </w:rPr>
        <w:t>Degree</w:t>
      </w:r>
      <w:proofErr w:type="spellEnd"/>
      <w:r w:rsidRPr="006E7609">
        <w:rPr>
          <w:rFonts w:ascii="Times New Roman" w:hAnsi="Times New Roman" w:cs="Times New Roman"/>
          <w:w w:val="105"/>
        </w:rPr>
        <w:t xml:space="preserve">, vilket motsvarar en svensk kandidatexamen. En kandidatexamen består av ca en tredjedel kärnkurser, en </w:t>
      </w:r>
      <w:proofErr w:type="gramStart"/>
      <w:r w:rsidRPr="006E7609">
        <w:rPr>
          <w:rFonts w:ascii="Times New Roman" w:hAnsi="Times New Roman" w:cs="Times New Roman"/>
          <w:w w:val="105"/>
        </w:rPr>
        <w:t>tredjedel huvudämne</w:t>
      </w:r>
      <w:proofErr w:type="gramEnd"/>
      <w:r w:rsidRPr="006E7609">
        <w:rPr>
          <w:rFonts w:ascii="Times New Roman" w:hAnsi="Times New Roman" w:cs="Times New Roman"/>
          <w:w w:val="105"/>
        </w:rPr>
        <w:t xml:space="preserve"> och en tredjedel valbara kurser. I USA ansöker man för att komma in på ett speciﬁkt lärosäte och inte på ett program eller en kurs. Först när du har blivit accepterad väljer du inriktning och det ämne du väljer att ta en examen i blir ditt huvudämne (major).</w:t>
      </w:r>
      <w:r w:rsidRPr="006E7609">
        <w:rPr>
          <w:rFonts w:ascii="Times New Roman" w:hAnsi="Times New Roman" w:cs="Times New Roman"/>
          <w:spacing w:val="-10"/>
          <w:w w:val="105"/>
        </w:rPr>
        <w:t xml:space="preserve"> </w:t>
      </w:r>
      <w:r w:rsidRPr="006E7609">
        <w:rPr>
          <w:rFonts w:ascii="Times New Roman" w:hAnsi="Times New Roman" w:cs="Times New Roman"/>
          <w:w w:val="105"/>
        </w:rPr>
        <w:t>Ofta</w:t>
      </w:r>
      <w:r w:rsidRPr="006E7609">
        <w:rPr>
          <w:rFonts w:ascii="Times New Roman" w:hAnsi="Times New Roman" w:cs="Times New Roman"/>
          <w:spacing w:val="-9"/>
          <w:w w:val="105"/>
        </w:rPr>
        <w:t xml:space="preserve"> </w:t>
      </w:r>
      <w:r w:rsidRPr="006E7609">
        <w:rPr>
          <w:rFonts w:ascii="Times New Roman" w:hAnsi="Times New Roman" w:cs="Times New Roman"/>
          <w:w w:val="105"/>
        </w:rPr>
        <w:t>behöver</w:t>
      </w:r>
      <w:r w:rsidRPr="006E7609">
        <w:rPr>
          <w:rFonts w:ascii="Times New Roman" w:hAnsi="Times New Roman" w:cs="Times New Roman"/>
          <w:spacing w:val="-9"/>
          <w:w w:val="105"/>
        </w:rPr>
        <w:t xml:space="preserve"> </w:t>
      </w:r>
      <w:r w:rsidRPr="006E7609">
        <w:rPr>
          <w:rFonts w:ascii="Times New Roman" w:hAnsi="Times New Roman" w:cs="Times New Roman"/>
          <w:w w:val="105"/>
        </w:rPr>
        <w:t>man</w:t>
      </w:r>
      <w:r w:rsidRPr="006E7609">
        <w:rPr>
          <w:rFonts w:ascii="Times New Roman" w:hAnsi="Times New Roman" w:cs="Times New Roman"/>
          <w:spacing w:val="-6"/>
          <w:w w:val="105"/>
        </w:rPr>
        <w:t xml:space="preserve"> </w:t>
      </w:r>
      <w:r w:rsidRPr="006E7609">
        <w:rPr>
          <w:rFonts w:ascii="Times New Roman" w:hAnsi="Times New Roman" w:cs="Times New Roman"/>
          <w:w w:val="105"/>
        </w:rPr>
        <w:t>inte</w:t>
      </w:r>
      <w:r w:rsidRPr="006E7609">
        <w:rPr>
          <w:rFonts w:ascii="Times New Roman" w:hAnsi="Times New Roman" w:cs="Times New Roman"/>
          <w:spacing w:val="-8"/>
          <w:w w:val="105"/>
        </w:rPr>
        <w:t xml:space="preserve"> </w:t>
      </w:r>
      <w:r w:rsidRPr="006E7609">
        <w:rPr>
          <w:rFonts w:ascii="Times New Roman" w:hAnsi="Times New Roman" w:cs="Times New Roman"/>
          <w:w w:val="105"/>
        </w:rPr>
        <w:t>välja</w:t>
      </w:r>
      <w:r w:rsidRPr="006E7609">
        <w:rPr>
          <w:rFonts w:ascii="Times New Roman" w:hAnsi="Times New Roman" w:cs="Times New Roman"/>
          <w:spacing w:val="-9"/>
          <w:w w:val="105"/>
        </w:rPr>
        <w:t xml:space="preserve"> </w:t>
      </w:r>
      <w:r w:rsidRPr="006E7609">
        <w:rPr>
          <w:rFonts w:ascii="Times New Roman" w:hAnsi="Times New Roman" w:cs="Times New Roman"/>
          <w:w w:val="105"/>
        </w:rPr>
        <w:t>vilket</w:t>
      </w:r>
      <w:r w:rsidRPr="006E7609">
        <w:rPr>
          <w:rFonts w:ascii="Times New Roman" w:hAnsi="Times New Roman" w:cs="Times New Roman"/>
          <w:spacing w:val="-9"/>
          <w:w w:val="105"/>
        </w:rPr>
        <w:t xml:space="preserve"> </w:t>
      </w:r>
      <w:r w:rsidRPr="006E7609">
        <w:rPr>
          <w:rFonts w:ascii="Times New Roman" w:hAnsi="Times New Roman" w:cs="Times New Roman"/>
          <w:w w:val="105"/>
        </w:rPr>
        <w:t>ämne</w:t>
      </w:r>
      <w:r w:rsidRPr="006E7609">
        <w:rPr>
          <w:rFonts w:ascii="Times New Roman" w:hAnsi="Times New Roman" w:cs="Times New Roman"/>
          <w:spacing w:val="-8"/>
          <w:w w:val="105"/>
        </w:rPr>
        <w:t xml:space="preserve"> </w:t>
      </w:r>
      <w:r w:rsidRPr="006E7609">
        <w:rPr>
          <w:rFonts w:ascii="Times New Roman" w:hAnsi="Times New Roman" w:cs="Times New Roman"/>
          <w:w w:val="105"/>
        </w:rPr>
        <w:t>man</w:t>
      </w:r>
      <w:r w:rsidRPr="006E7609">
        <w:rPr>
          <w:rFonts w:ascii="Times New Roman" w:hAnsi="Times New Roman" w:cs="Times New Roman"/>
          <w:spacing w:val="-9"/>
          <w:w w:val="105"/>
        </w:rPr>
        <w:t xml:space="preserve"> </w:t>
      </w:r>
      <w:r w:rsidRPr="006E7609">
        <w:rPr>
          <w:rFonts w:ascii="Times New Roman" w:hAnsi="Times New Roman" w:cs="Times New Roman"/>
          <w:w w:val="105"/>
        </w:rPr>
        <w:t>vill</w:t>
      </w:r>
      <w:r w:rsidRPr="006E7609">
        <w:rPr>
          <w:rFonts w:ascii="Times New Roman" w:hAnsi="Times New Roman" w:cs="Times New Roman"/>
          <w:spacing w:val="-9"/>
          <w:w w:val="105"/>
        </w:rPr>
        <w:t xml:space="preserve"> </w:t>
      </w:r>
      <w:r w:rsidRPr="006E7609">
        <w:rPr>
          <w:rFonts w:ascii="Times New Roman" w:hAnsi="Times New Roman" w:cs="Times New Roman"/>
          <w:w w:val="105"/>
        </w:rPr>
        <w:t>ta</w:t>
      </w:r>
      <w:r w:rsidRPr="006E7609">
        <w:rPr>
          <w:rFonts w:ascii="Times New Roman" w:hAnsi="Times New Roman" w:cs="Times New Roman"/>
          <w:spacing w:val="-9"/>
          <w:w w:val="105"/>
        </w:rPr>
        <w:t xml:space="preserve"> </w:t>
      </w:r>
      <w:r w:rsidRPr="006E7609">
        <w:rPr>
          <w:rFonts w:ascii="Times New Roman" w:hAnsi="Times New Roman" w:cs="Times New Roman"/>
          <w:w w:val="105"/>
        </w:rPr>
        <w:t>examen</w:t>
      </w:r>
      <w:r w:rsidRPr="006E7609">
        <w:rPr>
          <w:rFonts w:ascii="Times New Roman" w:hAnsi="Times New Roman" w:cs="Times New Roman"/>
          <w:spacing w:val="-9"/>
          <w:w w:val="105"/>
        </w:rPr>
        <w:t xml:space="preserve"> </w:t>
      </w:r>
      <w:r w:rsidRPr="006E7609">
        <w:rPr>
          <w:rFonts w:ascii="Times New Roman" w:hAnsi="Times New Roman" w:cs="Times New Roman"/>
          <w:w w:val="105"/>
        </w:rPr>
        <w:t>i</w:t>
      </w:r>
      <w:r w:rsidRPr="006E7609">
        <w:rPr>
          <w:rFonts w:ascii="Times New Roman" w:hAnsi="Times New Roman" w:cs="Times New Roman"/>
          <w:spacing w:val="-11"/>
          <w:w w:val="105"/>
        </w:rPr>
        <w:t xml:space="preserve"> </w:t>
      </w:r>
      <w:r w:rsidRPr="006E7609">
        <w:rPr>
          <w:rFonts w:ascii="Times New Roman" w:hAnsi="Times New Roman" w:cs="Times New Roman"/>
          <w:w w:val="105"/>
        </w:rPr>
        <w:t>första</w:t>
      </w:r>
      <w:r w:rsidRPr="006E7609">
        <w:rPr>
          <w:rFonts w:ascii="Times New Roman" w:hAnsi="Times New Roman" w:cs="Times New Roman"/>
          <w:spacing w:val="-9"/>
          <w:w w:val="105"/>
        </w:rPr>
        <w:t xml:space="preserve"> </w:t>
      </w:r>
      <w:r w:rsidRPr="006E7609">
        <w:rPr>
          <w:rFonts w:ascii="Times New Roman" w:hAnsi="Times New Roman" w:cs="Times New Roman"/>
          <w:w w:val="105"/>
        </w:rPr>
        <w:t>året,</w:t>
      </w:r>
      <w:r w:rsidRPr="006E7609">
        <w:rPr>
          <w:rFonts w:ascii="Times New Roman" w:hAnsi="Times New Roman" w:cs="Times New Roman"/>
          <w:spacing w:val="-10"/>
          <w:w w:val="105"/>
        </w:rPr>
        <w:t xml:space="preserve"> </w:t>
      </w:r>
      <w:r w:rsidRPr="006E7609">
        <w:rPr>
          <w:rFonts w:ascii="Times New Roman" w:hAnsi="Times New Roman" w:cs="Times New Roman"/>
          <w:w w:val="105"/>
        </w:rPr>
        <w:t>då</w:t>
      </w:r>
      <w:r w:rsidRPr="006E7609">
        <w:rPr>
          <w:rFonts w:ascii="Times New Roman" w:hAnsi="Times New Roman" w:cs="Times New Roman"/>
          <w:spacing w:val="-9"/>
          <w:w w:val="105"/>
        </w:rPr>
        <w:t xml:space="preserve"> </w:t>
      </w:r>
      <w:r w:rsidRPr="006E7609">
        <w:rPr>
          <w:rFonts w:ascii="Times New Roman" w:hAnsi="Times New Roman" w:cs="Times New Roman"/>
          <w:w w:val="105"/>
        </w:rPr>
        <w:t>många</w:t>
      </w:r>
      <w:r w:rsidRPr="006E7609">
        <w:rPr>
          <w:rFonts w:ascii="Times New Roman" w:hAnsi="Times New Roman" w:cs="Times New Roman"/>
          <w:spacing w:val="-9"/>
          <w:w w:val="105"/>
        </w:rPr>
        <w:t xml:space="preserve"> </w:t>
      </w:r>
      <w:r w:rsidRPr="006E7609">
        <w:rPr>
          <w:rFonts w:ascii="Times New Roman" w:hAnsi="Times New Roman" w:cs="Times New Roman"/>
          <w:w w:val="105"/>
        </w:rPr>
        <w:t>skolor kräver att man läser kurser utanför sitt huvudämne.</w:t>
      </w:r>
      <w:r w:rsidR="00D3660E">
        <w:rPr>
          <w:rFonts w:ascii="Times New Roman" w:hAnsi="Times New Roman" w:cs="Times New Roman"/>
          <w:w w:val="105"/>
        </w:rPr>
        <w:t xml:space="preserve"> </w:t>
      </w:r>
    </w:p>
    <w:p w14:paraId="6DA3620C" w14:textId="656D4015" w:rsidR="249738AE" w:rsidRDefault="249738AE" w:rsidP="249738AE">
      <w:pPr>
        <w:pStyle w:val="Brdtext"/>
        <w:spacing w:line="360" w:lineRule="auto"/>
        <w:ind w:left="135" w:right="132"/>
        <w:jc w:val="both"/>
        <w:rPr>
          <w:rFonts w:ascii="Times New Roman" w:hAnsi="Times New Roman" w:cs="Times New Roman"/>
          <w:color w:val="FF0000"/>
        </w:rPr>
      </w:pPr>
    </w:p>
    <w:p w14:paraId="327DE00E" w14:textId="77777777" w:rsidR="00AF5A3D" w:rsidRDefault="00AF5A3D" w:rsidP="08F00690">
      <w:pPr>
        <w:pStyle w:val="Brdtext"/>
        <w:spacing w:line="360" w:lineRule="auto"/>
        <w:ind w:left="135" w:right="132"/>
        <w:jc w:val="both"/>
        <w:rPr>
          <w:rFonts w:ascii="Times New Roman" w:hAnsi="Times New Roman" w:cs="Times New Roman"/>
          <w:w w:val="105"/>
        </w:rPr>
      </w:pPr>
    </w:p>
    <w:p w14:paraId="534BD109" w14:textId="5C3C5B95" w:rsidR="00CE2C57" w:rsidRPr="006E7609" w:rsidRDefault="00CE2C57" w:rsidP="00D3660E">
      <w:pPr>
        <w:pStyle w:val="Brdtext"/>
        <w:spacing w:line="360" w:lineRule="auto"/>
        <w:ind w:left="135" w:right="132"/>
        <w:jc w:val="both"/>
        <w:rPr>
          <w:rFonts w:ascii="Times New Roman" w:hAnsi="Times New Roman" w:cs="Times New Roman"/>
        </w:rPr>
      </w:pPr>
      <w:r w:rsidRPr="006E7609">
        <w:rPr>
          <w:rFonts w:ascii="Times New Roman" w:hAnsi="Times New Roman" w:cs="Times New Roman"/>
          <w:w w:val="105"/>
        </w:rPr>
        <w:t xml:space="preserve">På ett </w:t>
      </w:r>
      <w:proofErr w:type="spellStart"/>
      <w:r w:rsidRPr="006E7609">
        <w:rPr>
          <w:rFonts w:ascii="Times New Roman" w:hAnsi="Times New Roman" w:cs="Times New Roman"/>
          <w:w w:val="105"/>
        </w:rPr>
        <w:t>community</w:t>
      </w:r>
      <w:proofErr w:type="spellEnd"/>
      <w:r w:rsidRPr="006E7609">
        <w:rPr>
          <w:rFonts w:ascii="Times New Roman" w:hAnsi="Times New Roman" w:cs="Times New Roman"/>
          <w:w w:val="105"/>
        </w:rPr>
        <w:t xml:space="preserve"> college</w:t>
      </w:r>
      <w:r w:rsidRPr="006E7609">
        <w:rPr>
          <w:rFonts w:ascii="Times New Roman" w:hAnsi="Times New Roman" w:cs="Times New Roman"/>
          <w:spacing w:val="-5"/>
          <w:w w:val="105"/>
        </w:rPr>
        <w:t xml:space="preserve"> </w:t>
      </w:r>
      <w:r w:rsidRPr="006E7609">
        <w:rPr>
          <w:rFonts w:ascii="Times New Roman" w:hAnsi="Times New Roman" w:cs="Times New Roman"/>
          <w:w w:val="105"/>
        </w:rPr>
        <w:t>läser man max två</w:t>
      </w:r>
      <w:r w:rsidRPr="006E7609">
        <w:rPr>
          <w:rFonts w:ascii="Times New Roman" w:hAnsi="Times New Roman" w:cs="Times New Roman"/>
          <w:spacing w:val="-1"/>
          <w:w w:val="105"/>
        </w:rPr>
        <w:t xml:space="preserve"> </w:t>
      </w:r>
      <w:r w:rsidRPr="006E7609">
        <w:rPr>
          <w:rFonts w:ascii="Times New Roman" w:hAnsi="Times New Roman" w:cs="Times New Roman"/>
          <w:w w:val="105"/>
        </w:rPr>
        <w:t>år för</w:t>
      </w:r>
      <w:r w:rsidRPr="006E7609">
        <w:rPr>
          <w:rFonts w:ascii="Times New Roman" w:hAnsi="Times New Roman" w:cs="Times New Roman"/>
          <w:spacing w:val="-4"/>
          <w:w w:val="105"/>
        </w:rPr>
        <w:t xml:space="preserve"> </w:t>
      </w:r>
      <w:r w:rsidRPr="006E7609">
        <w:rPr>
          <w:rFonts w:ascii="Times New Roman" w:hAnsi="Times New Roman" w:cs="Times New Roman"/>
          <w:w w:val="105"/>
        </w:rPr>
        <w:t>att sedan ﬂytta</w:t>
      </w:r>
      <w:r w:rsidRPr="006E7609">
        <w:rPr>
          <w:rFonts w:ascii="Times New Roman" w:hAnsi="Times New Roman" w:cs="Times New Roman"/>
          <w:spacing w:val="-1"/>
          <w:w w:val="105"/>
        </w:rPr>
        <w:t xml:space="preserve"> </w:t>
      </w:r>
      <w:r w:rsidRPr="006E7609">
        <w:rPr>
          <w:rFonts w:ascii="Times New Roman" w:hAnsi="Times New Roman" w:cs="Times New Roman"/>
          <w:w w:val="105"/>
        </w:rPr>
        <w:t>över till</w:t>
      </w:r>
      <w:r w:rsidRPr="006E7609">
        <w:rPr>
          <w:rFonts w:ascii="Times New Roman" w:hAnsi="Times New Roman" w:cs="Times New Roman"/>
          <w:spacing w:val="-1"/>
          <w:w w:val="105"/>
        </w:rPr>
        <w:t xml:space="preserve"> </w:t>
      </w:r>
      <w:r w:rsidRPr="006E7609">
        <w:rPr>
          <w:rFonts w:ascii="Times New Roman" w:hAnsi="Times New Roman" w:cs="Times New Roman"/>
          <w:w w:val="105"/>
        </w:rPr>
        <w:t>ett annat college</w:t>
      </w:r>
      <w:r w:rsidRPr="006E7609">
        <w:rPr>
          <w:rFonts w:ascii="Times New Roman" w:hAnsi="Times New Roman" w:cs="Times New Roman"/>
          <w:spacing w:val="-3"/>
          <w:w w:val="105"/>
        </w:rPr>
        <w:t xml:space="preserve"> </w:t>
      </w:r>
      <w:r w:rsidRPr="006E7609">
        <w:rPr>
          <w:rFonts w:ascii="Times New Roman" w:hAnsi="Times New Roman" w:cs="Times New Roman"/>
          <w:w w:val="105"/>
        </w:rPr>
        <w:t>eller universitet.</w:t>
      </w:r>
      <w:r w:rsidRPr="006E7609">
        <w:rPr>
          <w:rFonts w:ascii="Times New Roman" w:hAnsi="Times New Roman" w:cs="Times New Roman"/>
          <w:spacing w:val="-8"/>
          <w:w w:val="105"/>
        </w:rPr>
        <w:t xml:space="preserve"> </w:t>
      </w:r>
      <w:r w:rsidRPr="006E7609">
        <w:rPr>
          <w:rFonts w:ascii="Times New Roman" w:hAnsi="Times New Roman" w:cs="Times New Roman"/>
          <w:w w:val="105"/>
        </w:rPr>
        <w:t>Efter</w:t>
      </w:r>
      <w:r w:rsidRPr="006E7609">
        <w:rPr>
          <w:rFonts w:ascii="Times New Roman" w:hAnsi="Times New Roman" w:cs="Times New Roman"/>
          <w:spacing w:val="-9"/>
          <w:w w:val="105"/>
        </w:rPr>
        <w:t xml:space="preserve"> </w:t>
      </w:r>
      <w:r w:rsidRPr="006E7609">
        <w:rPr>
          <w:rFonts w:ascii="Times New Roman" w:hAnsi="Times New Roman" w:cs="Times New Roman"/>
          <w:w w:val="105"/>
        </w:rPr>
        <w:t>två</w:t>
      </w:r>
      <w:r w:rsidRPr="006E7609">
        <w:rPr>
          <w:rFonts w:ascii="Times New Roman" w:hAnsi="Times New Roman" w:cs="Times New Roman"/>
          <w:spacing w:val="-9"/>
          <w:w w:val="105"/>
        </w:rPr>
        <w:t xml:space="preserve"> </w:t>
      </w:r>
      <w:r w:rsidRPr="006E7609">
        <w:rPr>
          <w:rFonts w:ascii="Times New Roman" w:hAnsi="Times New Roman" w:cs="Times New Roman"/>
          <w:w w:val="105"/>
        </w:rPr>
        <w:t>år</w:t>
      </w:r>
      <w:r w:rsidRPr="006E7609">
        <w:rPr>
          <w:rFonts w:ascii="Times New Roman" w:hAnsi="Times New Roman" w:cs="Times New Roman"/>
          <w:spacing w:val="-9"/>
          <w:w w:val="105"/>
        </w:rPr>
        <w:t xml:space="preserve"> </w:t>
      </w:r>
      <w:r w:rsidRPr="006E7609">
        <w:rPr>
          <w:rFonts w:ascii="Times New Roman" w:hAnsi="Times New Roman" w:cs="Times New Roman"/>
          <w:w w:val="105"/>
        </w:rPr>
        <w:t>(ca</w:t>
      </w:r>
      <w:r w:rsidRPr="006E7609">
        <w:rPr>
          <w:rFonts w:ascii="Times New Roman" w:hAnsi="Times New Roman" w:cs="Times New Roman"/>
          <w:spacing w:val="-9"/>
          <w:w w:val="105"/>
        </w:rPr>
        <w:t xml:space="preserve"> </w:t>
      </w:r>
      <w:r w:rsidRPr="006E7609">
        <w:rPr>
          <w:rFonts w:ascii="Times New Roman" w:hAnsi="Times New Roman" w:cs="Times New Roman"/>
          <w:w w:val="105"/>
        </w:rPr>
        <w:t>60</w:t>
      </w:r>
      <w:r w:rsidRPr="006E7609">
        <w:rPr>
          <w:rFonts w:ascii="Times New Roman" w:hAnsi="Times New Roman" w:cs="Times New Roman"/>
          <w:spacing w:val="-7"/>
          <w:w w:val="105"/>
        </w:rPr>
        <w:t xml:space="preserve"> </w:t>
      </w:r>
      <w:proofErr w:type="spellStart"/>
      <w:r w:rsidRPr="006E7609">
        <w:rPr>
          <w:rFonts w:ascii="Times New Roman" w:hAnsi="Times New Roman" w:cs="Times New Roman"/>
          <w:w w:val="105"/>
        </w:rPr>
        <w:t>credits</w:t>
      </w:r>
      <w:proofErr w:type="spellEnd"/>
      <w:r w:rsidRPr="006E7609">
        <w:rPr>
          <w:rFonts w:ascii="Times New Roman" w:hAnsi="Times New Roman" w:cs="Times New Roman"/>
          <w:w w:val="105"/>
        </w:rPr>
        <w:t>)</w:t>
      </w:r>
      <w:r w:rsidRPr="006E7609">
        <w:rPr>
          <w:rFonts w:ascii="Times New Roman" w:hAnsi="Times New Roman" w:cs="Times New Roman"/>
          <w:spacing w:val="-9"/>
          <w:w w:val="105"/>
        </w:rPr>
        <w:t xml:space="preserve"> </w:t>
      </w:r>
      <w:r w:rsidRPr="006E7609">
        <w:rPr>
          <w:rFonts w:ascii="Times New Roman" w:hAnsi="Times New Roman" w:cs="Times New Roman"/>
          <w:w w:val="105"/>
        </w:rPr>
        <w:t>får</w:t>
      </w:r>
      <w:r w:rsidRPr="006E7609">
        <w:rPr>
          <w:rFonts w:ascii="Times New Roman" w:hAnsi="Times New Roman" w:cs="Times New Roman"/>
          <w:spacing w:val="-9"/>
          <w:w w:val="105"/>
        </w:rPr>
        <w:t xml:space="preserve"> </w:t>
      </w:r>
      <w:r w:rsidRPr="006E7609">
        <w:rPr>
          <w:rFonts w:ascii="Times New Roman" w:hAnsi="Times New Roman" w:cs="Times New Roman"/>
          <w:w w:val="105"/>
        </w:rPr>
        <w:t>man</w:t>
      </w:r>
      <w:r w:rsidRPr="006E7609">
        <w:rPr>
          <w:rFonts w:ascii="Times New Roman" w:hAnsi="Times New Roman" w:cs="Times New Roman"/>
          <w:spacing w:val="-6"/>
          <w:w w:val="105"/>
        </w:rPr>
        <w:t xml:space="preserve"> </w:t>
      </w:r>
      <w:r w:rsidRPr="006E7609">
        <w:rPr>
          <w:rFonts w:ascii="Times New Roman" w:hAnsi="Times New Roman" w:cs="Times New Roman"/>
          <w:w w:val="105"/>
        </w:rPr>
        <w:t>ut</w:t>
      </w:r>
      <w:r w:rsidRPr="006E7609">
        <w:rPr>
          <w:rFonts w:ascii="Times New Roman" w:hAnsi="Times New Roman" w:cs="Times New Roman"/>
          <w:spacing w:val="-6"/>
          <w:w w:val="105"/>
        </w:rPr>
        <w:t xml:space="preserve"> </w:t>
      </w:r>
      <w:r w:rsidRPr="006E7609">
        <w:rPr>
          <w:rFonts w:ascii="Times New Roman" w:hAnsi="Times New Roman" w:cs="Times New Roman"/>
          <w:w w:val="105"/>
        </w:rPr>
        <w:t>en</w:t>
      </w:r>
      <w:r w:rsidRPr="006E7609">
        <w:rPr>
          <w:rFonts w:ascii="Times New Roman" w:hAnsi="Times New Roman" w:cs="Times New Roman"/>
          <w:spacing w:val="-9"/>
          <w:w w:val="105"/>
        </w:rPr>
        <w:t xml:space="preserve"> </w:t>
      </w:r>
      <w:r w:rsidRPr="006E7609">
        <w:rPr>
          <w:rFonts w:ascii="Times New Roman" w:hAnsi="Times New Roman" w:cs="Times New Roman"/>
          <w:w w:val="105"/>
        </w:rPr>
        <w:t>så</w:t>
      </w:r>
      <w:r w:rsidRPr="006E7609">
        <w:rPr>
          <w:rFonts w:ascii="Times New Roman" w:hAnsi="Times New Roman" w:cs="Times New Roman"/>
          <w:spacing w:val="-9"/>
          <w:w w:val="105"/>
        </w:rPr>
        <w:t xml:space="preserve"> </w:t>
      </w:r>
      <w:r w:rsidRPr="006E7609">
        <w:rPr>
          <w:rFonts w:ascii="Times New Roman" w:hAnsi="Times New Roman" w:cs="Times New Roman"/>
          <w:w w:val="105"/>
        </w:rPr>
        <w:t>kallad</w:t>
      </w:r>
      <w:r w:rsidRPr="006E7609">
        <w:rPr>
          <w:rFonts w:ascii="Times New Roman" w:hAnsi="Times New Roman" w:cs="Times New Roman"/>
          <w:spacing w:val="-6"/>
          <w:w w:val="105"/>
        </w:rPr>
        <w:t xml:space="preserve"> </w:t>
      </w:r>
      <w:proofErr w:type="spellStart"/>
      <w:r w:rsidRPr="006E7609">
        <w:rPr>
          <w:rFonts w:ascii="Times New Roman" w:hAnsi="Times New Roman" w:cs="Times New Roman"/>
          <w:w w:val="105"/>
        </w:rPr>
        <w:t>Associate’s</w:t>
      </w:r>
      <w:proofErr w:type="spellEnd"/>
      <w:r w:rsidRPr="006E7609">
        <w:rPr>
          <w:rFonts w:ascii="Times New Roman" w:hAnsi="Times New Roman" w:cs="Times New Roman"/>
          <w:spacing w:val="-6"/>
          <w:w w:val="105"/>
        </w:rPr>
        <w:t xml:space="preserve"> </w:t>
      </w:r>
      <w:proofErr w:type="spellStart"/>
      <w:r w:rsidRPr="006E7609">
        <w:rPr>
          <w:rFonts w:ascii="Times New Roman" w:hAnsi="Times New Roman" w:cs="Times New Roman"/>
          <w:w w:val="105"/>
        </w:rPr>
        <w:t>Degree</w:t>
      </w:r>
      <w:proofErr w:type="spellEnd"/>
      <w:r w:rsidRPr="006E7609">
        <w:rPr>
          <w:rFonts w:ascii="Times New Roman" w:hAnsi="Times New Roman" w:cs="Times New Roman"/>
          <w:w w:val="105"/>
        </w:rPr>
        <w:t>,</w:t>
      </w:r>
      <w:r w:rsidR="00456935">
        <w:rPr>
          <w:rFonts w:ascii="Times New Roman" w:hAnsi="Times New Roman" w:cs="Times New Roman"/>
          <w:w w:val="105"/>
        </w:rPr>
        <w:t xml:space="preserve"> </w:t>
      </w:r>
      <w:r w:rsidRPr="006E7609">
        <w:rPr>
          <w:rFonts w:ascii="Times New Roman" w:hAnsi="Times New Roman" w:cs="Times New Roman"/>
          <w:w w:val="105"/>
        </w:rPr>
        <w:t>vilket</w:t>
      </w:r>
      <w:r w:rsidRPr="006E7609">
        <w:rPr>
          <w:rFonts w:ascii="Times New Roman" w:hAnsi="Times New Roman" w:cs="Times New Roman"/>
          <w:spacing w:val="-9"/>
          <w:w w:val="105"/>
        </w:rPr>
        <w:t xml:space="preserve"> </w:t>
      </w:r>
      <w:r w:rsidRPr="006E7609">
        <w:rPr>
          <w:rFonts w:ascii="Times New Roman" w:hAnsi="Times New Roman" w:cs="Times New Roman"/>
          <w:w w:val="105"/>
        </w:rPr>
        <w:t>motsvarar ungefär en halv kandidatexamen.</w:t>
      </w:r>
      <w:r w:rsidRPr="006E7609">
        <w:rPr>
          <w:rFonts w:ascii="Times New Roman" w:hAnsi="Times New Roman" w:cs="Times New Roman"/>
          <w:spacing w:val="40"/>
          <w:w w:val="105"/>
        </w:rPr>
        <w:t xml:space="preserve"> </w:t>
      </w:r>
      <w:r w:rsidRPr="006E7609">
        <w:rPr>
          <w:rFonts w:ascii="Times New Roman" w:hAnsi="Times New Roman" w:cs="Times New Roman"/>
          <w:w w:val="105"/>
        </w:rPr>
        <w:t xml:space="preserve">Ett </w:t>
      </w:r>
      <w:proofErr w:type="spellStart"/>
      <w:r w:rsidRPr="006E7609">
        <w:rPr>
          <w:rFonts w:ascii="Times New Roman" w:hAnsi="Times New Roman" w:cs="Times New Roman"/>
          <w:w w:val="105"/>
        </w:rPr>
        <w:t>community</w:t>
      </w:r>
      <w:proofErr w:type="spellEnd"/>
      <w:r w:rsidRPr="006E7609">
        <w:rPr>
          <w:rFonts w:ascii="Times New Roman" w:hAnsi="Times New Roman" w:cs="Times New Roman"/>
          <w:w w:val="105"/>
        </w:rPr>
        <w:t xml:space="preserve"> college är vanligtvis billigare än att läsa på än vid</w:t>
      </w:r>
      <w:r w:rsidRPr="006E7609">
        <w:rPr>
          <w:rFonts w:ascii="Times New Roman" w:hAnsi="Times New Roman" w:cs="Times New Roman"/>
          <w:spacing w:val="-2"/>
          <w:w w:val="105"/>
        </w:rPr>
        <w:t xml:space="preserve"> </w:t>
      </w:r>
      <w:r w:rsidRPr="006E7609">
        <w:rPr>
          <w:rFonts w:ascii="Times New Roman" w:hAnsi="Times New Roman" w:cs="Times New Roman"/>
          <w:w w:val="105"/>
        </w:rPr>
        <w:lastRenderedPageBreak/>
        <w:t>ett</w:t>
      </w:r>
      <w:r w:rsidRPr="006E7609">
        <w:rPr>
          <w:rFonts w:ascii="Times New Roman" w:hAnsi="Times New Roman" w:cs="Times New Roman"/>
          <w:spacing w:val="-2"/>
          <w:w w:val="105"/>
        </w:rPr>
        <w:t xml:space="preserve"> </w:t>
      </w:r>
      <w:r w:rsidRPr="006E7609">
        <w:rPr>
          <w:rFonts w:ascii="Times New Roman" w:hAnsi="Times New Roman" w:cs="Times New Roman"/>
          <w:w w:val="105"/>
        </w:rPr>
        <w:t>universitet,</w:t>
      </w:r>
      <w:r w:rsidRPr="006E7609">
        <w:rPr>
          <w:rFonts w:ascii="Times New Roman" w:hAnsi="Times New Roman" w:cs="Times New Roman"/>
          <w:spacing w:val="-4"/>
          <w:w w:val="105"/>
        </w:rPr>
        <w:t xml:space="preserve"> </w:t>
      </w:r>
      <w:r w:rsidRPr="006E7609">
        <w:rPr>
          <w:rFonts w:ascii="Times New Roman" w:hAnsi="Times New Roman" w:cs="Times New Roman"/>
          <w:w w:val="105"/>
        </w:rPr>
        <w:t>ca</w:t>
      </w:r>
      <w:r w:rsidRPr="006E7609">
        <w:rPr>
          <w:rFonts w:ascii="Times New Roman" w:hAnsi="Times New Roman" w:cs="Times New Roman"/>
          <w:spacing w:val="-3"/>
          <w:w w:val="105"/>
        </w:rPr>
        <w:t xml:space="preserve"> </w:t>
      </w:r>
      <w:r w:rsidRPr="006E7609">
        <w:rPr>
          <w:rFonts w:ascii="Times New Roman" w:hAnsi="Times New Roman" w:cs="Times New Roman"/>
          <w:w w:val="105"/>
        </w:rPr>
        <w:t>en</w:t>
      </w:r>
      <w:r w:rsidRPr="006E7609">
        <w:rPr>
          <w:rFonts w:ascii="Times New Roman" w:hAnsi="Times New Roman" w:cs="Times New Roman"/>
          <w:spacing w:val="-5"/>
          <w:w w:val="105"/>
        </w:rPr>
        <w:t xml:space="preserve"> </w:t>
      </w:r>
      <w:r w:rsidRPr="006E7609">
        <w:rPr>
          <w:rFonts w:ascii="Times New Roman" w:hAnsi="Times New Roman" w:cs="Times New Roman"/>
          <w:w w:val="105"/>
        </w:rPr>
        <w:t>tredjedel</w:t>
      </w:r>
      <w:r w:rsidRPr="006E7609">
        <w:rPr>
          <w:rFonts w:ascii="Times New Roman" w:hAnsi="Times New Roman" w:cs="Times New Roman"/>
          <w:spacing w:val="-3"/>
          <w:w w:val="105"/>
        </w:rPr>
        <w:t xml:space="preserve"> </w:t>
      </w:r>
      <w:r w:rsidRPr="006E7609">
        <w:rPr>
          <w:rFonts w:ascii="Times New Roman" w:hAnsi="Times New Roman" w:cs="Times New Roman"/>
          <w:w w:val="105"/>
        </w:rPr>
        <w:t>av</w:t>
      </w:r>
      <w:r w:rsidRPr="006E7609">
        <w:rPr>
          <w:rFonts w:ascii="Times New Roman" w:hAnsi="Times New Roman" w:cs="Times New Roman"/>
          <w:spacing w:val="-2"/>
          <w:w w:val="105"/>
        </w:rPr>
        <w:t xml:space="preserve"> </w:t>
      </w:r>
      <w:r w:rsidRPr="006E7609">
        <w:rPr>
          <w:rFonts w:ascii="Times New Roman" w:hAnsi="Times New Roman" w:cs="Times New Roman"/>
          <w:w w:val="105"/>
        </w:rPr>
        <w:t>priset</w:t>
      </w:r>
      <w:r w:rsidRPr="006E7609">
        <w:rPr>
          <w:rFonts w:ascii="Times New Roman" w:hAnsi="Times New Roman" w:cs="Times New Roman"/>
          <w:spacing w:val="-5"/>
          <w:w w:val="105"/>
        </w:rPr>
        <w:t xml:space="preserve"> </w:t>
      </w:r>
      <w:r w:rsidRPr="006E7609">
        <w:rPr>
          <w:rFonts w:ascii="Times New Roman" w:hAnsi="Times New Roman" w:cs="Times New Roman"/>
          <w:w w:val="105"/>
        </w:rPr>
        <w:t>för</w:t>
      </w:r>
      <w:r w:rsidRPr="006E7609">
        <w:rPr>
          <w:rFonts w:ascii="Times New Roman" w:hAnsi="Times New Roman" w:cs="Times New Roman"/>
          <w:spacing w:val="-5"/>
          <w:w w:val="105"/>
        </w:rPr>
        <w:t xml:space="preserve"> </w:t>
      </w:r>
      <w:r w:rsidRPr="006E7609">
        <w:rPr>
          <w:rFonts w:ascii="Times New Roman" w:hAnsi="Times New Roman" w:cs="Times New Roman"/>
          <w:w w:val="105"/>
        </w:rPr>
        <w:t>ett</w:t>
      </w:r>
      <w:r w:rsidRPr="006E7609">
        <w:rPr>
          <w:rFonts w:ascii="Times New Roman" w:hAnsi="Times New Roman" w:cs="Times New Roman"/>
          <w:spacing w:val="-2"/>
          <w:w w:val="105"/>
        </w:rPr>
        <w:t xml:space="preserve"> </w:t>
      </w:r>
      <w:r w:rsidRPr="006E7609">
        <w:rPr>
          <w:rFonts w:ascii="Times New Roman" w:hAnsi="Times New Roman" w:cs="Times New Roman"/>
          <w:w w:val="105"/>
        </w:rPr>
        <w:t>statligt</w:t>
      </w:r>
      <w:r w:rsidRPr="006E7609">
        <w:rPr>
          <w:rFonts w:ascii="Times New Roman" w:hAnsi="Times New Roman" w:cs="Times New Roman"/>
          <w:spacing w:val="-2"/>
          <w:w w:val="105"/>
        </w:rPr>
        <w:t xml:space="preserve"> </w:t>
      </w:r>
      <w:r w:rsidRPr="006E7609">
        <w:rPr>
          <w:rFonts w:ascii="Times New Roman" w:hAnsi="Times New Roman" w:cs="Times New Roman"/>
          <w:w w:val="105"/>
        </w:rPr>
        <w:t>universitet</w:t>
      </w:r>
      <w:r w:rsidRPr="006E7609">
        <w:rPr>
          <w:rFonts w:ascii="Times New Roman" w:hAnsi="Times New Roman" w:cs="Times New Roman"/>
          <w:spacing w:val="-2"/>
          <w:w w:val="105"/>
        </w:rPr>
        <w:t xml:space="preserve"> </w:t>
      </w:r>
      <w:r w:rsidRPr="006E7609">
        <w:rPr>
          <w:rFonts w:ascii="Times New Roman" w:hAnsi="Times New Roman" w:cs="Times New Roman"/>
          <w:w w:val="105"/>
        </w:rPr>
        <w:t>och</w:t>
      </w:r>
      <w:r w:rsidRPr="006E7609">
        <w:rPr>
          <w:rFonts w:ascii="Times New Roman" w:hAnsi="Times New Roman" w:cs="Times New Roman"/>
          <w:spacing w:val="-2"/>
          <w:w w:val="105"/>
        </w:rPr>
        <w:t xml:space="preserve"> </w:t>
      </w:r>
      <w:r w:rsidRPr="006E7609">
        <w:rPr>
          <w:rFonts w:ascii="Times New Roman" w:hAnsi="Times New Roman" w:cs="Times New Roman"/>
          <w:w w:val="105"/>
        </w:rPr>
        <w:t>ännu</w:t>
      </w:r>
      <w:r w:rsidRPr="006E7609">
        <w:rPr>
          <w:rFonts w:ascii="Times New Roman" w:hAnsi="Times New Roman" w:cs="Times New Roman"/>
          <w:spacing w:val="-4"/>
          <w:w w:val="105"/>
        </w:rPr>
        <w:t xml:space="preserve"> </w:t>
      </w:r>
      <w:r w:rsidRPr="006E7609">
        <w:rPr>
          <w:rFonts w:ascii="Times New Roman" w:hAnsi="Times New Roman" w:cs="Times New Roman"/>
          <w:w w:val="105"/>
        </w:rPr>
        <w:t>större</w:t>
      </w:r>
      <w:r w:rsidRPr="006E7609">
        <w:rPr>
          <w:rFonts w:ascii="Times New Roman" w:hAnsi="Times New Roman" w:cs="Times New Roman"/>
          <w:spacing w:val="-6"/>
          <w:w w:val="105"/>
        </w:rPr>
        <w:t xml:space="preserve"> </w:t>
      </w:r>
      <w:r w:rsidRPr="006E7609">
        <w:rPr>
          <w:rFonts w:ascii="Times New Roman" w:hAnsi="Times New Roman" w:cs="Times New Roman"/>
          <w:w w:val="105"/>
        </w:rPr>
        <w:t>prisskillnad</w:t>
      </w:r>
      <w:r w:rsidR="00D3660E">
        <w:rPr>
          <w:rFonts w:ascii="Times New Roman" w:hAnsi="Times New Roman" w:cs="Times New Roman"/>
        </w:rPr>
        <w:t xml:space="preserve"> </w:t>
      </w:r>
      <w:r w:rsidRPr="006E7609">
        <w:rPr>
          <w:rFonts w:ascii="Times New Roman" w:hAnsi="Times New Roman" w:cs="Times New Roman"/>
          <w:w w:val="105"/>
        </w:rPr>
        <w:t xml:space="preserve">gentemot ett privat universitet. Men medan 80 % av studenterna på ett </w:t>
      </w:r>
      <w:proofErr w:type="spellStart"/>
      <w:r w:rsidRPr="006E7609">
        <w:rPr>
          <w:rFonts w:ascii="Times New Roman" w:hAnsi="Times New Roman" w:cs="Times New Roman"/>
          <w:w w:val="105"/>
        </w:rPr>
        <w:t>community</w:t>
      </w:r>
      <w:proofErr w:type="spellEnd"/>
      <w:r w:rsidRPr="006E7609">
        <w:rPr>
          <w:rFonts w:ascii="Times New Roman" w:hAnsi="Times New Roman" w:cs="Times New Roman"/>
          <w:w w:val="105"/>
        </w:rPr>
        <w:t xml:space="preserve"> college är intresserade av att ta en kandidatexamen, når bara 14 % faktiskt dit inom sex år efter att de påbörjat sina studier på ett </w:t>
      </w:r>
      <w:proofErr w:type="spellStart"/>
      <w:r w:rsidRPr="006E7609">
        <w:rPr>
          <w:rFonts w:ascii="Times New Roman" w:hAnsi="Times New Roman" w:cs="Times New Roman"/>
          <w:w w:val="105"/>
        </w:rPr>
        <w:t>community</w:t>
      </w:r>
      <w:proofErr w:type="spellEnd"/>
      <w:r w:rsidRPr="006E7609">
        <w:rPr>
          <w:rFonts w:ascii="Times New Roman" w:hAnsi="Times New Roman" w:cs="Times New Roman"/>
          <w:w w:val="105"/>
        </w:rPr>
        <w:t xml:space="preserve"> college. Många av de studenter som läser vid ett </w:t>
      </w:r>
      <w:proofErr w:type="spellStart"/>
      <w:r w:rsidRPr="006E7609">
        <w:rPr>
          <w:rFonts w:ascii="Times New Roman" w:hAnsi="Times New Roman" w:cs="Times New Roman"/>
          <w:w w:val="105"/>
        </w:rPr>
        <w:t>community</w:t>
      </w:r>
      <w:proofErr w:type="spellEnd"/>
      <w:r w:rsidRPr="006E7609">
        <w:rPr>
          <w:rFonts w:ascii="Times New Roman" w:hAnsi="Times New Roman" w:cs="Times New Roman"/>
          <w:spacing w:val="-6"/>
          <w:w w:val="105"/>
        </w:rPr>
        <w:t xml:space="preserve"> </w:t>
      </w:r>
      <w:r w:rsidRPr="006E7609">
        <w:rPr>
          <w:rFonts w:ascii="Times New Roman" w:hAnsi="Times New Roman" w:cs="Times New Roman"/>
          <w:w w:val="105"/>
        </w:rPr>
        <w:t>college</w:t>
      </w:r>
      <w:r w:rsidRPr="006E7609">
        <w:rPr>
          <w:rFonts w:ascii="Times New Roman" w:hAnsi="Times New Roman" w:cs="Times New Roman"/>
          <w:spacing w:val="-8"/>
          <w:w w:val="105"/>
        </w:rPr>
        <w:t xml:space="preserve"> </w:t>
      </w:r>
      <w:r w:rsidRPr="006E7609">
        <w:rPr>
          <w:rFonts w:ascii="Times New Roman" w:hAnsi="Times New Roman" w:cs="Times New Roman"/>
          <w:w w:val="105"/>
        </w:rPr>
        <w:t>kommer</w:t>
      </w:r>
      <w:r w:rsidRPr="006E7609">
        <w:rPr>
          <w:rFonts w:ascii="Times New Roman" w:hAnsi="Times New Roman" w:cs="Times New Roman"/>
          <w:spacing w:val="-7"/>
          <w:w w:val="105"/>
        </w:rPr>
        <w:t xml:space="preserve"> </w:t>
      </w:r>
      <w:r w:rsidRPr="006E7609">
        <w:rPr>
          <w:rFonts w:ascii="Times New Roman" w:hAnsi="Times New Roman" w:cs="Times New Roman"/>
          <w:w w:val="105"/>
        </w:rPr>
        <w:t>från</w:t>
      </w:r>
      <w:r w:rsidRPr="006E7609">
        <w:rPr>
          <w:rFonts w:ascii="Times New Roman" w:hAnsi="Times New Roman" w:cs="Times New Roman"/>
          <w:spacing w:val="-9"/>
          <w:w w:val="105"/>
        </w:rPr>
        <w:t xml:space="preserve"> </w:t>
      </w:r>
      <w:r w:rsidRPr="006E7609">
        <w:rPr>
          <w:rFonts w:ascii="Times New Roman" w:hAnsi="Times New Roman" w:cs="Times New Roman"/>
          <w:w w:val="105"/>
        </w:rPr>
        <w:t>områden</w:t>
      </w:r>
      <w:r w:rsidRPr="006E7609">
        <w:rPr>
          <w:rFonts w:ascii="Times New Roman" w:hAnsi="Times New Roman" w:cs="Times New Roman"/>
          <w:spacing w:val="-7"/>
          <w:w w:val="105"/>
        </w:rPr>
        <w:t xml:space="preserve"> </w:t>
      </w:r>
      <w:r w:rsidRPr="006E7609">
        <w:rPr>
          <w:rFonts w:ascii="Times New Roman" w:hAnsi="Times New Roman" w:cs="Times New Roman"/>
          <w:w w:val="105"/>
        </w:rPr>
        <w:t>som</w:t>
      </w:r>
      <w:r w:rsidRPr="006E7609">
        <w:rPr>
          <w:rFonts w:ascii="Times New Roman" w:hAnsi="Times New Roman" w:cs="Times New Roman"/>
          <w:spacing w:val="-9"/>
          <w:w w:val="105"/>
        </w:rPr>
        <w:t xml:space="preserve"> </w:t>
      </w:r>
      <w:r w:rsidRPr="006E7609">
        <w:rPr>
          <w:rFonts w:ascii="Times New Roman" w:hAnsi="Times New Roman" w:cs="Times New Roman"/>
          <w:w w:val="105"/>
        </w:rPr>
        <w:t>är</w:t>
      </w:r>
      <w:r w:rsidRPr="006E7609">
        <w:rPr>
          <w:rFonts w:ascii="Times New Roman" w:hAnsi="Times New Roman" w:cs="Times New Roman"/>
          <w:spacing w:val="-7"/>
          <w:w w:val="105"/>
        </w:rPr>
        <w:t xml:space="preserve"> </w:t>
      </w:r>
      <w:r w:rsidRPr="006E7609">
        <w:rPr>
          <w:rFonts w:ascii="Times New Roman" w:hAnsi="Times New Roman" w:cs="Times New Roman"/>
          <w:w w:val="105"/>
        </w:rPr>
        <w:t>socioekonomiskt</w:t>
      </w:r>
      <w:r w:rsidRPr="006E7609">
        <w:rPr>
          <w:rFonts w:ascii="Times New Roman" w:hAnsi="Times New Roman" w:cs="Times New Roman"/>
          <w:spacing w:val="-7"/>
          <w:w w:val="105"/>
        </w:rPr>
        <w:t xml:space="preserve"> </w:t>
      </w:r>
      <w:r w:rsidRPr="006E7609">
        <w:rPr>
          <w:rFonts w:ascii="Times New Roman" w:hAnsi="Times New Roman" w:cs="Times New Roman"/>
          <w:w w:val="105"/>
        </w:rPr>
        <w:t>utsatta</w:t>
      </w:r>
      <w:r w:rsidRPr="006E7609">
        <w:rPr>
          <w:rFonts w:ascii="Times New Roman" w:hAnsi="Times New Roman" w:cs="Times New Roman"/>
          <w:spacing w:val="-10"/>
          <w:w w:val="105"/>
        </w:rPr>
        <w:t xml:space="preserve"> </w:t>
      </w:r>
      <w:r w:rsidRPr="006E7609">
        <w:rPr>
          <w:rFonts w:ascii="Times New Roman" w:hAnsi="Times New Roman" w:cs="Times New Roman"/>
          <w:w w:val="105"/>
        </w:rPr>
        <w:t>och/eller</w:t>
      </w:r>
      <w:r w:rsidRPr="006E7609">
        <w:rPr>
          <w:rFonts w:ascii="Times New Roman" w:hAnsi="Times New Roman" w:cs="Times New Roman"/>
          <w:spacing w:val="-7"/>
          <w:w w:val="105"/>
        </w:rPr>
        <w:t xml:space="preserve"> </w:t>
      </w:r>
      <w:r w:rsidRPr="006E7609">
        <w:rPr>
          <w:rFonts w:ascii="Times New Roman" w:hAnsi="Times New Roman" w:cs="Times New Roman"/>
          <w:w w:val="105"/>
        </w:rPr>
        <w:t>från</w:t>
      </w:r>
      <w:r w:rsidRPr="006E7609">
        <w:rPr>
          <w:rFonts w:ascii="Times New Roman" w:hAnsi="Times New Roman" w:cs="Times New Roman"/>
          <w:spacing w:val="-7"/>
          <w:w w:val="105"/>
        </w:rPr>
        <w:t xml:space="preserve"> </w:t>
      </w:r>
      <w:r w:rsidRPr="006E7609">
        <w:rPr>
          <w:rFonts w:ascii="Times New Roman" w:hAnsi="Times New Roman" w:cs="Times New Roman"/>
          <w:w w:val="105"/>
        </w:rPr>
        <w:t>en</w:t>
      </w:r>
      <w:r w:rsidRPr="006E7609">
        <w:rPr>
          <w:rFonts w:ascii="Times New Roman" w:hAnsi="Times New Roman" w:cs="Times New Roman"/>
          <w:spacing w:val="-7"/>
          <w:w w:val="105"/>
        </w:rPr>
        <w:t xml:space="preserve"> </w:t>
      </w:r>
      <w:r w:rsidR="00CC12EC" w:rsidRPr="006E7609">
        <w:rPr>
          <w:rFonts w:ascii="Times New Roman" w:hAnsi="Times New Roman" w:cs="Times New Roman"/>
          <w:w w:val="105"/>
        </w:rPr>
        <w:t>icke-akademisk</w:t>
      </w:r>
      <w:r w:rsidRPr="006E7609">
        <w:rPr>
          <w:rFonts w:ascii="Times New Roman" w:hAnsi="Times New Roman" w:cs="Times New Roman"/>
          <w:w w:val="105"/>
        </w:rPr>
        <w:t xml:space="preserve"> hemmiljö där akademiska studier inte är självklar.</w:t>
      </w:r>
    </w:p>
    <w:p w14:paraId="1E9F1579" w14:textId="77777777" w:rsidR="00CE2C57" w:rsidRPr="006E7609" w:rsidRDefault="00CE2C57">
      <w:pPr>
        <w:pStyle w:val="Brdtext"/>
        <w:spacing w:before="20"/>
        <w:rPr>
          <w:rFonts w:ascii="Times New Roman" w:hAnsi="Times New Roman" w:cs="Times New Roman"/>
        </w:rPr>
      </w:pPr>
    </w:p>
    <w:p w14:paraId="58077635" w14:textId="77777777" w:rsidR="00CE2C57" w:rsidRPr="006E7609" w:rsidRDefault="00CE2C57" w:rsidP="00F7636D">
      <w:pPr>
        <w:pStyle w:val="Brdtext"/>
        <w:rPr>
          <w:rFonts w:ascii="Times New Roman" w:hAnsi="Times New Roman" w:cs="Times New Roman"/>
          <w:b/>
          <w:bCs/>
        </w:rPr>
      </w:pPr>
      <w:r w:rsidRPr="006E7609">
        <w:rPr>
          <w:rFonts w:ascii="Times New Roman" w:hAnsi="Times New Roman" w:cs="Times New Roman"/>
          <w:b/>
          <w:bCs/>
          <w:w w:val="110"/>
        </w:rPr>
        <w:t>Samarbeten</w:t>
      </w:r>
    </w:p>
    <w:p w14:paraId="314EB263" w14:textId="77777777" w:rsidR="00CE2C57" w:rsidRPr="006E7609" w:rsidRDefault="00CE2C57">
      <w:pPr>
        <w:pStyle w:val="Brdtext"/>
        <w:spacing w:before="39"/>
        <w:rPr>
          <w:rFonts w:ascii="Times New Roman" w:hAnsi="Times New Roman" w:cs="Times New Roman"/>
          <w:b/>
        </w:rPr>
      </w:pPr>
    </w:p>
    <w:p w14:paraId="331E3F5B" w14:textId="77777777" w:rsidR="00CE2C57" w:rsidRPr="006E7609" w:rsidRDefault="00CE2C57" w:rsidP="00D3660E">
      <w:pPr>
        <w:pStyle w:val="Brdtext"/>
        <w:spacing w:line="360" w:lineRule="auto"/>
        <w:ind w:left="136" w:right="131"/>
        <w:jc w:val="both"/>
        <w:rPr>
          <w:rFonts w:ascii="Times New Roman" w:hAnsi="Times New Roman" w:cs="Times New Roman"/>
        </w:rPr>
      </w:pPr>
      <w:r w:rsidRPr="006E7609">
        <w:rPr>
          <w:rFonts w:ascii="Times New Roman" w:hAnsi="Times New Roman" w:cs="Times New Roman"/>
          <w:w w:val="105"/>
        </w:rPr>
        <w:t xml:space="preserve">SBU har samarbete och avtal med två </w:t>
      </w:r>
      <w:proofErr w:type="spellStart"/>
      <w:r w:rsidRPr="006E7609">
        <w:rPr>
          <w:rFonts w:ascii="Times New Roman" w:hAnsi="Times New Roman" w:cs="Times New Roman"/>
          <w:w w:val="105"/>
        </w:rPr>
        <w:t>community</w:t>
      </w:r>
      <w:proofErr w:type="spellEnd"/>
      <w:r w:rsidRPr="006E7609">
        <w:rPr>
          <w:rFonts w:ascii="Times New Roman" w:hAnsi="Times New Roman" w:cs="Times New Roman"/>
          <w:w w:val="105"/>
        </w:rPr>
        <w:t xml:space="preserve"> colleges i regionen; Nassau Community</w:t>
      </w:r>
      <w:r w:rsidRPr="006E7609">
        <w:rPr>
          <w:rFonts w:ascii="Times New Roman" w:hAnsi="Times New Roman" w:cs="Times New Roman"/>
          <w:spacing w:val="40"/>
          <w:w w:val="105"/>
        </w:rPr>
        <w:t xml:space="preserve"> </w:t>
      </w:r>
      <w:r w:rsidRPr="006E7609">
        <w:rPr>
          <w:rFonts w:ascii="Times New Roman" w:hAnsi="Times New Roman" w:cs="Times New Roman"/>
          <w:w w:val="105"/>
        </w:rPr>
        <w:t xml:space="preserve">College (NCC) och Suffolk County Community College (SCCC). Det ﬁnns två olika typer av avtal som kan skrivas mellan universiteten och </w:t>
      </w:r>
      <w:proofErr w:type="spellStart"/>
      <w:r w:rsidRPr="006E7609">
        <w:rPr>
          <w:rFonts w:ascii="Times New Roman" w:hAnsi="Times New Roman" w:cs="Times New Roman"/>
          <w:w w:val="105"/>
        </w:rPr>
        <w:t>community</w:t>
      </w:r>
      <w:proofErr w:type="spellEnd"/>
      <w:r w:rsidRPr="006E7609">
        <w:rPr>
          <w:rFonts w:ascii="Times New Roman" w:hAnsi="Times New Roman" w:cs="Times New Roman"/>
          <w:w w:val="105"/>
        </w:rPr>
        <w:t xml:space="preserve"> colleges; </w:t>
      </w:r>
      <w:proofErr w:type="spellStart"/>
      <w:r w:rsidRPr="006E7609">
        <w:rPr>
          <w:rFonts w:ascii="Times New Roman" w:hAnsi="Times New Roman" w:cs="Times New Roman"/>
          <w:w w:val="105"/>
        </w:rPr>
        <w:t>articulate</w:t>
      </w:r>
      <w:proofErr w:type="spellEnd"/>
      <w:r w:rsidRPr="006E7609">
        <w:rPr>
          <w:rFonts w:ascii="Times New Roman" w:hAnsi="Times New Roman" w:cs="Times New Roman"/>
          <w:w w:val="105"/>
        </w:rPr>
        <w:t xml:space="preserve"> </w:t>
      </w:r>
      <w:proofErr w:type="spellStart"/>
      <w:r w:rsidRPr="006E7609">
        <w:rPr>
          <w:rFonts w:ascii="Times New Roman" w:hAnsi="Times New Roman" w:cs="Times New Roman"/>
          <w:w w:val="105"/>
        </w:rPr>
        <w:t>agreements</w:t>
      </w:r>
      <w:proofErr w:type="spellEnd"/>
      <w:r w:rsidRPr="006E7609">
        <w:rPr>
          <w:rFonts w:ascii="Times New Roman" w:hAnsi="Times New Roman" w:cs="Times New Roman"/>
          <w:w w:val="105"/>
        </w:rPr>
        <w:t xml:space="preserve"> och joint </w:t>
      </w:r>
      <w:proofErr w:type="spellStart"/>
      <w:r w:rsidRPr="006E7609">
        <w:rPr>
          <w:rFonts w:ascii="Times New Roman" w:hAnsi="Times New Roman" w:cs="Times New Roman"/>
          <w:w w:val="105"/>
        </w:rPr>
        <w:t>admission</w:t>
      </w:r>
      <w:proofErr w:type="spellEnd"/>
      <w:r w:rsidRPr="006E7609">
        <w:rPr>
          <w:rFonts w:ascii="Times New Roman" w:hAnsi="Times New Roman" w:cs="Times New Roman"/>
          <w:w w:val="105"/>
        </w:rPr>
        <w:t xml:space="preserve"> </w:t>
      </w:r>
      <w:proofErr w:type="spellStart"/>
      <w:r w:rsidRPr="006E7609">
        <w:rPr>
          <w:rFonts w:ascii="Times New Roman" w:hAnsi="Times New Roman" w:cs="Times New Roman"/>
          <w:w w:val="105"/>
        </w:rPr>
        <w:t>agreements</w:t>
      </w:r>
      <w:proofErr w:type="spellEnd"/>
      <w:r w:rsidRPr="006E7609">
        <w:rPr>
          <w:rFonts w:ascii="Times New Roman" w:hAnsi="Times New Roman" w:cs="Times New Roman"/>
          <w:w w:val="105"/>
        </w:rPr>
        <w:t xml:space="preserve">. Ett </w:t>
      </w:r>
      <w:proofErr w:type="spellStart"/>
      <w:r w:rsidRPr="006E7609">
        <w:rPr>
          <w:rFonts w:ascii="Times New Roman" w:hAnsi="Times New Roman" w:cs="Times New Roman"/>
          <w:w w:val="105"/>
        </w:rPr>
        <w:t>articulatation</w:t>
      </w:r>
      <w:proofErr w:type="spellEnd"/>
      <w:r w:rsidRPr="006E7609">
        <w:rPr>
          <w:rFonts w:ascii="Times New Roman" w:hAnsi="Times New Roman" w:cs="Times New Roman"/>
          <w:w w:val="105"/>
        </w:rPr>
        <w:t xml:space="preserve"> </w:t>
      </w:r>
      <w:proofErr w:type="spellStart"/>
      <w:r w:rsidRPr="006E7609">
        <w:rPr>
          <w:rFonts w:ascii="Times New Roman" w:hAnsi="Times New Roman" w:cs="Times New Roman"/>
          <w:w w:val="105"/>
        </w:rPr>
        <w:t>agreement</w:t>
      </w:r>
      <w:proofErr w:type="spellEnd"/>
      <w:r w:rsidRPr="006E7609">
        <w:rPr>
          <w:rFonts w:ascii="Times New Roman" w:hAnsi="Times New Roman" w:cs="Times New Roman"/>
          <w:w w:val="105"/>
        </w:rPr>
        <w:t xml:space="preserve"> är ett övergripande avtal och ger inte så </w:t>
      </w:r>
      <w:r w:rsidRPr="006E7609">
        <w:rPr>
          <w:rFonts w:ascii="Times New Roman" w:hAnsi="Times New Roman" w:cs="Times New Roman"/>
          <w:spacing w:val="-2"/>
          <w:w w:val="105"/>
        </w:rPr>
        <w:t>mycket</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detaljer</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eller</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trygghet</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för</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studenten</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utan</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beskriver</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i</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huvudsak</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vilken</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typ</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av</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kurser</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som</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 xml:space="preserve">kan </w:t>
      </w:r>
      <w:r w:rsidRPr="006E7609">
        <w:rPr>
          <w:rFonts w:ascii="Times New Roman" w:hAnsi="Times New Roman" w:cs="Times New Roman"/>
          <w:w w:val="105"/>
        </w:rPr>
        <w:t>överföras</w:t>
      </w:r>
      <w:r w:rsidRPr="006E7609">
        <w:rPr>
          <w:rFonts w:ascii="Times New Roman" w:hAnsi="Times New Roman" w:cs="Times New Roman"/>
          <w:spacing w:val="-14"/>
          <w:w w:val="105"/>
        </w:rPr>
        <w:t xml:space="preserve"> </w:t>
      </w:r>
      <w:r w:rsidRPr="006E7609">
        <w:rPr>
          <w:rFonts w:ascii="Times New Roman" w:hAnsi="Times New Roman" w:cs="Times New Roman"/>
          <w:w w:val="105"/>
        </w:rPr>
        <w:t>från</w:t>
      </w:r>
      <w:r w:rsidRPr="006E7609">
        <w:rPr>
          <w:rFonts w:ascii="Times New Roman" w:hAnsi="Times New Roman" w:cs="Times New Roman"/>
          <w:spacing w:val="-13"/>
          <w:w w:val="105"/>
        </w:rPr>
        <w:t xml:space="preserve"> </w:t>
      </w:r>
      <w:r w:rsidRPr="006E7609">
        <w:rPr>
          <w:rFonts w:ascii="Times New Roman" w:hAnsi="Times New Roman" w:cs="Times New Roman"/>
          <w:w w:val="105"/>
        </w:rPr>
        <w:t>ett</w:t>
      </w:r>
      <w:r w:rsidRPr="006E7609">
        <w:rPr>
          <w:rFonts w:ascii="Times New Roman" w:hAnsi="Times New Roman" w:cs="Times New Roman"/>
          <w:spacing w:val="-13"/>
          <w:w w:val="105"/>
        </w:rPr>
        <w:t xml:space="preserve"> </w:t>
      </w:r>
      <w:proofErr w:type="spellStart"/>
      <w:r w:rsidRPr="006E7609">
        <w:rPr>
          <w:rFonts w:ascii="Times New Roman" w:hAnsi="Times New Roman" w:cs="Times New Roman"/>
          <w:w w:val="105"/>
        </w:rPr>
        <w:t>community</w:t>
      </w:r>
      <w:proofErr w:type="spellEnd"/>
      <w:r w:rsidRPr="006E7609">
        <w:rPr>
          <w:rFonts w:ascii="Times New Roman" w:hAnsi="Times New Roman" w:cs="Times New Roman"/>
          <w:spacing w:val="-13"/>
          <w:w w:val="105"/>
        </w:rPr>
        <w:t xml:space="preserve"> </w:t>
      </w:r>
      <w:r w:rsidRPr="006E7609">
        <w:rPr>
          <w:rFonts w:ascii="Times New Roman" w:hAnsi="Times New Roman" w:cs="Times New Roman"/>
          <w:w w:val="105"/>
        </w:rPr>
        <w:t>college</w:t>
      </w:r>
      <w:r w:rsidRPr="006E7609">
        <w:rPr>
          <w:rFonts w:ascii="Times New Roman" w:hAnsi="Times New Roman" w:cs="Times New Roman"/>
          <w:spacing w:val="-13"/>
          <w:w w:val="105"/>
        </w:rPr>
        <w:t xml:space="preserve"> </w:t>
      </w:r>
      <w:r w:rsidRPr="006E7609">
        <w:rPr>
          <w:rFonts w:ascii="Times New Roman" w:hAnsi="Times New Roman" w:cs="Times New Roman"/>
          <w:w w:val="105"/>
        </w:rPr>
        <w:t>till</w:t>
      </w:r>
      <w:r w:rsidRPr="006E7609">
        <w:rPr>
          <w:rFonts w:ascii="Times New Roman" w:hAnsi="Times New Roman" w:cs="Times New Roman"/>
          <w:spacing w:val="-13"/>
          <w:w w:val="105"/>
        </w:rPr>
        <w:t xml:space="preserve"> </w:t>
      </w:r>
      <w:r w:rsidRPr="006E7609">
        <w:rPr>
          <w:rFonts w:ascii="Times New Roman" w:hAnsi="Times New Roman" w:cs="Times New Roman"/>
          <w:w w:val="105"/>
        </w:rPr>
        <w:t>ett</w:t>
      </w:r>
      <w:r w:rsidRPr="006E7609">
        <w:rPr>
          <w:rFonts w:ascii="Times New Roman" w:hAnsi="Times New Roman" w:cs="Times New Roman"/>
          <w:spacing w:val="-13"/>
          <w:w w:val="105"/>
        </w:rPr>
        <w:t xml:space="preserve"> </w:t>
      </w:r>
      <w:r w:rsidRPr="006E7609">
        <w:rPr>
          <w:rFonts w:ascii="Times New Roman" w:hAnsi="Times New Roman" w:cs="Times New Roman"/>
          <w:w w:val="105"/>
        </w:rPr>
        <w:t>universitet.</w:t>
      </w:r>
      <w:r w:rsidRPr="006E7609">
        <w:rPr>
          <w:rFonts w:ascii="Times New Roman" w:hAnsi="Times New Roman" w:cs="Times New Roman"/>
          <w:spacing w:val="-13"/>
          <w:w w:val="105"/>
        </w:rPr>
        <w:t xml:space="preserve"> </w:t>
      </w:r>
      <w:r w:rsidRPr="006E7609">
        <w:rPr>
          <w:rFonts w:ascii="Times New Roman" w:hAnsi="Times New Roman" w:cs="Times New Roman"/>
          <w:w w:val="105"/>
        </w:rPr>
        <w:t>Den</w:t>
      </w:r>
      <w:r w:rsidRPr="006E7609">
        <w:rPr>
          <w:rFonts w:ascii="Times New Roman" w:hAnsi="Times New Roman" w:cs="Times New Roman"/>
          <w:spacing w:val="-13"/>
          <w:w w:val="105"/>
        </w:rPr>
        <w:t xml:space="preserve"> </w:t>
      </w:r>
      <w:r w:rsidRPr="006E7609">
        <w:rPr>
          <w:rFonts w:ascii="Times New Roman" w:hAnsi="Times New Roman" w:cs="Times New Roman"/>
          <w:w w:val="105"/>
        </w:rPr>
        <w:t>andra</w:t>
      </w:r>
      <w:r w:rsidRPr="006E7609">
        <w:rPr>
          <w:rFonts w:ascii="Times New Roman" w:hAnsi="Times New Roman" w:cs="Times New Roman"/>
          <w:spacing w:val="-13"/>
          <w:w w:val="105"/>
        </w:rPr>
        <w:t xml:space="preserve"> </w:t>
      </w:r>
      <w:r w:rsidRPr="006E7609">
        <w:rPr>
          <w:rFonts w:ascii="Times New Roman" w:hAnsi="Times New Roman" w:cs="Times New Roman"/>
          <w:w w:val="105"/>
        </w:rPr>
        <w:t>typen</w:t>
      </w:r>
      <w:r w:rsidRPr="006E7609">
        <w:rPr>
          <w:rFonts w:ascii="Times New Roman" w:hAnsi="Times New Roman" w:cs="Times New Roman"/>
          <w:spacing w:val="-13"/>
          <w:w w:val="105"/>
        </w:rPr>
        <w:t xml:space="preserve"> </w:t>
      </w:r>
      <w:r w:rsidRPr="006E7609">
        <w:rPr>
          <w:rFonts w:ascii="Times New Roman" w:hAnsi="Times New Roman" w:cs="Times New Roman"/>
          <w:w w:val="105"/>
        </w:rPr>
        <w:t>av</w:t>
      </w:r>
      <w:r w:rsidRPr="006E7609">
        <w:rPr>
          <w:rFonts w:ascii="Times New Roman" w:hAnsi="Times New Roman" w:cs="Times New Roman"/>
          <w:spacing w:val="-13"/>
          <w:w w:val="105"/>
        </w:rPr>
        <w:t xml:space="preserve"> </w:t>
      </w:r>
      <w:r w:rsidRPr="006E7609">
        <w:rPr>
          <w:rFonts w:ascii="Times New Roman" w:hAnsi="Times New Roman" w:cs="Times New Roman"/>
          <w:w w:val="105"/>
        </w:rPr>
        <w:t>avtal</w:t>
      </w:r>
      <w:r w:rsidRPr="006E7609">
        <w:rPr>
          <w:rFonts w:ascii="Times New Roman" w:hAnsi="Times New Roman" w:cs="Times New Roman"/>
          <w:spacing w:val="-13"/>
          <w:w w:val="105"/>
        </w:rPr>
        <w:t xml:space="preserve"> </w:t>
      </w:r>
      <w:r w:rsidRPr="006E7609">
        <w:rPr>
          <w:rFonts w:ascii="Times New Roman" w:hAnsi="Times New Roman" w:cs="Times New Roman"/>
          <w:w w:val="105"/>
        </w:rPr>
        <w:t>–</w:t>
      </w:r>
      <w:r w:rsidRPr="006E7609">
        <w:rPr>
          <w:rFonts w:ascii="Times New Roman" w:hAnsi="Times New Roman" w:cs="Times New Roman"/>
          <w:spacing w:val="-13"/>
          <w:w w:val="105"/>
        </w:rPr>
        <w:t xml:space="preserve"> </w:t>
      </w:r>
      <w:r w:rsidRPr="006E7609">
        <w:rPr>
          <w:rFonts w:ascii="Times New Roman" w:hAnsi="Times New Roman" w:cs="Times New Roman"/>
          <w:w w:val="105"/>
        </w:rPr>
        <w:t>joint</w:t>
      </w:r>
      <w:r w:rsidRPr="006E7609">
        <w:rPr>
          <w:rFonts w:ascii="Times New Roman" w:hAnsi="Times New Roman" w:cs="Times New Roman"/>
          <w:spacing w:val="-13"/>
          <w:w w:val="105"/>
        </w:rPr>
        <w:t xml:space="preserve"> </w:t>
      </w:r>
      <w:proofErr w:type="spellStart"/>
      <w:r w:rsidRPr="006E7609">
        <w:rPr>
          <w:rFonts w:ascii="Times New Roman" w:hAnsi="Times New Roman" w:cs="Times New Roman"/>
          <w:w w:val="105"/>
        </w:rPr>
        <w:t>admission</w:t>
      </w:r>
      <w:proofErr w:type="spellEnd"/>
      <w:r w:rsidRPr="006E7609">
        <w:rPr>
          <w:rFonts w:ascii="Times New Roman" w:hAnsi="Times New Roman" w:cs="Times New Roman"/>
          <w:w w:val="105"/>
        </w:rPr>
        <w:t xml:space="preserve"> </w:t>
      </w:r>
      <w:proofErr w:type="spellStart"/>
      <w:r w:rsidRPr="006E7609">
        <w:rPr>
          <w:rFonts w:ascii="Times New Roman" w:hAnsi="Times New Roman" w:cs="Times New Roman"/>
          <w:w w:val="105"/>
        </w:rPr>
        <w:t>agreement</w:t>
      </w:r>
      <w:proofErr w:type="spellEnd"/>
      <w:r w:rsidRPr="006E7609">
        <w:rPr>
          <w:rFonts w:ascii="Times New Roman" w:hAnsi="Times New Roman" w:cs="Times New Roman"/>
          <w:w w:val="105"/>
        </w:rPr>
        <w:t xml:space="preserve"> - är mer detaljerad och ger studenten en tydlig väg genom utbildningen genom en fastslagen studieplan. Dock innebär det att studenten redan från början behöver fatta</w:t>
      </w:r>
      <w:r w:rsidRPr="006E7609">
        <w:rPr>
          <w:rFonts w:ascii="Times New Roman" w:hAnsi="Times New Roman" w:cs="Times New Roman"/>
          <w:spacing w:val="-1"/>
          <w:w w:val="105"/>
        </w:rPr>
        <w:t xml:space="preserve"> </w:t>
      </w:r>
      <w:r w:rsidRPr="006E7609">
        <w:rPr>
          <w:rFonts w:ascii="Times New Roman" w:hAnsi="Times New Roman" w:cs="Times New Roman"/>
          <w:w w:val="105"/>
        </w:rPr>
        <w:t>ett beslut om denne vill fortsätta till universitet efter avslutad AA/AS. För att bli antagen till ett universitet behöver</w:t>
      </w:r>
      <w:r w:rsidRPr="006E7609">
        <w:rPr>
          <w:rFonts w:ascii="Times New Roman" w:hAnsi="Times New Roman" w:cs="Times New Roman"/>
          <w:spacing w:val="-3"/>
          <w:w w:val="105"/>
        </w:rPr>
        <w:t xml:space="preserve"> </w:t>
      </w:r>
      <w:r w:rsidRPr="006E7609">
        <w:rPr>
          <w:rFonts w:ascii="Times New Roman" w:hAnsi="Times New Roman" w:cs="Times New Roman"/>
          <w:w w:val="105"/>
        </w:rPr>
        <w:t>dock</w:t>
      </w:r>
      <w:r w:rsidRPr="006E7609">
        <w:rPr>
          <w:rFonts w:ascii="Times New Roman" w:hAnsi="Times New Roman" w:cs="Times New Roman"/>
          <w:spacing w:val="-3"/>
          <w:w w:val="105"/>
        </w:rPr>
        <w:t xml:space="preserve"> </w:t>
      </w:r>
      <w:r w:rsidRPr="006E7609">
        <w:rPr>
          <w:rFonts w:ascii="Times New Roman" w:hAnsi="Times New Roman" w:cs="Times New Roman"/>
          <w:w w:val="105"/>
        </w:rPr>
        <w:t>studenten</w:t>
      </w:r>
      <w:r w:rsidRPr="006E7609">
        <w:rPr>
          <w:rFonts w:ascii="Times New Roman" w:hAnsi="Times New Roman" w:cs="Times New Roman"/>
          <w:spacing w:val="-3"/>
          <w:w w:val="105"/>
        </w:rPr>
        <w:t xml:space="preserve"> </w:t>
      </w:r>
      <w:r w:rsidRPr="006E7609">
        <w:rPr>
          <w:rFonts w:ascii="Times New Roman" w:hAnsi="Times New Roman" w:cs="Times New Roman"/>
          <w:w w:val="105"/>
        </w:rPr>
        <w:t>slutföra</w:t>
      </w:r>
      <w:r w:rsidRPr="006E7609">
        <w:rPr>
          <w:rFonts w:ascii="Times New Roman" w:hAnsi="Times New Roman" w:cs="Times New Roman"/>
          <w:spacing w:val="-3"/>
          <w:w w:val="105"/>
        </w:rPr>
        <w:t xml:space="preserve"> </w:t>
      </w:r>
      <w:r w:rsidRPr="006E7609">
        <w:rPr>
          <w:rFonts w:ascii="Times New Roman" w:hAnsi="Times New Roman" w:cs="Times New Roman"/>
          <w:w w:val="105"/>
        </w:rPr>
        <w:t>alla</w:t>
      </w:r>
      <w:r w:rsidRPr="006E7609">
        <w:rPr>
          <w:rFonts w:ascii="Times New Roman" w:hAnsi="Times New Roman" w:cs="Times New Roman"/>
          <w:spacing w:val="-5"/>
          <w:w w:val="105"/>
        </w:rPr>
        <w:t xml:space="preserve"> </w:t>
      </w:r>
      <w:r w:rsidRPr="006E7609">
        <w:rPr>
          <w:rFonts w:ascii="Times New Roman" w:hAnsi="Times New Roman" w:cs="Times New Roman"/>
          <w:w w:val="105"/>
        </w:rPr>
        <w:t>kurser</w:t>
      </w:r>
      <w:r w:rsidRPr="006E7609">
        <w:rPr>
          <w:rFonts w:ascii="Times New Roman" w:hAnsi="Times New Roman" w:cs="Times New Roman"/>
          <w:spacing w:val="-3"/>
          <w:w w:val="105"/>
        </w:rPr>
        <w:t xml:space="preserve"> </w:t>
      </w:r>
      <w:r w:rsidRPr="006E7609">
        <w:rPr>
          <w:rFonts w:ascii="Times New Roman" w:hAnsi="Times New Roman" w:cs="Times New Roman"/>
          <w:w w:val="105"/>
        </w:rPr>
        <w:t>utan</w:t>
      </w:r>
      <w:r w:rsidRPr="006E7609">
        <w:rPr>
          <w:rFonts w:ascii="Times New Roman" w:hAnsi="Times New Roman" w:cs="Times New Roman"/>
          <w:spacing w:val="-5"/>
          <w:w w:val="105"/>
        </w:rPr>
        <w:t xml:space="preserve"> </w:t>
      </w:r>
      <w:r w:rsidRPr="006E7609">
        <w:rPr>
          <w:rFonts w:ascii="Times New Roman" w:hAnsi="Times New Roman" w:cs="Times New Roman"/>
          <w:w w:val="105"/>
        </w:rPr>
        <w:t>till</w:t>
      </w:r>
      <w:r w:rsidRPr="006E7609">
        <w:rPr>
          <w:rFonts w:ascii="Times New Roman" w:hAnsi="Times New Roman" w:cs="Times New Roman"/>
          <w:spacing w:val="-6"/>
          <w:w w:val="105"/>
        </w:rPr>
        <w:t xml:space="preserve"> </w:t>
      </w:r>
      <w:r w:rsidRPr="006E7609">
        <w:rPr>
          <w:rFonts w:ascii="Times New Roman" w:hAnsi="Times New Roman" w:cs="Times New Roman"/>
          <w:w w:val="105"/>
        </w:rPr>
        <w:t>exempel</w:t>
      </w:r>
      <w:r w:rsidRPr="006E7609">
        <w:rPr>
          <w:rFonts w:ascii="Times New Roman" w:hAnsi="Times New Roman" w:cs="Times New Roman"/>
          <w:spacing w:val="-3"/>
          <w:w w:val="105"/>
        </w:rPr>
        <w:t xml:space="preserve"> </w:t>
      </w:r>
      <w:proofErr w:type="spellStart"/>
      <w:r w:rsidRPr="006E7609">
        <w:rPr>
          <w:rFonts w:ascii="Times New Roman" w:hAnsi="Times New Roman" w:cs="Times New Roman"/>
          <w:w w:val="105"/>
        </w:rPr>
        <w:t>omexaminationer</w:t>
      </w:r>
      <w:proofErr w:type="spellEnd"/>
      <w:r w:rsidRPr="006E7609">
        <w:rPr>
          <w:rFonts w:ascii="Times New Roman" w:hAnsi="Times New Roman" w:cs="Times New Roman"/>
          <w:spacing w:val="-3"/>
          <w:w w:val="105"/>
        </w:rPr>
        <w:t xml:space="preserve"> </w:t>
      </w:r>
      <w:r w:rsidRPr="006E7609">
        <w:rPr>
          <w:rFonts w:ascii="Times New Roman" w:hAnsi="Times New Roman" w:cs="Times New Roman"/>
          <w:w w:val="105"/>
        </w:rPr>
        <w:t>och</w:t>
      </w:r>
      <w:r w:rsidRPr="006E7609">
        <w:rPr>
          <w:rFonts w:ascii="Times New Roman" w:hAnsi="Times New Roman" w:cs="Times New Roman"/>
          <w:spacing w:val="-3"/>
          <w:w w:val="105"/>
        </w:rPr>
        <w:t xml:space="preserve"> </w:t>
      </w:r>
      <w:r w:rsidRPr="006E7609">
        <w:rPr>
          <w:rFonts w:ascii="Times New Roman" w:hAnsi="Times New Roman" w:cs="Times New Roman"/>
          <w:w w:val="105"/>
        </w:rPr>
        <w:t>med</w:t>
      </w:r>
      <w:r w:rsidRPr="006E7609">
        <w:rPr>
          <w:rFonts w:ascii="Times New Roman" w:hAnsi="Times New Roman" w:cs="Times New Roman"/>
          <w:spacing w:val="-2"/>
          <w:w w:val="105"/>
        </w:rPr>
        <w:t xml:space="preserve"> </w:t>
      </w:r>
      <w:r w:rsidRPr="006E7609">
        <w:rPr>
          <w:rFonts w:ascii="Times New Roman" w:hAnsi="Times New Roman" w:cs="Times New Roman"/>
          <w:w w:val="105"/>
        </w:rPr>
        <w:t>ett</w:t>
      </w:r>
      <w:r w:rsidRPr="006E7609">
        <w:rPr>
          <w:rFonts w:ascii="Times New Roman" w:hAnsi="Times New Roman" w:cs="Times New Roman"/>
          <w:spacing w:val="-3"/>
          <w:w w:val="105"/>
        </w:rPr>
        <w:t xml:space="preserve"> </w:t>
      </w:r>
      <w:r w:rsidRPr="006E7609">
        <w:rPr>
          <w:rFonts w:ascii="Times New Roman" w:hAnsi="Times New Roman" w:cs="Times New Roman"/>
          <w:w w:val="105"/>
        </w:rPr>
        <w:t>GPA överstigande</w:t>
      </w:r>
      <w:r w:rsidRPr="006E7609">
        <w:rPr>
          <w:rFonts w:ascii="Times New Roman" w:hAnsi="Times New Roman" w:cs="Times New Roman"/>
          <w:spacing w:val="-5"/>
          <w:w w:val="105"/>
        </w:rPr>
        <w:t xml:space="preserve"> </w:t>
      </w:r>
      <w:r w:rsidRPr="006E7609">
        <w:rPr>
          <w:rFonts w:ascii="Times New Roman" w:hAnsi="Times New Roman" w:cs="Times New Roman"/>
          <w:w w:val="105"/>
        </w:rPr>
        <w:t>2.8.</w:t>
      </w:r>
    </w:p>
    <w:p w14:paraId="2A715329" w14:textId="77777777" w:rsidR="00CE2C57" w:rsidRPr="006E7609" w:rsidRDefault="00CE2C57" w:rsidP="00D3660E">
      <w:pPr>
        <w:pStyle w:val="Brdtext"/>
        <w:spacing w:before="20" w:line="360" w:lineRule="auto"/>
        <w:rPr>
          <w:rFonts w:ascii="Times New Roman" w:hAnsi="Times New Roman" w:cs="Times New Roman"/>
        </w:rPr>
      </w:pPr>
    </w:p>
    <w:p w14:paraId="58902236" w14:textId="77777777" w:rsidR="00CE2C57" w:rsidRPr="006E7609" w:rsidRDefault="00CE2C57" w:rsidP="00F7636D">
      <w:pPr>
        <w:pStyle w:val="Brdtext"/>
        <w:rPr>
          <w:rFonts w:ascii="Times New Roman" w:hAnsi="Times New Roman" w:cs="Times New Roman"/>
          <w:b/>
          <w:bCs/>
        </w:rPr>
      </w:pPr>
      <w:r w:rsidRPr="006E7609">
        <w:rPr>
          <w:rFonts w:ascii="Times New Roman" w:hAnsi="Times New Roman" w:cs="Times New Roman"/>
          <w:b/>
          <w:bCs/>
        </w:rPr>
        <w:t>Arbetsgång</w:t>
      </w:r>
      <w:r w:rsidRPr="006E7609">
        <w:rPr>
          <w:rFonts w:ascii="Times New Roman" w:hAnsi="Times New Roman" w:cs="Times New Roman"/>
          <w:b/>
          <w:bCs/>
          <w:spacing w:val="23"/>
        </w:rPr>
        <w:t xml:space="preserve"> </w:t>
      </w:r>
      <w:r w:rsidRPr="006E7609">
        <w:rPr>
          <w:rFonts w:ascii="Times New Roman" w:hAnsi="Times New Roman" w:cs="Times New Roman"/>
          <w:b/>
          <w:bCs/>
        </w:rPr>
        <w:t>vid</w:t>
      </w:r>
      <w:r w:rsidRPr="006E7609">
        <w:rPr>
          <w:rFonts w:ascii="Times New Roman" w:hAnsi="Times New Roman" w:cs="Times New Roman"/>
          <w:b/>
          <w:bCs/>
          <w:spacing w:val="23"/>
        </w:rPr>
        <w:t xml:space="preserve"> </w:t>
      </w:r>
      <w:r w:rsidRPr="006E7609">
        <w:rPr>
          <w:rFonts w:ascii="Times New Roman" w:hAnsi="Times New Roman" w:cs="Times New Roman"/>
          <w:b/>
          <w:bCs/>
        </w:rPr>
        <w:t>Joint</w:t>
      </w:r>
      <w:r w:rsidRPr="006E7609">
        <w:rPr>
          <w:rFonts w:ascii="Times New Roman" w:hAnsi="Times New Roman" w:cs="Times New Roman"/>
          <w:b/>
          <w:bCs/>
          <w:spacing w:val="25"/>
        </w:rPr>
        <w:t xml:space="preserve"> </w:t>
      </w:r>
      <w:proofErr w:type="spellStart"/>
      <w:r w:rsidRPr="006E7609">
        <w:rPr>
          <w:rFonts w:ascii="Times New Roman" w:hAnsi="Times New Roman" w:cs="Times New Roman"/>
          <w:b/>
          <w:bCs/>
        </w:rPr>
        <w:t>Admission</w:t>
      </w:r>
      <w:proofErr w:type="spellEnd"/>
      <w:r w:rsidRPr="006E7609">
        <w:rPr>
          <w:rFonts w:ascii="Times New Roman" w:hAnsi="Times New Roman" w:cs="Times New Roman"/>
          <w:b/>
          <w:bCs/>
          <w:spacing w:val="21"/>
        </w:rPr>
        <w:t xml:space="preserve"> </w:t>
      </w:r>
      <w:proofErr w:type="spellStart"/>
      <w:r w:rsidRPr="006E7609">
        <w:rPr>
          <w:rFonts w:ascii="Times New Roman" w:hAnsi="Times New Roman" w:cs="Times New Roman"/>
          <w:b/>
          <w:bCs/>
          <w:spacing w:val="-2"/>
        </w:rPr>
        <w:t>Agreement</w:t>
      </w:r>
      <w:proofErr w:type="spellEnd"/>
    </w:p>
    <w:p w14:paraId="2C7D550C" w14:textId="77777777" w:rsidR="00CE2C57" w:rsidRPr="006E7609" w:rsidRDefault="00CE2C57">
      <w:pPr>
        <w:pStyle w:val="Brdtext"/>
        <w:spacing w:before="38"/>
        <w:rPr>
          <w:rFonts w:ascii="Times New Roman" w:hAnsi="Times New Roman" w:cs="Times New Roman"/>
          <w:b/>
        </w:rPr>
      </w:pPr>
    </w:p>
    <w:p w14:paraId="5F34889F" w14:textId="77777777" w:rsidR="00CE2C57" w:rsidRPr="006E7609" w:rsidRDefault="00CE2C57" w:rsidP="00D3660E">
      <w:pPr>
        <w:pStyle w:val="Brdtext"/>
        <w:spacing w:line="360" w:lineRule="auto"/>
        <w:ind w:left="136" w:right="135"/>
        <w:jc w:val="both"/>
        <w:rPr>
          <w:rFonts w:ascii="Times New Roman" w:hAnsi="Times New Roman" w:cs="Times New Roman"/>
        </w:rPr>
      </w:pPr>
      <w:r w:rsidRPr="006E7609">
        <w:rPr>
          <w:rFonts w:ascii="Times New Roman" w:hAnsi="Times New Roman" w:cs="Times New Roman"/>
          <w:w w:val="105"/>
        </w:rPr>
        <w:t>Studenter</w:t>
      </w:r>
      <w:r w:rsidRPr="006E7609">
        <w:rPr>
          <w:rFonts w:ascii="Times New Roman" w:hAnsi="Times New Roman" w:cs="Times New Roman"/>
          <w:spacing w:val="-5"/>
          <w:w w:val="105"/>
        </w:rPr>
        <w:t xml:space="preserve"> </w:t>
      </w:r>
      <w:r w:rsidRPr="006E7609">
        <w:rPr>
          <w:rFonts w:ascii="Times New Roman" w:hAnsi="Times New Roman" w:cs="Times New Roman"/>
          <w:w w:val="105"/>
        </w:rPr>
        <w:t>som</w:t>
      </w:r>
      <w:r w:rsidRPr="006E7609">
        <w:rPr>
          <w:rFonts w:ascii="Times New Roman" w:hAnsi="Times New Roman" w:cs="Times New Roman"/>
          <w:spacing w:val="-9"/>
          <w:w w:val="105"/>
        </w:rPr>
        <w:t xml:space="preserve"> </w:t>
      </w:r>
      <w:r w:rsidRPr="006E7609">
        <w:rPr>
          <w:rFonts w:ascii="Times New Roman" w:hAnsi="Times New Roman" w:cs="Times New Roman"/>
          <w:w w:val="105"/>
        </w:rPr>
        <w:t>är</w:t>
      </w:r>
      <w:r w:rsidRPr="006E7609">
        <w:rPr>
          <w:rFonts w:ascii="Times New Roman" w:hAnsi="Times New Roman" w:cs="Times New Roman"/>
          <w:spacing w:val="-5"/>
          <w:w w:val="105"/>
        </w:rPr>
        <w:t xml:space="preserve"> </w:t>
      </w:r>
      <w:r w:rsidRPr="006E7609">
        <w:rPr>
          <w:rFonts w:ascii="Times New Roman" w:hAnsi="Times New Roman" w:cs="Times New Roman"/>
          <w:w w:val="105"/>
        </w:rPr>
        <w:t>intresserade</w:t>
      </w:r>
      <w:r w:rsidRPr="006E7609">
        <w:rPr>
          <w:rFonts w:ascii="Times New Roman" w:hAnsi="Times New Roman" w:cs="Times New Roman"/>
          <w:spacing w:val="-6"/>
          <w:w w:val="105"/>
        </w:rPr>
        <w:t xml:space="preserve"> </w:t>
      </w:r>
      <w:r w:rsidRPr="006E7609">
        <w:rPr>
          <w:rFonts w:ascii="Times New Roman" w:hAnsi="Times New Roman" w:cs="Times New Roman"/>
          <w:w w:val="105"/>
        </w:rPr>
        <w:t>av</w:t>
      </w:r>
      <w:r w:rsidRPr="006E7609">
        <w:rPr>
          <w:rFonts w:ascii="Times New Roman" w:hAnsi="Times New Roman" w:cs="Times New Roman"/>
          <w:spacing w:val="-4"/>
          <w:w w:val="105"/>
        </w:rPr>
        <w:t xml:space="preserve"> </w:t>
      </w:r>
      <w:r w:rsidRPr="006E7609">
        <w:rPr>
          <w:rFonts w:ascii="Times New Roman" w:hAnsi="Times New Roman" w:cs="Times New Roman"/>
          <w:w w:val="105"/>
        </w:rPr>
        <w:t>att</w:t>
      </w:r>
      <w:r w:rsidRPr="006E7609">
        <w:rPr>
          <w:rFonts w:ascii="Times New Roman" w:hAnsi="Times New Roman" w:cs="Times New Roman"/>
          <w:spacing w:val="-5"/>
          <w:w w:val="105"/>
        </w:rPr>
        <w:t xml:space="preserve"> </w:t>
      </w:r>
      <w:r w:rsidRPr="006E7609">
        <w:rPr>
          <w:rFonts w:ascii="Times New Roman" w:hAnsi="Times New Roman" w:cs="Times New Roman"/>
          <w:w w:val="105"/>
        </w:rPr>
        <w:t>studera</w:t>
      </w:r>
      <w:r w:rsidRPr="006E7609">
        <w:rPr>
          <w:rFonts w:ascii="Times New Roman" w:hAnsi="Times New Roman" w:cs="Times New Roman"/>
          <w:spacing w:val="-5"/>
          <w:w w:val="105"/>
        </w:rPr>
        <w:t xml:space="preserve"> </w:t>
      </w:r>
      <w:r w:rsidRPr="006E7609">
        <w:rPr>
          <w:rFonts w:ascii="Times New Roman" w:hAnsi="Times New Roman" w:cs="Times New Roman"/>
          <w:w w:val="105"/>
        </w:rPr>
        <w:t>vidare</w:t>
      </w:r>
      <w:r w:rsidRPr="006E7609">
        <w:rPr>
          <w:rFonts w:ascii="Times New Roman" w:hAnsi="Times New Roman" w:cs="Times New Roman"/>
          <w:spacing w:val="-9"/>
          <w:w w:val="105"/>
        </w:rPr>
        <w:t xml:space="preserve"> </w:t>
      </w:r>
      <w:r w:rsidRPr="006E7609">
        <w:rPr>
          <w:rFonts w:ascii="Times New Roman" w:hAnsi="Times New Roman" w:cs="Times New Roman"/>
          <w:w w:val="105"/>
        </w:rPr>
        <w:t>till</w:t>
      </w:r>
      <w:r w:rsidRPr="006E7609">
        <w:rPr>
          <w:rFonts w:ascii="Times New Roman" w:hAnsi="Times New Roman" w:cs="Times New Roman"/>
          <w:spacing w:val="-5"/>
          <w:w w:val="105"/>
        </w:rPr>
        <w:t xml:space="preserve"> </w:t>
      </w:r>
      <w:r w:rsidRPr="006E7609">
        <w:rPr>
          <w:rFonts w:ascii="Times New Roman" w:hAnsi="Times New Roman" w:cs="Times New Roman"/>
          <w:w w:val="105"/>
        </w:rPr>
        <w:t>en</w:t>
      </w:r>
      <w:r w:rsidRPr="006E7609">
        <w:rPr>
          <w:rFonts w:ascii="Times New Roman" w:hAnsi="Times New Roman" w:cs="Times New Roman"/>
          <w:spacing w:val="-5"/>
          <w:w w:val="105"/>
        </w:rPr>
        <w:t xml:space="preserve"> </w:t>
      </w:r>
      <w:r w:rsidRPr="006E7609">
        <w:rPr>
          <w:rFonts w:ascii="Times New Roman" w:hAnsi="Times New Roman" w:cs="Times New Roman"/>
          <w:w w:val="105"/>
        </w:rPr>
        <w:t>kandidatexamen</w:t>
      </w:r>
      <w:r w:rsidRPr="006E7609">
        <w:rPr>
          <w:rFonts w:ascii="Times New Roman" w:hAnsi="Times New Roman" w:cs="Times New Roman"/>
          <w:spacing w:val="-5"/>
          <w:w w:val="105"/>
        </w:rPr>
        <w:t xml:space="preserve"> </w:t>
      </w:r>
      <w:r w:rsidRPr="006E7609">
        <w:rPr>
          <w:rFonts w:ascii="Times New Roman" w:hAnsi="Times New Roman" w:cs="Times New Roman"/>
          <w:w w:val="105"/>
        </w:rPr>
        <w:t>vid</w:t>
      </w:r>
      <w:r w:rsidRPr="006E7609">
        <w:rPr>
          <w:rFonts w:ascii="Times New Roman" w:hAnsi="Times New Roman" w:cs="Times New Roman"/>
          <w:spacing w:val="-4"/>
          <w:w w:val="105"/>
        </w:rPr>
        <w:t xml:space="preserve"> </w:t>
      </w:r>
      <w:r w:rsidRPr="006E7609">
        <w:rPr>
          <w:rFonts w:ascii="Times New Roman" w:hAnsi="Times New Roman" w:cs="Times New Roman"/>
          <w:w w:val="105"/>
        </w:rPr>
        <w:t>SBU</w:t>
      </w:r>
      <w:r w:rsidRPr="006E7609">
        <w:rPr>
          <w:rFonts w:ascii="Times New Roman" w:hAnsi="Times New Roman" w:cs="Times New Roman"/>
          <w:spacing w:val="-7"/>
          <w:w w:val="105"/>
        </w:rPr>
        <w:t xml:space="preserve"> </w:t>
      </w:r>
      <w:r w:rsidRPr="006E7609">
        <w:rPr>
          <w:rFonts w:ascii="Times New Roman" w:hAnsi="Times New Roman" w:cs="Times New Roman"/>
          <w:w w:val="105"/>
        </w:rPr>
        <w:t>behöver</w:t>
      </w:r>
      <w:r w:rsidRPr="006E7609">
        <w:rPr>
          <w:rFonts w:ascii="Times New Roman" w:hAnsi="Times New Roman" w:cs="Times New Roman"/>
          <w:spacing w:val="-5"/>
          <w:w w:val="105"/>
        </w:rPr>
        <w:t xml:space="preserve"> </w:t>
      </w:r>
      <w:r w:rsidRPr="006E7609">
        <w:rPr>
          <w:rFonts w:ascii="Times New Roman" w:hAnsi="Times New Roman" w:cs="Times New Roman"/>
          <w:w w:val="105"/>
        </w:rPr>
        <w:t xml:space="preserve">göra </w:t>
      </w:r>
      <w:r w:rsidRPr="006E7609">
        <w:rPr>
          <w:rFonts w:ascii="Times New Roman" w:hAnsi="Times New Roman" w:cs="Times New Roman"/>
          <w:spacing w:val="-2"/>
          <w:w w:val="105"/>
        </w:rPr>
        <w:t>följande:</w:t>
      </w:r>
    </w:p>
    <w:p w14:paraId="7D6A1EBD" w14:textId="77777777" w:rsidR="00CE2C57" w:rsidRPr="006E7609" w:rsidRDefault="00CE2C57" w:rsidP="00D3660E">
      <w:pPr>
        <w:pStyle w:val="Liststycke"/>
        <w:numPr>
          <w:ilvl w:val="0"/>
          <w:numId w:val="17"/>
        </w:numPr>
        <w:tabs>
          <w:tab w:val="left" w:pos="854"/>
          <w:tab w:val="left" w:pos="856"/>
        </w:tabs>
        <w:spacing w:before="4" w:line="360" w:lineRule="auto"/>
        <w:ind w:right="134"/>
        <w:rPr>
          <w:rFonts w:ascii="Times New Roman" w:hAnsi="Times New Roman" w:cs="Times New Roman"/>
        </w:rPr>
      </w:pPr>
      <w:r w:rsidRPr="006E7609">
        <w:rPr>
          <w:rFonts w:ascii="Times New Roman" w:hAnsi="Times New Roman" w:cs="Times New Roman"/>
        </w:rPr>
        <w:t xml:space="preserve">Ansöka om och bli antagen till en </w:t>
      </w:r>
      <w:proofErr w:type="spellStart"/>
      <w:r w:rsidRPr="006E7609">
        <w:rPr>
          <w:rFonts w:ascii="Times New Roman" w:hAnsi="Times New Roman" w:cs="Times New Roman"/>
        </w:rPr>
        <w:t>Associate</w:t>
      </w:r>
      <w:proofErr w:type="spellEnd"/>
      <w:r w:rsidRPr="006E7609">
        <w:rPr>
          <w:rFonts w:ascii="Times New Roman" w:hAnsi="Times New Roman" w:cs="Times New Roman"/>
        </w:rPr>
        <w:t xml:space="preserve"> in Arts (AA) eller </w:t>
      </w:r>
      <w:proofErr w:type="spellStart"/>
      <w:r w:rsidRPr="006E7609">
        <w:rPr>
          <w:rFonts w:ascii="Times New Roman" w:hAnsi="Times New Roman" w:cs="Times New Roman"/>
        </w:rPr>
        <w:t>Associate</w:t>
      </w:r>
      <w:proofErr w:type="spellEnd"/>
      <w:r w:rsidRPr="006E7609">
        <w:rPr>
          <w:rFonts w:ascii="Times New Roman" w:hAnsi="Times New Roman" w:cs="Times New Roman"/>
        </w:rPr>
        <w:t xml:space="preserve"> in Science (AS) vid</w:t>
      </w:r>
      <w:r w:rsidRPr="006E7609">
        <w:rPr>
          <w:rFonts w:ascii="Times New Roman" w:hAnsi="Times New Roman" w:cs="Times New Roman"/>
          <w:spacing w:val="40"/>
          <w:w w:val="110"/>
        </w:rPr>
        <w:t xml:space="preserve"> </w:t>
      </w:r>
      <w:r w:rsidRPr="006E7609">
        <w:rPr>
          <w:rFonts w:ascii="Times New Roman" w:hAnsi="Times New Roman" w:cs="Times New Roman"/>
          <w:w w:val="110"/>
        </w:rPr>
        <w:t>NCC eller SCCC.</w:t>
      </w:r>
    </w:p>
    <w:p w14:paraId="6B2A36D6" w14:textId="77777777" w:rsidR="00CE2C57" w:rsidRPr="006E7609" w:rsidRDefault="00CE2C57" w:rsidP="00D3660E">
      <w:pPr>
        <w:pStyle w:val="Liststycke"/>
        <w:numPr>
          <w:ilvl w:val="0"/>
          <w:numId w:val="17"/>
        </w:numPr>
        <w:tabs>
          <w:tab w:val="left" w:pos="856"/>
          <w:tab w:val="left" w:pos="900"/>
        </w:tabs>
        <w:spacing w:before="1" w:line="360" w:lineRule="auto"/>
        <w:ind w:right="134"/>
        <w:rPr>
          <w:rFonts w:ascii="Times New Roman" w:hAnsi="Times New Roman" w:cs="Times New Roman"/>
        </w:rPr>
      </w:pPr>
      <w:r w:rsidRPr="006E7609">
        <w:rPr>
          <w:rFonts w:ascii="Times New Roman" w:hAnsi="Times New Roman" w:cs="Times New Roman"/>
          <w:w w:val="110"/>
        </w:rPr>
        <w:t>Ange</w:t>
      </w:r>
      <w:r w:rsidRPr="006E7609">
        <w:rPr>
          <w:rFonts w:ascii="Times New Roman" w:hAnsi="Times New Roman" w:cs="Times New Roman"/>
          <w:spacing w:val="22"/>
          <w:w w:val="110"/>
        </w:rPr>
        <w:t xml:space="preserve"> </w:t>
      </w:r>
      <w:r w:rsidRPr="006E7609">
        <w:rPr>
          <w:rFonts w:ascii="Times New Roman" w:hAnsi="Times New Roman" w:cs="Times New Roman"/>
          <w:w w:val="110"/>
        </w:rPr>
        <w:t>på</w:t>
      </w:r>
      <w:r w:rsidRPr="006E7609">
        <w:rPr>
          <w:rFonts w:ascii="Times New Roman" w:hAnsi="Times New Roman" w:cs="Times New Roman"/>
          <w:spacing w:val="-14"/>
          <w:w w:val="110"/>
        </w:rPr>
        <w:t xml:space="preserve"> </w:t>
      </w:r>
      <w:r w:rsidRPr="006E7609">
        <w:rPr>
          <w:rFonts w:ascii="Times New Roman" w:hAnsi="Times New Roman" w:cs="Times New Roman"/>
          <w:w w:val="110"/>
        </w:rPr>
        <w:t>sin</w:t>
      </w:r>
      <w:r w:rsidRPr="006E7609">
        <w:rPr>
          <w:rFonts w:ascii="Times New Roman" w:hAnsi="Times New Roman" w:cs="Times New Roman"/>
          <w:spacing w:val="-13"/>
          <w:w w:val="110"/>
        </w:rPr>
        <w:t xml:space="preserve"> </w:t>
      </w:r>
      <w:r w:rsidRPr="006E7609">
        <w:rPr>
          <w:rFonts w:ascii="Times New Roman" w:hAnsi="Times New Roman" w:cs="Times New Roman"/>
          <w:w w:val="110"/>
        </w:rPr>
        <w:t>ansökan</w:t>
      </w:r>
      <w:r w:rsidRPr="006E7609">
        <w:rPr>
          <w:rFonts w:ascii="Times New Roman" w:hAnsi="Times New Roman" w:cs="Times New Roman"/>
          <w:spacing w:val="-13"/>
          <w:w w:val="110"/>
        </w:rPr>
        <w:t xml:space="preserve"> </w:t>
      </w:r>
      <w:r w:rsidRPr="006E7609">
        <w:rPr>
          <w:rFonts w:ascii="Times New Roman" w:hAnsi="Times New Roman" w:cs="Times New Roman"/>
          <w:w w:val="110"/>
        </w:rPr>
        <w:t>om</w:t>
      </w:r>
      <w:r w:rsidRPr="006E7609">
        <w:rPr>
          <w:rFonts w:ascii="Times New Roman" w:hAnsi="Times New Roman" w:cs="Times New Roman"/>
          <w:spacing w:val="-14"/>
          <w:w w:val="110"/>
        </w:rPr>
        <w:t xml:space="preserve"> </w:t>
      </w:r>
      <w:r w:rsidRPr="006E7609">
        <w:rPr>
          <w:rFonts w:ascii="Times New Roman" w:hAnsi="Times New Roman" w:cs="Times New Roman"/>
          <w:w w:val="110"/>
        </w:rPr>
        <w:t>antagning</w:t>
      </w:r>
      <w:r w:rsidRPr="006E7609">
        <w:rPr>
          <w:rFonts w:ascii="Times New Roman" w:hAnsi="Times New Roman" w:cs="Times New Roman"/>
          <w:spacing w:val="-13"/>
          <w:w w:val="110"/>
        </w:rPr>
        <w:t xml:space="preserve"> </w:t>
      </w:r>
      <w:r w:rsidRPr="006E7609">
        <w:rPr>
          <w:rFonts w:ascii="Times New Roman" w:hAnsi="Times New Roman" w:cs="Times New Roman"/>
          <w:w w:val="110"/>
        </w:rPr>
        <w:t>till</w:t>
      </w:r>
      <w:r w:rsidRPr="006E7609">
        <w:rPr>
          <w:rFonts w:ascii="Times New Roman" w:hAnsi="Times New Roman" w:cs="Times New Roman"/>
          <w:spacing w:val="-11"/>
          <w:w w:val="110"/>
        </w:rPr>
        <w:t xml:space="preserve"> </w:t>
      </w:r>
      <w:r w:rsidRPr="006E7609">
        <w:rPr>
          <w:rFonts w:ascii="Times New Roman" w:hAnsi="Times New Roman" w:cs="Times New Roman"/>
          <w:w w:val="110"/>
        </w:rPr>
        <w:t>NCC</w:t>
      </w:r>
      <w:r w:rsidRPr="006E7609">
        <w:rPr>
          <w:rFonts w:ascii="Times New Roman" w:hAnsi="Times New Roman" w:cs="Times New Roman"/>
          <w:spacing w:val="-11"/>
          <w:w w:val="110"/>
        </w:rPr>
        <w:t xml:space="preserve"> </w:t>
      </w:r>
      <w:r w:rsidRPr="006E7609">
        <w:rPr>
          <w:rFonts w:ascii="Times New Roman" w:hAnsi="Times New Roman" w:cs="Times New Roman"/>
          <w:w w:val="110"/>
        </w:rPr>
        <w:t>eller</w:t>
      </w:r>
      <w:r w:rsidRPr="006E7609">
        <w:rPr>
          <w:rFonts w:ascii="Times New Roman" w:hAnsi="Times New Roman" w:cs="Times New Roman"/>
          <w:spacing w:val="-13"/>
          <w:w w:val="110"/>
        </w:rPr>
        <w:t xml:space="preserve"> </w:t>
      </w:r>
      <w:r w:rsidRPr="006E7609">
        <w:rPr>
          <w:rFonts w:ascii="Times New Roman" w:hAnsi="Times New Roman" w:cs="Times New Roman"/>
          <w:w w:val="110"/>
        </w:rPr>
        <w:t>SCCC</w:t>
      </w:r>
      <w:r w:rsidRPr="006E7609">
        <w:rPr>
          <w:rFonts w:ascii="Times New Roman" w:hAnsi="Times New Roman" w:cs="Times New Roman"/>
          <w:spacing w:val="-11"/>
          <w:w w:val="110"/>
        </w:rPr>
        <w:t xml:space="preserve"> </w:t>
      </w:r>
      <w:r w:rsidRPr="006E7609">
        <w:rPr>
          <w:rFonts w:ascii="Times New Roman" w:hAnsi="Times New Roman" w:cs="Times New Roman"/>
          <w:w w:val="110"/>
        </w:rPr>
        <w:t>sin</w:t>
      </w:r>
      <w:r w:rsidRPr="006E7609">
        <w:rPr>
          <w:rFonts w:ascii="Times New Roman" w:hAnsi="Times New Roman" w:cs="Times New Roman"/>
          <w:spacing w:val="-13"/>
          <w:w w:val="110"/>
        </w:rPr>
        <w:t xml:space="preserve"> </w:t>
      </w:r>
      <w:r w:rsidRPr="006E7609">
        <w:rPr>
          <w:rFonts w:ascii="Times New Roman" w:hAnsi="Times New Roman" w:cs="Times New Roman"/>
          <w:w w:val="110"/>
        </w:rPr>
        <w:t>avsikt</w:t>
      </w:r>
      <w:r w:rsidRPr="006E7609">
        <w:rPr>
          <w:rFonts w:ascii="Times New Roman" w:hAnsi="Times New Roman" w:cs="Times New Roman"/>
          <w:spacing w:val="-13"/>
          <w:w w:val="110"/>
        </w:rPr>
        <w:t xml:space="preserve"> </w:t>
      </w:r>
      <w:r w:rsidRPr="006E7609">
        <w:rPr>
          <w:rFonts w:ascii="Times New Roman" w:hAnsi="Times New Roman" w:cs="Times New Roman"/>
          <w:w w:val="110"/>
        </w:rPr>
        <w:t>att</w:t>
      </w:r>
      <w:r w:rsidRPr="006E7609">
        <w:rPr>
          <w:rFonts w:ascii="Times New Roman" w:hAnsi="Times New Roman" w:cs="Times New Roman"/>
          <w:spacing w:val="-13"/>
          <w:w w:val="110"/>
        </w:rPr>
        <w:t xml:space="preserve"> </w:t>
      </w:r>
      <w:r w:rsidRPr="006E7609">
        <w:rPr>
          <w:rFonts w:ascii="Times New Roman" w:hAnsi="Times New Roman" w:cs="Times New Roman"/>
          <w:w w:val="110"/>
        </w:rPr>
        <w:t>registrera</w:t>
      </w:r>
      <w:r w:rsidRPr="006E7609">
        <w:rPr>
          <w:rFonts w:ascii="Times New Roman" w:hAnsi="Times New Roman" w:cs="Times New Roman"/>
          <w:spacing w:val="-11"/>
          <w:w w:val="110"/>
        </w:rPr>
        <w:t xml:space="preserve"> </w:t>
      </w:r>
      <w:r w:rsidRPr="006E7609">
        <w:rPr>
          <w:rFonts w:ascii="Times New Roman" w:hAnsi="Times New Roman" w:cs="Times New Roman"/>
          <w:w w:val="110"/>
        </w:rPr>
        <w:t>sig</w:t>
      </w:r>
      <w:r w:rsidRPr="006E7609">
        <w:rPr>
          <w:rFonts w:ascii="Times New Roman" w:hAnsi="Times New Roman" w:cs="Times New Roman"/>
          <w:spacing w:val="-10"/>
          <w:w w:val="110"/>
        </w:rPr>
        <w:t xml:space="preserve"> </w:t>
      </w:r>
      <w:r w:rsidRPr="006E7609">
        <w:rPr>
          <w:rFonts w:ascii="Times New Roman" w:hAnsi="Times New Roman" w:cs="Times New Roman"/>
          <w:w w:val="110"/>
        </w:rPr>
        <w:t>i</w:t>
      </w:r>
      <w:r w:rsidRPr="006E7609">
        <w:rPr>
          <w:rFonts w:ascii="Times New Roman" w:hAnsi="Times New Roman" w:cs="Times New Roman"/>
          <w:spacing w:val="-11"/>
          <w:w w:val="110"/>
        </w:rPr>
        <w:t xml:space="preserve"> </w:t>
      </w:r>
      <w:r w:rsidRPr="006E7609">
        <w:rPr>
          <w:rFonts w:ascii="Times New Roman" w:hAnsi="Times New Roman" w:cs="Times New Roman"/>
          <w:w w:val="110"/>
        </w:rPr>
        <w:t xml:space="preserve">Joint </w:t>
      </w:r>
      <w:proofErr w:type="spellStart"/>
      <w:r w:rsidRPr="006E7609">
        <w:rPr>
          <w:rFonts w:ascii="Times New Roman" w:hAnsi="Times New Roman" w:cs="Times New Roman"/>
        </w:rPr>
        <w:t>Admissions</w:t>
      </w:r>
      <w:proofErr w:type="spellEnd"/>
      <w:r w:rsidRPr="006E7609">
        <w:rPr>
          <w:rFonts w:ascii="Times New Roman" w:hAnsi="Times New Roman" w:cs="Times New Roman"/>
        </w:rPr>
        <w:t xml:space="preserve"> Program eller besöka Office </w:t>
      </w:r>
      <w:proofErr w:type="spellStart"/>
      <w:r w:rsidRPr="006E7609">
        <w:rPr>
          <w:rFonts w:ascii="Times New Roman" w:hAnsi="Times New Roman" w:cs="Times New Roman"/>
        </w:rPr>
        <w:t>of</w:t>
      </w:r>
      <w:proofErr w:type="spellEnd"/>
      <w:r w:rsidRPr="006E7609">
        <w:rPr>
          <w:rFonts w:ascii="Times New Roman" w:hAnsi="Times New Roman" w:cs="Times New Roman"/>
        </w:rPr>
        <w:t xml:space="preserve"> </w:t>
      </w:r>
      <w:proofErr w:type="spellStart"/>
      <w:r w:rsidRPr="006E7609">
        <w:rPr>
          <w:rFonts w:ascii="Times New Roman" w:hAnsi="Times New Roman" w:cs="Times New Roman"/>
        </w:rPr>
        <w:t>Admissions</w:t>
      </w:r>
      <w:proofErr w:type="spellEnd"/>
      <w:r w:rsidRPr="006E7609">
        <w:rPr>
          <w:rFonts w:ascii="Times New Roman" w:hAnsi="Times New Roman" w:cs="Times New Roman"/>
        </w:rPr>
        <w:t xml:space="preserve"> på NCC eller SCCC för att formellt </w:t>
      </w:r>
      <w:r w:rsidRPr="006E7609">
        <w:rPr>
          <w:rFonts w:ascii="Times New Roman" w:hAnsi="Times New Roman" w:cs="Times New Roman"/>
          <w:w w:val="110"/>
        </w:rPr>
        <w:t>anmäla</w:t>
      </w:r>
      <w:r w:rsidRPr="006E7609">
        <w:rPr>
          <w:rFonts w:ascii="Times New Roman" w:hAnsi="Times New Roman" w:cs="Times New Roman"/>
          <w:spacing w:val="-3"/>
          <w:w w:val="110"/>
        </w:rPr>
        <w:t xml:space="preserve"> </w:t>
      </w:r>
      <w:r w:rsidRPr="006E7609">
        <w:rPr>
          <w:rFonts w:ascii="Times New Roman" w:hAnsi="Times New Roman" w:cs="Times New Roman"/>
          <w:w w:val="110"/>
        </w:rPr>
        <w:t>sig till</w:t>
      </w:r>
      <w:r w:rsidRPr="006E7609">
        <w:rPr>
          <w:rFonts w:ascii="Times New Roman" w:hAnsi="Times New Roman" w:cs="Times New Roman"/>
          <w:spacing w:val="-3"/>
          <w:w w:val="110"/>
        </w:rPr>
        <w:t xml:space="preserve"> </w:t>
      </w:r>
      <w:r w:rsidRPr="006E7609">
        <w:rPr>
          <w:rFonts w:ascii="Times New Roman" w:hAnsi="Times New Roman" w:cs="Times New Roman"/>
          <w:w w:val="110"/>
        </w:rPr>
        <w:t xml:space="preserve">Joint </w:t>
      </w:r>
      <w:proofErr w:type="spellStart"/>
      <w:r w:rsidRPr="006E7609">
        <w:rPr>
          <w:rFonts w:ascii="Times New Roman" w:hAnsi="Times New Roman" w:cs="Times New Roman"/>
          <w:w w:val="110"/>
        </w:rPr>
        <w:t>Admissions</w:t>
      </w:r>
      <w:proofErr w:type="spellEnd"/>
      <w:r w:rsidRPr="006E7609">
        <w:rPr>
          <w:rFonts w:ascii="Times New Roman" w:hAnsi="Times New Roman" w:cs="Times New Roman"/>
          <w:w w:val="110"/>
        </w:rPr>
        <w:t xml:space="preserve"> Program.</w:t>
      </w:r>
    </w:p>
    <w:p w14:paraId="4D86AB73" w14:textId="77777777" w:rsidR="00CE2C57" w:rsidRPr="006E7609" w:rsidRDefault="00CE2C57" w:rsidP="00D3660E">
      <w:pPr>
        <w:pStyle w:val="Liststycke"/>
        <w:numPr>
          <w:ilvl w:val="0"/>
          <w:numId w:val="17"/>
        </w:numPr>
        <w:tabs>
          <w:tab w:val="left" w:pos="854"/>
          <w:tab w:val="left" w:pos="856"/>
        </w:tabs>
        <w:spacing w:line="360" w:lineRule="auto"/>
        <w:ind w:right="135"/>
        <w:rPr>
          <w:rFonts w:ascii="Times New Roman" w:hAnsi="Times New Roman" w:cs="Times New Roman"/>
        </w:rPr>
      </w:pPr>
      <w:r w:rsidRPr="006E7609">
        <w:rPr>
          <w:rFonts w:ascii="Times New Roman" w:hAnsi="Times New Roman" w:cs="Times New Roman"/>
          <w:w w:val="105"/>
        </w:rPr>
        <w:t>Slutför ditt AA eller AS utbildningsprogram vid NCC eller SCCC med ett GPA på 2,8 eller högre. Ytterligare antagningskrav kan behöva uppfyllas för de olika huvudämnena.</w:t>
      </w:r>
    </w:p>
    <w:p w14:paraId="426C306C" w14:textId="77777777" w:rsidR="00CE2C57" w:rsidRPr="006E7609" w:rsidRDefault="00CE2C57" w:rsidP="00D3660E">
      <w:pPr>
        <w:pStyle w:val="Liststycke"/>
        <w:numPr>
          <w:ilvl w:val="0"/>
          <w:numId w:val="17"/>
        </w:numPr>
        <w:tabs>
          <w:tab w:val="left" w:pos="853"/>
          <w:tab w:val="left" w:pos="855"/>
        </w:tabs>
        <w:spacing w:before="1" w:line="360" w:lineRule="auto"/>
        <w:ind w:left="855" w:right="135"/>
        <w:rPr>
          <w:rFonts w:ascii="Times New Roman" w:hAnsi="Times New Roman" w:cs="Times New Roman"/>
        </w:rPr>
      </w:pPr>
      <w:r w:rsidRPr="006E7609">
        <w:rPr>
          <w:rFonts w:ascii="Times New Roman" w:hAnsi="Times New Roman" w:cs="Times New Roman"/>
          <w:w w:val="105"/>
        </w:rPr>
        <w:t>Studenten</w:t>
      </w:r>
      <w:r w:rsidRPr="006E7609">
        <w:rPr>
          <w:rFonts w:ascii="Times New Roman" w:hAnsi="Times New Roman" w:cs="Times New Roman"/>
          <w:spacing w:val="-1"/>
          <w:w w:val="105"/>
        </w:rPr>
        <w:t xml:space="preserve"> </w:t>
      </w:r>
      <w:r w:rsidRPr="006E7609">
        <w:rPr>
          <w:rFonts w:ascii="Times New Roman" w:hAnsi="Times New Roman" w:cs="Times New Roman"/>
          <w:w w:val="105"/>
        </w:rPr>
        <w:t>har möjlighet att träffa personal från SBU</w:t>
      </w:r>
      <w:r w:rsidRPr="006E7609">
        <w:rPr>
          <w:rFonts w:ascii="Times New Roman" w:hAnsi="Times New Roman" w:cs="Times New Roman"/>
          <w:spacing w:val="-1"/>
          <w:w w:val="105"/>
        </w:rPr>
        <w:t xml:space="preserve"> </w:t>
      </w:r>
      <w:r w:rsidRPr="006E7609">
        <w:rPr>
          <w:rFonts w:ascii="Times New Roman" w:hAnsi="Times New Roman" w:cs="Times New Roman"/>
          <w:w w:val="105"/>
        </w:rPr>
        <w:t>när</w:t>
      </w:r>
      <w:r w:rsidRPr="006E7609">
        <w:rPr>
          <w:rFonts w:ascii="Times New Roman" w:hAnsi="Times New Roman" w:cs="Times New Roman"/>
          <w:spacing w:val="-1"/>
          <w:w w:val="105"/>
        </w:rPr>
        <w:t xml:space="preserve"> </w:t>
      </w:r>
      <w:r w:rsidRPr="006E7609">
        <w:rPr>
          <w:rFonts w:ascii="Times New Roman" w:hAnsi="Times New Roman" w:cs="Times New Roman"/>
          <w:w w:val="105"/>
        </w:rPr>
        <w:t>de gör</w:t>
      </w:r>
      <w:r w:rsidRPr="006E7609">
        <w:rPr>
          <w:rFonts w:ascii="Times New Roman" w:hAnsi="Times New Roman" w:cs="Times New Roman"/>
          <w:spacing w:val="-1"/>
          <w:w w:val="105"/>
        </w:rPr>
        <w:t xml:space="preserve"> </w:t>
      </w:r>
      <w:r w:rsidRPr="006E7609">
        <w:rPr>
          <w:rFonts w:ascii="Times New Roman" w:hAnsi="Times New Roman" w:cs="Times New Roman"/>
          <w:w w:val="105"/>
        </w:rPr>
        <w:t>besök vid NCC</w:t>
      </w:r>
      <w:r w:rsidRPr="006E7609">
        <w:rPr>
          <w:rFonts w:ascii="Times New Roman" w:hAnsi="Times New Roman" w:cs="Times New Roman"/>
          <w:spacing w:val="-1"/>
          <w:w w:val="105"/>
        </w:rPr>
        <w:t xml:space="preserve"> </w:t>
      </w:r>
      <w:r w:rsidRPr="006E7609">
        <w:rPr>
          <w:rFonts w:ascii="Times New Roman" w:hAnsi="Times New Roman" w:cs="Times New Roman"/>
          <w:w w:val="105"/>
        </w:rPr>
        <w:t>eller SCCC varje termin för att säkerställa en smidig övergång till SBU.</w:t>
      </w:r>
      <w:r w:rsidRPr="006E7609">
        <w:rPr>
          <w:rFonts w:ascii="Times New Roman" w:hAnsi="Times New Roman" w:cs="Times New Roman"/>
          <w:spacing w:val="-2"/>
          <w:w w:val="105"/>
        </w:rPr>
        <w:t xml:space="preserve"> </w:t>
      </w:r>
      <w:r w:rsidRPr="006E7609">
        <w:rPr>
          <w:rFonts w:ascii="Times New Roman" w:hAnsi="Times New Roman" w:cs="Times New Roman"/>
          <w:w w:val="105"/>
        </w:rPr>
        <w:t xml:space="preserve">Under sin sista termin skickar intresserade studenter in ett </w:t>
      </w:r>
      <w:proofErr w:type="spellStart"/>
      <w:r w:rsidRPr="006E7609">
        <w:rPr>
          <w:rFonts w:ascii="Times New Roman" w:hAnsi="Times New Roman" w:cs="Times New Roman"/>
          <w:w w:val="105"/>
        </w:rPr>
        <w:t>Intent</w:t>
      </w:r>
      <w:proofErr w:type="spellEnd"/>
      <w:r w:rsidRPr="006E7609">
        <w:rPr>
          <w:rFonts w:ascii="Times New Roman" w:hAnsi="Times New Roman" w:cs="Times New Roman"/>
          <w:w w:val="105"/>
        </w:rPr>
        <w:t xml:space="preserve"> to </w:t>
      </w:r>
      <w:proofErr w:type="spellStart"/>
      <w:r w:rsidRPr="006E7609">
        <w:rPr>
          <w:rFonts w:ascii="Times New Roman" w:hAnsi="Times New Roman" w:cs="Times New Roman"/>
          <w:w w:val="105"/>
        </w:rPr>
        <w:t>Enroll</w:t>
      </w:r>
      <w:proofErr w:type="spellEnd"/>
      <w:r w:rsidRPr="006E7609">
        <w:rPr>
          <w:rFonts w:ascii="Times New Roman" w:hAnsi="Times New Roman" w:cs="Times New Roman"/>
          <w:w w:val="105"/>
        </w:rPr>
        <w:t>-formulär.</w:t>
      </w:r>
    </w:p>
    <w:p w14:paraId="4B8A6A50" w14:textId="77777777" w:rsidR="00CE2C57" w:rsidRPr="006E7609" w:rsidRDefault="00CE2C57" w:rsidP="00D3660E">
      <w:pPr>
        <w:pStyle w:val="Liststycke"/>
        <w:numPr>
          <w:ilvl w:val="0"/>
          <w:numId w:val="17"/>
        </w:numPr>
        <w:tabs>
          <w:tab w:val="left" w:pos="853"/>
          <w:tab w:val="left" w:pos="855"/>
        </w:tabs>
        <w:spacing w:line="360" w:lineRule="auto"/>
        <w:ind w:left="855" w:right="137"/>
        <w:rPr>
          <w:rFonts w:ascii="Times New Roman" w:hAnsi="Times New Roman" w:cs="Times New Roman"/>
          <w:b/>
        </w:rPr>
      </w:pPr>
      <w:r w:rsidRPr="006E7609">
        <w:rPr>
          <w:rFonts w:ascii="Times New Roman" w:hAnsi="Times New Roman" w:cs="Times New Roman"/>
          <w:w w:val="110"/>
        </w:rPr>
        <w:t>Om</w:t>
      </w:r>
      <w:r w:rsidRPr="006E7609">
        <w:rPr>
          <w:rFonts w:ascii="Times New Roman" w:hAnsi="Times New Roman" w:cs="Times New Roman"/>
          <w:spacing w:val="-14"/>
          <w:w w:val="110"/>
        </w:rPr>
        <w:t xml:space="preserve"> </w:t>
      </w:r>
      <w:r w:rsidRPr="008D22EA">
        <w:rPr>
          <w:rFonts w:ascii="Times New Roman" w:hAnsi="Times New Roman" w:cs="Times New Roman"/>
          <w:w w:val="110"/>
        </w:rPr>
        <w:t>allt</w:t>
      </w:r>
      <w:r w:rsidRPr="008D22EA">
        <w:rPr>
          <w:rFonts w:ascii="Times New Roman" w:hAnsi="Times New Roman" w:cs="Times New Roman"/>
          <w:spacing w:val="-12"/>
          <w:w w:val="110"/>
        </w:rPr>
        <w:t xml:space="preserve"> </w:t>
      </w:r>
      <w:r w:rsidRPr="008D22EA">
        <w:rPr>
          <w:rFonts w:ascii="Times New Roman" w:hAnsi="Times New Roman" w:cs="Times New Roman"/>
          <w:w w:val="110"/>
        </w:rPr>
        <w:t>är</w:t>
      </w:r>
      <w:r w:rsidRPr="008D22EA">
        <w:rPr>
          <w:rFonts w:ascii="Times New Roman" w:hAnsi="Times New Roman" w:cs="Times New Roman"/>
          <w:spacing w:val="-11"/>
          <w:w w:val="110"/>
        </w:rPr>
        <w:t xml:space="preserve"> </w:t>
      </w:r>
      <w:r w:rsidRPr="008D22EA">
        <w:rPr>
          <w:rFonts w:ascii="Times New Roman" w:hAnsi="Times New Roman" w:cs="Times New Roman"/>
          <w:w w:val="110"/>
        </w:rPr>
        <w:t>gjort</w:t>
      </w:r>
      <w:r w:rsidRPr="008D22EA">
        <w:rPr>
          <w:rFonts w:ascii="Times New Roman" w:hAnsi="Times New Roman" w:cs="Times New Roman"/>
          <w:spacing w:val="-11"/>
          <w:w w:val="110"/>
        </w:rPr>
        <w:t xml:space="preserve"> </w:t>
      </w:r>
      <w:r w:rsidRPr="008D22EA">
        <w:rPr>
          <w:rFonts w:ascii="Times New Roman" w:hAnsi="Times New Roman" w:cs="Times New Roman"/>
          <w:w w:val="110"/>
        </w:rPr>
        <w:t>enligt</w:t>
      </w:r>
      <w:r w:rsidRPr="008D22EA">
        <w:rPr>
          <w:rFonts w:ascii="Times New Roman" w:hAnsi="Times New Roman" w:cs="Times New Roman"/>
          <w:spacing w:val="-11"/>
          <w:w w:val="110"/>
        </w:rPr>
        <w:t xml:space="preserve"> </w:t>
      </w:r>
      <w:r w:rsidRPr="008D22EA">
        <w:rPr>
          <w:rFonts w:ascii="Times New Roman" w:hAnsi="Times New Roman" w:cs="Times New Roman"/>
          <w:w w:val="110"/>
        </w:rPr>
        <w:t>plan</w:t>
      </w:r>
      <w:r w:rsidRPr="008D22EA">
        <w:rPr>
          <w:rFonts w:ascii="Times New Roman" w:hAnsi="Times New Roman" w:cs="Times New Roman"/>
          <w:spacing w:val="-11"/>
          <w:w w:val="110"/>
        </w:rPr>
        <w:t xml:space="preserve"> </w:t>
      </w:r>
      <w:r w:rsidRPr="008D22EA">
        <w:rPr>
          <w:rFonts w:ascii="Times New Roman" w:hAnsi="Times New Roman" w:cs="Times New Roman"/>
          <w:w w:val="110"/>
        </w:rPr>
        <w:t>kan</w:t>
      </w:r>
      <w:r w:rsidRPr="008D22EA">
        <w:rPr>
          <w:rFonts w:ascii="Times New Roman" w:hAnsi="Times New Roman" w:cs="Times New Roman"/>
          <w:spacing w:val="-11"/>
          <w:w w:val="110"/>
        </w:rPr>
        <w:t xml:space="preserve"> </w:t>
      </w:r>
      <w:r w:rsidRPr="008D22EA">
        <w:rPr>
          <w:rFonts w:ascii="Times New Roman" w:hAnsi="Times New Roman" w:cs="Times New Roman"/>
          <w:w w:val="110"/>
        </w:rPr>
        <w:t>studenten</w:t>
      </w:r>
      <w:r w:rsidRPr="008D22EA">
        <w:rPr>
          <w:rFonts w:ascii="Times New Roman" w:hAnsi="Times New Roman" w:cs="Times New Roman"/>
          <w:spacing w:val="-11"/>
          <w:w w:val="110"/>
        </w:rPr>
        <w:t xml:space="preserve"> </w:t>
      </w:r>
      <w:r w:rsidRPr="008D22EA">
        <w:rPr>
          <w:rFonts w:ascii="Times New Roman" w:hAnsi="Times New Roman" w:cs="Times New Roman"/>
          <w:w w:val="110"/>
        </w:rPr>
        <w:t>antas</w:t>
      </w:r>
      <w:r w:rsidRPr="008D22EA">
        <w:rPr>
          <w:rFonts w:ascii="Times New Roman" w:hAnsi="Times New Roman" w:cs="Times New Roman"/>
          <w:spacing w:val="-12"/>
          <w:w w:val="110"/>
        </w:rPr>
        <w:t xml:space="preserve"> </w:t>
      </w:r>
      <w:r w:rsidRPr="008D22EA">
        <w:rPr>
          <w:rFonts w:ascii="Times New Roman" w:hAnsi="Times New Roman" w:cs="Times New Roman"/>
          <w:w w:val="110"/>
        </w:rPr>
        <w:t>som</w:t>
      </w:r>
      <w:r w:rsidRPr="008D22EA">
        <w:rPr>
          <w:rFonts w:ascii="Times New Roman" w:hAnsi="Times New Roman" w:cs="Times New Roman"/>
          <w:spacing w:val="-12"/>
          <w:w w:val="110"/>
        </w:rPr>
        <w:t xml:space="preserve"> </w:t>
      </w:r>
      <w:r w:rsidRPr="008D22EA">
        <w:rPr>
          <w:rFonts w:ascii="Times New Roman" w:hAnsi="Times New Roman" w:cs="Times New Roman"/>
          <w:w w:val="110"/>
        </w:rPr>
        <w:t>”junior”</w:t>
      </w:r>
      <w:r w:rsidRPr="008D22EA">
        <w:rPr>
          <w:rFonts w:ascii="Times New Roman" w:hAnsi="Times New Roman" w:cs="Times New Roman"/>
          <w:spacing w:val="-14"/>
          <w:w w:val="110"/>
        </w:rPr>
        <w:t xml:space="preserve"> </w:t>
      </w:r>
      <w:r w:rsidRPr="008D22EA">
        <w:rPr>
          <w:rFonts w:ascii="Times New Roman" w:hAnsi="Times New Roman" w:cs="Times New Roman"/>
          <w:w w:val="110"/>
        </w:rPr>
        <w:t>student</w:t>
      </w:r>
      <w:r w:rsidRPr="008D22EA">
        <w:rPr>
          <w:rFonts w:ascii="Times New Roman" w:hAnsi="Times New Roman" w:cs="Times New Roman"/>
          <w:spacing w:val="-11"/>
          <w:w w:val="110"/>
        </w:rPr>
        <w:t xml:space="preserve"> </w:t>
      </w:r>
      <w:r w:rsidRPr="008D22EA">
        <w:rPr>
          <w:rFonts w:ascii="Times New Roman" w:hAnsi="Times New Roman" w:cs="Times New Roman"/>
          <w:w w:val="110"/>
        </w:rPr>
        <w:t>i</w:t>
      </w:r>
      <w:r w:rsidRPr="008D22EA">
        <w:rPr>
          <w:rFonts w:ascii="Times New Roman" w:hAnsi="Times New Roman" w:cs="Times New Roman"/>
          <w:spacing w:val="-12"/>
          <w:w w:val="110"/>
        </w:rPr>
        <w:t xml:space="preserve"> </w:t>
      </w:r>
      <w:r w:rsidRPr="008D22EA">
        <w:rPr>
          <w:rFonts w:ascii="Times New Roman" w:hAnsi="Times New Roman" w:cs="Times New Roman"/>
          <w:w w:val="110"/>
        </w:rPr>
        <w:t>år</w:t>
      </w:r>
      <w:r w:rsidRPr="008D22EA">
        <w:rPr>
          <w:rFonts w:ascii="Times New Roman" w:hAnsi="Times New Roman" w:cs="Times New Roman"/>
          <w:spacing w:val="-11"/>
          <w:w w:val="110"/>
        </w:rPr>
        <w:t xml:space="preserve"> </w:t>
      </w:r>
      <w:r w:rsidRPr="008D22EA">
        <w:rPr>
          <w:rFonts w:ascii="Times New Roman" w:hAnsi="Times New Roman" w:cs="Times New Roman"/>
          <w:w w:val="110"/>
        </w:rPr>
        <w:t>3</w:t>
      </w:r>
      <w:r w:rsidRPr="008D22EA">
        <w:rPr>
          <w:rFonts w:ascii="Times New Roman" w:hAnsi="Times New Roman" w:cs="Times New Roman"/>
          <w:spacing w:val="-14"/>
          <w:w w:val="110"/>
        </w:rPr>
        <w:t xml:space="preserve"> </w:t>
      </w:r>
      <w:r w:rsidRPr="008D22EA">
        <w:rPr>
          <w:rFonts w:ascii="Times New Roman" w:hAnsi="Times New Roman" w:cs="Times New Roman"/>
          <w:w w:val="110"/>
        </w:rPr>
        <w:t>vid</w:t>
      </w:r>
      <w:r w:rsidRPr="008D22EA">
        <w:rPr>
          <w:rFonts w:ascii="Times New Roman" w:hAnsi="Times New Roman" w:cs="Times New Roman"/>
          <w:spacing w:val="-12"/>
          <w:w w:val="110"/>
        </w:rPr>
        <w:t xml:space="preserve"> </w:t>
      </w:r>
      <w:r w:rsidRPr="008D22EA">
        <w:rPr>
          <w:rFonts w:ascii="Times New Roman" w:hAnsi="Times New Roman" w:cs="Times New Roman"/>
          <w:w w:val="110"/>
        </w:rPr>
        <w:t>SBU</w:t>
      </w:r>
      <w:r w:rsidRPr="008D22EA">
        <w:rPr>
          <w:rFonts w:ascii="Times New Roman" w:hAnsi="Times New Roman" w:cs="Times New Roman"/>
          <w:spacing w:val="-10"/>
          <w:w w:val="110"/>
        </w:rPr>
        <w:t xml:space="preserve"> </w:t>
      </w:r>
      <w:r w:rsidRPr="008D22EA">
        <w:rPr>
          <w:rFonts w:ascii="Times New Roman" w:hAnsi="Times New Roman" w:cs="Times New Roman"/>
          <w:w w:val="110"/>
        </w:rPr>
        <w:t>och alltså ha</w:t>
      </w:r>
      <w:r w:rsidRPr="008D22EA">
        <w:rPr>
          <w:rFonts w:ascii="Times New Roman" w:hAnsi="Times New Roman" w:cs="Times New Roman"/>
          <w:spacing w:val="-3"/>
          <w:w w:val="110"/>
        </w:rPr>
        <w:t xml:space="preserve"> </w:t>
      </w:r>
      <w:r w:rsidRPr="008D22EA">
        <w:rPr>
          <w:rFonts w:ascii="Times New Roman" w:hAnsi="Times New Roman" w:cs="Times New Roman"/>
          <w:w w:val="110"/>
        </w:rPr>
        <w:t>två</w:t>
      </w:r>
      <w:r w:rsidRPr="008D22EA">
        <w:rPr>
          <w:rFonts w:ascii="Times New Roman" w:hAnsi="Times New Roman" w:cs="Times New Roman"/>
          <w:spacing w:val="-3"/>
          <w:w w:val="110"/>
        </w:rPr>
        <w:t xml:space="preserve"> </w:t>
      </w:r>
      <w:r w:rsidRPr="008D22EA">
        <w:rPr>
          <w:rFonts w:ascii="Times New Roman" w:hAnsi="Times New Roman" w:cs="Times New Roman"/>
          <w:w w:val="110"/>
        </w:rPr>
        <w:t>år</w:t>
      </w:r>
      <w:r w:rsidRPr="008D22EA">
        <w:rPr>
          <w:rFonts w:ascii="Times New Roman" w:hAnsi="Times New Roman" w:cs="Times New Roman"/>
          <w:spacing w:val="-3"/>
          <w:w w:val="110"/>
        </w:rPr>
        <w:t xml:space="preserve"> </w:t>
      </w:r>
      <w:r w:rsidRPr="008D22EA">
        <w:rPr>
          <w:rFonts w:ascii="Times New Roman" w:hAnsi="Times New Roman" w:cs="Times New Roman"/>
          <w:w w:val="110"/>
        </w:rPr>
        <w:t>kvar</w:t>
      </w:r>
      <w:r w:rsidRPr="008D22EA">
        <w:rPr>
          <w:rFonts w:ascii="Times New Roman" w:hAnsi="Times New Roman" w:cs="Times New Roman"/>
          <w:spacing w:val="-3"/>
          <w:w w:val="110"/>
        </w:rPr>
        <w:t xml:space="preserve"> </w:t>
      </w:r>
      <w:r w:rsidRPr="008D22EA">
        <w:rPr>
          <w:rFonts w:ascii="Times New Roman" w:hAnsi="Times New Roman" w:cs="Times New Roman"/>
          <w:w w:val="110"/>
        </w:rPr>
        <w:t>för</w:t>
      </w:r>
      <w:r w:rsidRPr="008D22EA">
        <w:rPr>
          <w:rFonts w:ascii="Times New Roman" w:hAnsi="Times New Roman" w:cs="Times New Roman"/>
          <w:spacing w:val="-3"/>
          <w:w w:val="110"/>
        </w:rPr>
        <w:t xml:space="preserve"> </w:t>
      </w:r>
      <w:r w:rsidRPr="008D22EA">
        <w:rPr>
          <w:rFonts w:ascii="Times New Roman" w:hAnsi="Times New Roman" w:cs="Times New Roman"/>
          <w:w w:val="110"/>
        </w:rPr>
        <w:t>att slutföra sin</w:t>
      </w:r>
      <w:r w:rsidRPr="008D22EA">
        <w:rPr>
          <w:rFonts w:ascii="Times New Roman" w:hAnsi="Times New Roman" w:cs="Times New Roman"/>
          <w:spacing w:val="-4"/>
          <w:w w:val="110"/>
        </w:rPr>
        <w:t xml:space="preserve"> </w:t>
      </w:r>
      <w:r w:rsidRPr="008D22EA">
        <w:rPr>
          <w:rFonts w:ascii="Times New Roman" w:hAnsi="Times New Roman" w:cs="Times New Roman"/>
          <w:w w:val="110"/>
        </w:rPr>
        <w:t>kandidatexamen.</w:t>
      </w:r>
    </w:p>
    <w:p w14:paraId="181D590E" w14:textId="77777777" w:rsidR="00CE2C57" w:rsidRPr="005C1496" w:rsidRDefault="00CE2C57" w:rsidP="00D3660E">
      <w:pPr>
        <w:pStyle w:val="Liststycke"/>
        <w:numPr>
          <w:ilvl w:val="0"/>
          <w:numId w:val="17"/>
        </w:numPr>
        <w:tabs>
          <w:tab w:val="left" w:pos="853"/>
        </w:tabs>
        <w:spacing w:line="360" w:lineRule="auto"/>
        <w:ind w:left="853" w:hanging="358"/>
        <w:rPr>
          <w:rFonts w:ascii="Times New Roman" w:hAnsi="Times New Roman" w:cs="Times New Roman"/>
        </w:rPr>
      </w:pPr>
      <w:r w:rsidRPr="006E7609">
        <w:rPr>
          <w:rFonts w:ascii="Times New Roman" w:hAnsi="Times New Roman" w:cs="Times New Roman"/>
          <w:w w:val="105"/>
        </w:rPr>
        <w:t>När</w:t>
      </w:r>
      <w:r w:rsidRPr="006E7609">
        <w:rPr>
          <w:rFonts w:ascii="Times New Roman" w:hAnsi="Times New Roman" w:cs="Times New Roman"/>
          <w:spacing w:val="-3"/>
          <w:w w:val="105"/>
        </w:rPr>
        <w:t xml:space="preserve"> </w:t>
      </w:r>
      <w:r w:rsidRPr="006E7609">
        <w:rPr>
          <w:rFonts w:ascii="Times New Roman" w:hAnsi="Times New Roman" w:cs="Times New Roman"/>
          <w:w w:val="105"/>
        </w:rPr>
        <w:t>du</w:t>
      </w:r>
      <w:r w:rsidRPr="006E7609">
        <w:rPr>
          <w:rFonts w:ascii="Times New Roman" w:hAnsi="Times New Roman" w:cs="Times New Roman"/>
          <w:spacing w:val="-2"/>
          <w:w w:val="105"/>
        </w:rPr>
        <w:t xml:space="preserve"> </w:t>
      </w:r>
      <w:r w:rsidRPr="006E7609">
        <w:rPr>
          <w:rFonts w:ascii="Times New Roman" w:hAnsi="Times New Roman" w:cs="Times New Roman"/>
          <w:w w:val="105"/>
        </w:rPr>
        <w:t>tar</w:t>
      </w:r>
      <w:r w:rsidRPr="006E7609">
        <w:rPr>
          <w:rFonts w:ascii="Times New Roman" w:hAnsi="Times New Roman" w:cs="Times New Roman"/>
          <w:spacing w:val="-3"/>
          <w:w w:val="105"/>
        </w:rPr>
        <w:t xml:space="preserve"> </w:t>
      </w:r>
      <w:r w:rsidRPr="006E7609">
        <w:rPr>
          <w:rFonts w:ascii="Times New Roman" w:hAnsi="Times New Roman" w:cs="Times New Roman"/>
          <w:w w:val="105"/>
        </w:rPr>
        <w:t>examen</w:t>
      </w:r>
      <w:r w:rsidRPr="006E7609">
        <w:rPr>
          <w:rFonts w:ascii="Times New Roman" w:hAnsi="Times New Roman" w:cs="Times New Roman"/>
          <w:spacing w:val="-4"/>
          <w:w w:val="105"/>
        </w:rPr>
        <w:t xml:space="preserve"> </w:t>
      </w:r>
      <w:r w:rsidRPr="006E7609">
        <w:rPr>
          <w:rFonts w:ascii="Times New Roman" w:hAnsi="Times New Roman" w:cs="Times New Roman"/>
          <w:w w:val="105"/>
        </w:rPr>
        <w:t>från SBU</w:t>
      </w:r>
      <w:r w:rsidRPr="006E7609">
        <w:rPr>
          <w:rFonts w:ascii="Times New Roman" w:hAnsi="Times New Roman" w:cs="Times New Roman"/>
          <w:spacing w:val="1"/>
          <w:w w:val="105"/>
        </w:rPr>
        <w:t xml:space="preserve"> </w:t>
      </w:r>
      <w:r w:rsidRPr="006E7609">
        <w:rPr>
          <w:rFonts w:ascii="Times New Roman" w:hAnsi="Times New Roman" w:cs="Times New Roman"/>
          <w:w w:val="105"/>
        </w:rPr>
        <w:t>kommer endast</w:t>
      </w:r>
      <w:r w:rsidRPr="006E7609">
        <w:rPr>
          <w:rFonts w:ascii="Times New Roman" w:hAnsi="Times New Roman" w:cs="Times New Roman"/>
          <w:spacing w:val="-4"/>
          <w:w w:val="105"/>
        </w:rPr>
        <w:t xml:space="preserve"> </w:t>
      </w:r>
      <w:r w:rsidRPr="006E7609">
        <w:rPr>
          <w:rFonts w:ascii="Times New Roman" w:hAnsi="Times New Roman" w:cs="Times New Roman"/>
          <w:w w:val="105"/>
        </w:rPr>
        <w:t>SBU:s</w:t>
      </w:r>
      <w:r w:rsidRPr="006E7609">
        <w:rPr>
          <w:rFonts w:ascii="Times New Roman" w:hAnsi="Times New Roman" w:cs="Times New Roman"/>
          <w:spacing w:val="-5"/>
          <w:w w:val="105"/>
        </w:rPr>
        <w:t xml:space="preserve"> </w:t>
      </w:r>
      <w:r w:rsidRPr="006E7609">
        <w:rPr>
          <w:rFonts w:ascii="Times New Roman" w:hAnsi="Times New Roman" w:cs="Times New Roman"/>
          <w:w w:val="105"/>
        </w:rPr>
        <w:t>namn</w:t>
      </w:r>
      <w:r w:rsidRPr="006E7609">
        <w:rPr>
          <w:rFonts w:ascii="Times New Roman" w:hAnsi="Times New Roman" w:cs="Times New Roman"/>
          <w:spacing w:val="-3"/>
          <w:w w:val="105"/>
        </w:rPr>
        <w:t xml:space="preserve"> </w:t>
      </w:r>
      <w:r w:rsidRPr="006E7609">
        <w:rPr>
          <w:rFonts w:ascii="Times New Roman" w:hAnsi="Times New Roman" w:cs="Times New Roman"/>
          <w:w w:val="105"/>
        </w:rPr>
        <w:t>att</w:t>
      </w:r>
      <w:r w:rsidRPr="006E7609">
        <w:rPr>
          <w:rFonts w:ascii="Times New Roman" w:hAnsi="Times New Roman" w:cs="Times New Roman"/>
          <w:spacing w:val="-3"/>
          <w:w w:val="105"/>
        </w:rPr>
        <w:t xml:space="preserve"> </w:t>
      </w:r>
      <w:r w:rsidRPr="006E7609">
        <w:rPr>
          <w:rFonts w:ascii="Times New Roman" w:hAnsi="Times New Roman" w:cs="Times New Roman"/>
          <w:w w:val="105"/>
        </w:rPr>
        <w:t>visas</w:t>
      </w:r>
      <w:r w:rsidRPr="006E7609">
        <w:rPr>
          <w:rFonts w:ascii="Times New Roman" w:hAnsi="Times New Roman" w:cs="Times New Roman"/>
          <w:spacing w:val="-2"/>
          <w:w w:val="105"/>
        </w:rPr>
        <w:t xml:space="preserve"> </w:t>
      </w:r>
      <w:r w:rsidRPr="006E7609">
        <w:rPr>
          <w:rFonts w:ascii="Times New Roman" w:hAnsi="Times New Roman" w:cs="Times New Roman"/>
          <w:w w:val="105"/>
        </w:rPr>
        <w:t>på</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examensbeviset.</w:t>
      </w:r>
    </w:p>
    <w:p w14:paraId="5C7C7140" w14:textId="77777777" w:rsidR="005C1496" w:rsidRPr="008D22EA" w:rsidRDefault="005C1496" w:rsidP="005C1496">
      <w:pPr>
        <w:pStyle w:val="Liststycke"/>
        <w:tabs>
          <w:tab w:val="left" w:pos="853"/>
        </w:tabs>
        <w:spacing w:line="360" w:lineRule="auto"/>
        <w:ind w:left="853" w:firstLine="0"/>
        <w:rPr>
          <w:rFonts w:ascii="Times New Roman" w:hAnsi="Times New Roman" w:cs="Times New Roman"/>
        </w:rPr>
      </w:pPr>
    </w:p>
    <w:p w14:paraId="11EB7D05" w14:textId="77777777" w:rsidR="008D22EA" w:rsidRPr="006E7609" w:rsidRDefault="008D22EA" w:rsidP="008D22EA">
      <w:pPr>
        <w:pStyle w:val="Liststycke"/>
        <w:tabs>
          <w:tab w:val="left" w:pos="853"/>
        </w:tabs>
        <w:spacing w:line="360" w:lineRule="auto"/>
        <w:ind w:left="853" w:firstLine="0"/>
        <w:rPr>
          <w:rFonts w:ascii="Times New Roman" w:hAnsi="Times New Roman" w:cs="Times New Roman"/>
        </w:rPr>
      </w:pPr>
    </w:p>
    <w:p w14:paraId="38EE2755" w14:textId="77777777" w:rsidR="00CE2C57" w:rsidRPr="006E7609" w:rsidRDefault="00CE2C57">
      <w:pPr>
        <w:pStyle w:val="Brdtext"/>
        <w:spacing w:before="39"/>
        <w:rPr>
          <w:rFonts w:ascii="Times New Roman" w:hAnsi="Times New Roman" w:cs="Times New Roman"/>
        </w:rPr>
      </w:pPr>
    </w:p>
    <w:p w14:paraId="2367B907" w14:textId="77777777" w:rsidR="00CE2C57" w:rsidRPr="006E7609" w:rsidRDefault="00CE2C57" w:rsidP="00F7636D">
      <w:pPr>
        <w:pStyle w:val="Brdtext"/>
        <w:rPr>
          <w:rFonts w:ascii="Times New Roman" w:hAnsi="Times New Roman" w:cs="Times New Roman"/>
          <w:b/>
          <w:bCs/>
        </w:rPr>
      </w:pPr>
      <w:r w:rsidRPr="006E7609">
        <w:rPr>
          <w:rFonts w:ascii="Times New Roman" w:hAnsi="Times New Roman" w:cs="Times New Roman"/>
          <w:b/>
          <w:bCs/>
          <w:w w:val="110"/>
        </w:rPr>
        <w:t>Insyn</w:t>
      </w:r>
      <w:r w:rsidRPr="006E7609">
        <w:rPr>
          <w:rFonts w:ascii="Times New Roman" w:hAnsi="Times New Roman" w:cs="Times New Roman"/>
          <w:b/>
          <w:bCs/>
          <w:spacing w:val="-5"/>
          <w:w w:val="110"/>
        </w:rPr>
        <w:t xml:space="preserve"> </w:t>
      </w:r>
      <w:r w:rsidRPr="006E7609">
        <w:rPr>
          <w:rFonts w:ascii="Times New Roman" w:hAnsi="Times New Roman" w:cs="Times New Roman"/>
          <w:b/>
          <w:bCs/>
          <w:w w:val="110"/>
        </w:rPr>
        <w:t>och</w:t>
      </w:r>
      <w:r w:rsidRPr="006E7609">
        <w:rPr>
          <w:rFonts w:ascii="Times New Roman" w:hAnsi="Times New Roman" w:cs="Times New Roman"/>
          <w:b/>
          <w:bCs/>
          <w:spacing w:val="-5"/>
          <w:w w:val="110"/>
        </w:rPr>
        <w:t xml:space="preserve"> </w:t>
      </w:r>
      <w:r w:rsidRPr="006E7609">
        <w:rPr>
          <w:rFonts w:ascii="Times New Roman" w:hAnsi="Times New Roman" w:cs="Times New Roman"/>
          <w:b/>
          <w:bCs/>
          <w:w w:val="110"/>
        </w:rPr>
        <w:t>kvalitetsgranskning</w:t>
      </w:r>
    </w:p>
    <w:p w14:paraId="5D321084" w14:textId="77777777" w:rsidR="00CE2C57" w:rsidRPr="006E7609" w:rsidRDefault="00CE2C57">
      <w:pPr>
        <w:pStyle w:val="Brdtext"/>
        <w:spacing w:before="36"/>
        <w:rPr>
          <w:rFonts w:ascii="Times New Roman" w:hAnsi="Times New Roman" w:cs="Times New Roman"/>
          <w:b/>
        </w:rPr>
      </w:pPr>
    </w:p>
    <w:p w14:paraId="6F4576CA" w14:textId="77777777" w:rsidR="00B618D0" w:rsidRDefault="00CE2C57" w:rsidP="00D3660E">
      <w:pPr>
        <w:pStyle w:val="Brdtext"/>
        <w:spacing w:line="360" w:lineRule="auto"/>
        <w:ind w:left="135" w:right="132"/>
        <w:jc w:val="both"/>
        <w:rPr>
          <w:rFonts w:ascii="Times New Roman" w:hAnsi="Times New Roman" w:cs="Times New Roman"/>
          <w:w w:val="105"/>
        </w:rPr>
      </w:pPr>
      <w:r w:rsidRPr="008D22EA">
        <w:rPr>
          <w:rFonts w:ascii="Times New Roman" w:hAnsi="Times New Roman" w:cs="Times New Roman"/>
          <w:w w:val="105"/>
        </w:rPr>
        <w:lastRenderedPageBreak/>
        <w:t>SBU har arbetat en längre tid med NCC och SCCC och under den tiden har de byggt upp ett samarbete både akademiskt och administrativt. Det akademiska bygger på att de har insyn i varandras upplägg, kursinnehåll och examinationer och på det administrativa planet har de ett välfungerat</w:t>
      </w:r>
      <w:r w:rsidRPr="008D22EA">
        <w:rPr>
          <w:rFonts w:ascii="Times New Roman" w:hAnsi="Times New Roman" w:cs="Times New Roman"/>
          <w:spacing w:val="-6"/>
          <w:w w:val="105"/>
        </w:rPr>
        <w:t xml:space="preserve"> </w:t>
      </w:r>
      <w:r w:rsidRPr="008D22EA">
        <w:rPr>
          <w:rFonts w:ascii="Times New Roman" w:hAnsi="Times New Roman" w:cs="Times New Roman"/>
          <w:w w:val="105"/>
        </w:rPr>
        <w:t>samarbete</w:t>
      </w:r>
      <w:r w:rsidRPr="008D22EA">
        <w:rPr>
          <w:rFonts w:ascii="Times New Roman" w:hAnsi="Times New Roman" w:cs="Times New Roman"/>
          <w:spacing w:val="-8"/>
          <w:w w:val="105"/>
        </w:rPr>
        <w:t xml:space="preserve"> </w:t>
      </w:r>
      <w:r w:rsidRPr="008D22EA">
        <w:rPr>
          <w:rFonts w:ascii="Times New Roman" w:hAnsi="Times New Roman" w:cs="Times New Roman"/>
          <w:w w:val="105"/>
        </w:rPr>
        <w:t>och</w:t>
      </w:r>
      <w:r w:rsidRPr="008D22EA">
        <w:rPr>
          <w:rFonts w:ascii="Times New Roman" w:hAnsi="Times New Roman" w:cs="Times New Roman"/>
          <w:spacing w:val="-6"/>
          <w:w w:val="105"/>
        </w:rPr>
        <w:t xml:space="preserve"> </w:t>
      </w:r>
      <w:r w:rsidRPr="008D22EA">
        <w:rPr>
          <w:rFonts w:ascii="Times New Roman" w:hAnsi="Times New Roman" w:cs="Times New Roman"/>
          <w:w w:val="105"/>
        </w:rPr>
        <w:t>bra</w:t>
      </w:r>
      <w:r w:rsidRPr="008D22EA">
        <w:rPr>
          <w:rFonts w:ascii="Times New Roman" w:hAnsi="Times New Roman" w:cs="Times New Roman"/>
          <w:spacing w:val="-7"/>
          <w:w w:val="105"/>
        </w:rPr>
        <w:t xml:space="preserve"> </w:t>
      </w:r>
      <w:r w:rsidRPr="008D22EA">
        <w:rPr>
          <w:rFonts w:ascii="Times New Roman" w:hAnsi="Times New Roman" w:cs="Times New Roman"/>
          <w:w w:val="105"/>
        </w:rPr>
        <w:t>kommunikation</w:t>
      </w:r>
      <w:r w:rsidRPr="008D22EA">
        <w:rPr>
          <w:rFonts w:ascii="Times New Roman" w:hAnsi="Times New Roman" w:cs="Times New Roman"/>
          <w:spacing w:val="-8"/>
          <w:w w:val="105"/>
        </w:rPr>
        <w:t xml:space="preserve"> </w:t>
      </w:r>
      <w:r w:rsidRPr="008D22EA">
        <w:rPr>
          <w:rFonts w:ascii="Times New Roman" w:hAnsi="Times New Roman" w:cs="Times New Roman"/>
          <w:w w:val="105"/>
        </w:rPr>
        <w:t>mellan</w:t>
      </w:r>
      <w:r w:rsidRPr="008D22EA">
        <w:rPr>
          <w:rFonts w:ascii="Times New Roman" w:hAnsi="Times New Roman" w:cs="Times New Roman"/>
          <w:spacing w:val="-6"/>
          <w:w w:val="105"/>
        </w:rPr>
        <w:t xml:space="preserve"> </w:t>
      </w:r>
      <w:r w:rsidRPr="008D22EA">
        <w:rPr>
          <w:rFonts w:ascii="Times New Roman" w:hAnsi="Times New Roman" w:cs="Times New Roman"/>
          <w:w w:val="105"/>
        </w:rPr>
        <w:t>institutionerna.</w:t>
      </w:r>
      <w:r w:rsidRPr="008D22EA">
        <w:rPr>
          <w:rFonts w:ascii="Times New Roman" w:hAnsi="Times New Roman" w:cs="Times New Roman"/>
          <w:spacing w:val="-8"/>
          <w:w w:val="105"/>
        </w:rPr>
        <w:t xml:space="preserve"> </w:t>
      </w:r>
      <w:r w:rsidRPr="008D22EA">
        <w:rPr>
          <w:rFonts w:ascii="Times New Roman" w:hAnsi="Times New Roman" w:cs="Times New Roman"/>
          <w:w w:val="105"/>
        </w:rPr>
        <w:t>Att</w:t>
      </w:r>
      <w:r w:rsidRPr="008D22EA">
        <w:rPr>
          <w:rFonts w:ascii="Times New Roman" w:hAnsi="Times New Roman" w:cs="Times New Roman"/>
          <w:spacing w:val="-6"/>
          <w:w w:val="105"/>
        </w:rPr>
        <w:t xml:space="preserve"> </w:t>
      </w:r>
      <w:r w:rsidRPr="008D22EA">
        <w:rPr>
          <w:rFonts w:ascii="Times New Roman" w:hAnsi="Times New Roman" w:cs="Times New Roman"/>
          <w:w w:val="105"/>
        </w:rPr>
        <w:t>ha</w:t>
      </w:r>
      <w:r w:rsidRPr="008D22EA">
        <w:rPr>
          <w:rFonts w:ascii="Times New Roman" w:hAnsi="Times New Roman" w:cs="Times New Roman"/>
          <w:spacing w:val="-9"/>
          <w:w w:val="105"/>
        </w:rPr>
        <w:t xml:space="preserve"> </w:t>
      </w:r>
      <w:r w:rsidRPr="008D22EA">
        <w:rPr>
          <w:rFonts w:ascii="Times New Roman" w:hAnsi="Times New Roman" w:cs="Times New Roman"/>
          <w:w w:val="105"/>
        </w:rPr>
        <w:t>arbetat</w:t>
      </w:r>
      <w:r w:rsidRPr="008D22EA">
        <w:rPr>
          <w:rFonts w:ascii="Times New Roman" w:hAnsi="Times New Roman" w:cs="Times New Roman"/>
          <w:spacing w:val="-6"/>
          <w:w w:val="105"/>
        </w:rPr>
        <w:t xml:space="preserve"> </w:t>
      </w:r>
      <w:r w:rsidRPr="008D22EA">
        <w:rPr>
          <w:rFonts w:ascii="Times New Roman" w:hAnsi="Times New Roman" w:cs="Times New Roman"/>
          <w:w w:val="105"/>
        </w:rPr>
        <w:t>ihop</w:t>
      </w:r>
      <w:r w:rsidRPr="008D22EA">
        <w:rPr>
          <w:rFonts w:ascii="Times New Roman" w:hAnsi="Times New Roman" w:cs="Times New Roman"/>
          <w:spacing w:val="-6"/>
          <w:w w:val="105"/>
        </w:rPr>
        <w:t xml:space="preserve"> </w:t>
      </w:r>
      <w:r w:rsidRPr="008D22EA">
        <w:rPr>
          <w:rFonts w:ascii="Times New Roman" w:hAnsi="Times New Roman" w:cs="Times New Roman"/>
          <w:w w:val="105"/>
        </w:rPr>
        <w:t>under en</w:t>
      </w:r>
      <w:r w:rsidRPr="008D22EA">
        <w:rPr>
          <w:rFonts w:ascii="Times New Roman" w:hAnsi="Times New Roman" w:cs="Times New Roman"/>
          <w:spacing w:val="-5"/>
          <w:w w:val="105"/>
        </w:rPr>
        <w:t xml:space="preserve"> </w:t>
      </w:r>
      <w:r w:rsidRPr="008D22EA">
        <w:rPr>
          <w:rFonts w:ascii="Times New Roman" w:hAnsi="Times New Roman" w:cs="Times New Roman"/>
          <w:w w:val="105"/>
        </w:rPr>
        <w:t>längre</w:t>
      </w:r>
      <w:r w:rsidRPr="008D22EA">
        <w:rPr>
          <w:rFonts w:ascii="Times New Roman" w:hAnsi="Times New Roman" w:cs="Times New Roman"/>
          <w:spacing w:val="-9"/>
          <w:w w:val="105"/>
        </w:rPr>
        <w:t xml:space="preserve"> </w:t>
      </w:r>
      <w:r w:rsidRPr="008D22EA">
        <w:rPr>
          <w:rFonts w:ascii="Times New Roman" w:hAnsi="Times New Roman" w:cs="Times New Roman"/>
          <w:w w:val="105"/>
        </w:rPr>
        <w:t>tid</w:t>
      </w:r>
      <w:r w:rsidRPr="008D22EA">
        <w:rPr>
          <w:rFonts w:ascii="Times New Roman" w:hAnsi="Times New Roman" w:cs="Times New Roman"/>
          <w:spacing w:val="-7"/>
          <w:w w:val="105"/>
        </w:rPr>
        <w:t xml:space="preserve"> </w:t>
      </w:r>
      <w:r w:rsidRPr="008D22EA">
        <w:rPr>
          <w:rFonts w:ascii="Times New Roman" w:hAnsi="Times New Roman" w:cs="Times New Roman"/>
          <w:w w:val="105"/>
        </w:rPr>
        <w:t>har</w:t>
      </w:r>
      <w:r w:rsidRPr="008D22EA">
        <w:rPr>
          <w:rFonts w:ascii="Times New Roman" w:hAnsi="Times New Roman" w:cs="Times New Roman"/>
          <w:spacing w:val="-7"/>
          <w:w w:val="105"/>
        </w:rPr>
        <w:t xml:space="preserve"> </w:t>
      </w:r>
      <w:r w:rsidRPr="008D22EA">
        <w:rPr>
          <w:rFonts w:ascii="Times New Roman" w:hAnsi="Times New Roman" w:cs="Times New Roman"/>
          <w:w w:val="105"/>
        </w:rPr>
        <w:t>gjort</w:t>
      </w:r>
      <w:r w:rsidRPr="008D22EA">
        <w:rPr>
          <w:rFonts w:ascii="Times New Roman" w:hAnsi="Times New Roman" w:cs="Times New Roman"/>
          <w:spacing w:val="-8"/>
          <w:w w:val="105"/>
        </w:rPr>
        <w:t xml:space="preserve"> </w:t>
      </w:r>
      <w:r w:rsidRPr="008D22EA">
        <w:rPr>
          <w:rFonts w:ascii="Times New Roman" w:hAnsi="Times New Roman" w:cs="Times New Roman"/>
          <w:w w:val="105"/>
        </w:rPr>
        <w:t>att</w:t>
      </w:r>
      <w:r w:rsidRPr="008D22EA">
        <w:rPr>
          <w:rFonts w:ascii="Times New Roman" w:hAnsi="Times New Roman" w:cs="Times New Roman"/>
          <w:spacing w:val="-7"/>
          <w:w w:val="105"/>
        </w:rPr>
        <w:t xml:space="preserve"> </w:t>
      </w:r>
      <w:r w:rsidRPr="008D22EA">
        <w:rPr>
          <w:rFonts w:ascii="Times New Roman" w:hAnsi="Times New Roman" w:cs="Times New Roman"/>
          <w:w w:val="105"/>
        </w:rPr>
        <w:t>det</w:t>
      </w:r>
      <w:r w:rsidRPr="008D22EA">
        <w:rPr>
          <w:rFonts w:ascii="Times New Roman" w:hAnsi="Times New Roman" w:cs="Times New Roman"/>
          <w:spacing w:val="-7"/>
          <w:w w:val="105"/>
        </w:rPr>
        <w:t xml:space="preserve"> </w:t>
      </w:r>
      <w:r w:rsidRPr="008D22EA">
        <w:rPr>
          <w:rFonts w:ascii="Times New Roman" w:hAnsi="Times New Roman" w:cs="Times New Roman"/>
          <w:w w:val="105"/>
        </w:rPr>
        <w:t>har</w:t>
      </w:r>
      <w:r w:rsidRPr="008D22EA">
        <w:rPr>
          <w:rFonts w:ascii="Times New Roman" w:hAnsi="Times New Roman" w:cs="Times New Roman"/>
          <w:spacing w:val="-8"/>
          <w:w w:val="105"/>
        </w:rPr>
        <w:t xml:space="preserve"> </w:t>
      </w:r>
      <w:r w:rsidRPr="008D22EA">
        <w:rPr>
          <w:rFonts w:ascii="Times New Roman" w:hAnsi="Times New Roman" w:cs="Times New Roman"/>
          <w:w w:val="105"/>
        </w:rPr>
        <w:t>byggts</w:t>
      </w:r>
      <w:r w:rsidRPr="008D22EA">
        <w:rPr>
          <w:rFonts w:ascii="Times New Roman" w:hAnsi="Times New Roman" w:cs="Times New Roman"/>
          <w:spacing w:val="-5"/>
          <w:w w:val="105"/>
        </w:rPr>
        <w:t xml:space="preserve"> </w:t>
      </w:r>
      <w:r w:rsidRPr="008D22EA">
        <w:rPr>
          <w:rFonts w:ascii="Times New Roman" w:hAnsi="Times New Roman" w:cs="Times New Roman"/>
          <w:w w:val="105"/>
        </w:rPr>
        <w:t>upp</w:t>
      </w:r>
      <w:r w:rsidRPr="008D22EA">
        <w:rPr>
          <w:rFonts w:ascii="Times New Roman" w:hAnsi="Times New Roman" w:cs="Times New Roman"/>
          <w:spacing w:val="-7"/>
          <w:w w:val="105"/>
        </w:rPr>
        <w:t xml:space="preserve"> </w:t>
      </w:r>
      <w:r w:rsidRPr="008D22EA">
        <w:rPr>
          <w:rFonts w:ascii="Times New Roman" w:hAnsi="Times New Roman" w:cs="Times New Roman"/>
          <w:w w:val="105"/>
        </w:rPr>
        <w:t>en</w:t>
      </w:r>
      <w:r w:rsidRPr="008D22EA">
        <w:rPr>
          <w:rFonts w:ascii="Times New Roman" w:hAnsi="Times New Roman" w:cs="Times New Roman"/>
          <w:spacing w:val="-6"/>
          <w:w w:val="105"/>
        </w:rPr>
        <w:t xml:space="preserve"> </w:t>
      </w:r>
      <w:r w:rsidRPr="008D22EA">
        <w:rPr>
          <w:rFonts w:ascii="Times New Roman" w:hAnsi="Times New Roman" w:cs="Times New Roman"/>
          <w:w w:val="105"/>
        </w:rPr>
        <w:t>tillit</w:t>
      </w:r>
      <w:r w:rsidRPr="008D22EA">
        <w:rPr>
          <w:rFonts w:ascii="Times New Roman" w:hAnsi="Times New Roman" w:cs="Times New Roman"/>
          <w:spacing w:val="-5"/>
          <w:w w:val="105"/>
        </w:rPr>
        <w:t xml:space="preserve"> </w:t>
      </w:r>
      <w:r w:rsidRPr="008D22EA">
        <w:rPr>
          <w:rFonts w:ascii="Times New Roman" w:hAnsi="Times New Roman" w:cs="Times New Roman"/>
          <w:w w:val="105"/>
        </w:rPr>
        <w:t>och</w:t>
      </w:r>
      <w:r w:rsidRPr="008D22EA">
        <w:rPr>
          <w:rFonts w:ascii="Times New Roman" w:hAnsi="Times New Roman" w:cs="Times New Roman"/>
          <w:spacing w:val="-6"/>
          <w:w w:val="105"/>
        </w:rPr>
        <w:t xml:space="preserve"> </w:t>
      </w:r>
      <w:r w:rsidRPr="008D22EA">
        <w:rPr>
          <w:rFonts w:ascii="Times New Roman" w:hAnsi="Times New Roman" w:cs="Times New Roman"/>
          <w:w w:val="105"/>
        </w:rPr>
        <w:t>förtroende</w:t>
      </w:r>
      <w:r w:rsidRPr="008D22EA">
        <w:rPr>
          <w:rFonts w:ascii="Times New Roman" w:hAnsi="Times New Roman" w:cs="Times New Roman"/>
          <w:spacing w:val="-9"/>
          <w:w w:val="105"/>
        </w:rPr>
        <w:t xml:space="preserve"> </w:t>
      </w:r>
      <w:r w:rsidRPr="008D22EA">
        <w:rPr>
          <w:rFonts w:ascii="Times New Roman" w:hAnsi="Times New Roman" w:cs="Times New Roman"/>
          <w:w w:val="105"/>
        </w:rPr>
        <w:t>mellan</w:t>
      </w:r>
      <w:r w:rsidRPr="008D22EA">
        <w:rPr>
          <w:rFonts w:ascii="Times New Roman" w:hAnsi="Times New Roman" w:cs="Times New Roman"/>
          <w:spacing w:val="-5"/>
          <w:w w:val="105"/>
        </w:rPr>
        <w:t xml:space="preserve"> </w:t>
      </w:r>
      <w:r w:rsidRPr="008D22EA">
        <w:rPr>
          <w:rFonts w:ascii="Times New Roman" w:hAnsi="Times New Roman" w:cs="Times New Roman"/>
          <w:w w:val="105"/>
        </w:rPr>
        <w:t>institutionerna,</w:t>
      </w:r>
      <w:r w:rsidRPr="008D22EA">
        <w:rPr>
          <w:rFonts w:ascii="Times New Roman" w:hAnsi="Times New Roman" w:cs="Times New Roman"/>
          <w:spacing w:val="-9"/>
          <w:w w:val="105"/>
        </w:rPr>
        <w:t xml:space="preserve"> </w:t>
      </w:r>
      <w:r w:rsidRPr="008D22EA">
        <w:rPr>
          <w:rFonts w:ascii="Times New Roman" w:hAnsi="Times New Roman" w:cs="Times New Roman"/>
          <w:w w:val="105"/>
        </w:rPr>
        <w:t>vilket är en grundförutsättning för att samarbetet ska fungera på ett bra och smidigt sätt</w:t>
      </w:r>
      <w:r w:rsidRPr="006E7609">
        <w:rPr>
          <w:rFonts w:ascii="Times New Roman" w:hAnsi="Times New Roman" w:cs="Times New Roman"/>
          <w:w w:val="105"/>
        </w:rPr>
        <w:t>.</w:t>
      </w:r>
    </w:p>
    <w:p w14:paraId="149330E5" w14:textId="77777777" w:rsidR="00B618D0" w:rsidRDefault="00B618D0" w:rsidP="00B618D0">
      <w:pPr>
        <w:pStyle w:val="Brdtext"/>
        <w:spacing w:line="256" w:lineRule="auto"/>
        <w:ind w:left="135" w:right="132"/>
        <w:jc w:val="both"/>
        <w:rPr>
          <w:rFonts w:ascii="Times New Roman" w:hAnsi="Times New Roman" w:cs="Times New Roman"/>
          <w:w w:val="105"/>
        </w:rPr>
      </w:pPr>
    </w:p>
    <w:p w14:paraId="55C37EA7" w14:textId="77777777" w:rsidR="00B618D0" w:rsidRDefault="00CE2C57" w:rsidP="00B618D0">
      <w:pPr>
        <w:pStyle w:val="Brdtext"/>
        <w:spacing w:line="256" w:lineRule="auto"/>
        <w:ind w:left="135" w:right="132"/>
        <w:jc w:val="both"/>
        <w:rPr>
          <w:rFonts w:ascii="Times New Roman" w:hAnsi="Times New Roman" w:cs="Times New Roman"/>
          <w:b/>
          <w:bCs/>
          <w:spacing w:val="-2"/>
          <w:w w:val="110"/>
        </w:rPr>
      </w:pPr>
      <w:r w:rsidRPr="006E7609">
        <w:rPr>
          <w:rFonts w:ascii="Times New Roman" w:hAnsi="Times New Roman" w:cs="Times New Roman"/>
          <w:b/>
          <w:bCs/>
          <w:w w:val="110"/>
        </w:rPr>
        <w:t>Hinder</w:t>
      </w:r>
      <w:r w:rsidRPr="006E7609">
        <w:rPr>
          <w:rFonts w:ascii="Times New Roman" w:hAnsi="Times New Roman" w:cs="Times New Roman"/>
          <w:b/>
          <w:bCs/>
          <w:spacing w:val="-10"/>
          <w:w w:val="110"/>
        </w:rPr>
        <w:t xml:space="preserve"> </w:t>
      </w:r>
      <w:r w:rsidRPr="006E7609">
        <w:rPr>
          <w:rFonts w:ascii="Times New Roman" w:hAnsi="Times New Roman" w:cs="Times New Roman"/>
          <w:b/>
          <w:bCs/>
          <w:w w:val="110"/>
        </w:rPr>
        <w:t>och</w:t>
      </w:r>
      <w:r w:rsidRPr="006E7609">
        <w:rPr>
          <w:rFonts w:ascii="Times New Roman" w:hAnsi="Times New Roman" w:cs="Times New Roman"/>
          <w:b/>
          <w:bCs/>
          <w:spacing w:val="-7"/>
          <w:w w:val="110"/>
        </w:rPr>
        <w:t xml:space="preserve"> </w:t>
      </w:r>
      <w:r w:rsidRPr="006E7609">
        <w:rPr>
          <w:rFonts w:ascii="Times New Roman" w:hAnsi="Times New Roman" w:cs="Times New Roman"/>
          <w:b/>
          <w:bCs/>
          <w:spacing w:val="-2"/>
          <w:w w:val="110"/>
        </w:rPr>
        <w:t>lärdom</w:t>
      </w:r>
    </w:p>
    <w:p w14:paraId="43FCD705" w14:textId="77777777" w:rsidR="00B618D0" w:rsidRDefault="00B618D0" w:rsidP="00B618D0">
      <w:pPr>
        <w:pStyle w:val="Brdtext"/>
        <w:spacing w:line="256" w:lineRule="auto"/>
        <w:ind w:left="135" w:right="132"/>
        <w:jc w:val="both"/>
        <w:rPr>
          <w:rFonts w:ascii="Times New Roman" w:hAnsi="Times New Roman" w:cs="Times New Roman"/>
          <w:b/>
          <w:bCs/>
          <w:spacing w:val="-2"/>
          <w:w w:val="110"/>
        </w:rPr>
      </w:pPr>
    </w:p>
    <w:p w14:paraId="6D8B614B" w14:textId="47DEA8C1" w:rsidR="00CE2C57" w:rsidRPr="006E7609" w:rsidRDefault="00CE2C57" w:rsidP="00D3660E">
      <w:pPr>
        <w:pStyle w:val="Brdtext"/>
        <w:spacing w:line="360" w:lineRule="auto"/>
        <w:ind w:left="135" w:right="132"/>
        <w:jc w:val="both"/>
        <w:rPr>
          <w:rFonts w:ascii="Times New Roman" w:hAnsi="Times New Roman" w:cs="Times New Roman"/>
        </w:rPr>
      </w:pPr>
      <w:r w:rsidRPr="006E7609">
        <w:rPr>
          <w:rFonts w:ascii="Times New Roman" w:hAnsi="Times New Roman" w:cs="Times New Roman"/>
          <w:w w:val="105"/>
        </w:rPr>
        <w:t xml:space="preserve">Att läsa vid ett </w:t>
      </w:r>
      <w:proofErr w:type="spellStart"/>
      <w:r w:rsidRPr="006E7609">
        <w:rPr>
          <w:rFonts w:ascii="Times New Roman" w:hAnsi="Times New Roman" w:cs="Times New Roman"/>
          <w:w w:val="105"/>
        </w:rPr>
        <w:t>community</w:t>
      </w:r>
      <w:proofErr w:type="spellEnd"/>
      <w:r w:rsidRPr="006E7609">
        <w:rPr>
          <w:rFonts w:ascii="Times New Roman" w:hAnsi="Times New Roman" w:cs="Times New Roman"/>
          <w:w w:val="105"/>
        </w:rPr>
        <w:t xml:space="preserve"> college och inte minst vid ett universitet är i USA i mångt och mycket en</w:t>
      </w:r>
      <w:r w:rsidRPr="006E7609">
        <w:rPr>
          <w:rFonts w:ascii="Times New Roman" w:hAnsi="Times New Roman" w:cs="Times New Roman"/>
          <w:spacing w:val="-14"/>
          <w:w w:val="105"/>
        </w:rPr>
        <w:t xml:space="preserve"> </w:t>
      </w:r>
      <w:r w:rsidRPr="006E7609">
        <w:rPr>
          <w:rFonts w:ascii="Times New Roman" w:hAnsi="Times New Roman" w:cs="Times New Roman"/>
          <w:w w:val="105"/>
        </w:rPr>
        <w:t>ekonomisk</w:t>
      </w:r>
      <w:r w:rsidRPr="006E7609">
        <w:rPr>
          <w:rFonts w:ascii="Times New Roman" w:hAnsi="Times New Roman" w:cs="Times New Roman"/>
          <w:spacing w:val="-13"/>
          <w:w w:val="105"/>
        </w:rPr>
        <w:t xml:space="preserve"> </w:t>
      </w:r>
      <w:r w:rsidRPr="006E7609">
        <w:rPr>
          <w:rFonts w:ascii="Times New Roman" w:hAnsi="Times New Roman" w:cs="Times New Roman"/>
          <w:w w:val="105"/>
        </w:rPr>
        <w:t>fråga</w:t>
      </w:r>
      <w:r w:rsidRPr="006E7609">
        <w:rPr>
          <w:rFonts w:ascii="Times New Roman" w:hAnsi="Times New Roman" w:cs="Times New Roman"/>
          <w:spacing w:val="-13"/>
          <w:w w:val="105"/>
        </w:rPr>
        <w:t xml:space="preserve"> </w:t>
      </w:r>
      <w:r w:rsidRPr="006E7609">
        <w:rPr>
          <w:rFonts w:ascii="Times New Roman" w:hAnsi="Times New Roman" w:cs="Times New Roman"/>
          <w:w w:val="105"/>
        </w:rPr>
        <w:t>och</w:t>
      </w:r>
      <w:r w:rsidRPr="006E7609">
        <w:rPr>
          <w:rFonts w:ascii="Times New Roman" w:hAnsi="Times New Roman" w:cs="Times New Roman"/>
          <w:spacing w:val="-13"/>
          <w:w w:val="105"/>
        </w:rPr>
        <w:t xml:space="preserve"> </w:t>
      </w:r>
      <w:r w:rsidRPr="006E7609">
        <w:rPr>
          <w:rFonts w:ascii="Times New Roman" w:hAnsi="Times New Roman" w:cs="Times New Roman"/>
          <w:w w:val="105"/>
        </w:rPr>
        <w:t>många</w:t>
      </w:r>
      <w:r w:rsidRPr="006E7609">
        <w:rPr>
          <w:rFonts w:ascii="Times New Roman" w:hAnsi="Times New Roman" w:cs="Times New Roman"/>
          <w:spacing w:val="-13"/>
          <w:w w:val="105"/>
        </w:rPr>
        <w:t xml:space="preserve"> </w:t>
      </w:r>
      <w:r w:rsidRPr="006E7609">
        <w:rPr>
          <w:rFonts w:ascii="Times New Roman" w:hAnsi="Times New Roman" w:cs="Times New Roman"/>
          <w:w w:val="105"/>
        </w:rPr>
        <w:t>studenter</w:t>
      </w:r>
      <w:r w:rsidRPr="006E7609">
        <w:rPr>
          <w:rFonts w:ascii="Times New Roman" w:hAnsi="Times New Roman" w:cs="Times New Roman"/>
          <w:spacing w:val="-13"/>
          <w:w w:val="105"/>
        </w:rPr>
        <w:t xml:space="preserve"> </w:t>
      </w:r>
      <w:r w:rsidRPr="006E7609">
        <w:rPr>
          <w:rFonts w:ascii="Times New Roman" w:hAnsi="Times New Roman" w:cs="Times New Roman"/>
          <w:w w:val="105"/>
        </w:rPr>
        <w:t>går</w:t>
      </w:r>
      <w:r w:rsidRPr="006E7609">
        <w:rPr>
          <w:rFonts w:ascii="Times New Roman" w:hAnsi="Times New Roman" w:cs="Times New Roman"/>
          <w:spacing w:val="-13"/>
          <w:w w:val="105"/>
        </w:rPr>
        <w:t xml:space="preserve"> </w:t>
      </w:r>
      <w:r w:rsidRPr="006E7609">
        <w:rPr>
          <w:rFonts w:ascii="Times New Roman" w:hAnsi="Times New Roman" w:cs="Times New Roman"/>
          <w:w w:val="105"/>
        </w:rPr>
        <w:t>vägen</w:t>
      </w:r>
      <w:r w:rsidRPr="006E7609">
        <w:rPr>
          <w:rFonts w:ascii="Times New Roman" w:hAnsi="Times New Roman" w:cs="Times New Roman"/>
          <w:spacing w:val="-13"/>
          <w:w w:val="105"/>
        </w:rPr>
        <w:t xml:space="preserve"> </w:t>
      </w:r>
      <w:r w:rsidRPr="006E7609">
        <w:rPr>
          <w:rFonts w:ascii="Times New Roman" w:hAnsi="Times New Roman" w:cs="Times New Roman"/>
          <w:w w:val="105"/>
        </w:rPr>
        <w:t>via</w:t>
      </w:r>
      <w:r w:rsidRPr="006E7609">
        <w:rPr>
          <w:rFonts w:ascii="Times New Roman" w:hAnsi="Times New Roman" w:cs="Times New Roman"/>
          <w:spacing w:val="-13"/>
          <w:w w:val="105"/>
        </w:rPr>
        <w:t xml:space="preserve"> </w:t>
      </w:r>
      <w:r w:rsidRPr="006E7609">
        <w:rPr>
          <w:rFonts w:ascii="Times New Roman" w:hAnsi="Times New Roman" w:cs="Times New Roman"/>
          <w:w w:val="105"/>
        </w:rPr>
        <w:t>ett</w:t>
      </w:r>
      <w:r w:rsidRPr="006E7609">
        <w:rPr>
          <w:rFonts w:ascii="Times New Roman" w:hAnsi="Times New Roman" w:cs="Times New Roman"/>
          <w:spacing w:val="-13"/>
          <w:w w:val="105"/>
        </w:rPr>
        <w:t xml:space="preserve"> </w:t>
      </w:r>
      <w:proofErr w:type="spellStart"/>
      <w:r w:rsidRPr="006E7609">
        <w:rPr>
          <w:rFonts w:ascii="Times New Roman" w:hAnsi="Times New Roman" w:cs="Times New Roman"/>
          <w:w w:val="105"/>
        </w:rPr>
        <w:t>community</w:t>
      </w:r>
      <w:proofErr w:type="spellEnd"/>
      <w:r w:rsidRPr="006E7609">
        <w:rPr>
          <w:rFonts w:ascii="Times New Roman" w:hAnsi="Times New Roman" w:cs="Times New Roman"/>
          <w:spacing w:val="-13"/>
          <w:w w:val="105"/>
        </w:rPr>
        <w:t xml:space="preserve"> </w:t>
      </w:r>
      <w:r w:rsidRPr="006E7609">
        <w:rPr>
          <w:rFonts w:ascii="Times New Roman" w:hAnsi="Times New Roman" w:cs="Times New Roman"/>
          <w:w w:val="105"/>
        </w:rPr>
        <w:t>college</w:t>
      </w:r>
      <w:r w:rsidRPr="006E7609">
        <w:rPr>
          <w:rFonts w:ascii="Times New Roman" w:hAnsi="Times New Roman" w:cs="Times New Roman"/>
          <w:spacing w:val="-13"/>
          <w:w w:val="105"/>
        </w:rPr>
        <w:t xml:space="preserve"> </w:t>
      </w:r>
      <w:r w:rsidRPr="006E7609">
        <w:rPr>
          <w:rFonts w:ascii="Times New Roman" w:hAnsi="Times New Roman" w:cs="Times New Roman"/>
          <w:w w:val="105"/>
        </w:rPr>
        <w:t>för</w:t>
      </w:r>
      <w:r w:rsidRPr="006E7609">
        <w:rPr>
          <w:rFonts w:ascii="Times New Roman" w:hAnsi="Times New Roman" w:cs="Times New Roman"/>
          <w:spacing w:val="-13"/>
          <w:w w:val="105"/>
        </w:rPr>
        <w:t xml:space="preserve"> </w:t>
      </w:r>
      <w:r w:rsidRPr="006E7609">
        <w:rPr>
          <w:rFonts w:ascii="Times New Roman" w:hAnsi="Times New Roman" w:cs="Times New Roman"/>
          <w:w w:val="105"/>
        </w:rPr>
        <w:t>att</w:t>
      </w:r>
      <w:r w:rsidRPr="006E7609">
        <w:rPr>
          <w:rFonts w:ascii="Times New Roman" w:hAnsi="Times New Roman" w:cs="Times New Roman"/>
          <w:spacing w:val="-13"/>
          <w:w w:val="105"/>
        </w:rPr>
        <w:t xml:space="preserve"> </w:t>
      </w:r>
      <w:r w:rsidRPr="006E7609">
        <w:rPr>
          <w:rFonts w:ascii="Times New Roman" w:hAnsi="Times New Roman" w:cs="Times New Roman"/>
          <w:w w:val="105"/>
        </w:rPr>
        <w:t>spara</w:t>
      </w:r>
      <w:r w:rsidRPr="006E7609">
        <w:rPr>
          <w:rFonts w:ascii="Times New Roman" w:hAnsi="Times New Roman" w:cs="Times New Roman"/>
          <w:spacing w:val="-13"/>
          <w:w w:val="105"/>
        </w:rPr>
        <w:t xml:space="preserve"> </w:t>
      </w:r>
      <w:r w:rsidRPr="006E7609">
        <w:rPr>
          <w:rFonts w:ascii="Times New Roman" w:hAnsi="Times New Roman" w:cs="Times New Roman"/>
          <w:w w:val="105"/>
        </w:rPr>
        <w:t xml:space="preserve">pengar och ta en billigare väg. Vissa lärosäten ger speciﬁka stipendier till studenter från </w:t>
      </w:r>
      <w:proofErr w:type="spellStart"/>
      <w:r w:rsidRPr="006E7609">
        <w:rPr>
          <w:rFonts w:ascii="Times New Roman" w:hAnsi="Times New Roman" w:cs="Times New Roman"/>
          <w:w w:val="105"/>
        </w:rPr>
        <w:t>community</w:t>
      </w:r>
      <w:proofErr w:type="spellEnd"/>
      <w:r w:rsidRPr="006E7609">
        <w:rPr>
          <w:rFonts w:ascii="Times New Roman" w:hAnsi="Times New Roman" w:cs="Times New Roman"/>
          <w:w w:val="105"/>
        </w:rPr>
        <w:t xml:space="preserve"> colleges för att underlätta den ekonomiska utmaning det innebär för många att läsa vid ett </w:t>
      </w:r>
      <w:r w:rsidRPr="006E7609">
        <w:rPr>
          <w:rFonts w:ascii="Times New Roman" w:hAnsi="Times New Roman" w:cs="Times New Roman"/>
          <w:spacing w:val="-2"/>
          <w:w w:val="105"/>
        </w:rPr>
        <w:t>universitet.</w:t>
      </w:r>
    </w:p>
    <w:p w14:paraId="17207E7F" w14:textId="77777777" w:rsidR="00CE2C57" w:rsidRPr="006E7609" w:rsidRDefault="00CE2C57" w:rsidP="00D3660E">
      <w:pPr>
        <w:pStyle w:val="Brdtext"/>
        <w:spacing w:before="20" w:line="360" w:lineRule="auto"/>
        <w:rPr>
          <w:rFonts w:ascii="Times New Roman" w:hAnsi="Times New Roman" w:cs="Times New Roman"/>
        </w:rPr>
      </w:pPr>
    </w:p>
    <w:p w14:paraId="54A1988A" w14:textId="77777777" w:rsidR="00CE2C57" w:rsidRPr="006E7609" w:rsidRDefault="00CE2C57" w:rsidP="00D3660E">
      <w:pPr>
        <w:pStyle w:val="Brdtext"/>
        <w:spacing w:line="360" w:lineRule="auto"/>
        <w:ind w:left="135" w:right="131"/>
        <w:jc w:val="both"/>
        <w:rPr>
          <w:rFonts w:ascii="Times New Roman" w:hAnsi="Times New Roman" w:cs="Times New Roman"/>
        </w:rPr>
      </w:pPr>
      <w:r w:rsidRPr="008D22EA">
        <w:rPr>
          <w:rFonts w:ascii="Times New Roman" w:hAnsi="Times New Roman" w:cs="Times New Roman"/>
          <w:w w:val="105"/>
        </w:rPr>
        <w:t xml:space="preserve">SBU har upprättat en databas där kurser från </w:t>
      </w:r>
      <w:proofErr w:type="spellStart"/>
      <w:r w:rsidRPr="008D22EA">
        <w:rPr>
          <w:rFonts w:ascii="Times New Roman" w:hAnsi="Times New Roman" w:cs="Times New Roman"/>
          <w:w w:val="105"/>
        </w:rPr>
        <w:t>community</w:t>
      </w:r>
      <w:proofErr w:type="spellEnd"/>
      <w:r w:rsidRPr="008D22EA">
        <w:rPr>
          <w:rFonts w:ascii="Times New Roman" w:hAnsi="Times New Roman" w:cs="Times New Roman"/>
          <w:w w:val="105"/>
        </w:rPr>
        <w:t xml:space="preserve"> colleges och andra lärosäten matas in när de har blivit validerade. På så sätt kan man söka i databasen och se hur tidigare studenters kurser har validerats och på så sätt förenklas övergången och det behövs inte göras en individuell bedömning i varje fall utan övergången blir mer sömlös: </w:t>
      </w:r>
      <w:hyperlink r:id="rId68">
        <w:r w:rsidRPr="008D22EA">
          <w:rPr>
            <w:rFonts w:ascii="Times New Roman" w:hAnsi="Times New Roman" w:cs="Times New Roman"/>
            <w:w w:val="105"/>
            <w:u w:val="single"/>
          </w:rPr>
          <w:t xml:space="preserve">Transfer </w:t>
        </w:r>
        <w:proofErr w:type="spellStart"/>
        <w:r w:rsidRPr="008D22EA">
          <w:rPr>
            <w:rFonts w:ascii="Times New Roman" w:hAnsi="Times New Roman" w:cs="Times New Roman"/>
            <w:w w:val="105"/>
            <w:u w:val="single"/>
          </w:rPr>
          <w:t>Equivalency</w:t>
        </w:r>
        <w:proofErr w:type="spellEnd"/>
        <w:r w:rsidRPr="008D22EA">
          <w:rPr>
            <w:rFonts w:ascii="Times New Roman" w:hAnsi="Times New Roman" w:cs="Times New Roman"/>
            <w:w w:val="105"/>
            <w:u w:val="single"/>
          </w:rPr>
          <w:t xml:space="preserve"> </w:t>
        </w:r>
        <w:r w:rsidRPr="008D22EA">
          <w:rPr>
            <w:rFonts w:ascii="Times New Roman" w:hAnsi="Times New Roman" w:cs="Times New Roman"/>
            <w:u w:val="single"/>
          </w:rPr>
          <w:t>|</w:t>
        </w:r>
      </w:hyperlink>
      <w:r w:rsidRPr="008D22EA">
        <w:rPr>
          <w:rFonts w:ascii="Times New Roman" w:hAnsi="Times New Roman" w:cs="Times New Roman"/>
        </w:rPr>
        <w:t xml:space="preserve"> </w:t>
      </w:r>
      <w:hyperlink r:id="rId69">
        <w:proofErr w:type="spellStart"/>
        <w:r w:rsidRPr="008D22EA">
          <w:rPr>
            <w:rFonts w:ascii="Times New Roman" w:hAnsi="Times New Roman" w:cs="Times New Roman"/>
            <w:w w:val="105"/>
            <w:u w:val="single"/>
          </w:rPr>
          <w:t>Academic</w:t>
        </w:r>
        <w:proofErr w:type="spellEnd"/>
        <w:r w:rsidRPr="008D22EA">
          <w:rPr>
            <w:rFonts w:ascii="Times New Roman" w:hAnsi="Times New Roman" w:cs="Times New Roman"/>
            <w:w w:val="105"/>
            <w:u w:val="single"/>
          </w:rPr>
          <w:t xml:space="preserve"> and Transfer </w:t>
        </w:r>
        <w:proofErr w:type="spellStart"/>
        <w:r w:rsidRPr="008D22EA">
          <w:rPr>
            <w:rFonts w:ascii="Times New Roman" w:hAnsi="Times New Roman" w:cs="Times New Roman"/>
            <w:w w:val="105"/>
            <w:u w:val="single"/>
          </w:rPr>
          <w:t>Advising</w:t>
        </w:r>
        <w:proofErr w:type="spellEnd"/>
        <w:r w:rsidRPr="008D22EA">
          <w:rPr>
            <w:rFonts w:ascii="Times New Roman" w:hAnsi="Times New Roman" w:cs="Times New Roman"/>
            <w:w w:val="105"/>
            <w:u w:val="single"/>
          </w:rPr>
          <w:t xml:space="preserve"> Services (stonybrook.edu)</w:t>
        </w:r>
      </w:hyperlink>
      <w:r w:rsidRPr="008D22EA">
        <w:rPr>
          <w:rFonts w:ascii="Times New Roman" w:hAnsi="Times New Roman" w:cs="Times New Roman"/>
          <w:w w:val="105"/>
        </w:rPr>
        <w:t>. Databasen kan också användas av presumtiva studenter för att på förhand kunna planera sina studier och se vilka kurser som tidigare har validerats av SBU. SBU och NCC/SCCC har en överenskommelse om</w:t>
      </w:r>
      <w:r w:rsidRPr="006E7609">
        <w:rPr>
          <w:rFonts w:ascii="Times New Roman" w:hAnsi="Times New Roman" w:cs="Times New Roman"/>
          <w:w w:val="105"/>
        </w:rPr>
        <w:t xml:space="preserve"> att inte göra några större förändringar i kurserna under en treårsperiod, så att upplägg och innehåll ska vara överskådliga under en viss tidsperiod.</w:t>
      </w:r>
    </w:p>
    <w:p w14:paraId="1AA1CCB0" w14:textId="77777777" w:rsidR="00CE2C57" w:rsidRPr="006E7609" w:rsidRDefault="00CE2C57" w:rsidP="00191938">
      <w:pPr>
        <w:pStyle w:val="Rubrik2"/>
        <w:rPr>
          <w:rFonts w:ascii="Times New Roman" w:hAnsi="Times New Roman" w:cs="Times New Roman"/>
        </w:rPr>
      </w:pPr>
      <w:bookmarkStart w:id="23" w:name="Glasgow_Caledonian_University,_Skottland"/>
      <w:bookmarkStart w:id="24" w:name="_Toc198026295"/>
      <w:bookmarkEnd w:id="23"/>
      <w:r w:rsidRPr="006E7609">
        <w:rPr>
          <w:rFonts w:ascii="Times New Roman" w:hAnsi="Times New Roman" w:cs="Times New Roman"/>
        </w:rPr>
        <w:t xml:space="preserve">Glasgow </w:t>
      </w:r>
      <w:proofErr w:type="spellStart"/>
      <w:r w:rsidRPr="006E7609">
        <w:rPr>
          <w:rFonts w:ascii="Times New Roman" w:hAnsi="Times New Roman" w:cs="Times New Roman"/>
        </w:rPr>
        <w:t>Caledonian</w:t>
      </w:r>
      <w:proofErr w:type="spellEnd"/>
      <w:r w:rsidRPr="006E7609">
        <w:rPr>
          <w:rFonts w:ascii="Times New Roman" w:hAnsi="Times New Roman" w:cs="Times New Roman"/>
        </w:rPr>
        <w:t xml:space="preserve"> University, Skottland</w:t>
      </w:r>
      <w:bookmarkEnd w:id="24"/>
    </w:p>
    <w:p w14:paraId="2AF04FEA" w14:textId="77777777" w:rsidR="00191938" w:rsidRPr="006E7609" w:rsidRDefault="00191938" w:rsidP="00191938">
      <w:pPr>
        <w:pStyle w:val="Brdtext"/>
        <w:rPr>
          <w:rFonts w:ascii="Times New Roman" w:hAnsi="Times New Roman" w:cs="Times New Roman"/>
          <w:b/>
          <w:bCs/>
          <w:w w:val="110"/>
        </w:rPr>
      </w:pPr>
    </w:p>
    <w:p w14:paraId="4C3649B6" w14:textId="4A72A352" w:rsidR="00CE2C57" w:rsidRPr="006E7609" w:rsidRDefault="00CE2C57" w:rsidP="00191938">
      <w:pPr>
        <w:pStyle w:val="Brdtext"/>
        <w:rPr>
          <w:rFonts w:ascii="Times New Roman" w:hAnsi="Times New Roman" w:cs="Times New Roman"/>
          <w:b/>
          <w:bCs/>
        </w:rPr>
      </w:pPr>
      <w:r w:rsidRPr="006E7609">
        <w:rPr>
          <w:rFonts w:ascii="Times New Roman" w:hAnsi="Times New Roman" w:cs="Times New Roman"/>
          <w:b/>
          <w:bCs/>
          <w:w w:val="110"/>
        </w:rPr>
        <w:t>Bakgrund</w:t>
      </w:r>
    </w:p>
    <w:p w14:paraId="59B6B9C9" w14:textId="77777777" w:rsidR="00CE2C57" w:rsidRPr="006E7609" w:rsidRDefault="00CE2C57">
      <w:pPr>
        <w:pStyle w:val="Brdtext"/>
        <w:spacing w:before="39"/>
        <w:rPr>
          <w:rFonts w:ascii="Times New Roman" w:hAnsi="Times New Roman" w:cs="Times New Roman"/>
          <w:b/>
        </w:rPr>
      </w:pPr>
    </w:p>
    <w:p w14:paraId="3A46EFD8" w14:textId="1AFB3670" w:rsidR="00CE2C57" w:rsidRPr="006E7609" w:rsidRDefault="00CE2C57" w:rsidP="00D3660E">
      <w:pPr>
        <w:pStyle w:val="Brdtext"/>
        <w:spacing w:line="360" w:lineRule="auto"/>
        <w:ind w:left="135" w:right="132"/>
        <w:jc w:val="both"/>
        <w:rPr>
          <w:rFonts w:ascii="Times New Roman" w:hAnsi="Times New Roman" w:cs="Times New Roman"/>
        </w:rPr>
      </w:pPr>
      <w:r w:rsidRPr="006E7609">
        <w:rPr>
          <w:rFonts w:ascii="Times New Roman" w:hAnsi="Times New Roman" w:cs="Times New Roman"/>
          <w:w w:val="105"/>
        </w:rPr>
        <w:t xml:space="preserve">Glasgow </w:t>
      </w:r>
      <w:proofErr w:type="spellStart"/>
      <w:r w:rsidRPr="006E7609">
        <w:rPr>
          <w:rFonts w:ascii="Times New Roman" w:hAnsi="Times New Roman" w:cs="Times New Roman"/>
          <w:w w:val="105"/>
        </w:rPr>
        <w:t>Caledonian</w:t>
      </w:r>
      <w:proofErr w:type="spellEnd"/>
      <w:r w:rsidRPr="006E7609">
        <w:rPr>
          <w:rFonts w:ascii="Times New Roman" w:hAnsi="Times New Roman" w:cs="Times New Roman"/>
          <w:w w:val="105"/>
        </w:rPr>
        <w:t xml:space="preserve"> University, </w:t>
      </w:r>
      <w:proofErr w:type="spellStart"/>
      <w:r w:rsidRPr="006E7609">
        <w:rPr>
          <w:rFonts w:ascii="Times New Roman" w:hAnsi="Times New Roman" w:cs="Times New Roman"/>
          <w:w w:val="105"/>
        </w:rPr>
        <w:t>GCU</w:t>
      </w:r>
      <w:proofErr w:type="spellEnd"/>
      <w:r w:rsidRPr="006E7609">
        <w:rPr>
          <w:rFonts w:ascii="Times New Roman" w:hAnsi="Times New Roman" w:cs="Times New Roman"/>
          <w:w w:val="105"/>
        </w:rPr>
        <w:t xml:space="preserve"> bedriver ett aktivt arbete med breddad rekrytering och breddat</w:t>
      </w:r>
      <w:r w:rsidRPr="006E7609">
        <w:rPr>
          <w:rFonts w:ascii="Times New Roman" w:hAnsi="Times New Roman" w:cs="Times New Roman"/>
          <w:spacing w:val="-5"/>
          <w:w w:val="105"/>
        </w:rPr>
        <w:t xml:space="preserve"> </w:t>
      </w:r>
      <w:r w:rsidRPr="006E7609">
        <w:rPr>
          <w:rFonts w:ascii="Times New Roman" w:hAnsi="Times New Roman" w:cs="Times New Roman"/>
          <w:w w:val="105"/>
        </w:rPr>
        <w:t>deltagande.</w:t>
      </w:r>
      <w:r w:rsidRPr="006E7609">
        <w:rPr>
          <w:rFonts w:ascii="Times New Roman" w:hAnsi="Times New Roman" w:cs="Times New Roman"/>
          <w:spacing w:val="-7"/>
          <w:w w:val="105"/>
        </w:rPr>
        <w:t xml:space="preserve"> </w:t>
      </w:r>
      <w:r w:rsidRPr="006E7609">
        <w:rPr>
          <w:rFonts w:ascii="Times New Roman" w:hAnsi="Times New Roman" w:cs="Times New Roman"/>
          <w:w w:val="105"/>
        </w:rPr>
        <w:t>I</w:t>
      </w:r>
      <w:r w:rsidRPr="006E7609">
        <w:rPr>
          <w:rFonts w:ascii="Times New Roman" w:hAnsi="Times New Roman" w:cs="Times New Roman"/>
          <w:spacing w:val="-6"/>
          <w:w w:val="105"/>
        </w:rPr>
        <w:t xml:space="preserve"> </w:t>
      </w:r>
      <w:r w:rsidRPr="006E7609">
        <w:rPr>
          <w:rFonts w:ascii="Times New Roman" w:hAnsi="Times New Roman" w:cs="Times New Roman"/>
          <w:w w:val="105"/>
        </w:rPr>
        <w:t>detta</w:t>
      </w:r>
      <w:r w:rsidRPr="006E7609">
        <w:rPr>
          <w:rFonts w:ascii="Times New Roman" w:hAnsi="Times New Roman" w:cs="Times New Roman"/>
          <w:spacing w:val="-3"/>
          <w:w w:val="105"/>
        </w:rPr>
        <w:t xml:space="preserve"> </w:t>
      </w:r>
      <w:r w:rsidRPr="006E7609">
        <w:rPr>
          <w:rFonts w:ascii="Times New Roman" w:hAnsi="Times New Roman" w:cs="Times New Roman"/>
          <w:w w:val="105"/>
        </w:rPr>
        <w:t>ingår</w:t>
      </w:r>
      <w:r w:rsidRPr="006E7609">
        <w:rPr>
          <w:rFonts w:ascii="Times New Roman" w:hAnsi="Times New Roman" w:cs="Times New Roman"/>
          <w:spacing w:val="-6"/>
          <w:w w:val="105"/>
        </w:rPr>
        <w:t xml:space="preserve"> </w:t>
      </w:r>
      <w:r w:rsidRPr="006E7609">
        <w:rPr>
          <w:rFonts w:ascii="Times New Roman" w:hAnsi="Times New Roman" w:cs="Times New Roman"/>
          <w:w w:val="105"/>
        </w:rPr>
        <w:t>ett</w:t>
      </w:r>
      <w:r w:rsidRPr="006E7609">
        <w:rPr>
          <w:rFonts w:ascii="Times New Roman" w:hAnsi="Times New Roman" w:cs="Times New Roman"/>
          <w:spacing w:val="-5"/>
          <w:w w:val="105"/>
        </w:rPr>
        <w:t xml:space="preserve"> </w:t>
      </w:r>
      <w:r w:rsidRPr="006E7609">
        <w:rPr>
          <w:rFonts w:ascii="Times New Roman" w:hAnsi="Times New Roman" w:cs="Times New Roman"/>
          <w:w w:val="105"/>
        </w:rPr>
        <w:t>nära</w:t>
      </w:r>
      <w:r w:rsidRPr="006E7609">
        <w:rPr>
          <w:rFonts w:ascii="Times New Roman" w:hAnsi="Times New Roman" w:cs="Times New Roman"/>
          <w:spacing w:val="-6"/>
          <w:w w:val="105"/>
        </w:rPr>
        <w:t xml:space="preserve"> </w:t>
      </w:r>
      <w:r w:rsidRPr="006E7609">
        <w:rPr>
          <w:rFonts w:ascii="Times New Roman" w:hAnsi="Times New Roman" w:cs="Times New Roman"/>
          <w:w w:val="105"/>
        </w:rPr>
        <w:t>och</w:t>
      </w:r>
      <w:r w:rsidRPr="006E7609">
        <w:rPr>
          <w:rFonts w:ascii="Times New Roman" w:hAnsi="Times New Roman" w:cs="Times New Roman"/>
          <w:spacing w:val="-6"/>
          <w:w w:val="105"/>
        </w:rPr>
        <w:t xml:space="preserve"> </w:t>
      </w:r>
      <w:r w:rsidRPr="006E7609">
        <w:rPr>
          <w:rFonts w:ascii="Times New Roman" w:hAnsi="Times New Roman" w:cs="Times New Roman"/>
          <w:w w:val="105"/>
        </w:rPr>
        <w:t>systematiskt</w:t>
      </w:r>
      <w:r w:rsidRPr="006E7609">
        <w:rPr>
          <w:rFonts w:ascii="Times New Roman" w:hAnsi="Times New Roman" w:cs="Times New Roman"/>
          <w:spacing w:val="-6"/>
          <w:w w:val="105"/>
        </w:rPr>
        <w:t xml:space="preserve"> </w:t>
      </w:r>
      <w:r w:rsidRPr="006E7609">
        <w:rPr>
          <w:rFonts w:ascii="Times New Roman" w:hAnsi="Times New Roman" w:cs="Times New Roman"/>
          <w:w w:val="105"/>
        </w:rPr>
        <w:t>samarbete</w:t>
      </w:r>
      <w:r w:rsidRPr="006E7609">
        <w:rPr>
          <w:rFonts w:ascii="Times New Roman" w:hAnsi="Times New Roman" w:cs="Times New Roman"/>
          <w:spacing w:val="-5"/>
          <w:w w:val="105"/>
        </w:rPr>
        <w:t xml:space="preserve"> </w:t>
      </w:r>
      <w:r w:rsidRPr="006E7609">
        <w:rPr>
          <w:rFonts w:ascii="Times New Roman" w:hAnsi="Times New Roman" w:cs="Times New Roman"/>
          <w:w w:val="105"/>
        </w:rPr>
        <w:t>med</w:t>
      </w:r>
      <w:r w:rsidRPr="006E7609">
        <w:rPr>
          <w:rFonts w:ascii="Times New Roman" w:hAnsi="Times New Roman" w:cs="Times New Roman"/>
          <w:spacing w:val="-3"/>
          <w:w w:val="105"/>
        </w:rPr>
        <w:t xml:space="preserve"> </w:t>
      </w:r>
      <w:r w:rsidRPr="006E7609">
        <w:rPr>
          <w:rFonts w:ascii="Times New Roman" w:hAnsi="Times New Roman" w:cs="Times New Roman"/>
          <w:w w:val="105"/>
        </w:rPr>
        <w:t>colleges.</w:t>
      </w:r>
      <w:r w:rsidRPr="006E7609">
        <w:rPr>
          <w:rFonts w:ascii="Times New Roman" w:hAnsi="Times New Roman" w:cs="Times New Roman"/>
          <w:spacing w:val="-4"/>
          <w:w w:val="105"/>
        </w:rPr>
        <w:t xml:space="preserve"> </w:t>
      </w:r>
      <w:r w:rsidRPr="006E7609">
        <w:rPr>
          <w:rFonts w:ascii="Times New Roman" w:hAnsi="Times New Roman" w:cs="Times New Roman"/>
          <w:w w:val="105"/>
        </w:rPr>
        <w:t>I</w:t>
      </w:r>
      <w:r w:rsidRPr="006E7609">
        <w:rPr>
          <w:rFonts w:ascii="Times New Roman" w:hAnsi="Times New Roman" w:cs="Times New Roman"/>
          <w:spacing w:val="-8"/>
          <w:w w:val="105"/>
        </w:rPr>
        <w:t xml:space="preserve"> </w:t>
      </w:r>
      <w:r w:rsidRPr="006E7609">
        <w:rPr>
          <w:rFonts w:ascii="Times New Roman" w:hAnsi="Times New Roman" w:cs="Times New Roman"/>
          <w:w w:val="105"/>
        </w:rPr>
        <w:t>detta</w:t>
      </w:r>
      <w:r w:rsidRPr="006E7609">
        <w:rPr>
          <w:rFonts w:ascii="Times New Roman" w:hAnsi="Times New Roman" w:cs="Times New Roman"/>
          <w:spacing w:val="-6"/>
          <w:w w:val="105"/>
        </w:rPr>
        <w:t xml:space="preserve"> </w:t>
      </w:r>
      <w:r w:rsidRPr="006E7609">
        <w:rPr>
          <w:rFonts w:ascii="Times New Roman" w:hAnsi="Times New Roman" w:cs="Times New Roman"/>
          <w:w w:val="105"/>
        </w:rPr>
        <w:t xml:space="preserve">ingår bland annat ”College </w:t>
      </w:r>
      <w:proofErr w:type="spellStart"/>
      <w:r w:rsidRPr="006E7609">
        <w:rPr>
          <w:rFonts w:ascii="Times New Roman" w:hAnsi="Times New Roman" w:cs="Times New Roman"/>
          <w:w w:val="105"/>
        </w:rPr>
        <w:t>pathways</w:t>
      </w:r>
      <w:proofErr w:type="spellEnd"/>
      <w:r w:rsidRPr="006E7609">
        <w:rPr>
          <w:rFonts w:ascii="Times New Roman" w:hAnsi="Times New Roman" w:cs="Times New Roman"/>
          <w:w w:val="105"/>
        </w:rPr>
        <w:t>”, som är en övergång till universitetsstudier som är bestämd på förhand</w:t>
      </w:r>
      <w:r w:rsidRPr="006E7609">
        <w:rPr>
          <w:rFonts w:ascii="Times New Roman" w:hAnsi="Times New Roman" w:cs="Times New Roman"/>
          <w:spacing w:val="-12"/>
          <w:w w:val="105"/>
        </w:rPr>
        <w:t xml:space="preserve"> </w:t>
      </w:r>
      <w:r w:rsidRPr="006E7609">
        <w:rPr>
          <w:rFonts w:ascii="Times New Roman" w:hAnsi="Times New Roman" w:cs="Times New Roman"/>
          <w:w w:val="105"/>
        </w:rPr>
        <w:t>(studenten</w:t>
      </w:r>
      <w:r w:rsidRPr="006E7609">
        <w:rPr>
          <w:rFonts w:ascii="Times New Roman" w:hAnsi="Times New Roman" w:cs="Times New Roman"/>
          <w:spacing w:val="-13"/>
          <w:w w:val="105"/>
        </w:rPr>
        <w:t xml:space="preserve"> </w:t>
      </w:r>
      <w:r w:rsidRPr="006E7609">
        <w:rPr>
          <w:rFonts w:ascii="Times New Roman" w:hAnsi="Times New Roman" w:cs="Times New Roman"/>
          <w:w w:val="105"/>
        </w:rPr>
        <w:t>betraktas</w:t>
      </w:r>
      <w:r w:rsidRPr="006E7609">
        <w:rPr>
          <w:rFonts w:ascii="Times New Roman" w:hAnsi="Times New Roman" w:cs="Times New Roman"/>
          <w:spacing w:val="-12"/>
          <w:w w:val="105"/>
        </w:rPr>
        <w:t xml:space="preserve"> </w:t>
      </w:r>
      <w:r w:rsidRPr="006E7609">
        <w:rPr>
          <w:rFonts w:ascii="Times New Roman" w:hAnsi="Times New Roman" w:cs="Times New Roman"/>
          <w:w w:val="105"/>
        </w:rPr>
        <w:t>som</w:t>
      </w:r>
      <w:r w:rsidRPr="006E7609">
        <w:rPr>
          <w:rFonts w:ascii="Times New Roman" w:hAnsi="Times New Roman" w:cs="Times New Roman"/>
          <w:spacing w:val="-13"/>
          <w:w w:val="105"/>
        </w:rPr>
        <w:t xml:space="preserve"> </w:t>
      </w:r>
      <w:r w:rsidRPr="006E7609">
        <w:rPr>
          <w:rFonts w:ascii="Times New Roman" w:hAnsi="Times New Roman" w:cs="Times New Roman"/>
          <w:w w:val="105"/>
        </w:rPr>
        <w:t>student</w:t>
      </w:r>
      <w:r w:rsidRPr="006E7609">
        <w:rPr>
          <w:rFonts w:ascii="Times New Roman" w:hAnsi="Times New Roman" w:cs="Times New Roman"/>
          <w:spacing w:val="-14"/>
          <w:w w:val="105"/>
        </w:rPr>
        <w:t xml:space="preserve"> </w:t>
      </w:r>
      <w:r w:rsidRPr="006E7609">
        <w:rPr>
          <w:rFonts w:ascii="Times New Roman" w:hAnsi="Times New Roman" w:cs="Times New Roman"/>
          <w:w w:val="105"/>
        </w:rPr>
        <w:t>vid</w:t>
      </w:r>
      <w:r w:rsidRPr="006E7609">
        <w:rPr>
          <w:rFonts w:ascii="Times New Roman" w:hAnsi="Times New Roman" w:cs="Times New Roman"/>
          <w:spacing w:val="-10"/>
          <w:w w:val="105"/>
        </w:rPr>
        <w:t xml:space="preserve"> </w:t>
      </w:r>
      <w:r w:rsidRPr="006E7609">
        <w:rPr>
          <w:rFonts w:ascii="Times New Roman" w:hAnsi="Times New Roman" w:cs="Times New Roman"/>
          <w:w w:val="105"/>
        </w:rPr>
        <w:t>GCU</w:t>
      </w:r>
      <w:r w:rsidRPr="006E7609">
        <w:rPr>
          <w:rFonts w:ascii="Times New Roman" w:hAnsi="Times New Roman" w:cs="Times New Roman"/>
          <w:spacing w:val="-11"/>
          <w:w w:val="105"/>
        </w:rPr>
        <w:t xml:space="preserve"> </w:t>
      </w:r>
      <w:r w:rsidRPr="006E7609">
        <w:rPr>
          <w:rFonts w:ascii="Times New Roman" w:hAnsi="Times New Roman" w:cs="Times New Roman"/>
          <w:w w:val="105"/>
        </w:rPr>
        <w:t>redan</w:t>
      </w:r>
      <w:r w:rsidRPr="006E7609">
        <w:rPr>
          <w:rFonts w:ascii="Times New Roman" w:hAnsi="Times New Roman" w:cs="Times New Roman"/>
          <w:spacing w:val="-12"/>
          <w:w w:val="105"/>
        </w:rPr>
        <w:t xml:space="preserve"> </w:t>
      </w:r>
      <w:r w:rsidRPr="006E7609">
        <w:rPr>
          <w:rFonts w:ascii="Times New Roman" w:hAnsi="Times New Roman" w:cs="Times New Roman"/>
          <w:w w:val="105"/>
        </w:rPr>
        <w:t>under</w:t>
      </w:r>
      <w:r w:rsidRPr="006E7609">
        <w:rPr>
          <w:rFonts w:ascii="Times New Roman" w:hAnsi="Times New Roman" w:cs="Times New Roman"/>
          <w:spacing w:val="-12"/>
          <w:w w:val="105"/>
        </w:rPr>
        <w:t xml:space="preserve"> </w:t>
      </w:r>
      <w:r w:rsidRPr="006E7609">
        <w:rPr>
          <w:rFonts w:ascii="Times New Roman" w:hAnsi="Times New Roman" w:cs="Times New Roman"/>
          <w:w w:val="105"/>
        </w:rPr>
        <w:t>college-tiden).</w:t>
      </w:r>
      <w:r w:rsidRPr="006E7609">
        <w:rPr>
          <w:rFonts w:ascii="Times New Roman" w:hAnsi="Times New Roman" w:cs="Times New Roman"/>
          <w:spacing w:val="-13"/>
          <w:w w:val="105"/>
        </w:rPr>
        <w:t xml:space="preserve"> </w:t>
      </w:r>
      <w:r w:rsidRPr="006E7609">
        <w:rPr>
          <w:rFonts w:ascii="Times New Roman" w:hAnsi="Times New Roman" w:cs="Times New Roman"/>
          <w:w w:val="105"/>
        </w:rPr>
        <w:t>I</w:t>
      </w:r>
      <w:r w:rsidRPr="006E7609">
        <w:rPr>
          <w:rFonts w:ascii="Times New Roman" w:hAnsi="Times New Roman" w:cs="Times New Roman"/>
          <w:spacing w:val="-12"/>
          <w:w w:val="105"/>
        </w:rPr>
        <w:t xml:space="preserve"> </w:t>
      </w:r>
      <w:r w:rsidRPr="006E7609">
        <w:rPr>
          <w:rFonts w:ascii="Times New Roman" w:hAnsi="Times New Roman" w:cs="Times New Roman"/>
          <w:w w:val="105"/>
        </w:rPr>
        <w:t>samarbetet</w:t>
      </w:r>
      <w:r w:rsidRPr="006E7609">
        <w:rPr>
          <w:rFonts w:ascii="Times New Roman" w:hAnsi="Times New Roman" w:cs="Times New Roman"/>
          <w:spacing w:val="-12"/>
          <w:w w:val="105"/>
        </w:rPr>
        <w:t xml:space="preserve"> </w:t>
      </w:r>
      <w:r w:rsidRPr="006E7609">
        <w:rPr>
          <w:rFonts w:ascii="Times New Roman" w:hAnsi="Times New Roman" w:cs="Times New Roman"/>
          <w:w w:val="105"/>
        </w:rPr>
        <w:t>ingår även den</w:t>
      </w:r>
      <w:r w:rsidRPr="006E7609">
        <w:rPr>
          <w:rFonts w:ascii="Times New Roman" w:hAnsi="Times New Roman" w:cs="Times New Roman"/>
          <w:spacing w:val="-3"/>
          <w:w w:val="105"/>
        </w:rPr>
        <w:t xml:space="preserve"> </w:t>
      </w:r>
      <w:r w:rsidRPr="006E7609">
        <w:rPr>
          <w:rFonts w:ascii="Times New Roman" w:hAnsi="Times New Roman" w:cs="Times New Roman"/>
          <w:w w:val="105"/>
        </w:rPr>
        <w:t>process som</w:t>
      </w:r>
      <w:r w:rsidRPr="006E7609">
        <w:rPr>
          <w:rFonts w:ascii="Times New Roman" w:hAnsi="Times New Roman" w:cs="Times New Roman"/>
          <w:spacing w:val="-1"/>
          <w:w w:val="105"/>
        </w:rPr>
        <w:t xml:space="preserve"> </w:t>
      </w:r>
      <w:r w:rsidRPr="006E7609">
        <w:rPr>
          <w:rFonts w:ascii="Times New Roman" w:hAnsi="Times New Roman" w:cs="Times New Roman"/>
          <w:w w:val="105"/>
        </w:rPr>
        <w:t>kallas ”</w:t>
      </w:r>
      <w:proofErr w:type="spellStart"/>
      <w:r w:rsidRPr="006E7609">
        <w:rPr>
          <w:rFonts w:ascii="Times New Roman" w:hAnsi="Times New Roman" w:cs="Times New Roman"/>
          <w:w w:val="105"/>
        </w:rPr>
        <w:t>Articulation</w:t>
      </w:r>
      <w:proofErr w:type="spellEnd"/>
      <w:r w:rsidRPr="006E7609">
        <w:rPr>
          <w:rFonts w:ascii="Times New Roman" w:hAnsi="Times New Roman" w:cs="Times New Roman"/>
          <w:w w:val="105"/>
        </w:rPr>
        <w:t>”</w:t>
      </w:r>
      <w:r w:rsidRPr="006E7609">
        <w:rPr>
          <w:rFonts w:ascii="Times New Roman" w:hAnsi="Times New Roman" w:cs="Times New Roman"/>
          <w:spacing w:val="-10"/>
          <w:w w:val="105"/>
        </w:rPr>
        <w:t xml:space="preserve"> </w:t>
      </w:r>
      <w:r w:rsidRPr="006E7609">
        <w:rPr>
          <w:rFonts w:ascii="Times New Roman" w:hAnsi="Times New Roman" w:cs="Times New Roman"/>
          <w:w w:val="105"/>
        </w:rPr>
        <w:t xml:space="preserve">som innebär en övergång till universitetsstudier efter college, och det är den processen som vi framför allt pratar om under mötet. I </w:t>
      </w:r>
      <w:proofErr w:type="spellStart"/>
      <w:r w:rsidRPr="006E7609">
        <w:rPr>
          <w:rFonts w:ascii="Times New Roman" w:hAnsi="Times New Roman" w:cs="Times New Roman"/>
          <w:w w:val="105"/>
        </w:rPr>
        <w:t>GCU:s</w:t>
      </w:r>
      <w:proofErr w:type="spellEnd"/>
      <w:r w:rsidRPr="006E7609">
        <w:rPr>
          <w:rFonts w:ascii="Times New Roman" w:hAnsi="Times New Roman" w:cs="Times New Roman"/>
          <w:w w:val="105"/>
        </w:rPr>
        <w:t xml:space="preserve"> collegekoncept ingår även särskilt förberedande stöd till</w:t>
      </w:r>
      <w:r w:rsidRPr="006E7609">
        <w:rPr>
          <w:rFonts w:ascii="Times New Roman" w:hAnsi="Times New Roman" w:cs="Times New Roman"/>
          <w:spacing w:val="-1"/>
          <w:w w:val="105"/>
        </w:rPr>
        <w:t xml:space="preserve"> </w:t>
      </w:r>
      <w:r w:rsidRPr="006E7609">
        <w:rPr>
          <w:rFonts w:ascii="Times New Roman" w:hAnsi="Times New Roman" w:cs="Times New Roman"/>
          <w:w w:val="105"/>
        </w:rPr>
        <w:t>de studenter som</w:t>
      </w:r>
      <w:r w:rsidRPr="006E7609">
        <w:rPr>
          <w:rFonts w:ascii="Times New Roman" w:hAnsi="Times New Roman" w:cs="Times New Roman"/>
          <w:spacing w:val="-2"/>
          <w:w w:val="105"/>
        </w:rPr>
        <w:t xml:space="preserve"> </w:t>
      </w:r>
      <w:r w:rsidRPr="006E7609">
        <w:rPr>
          <w:rFonts w:ascii="Times New Roman" w:hAnsi="Times New Roman" w:cs="Times New Roman"/>
          <w:w w:val="105"/>
        </w:rPr>
        <w:t xml:space="preserve">kommer från collegestudier. Mer om </w:t>
      </w:r>
      <w:proofErr w:type="spellStart"/>
      <w:r w:rsidRPr="006E7609">
        <w:rPr>
          <w:rFonts w:ascii="Times New Roman" w:hAnsi="Times New Roman" w:cs="Times New Roman"/>
          <w:w w:val="105"/>
        </w:rPr>
        <w:t>GCU:s</w:t>
      </w:r>
      <w:proofErr w:type="spellEnd"/>
      <w:r w:rsidRPr="006E7609">
        <w:rPr>
          <w:rFonts w:ascii="Times New Roman" w:hAnsi="Times New Roman" w:cs="Times New Roman"/>
          <w:w w:val="105"/>
        </w:rPr>
        <w:t xml:space="preserve"> college-koncept här:</w:t>
      </w:r>
      <w:r w:rsidR="00191938" w:rsidRPr="006E7609">
        <w:rPr>
          <w:rFonts w:ascii="Times New Roman" w:hAnsi="Times New Roman" w:cs="Times New Roman"/>
          <w:w w:val="105"/>
        </w:rPr>
        <w:t xml:space="preserve"> </w:t>
      </w:r>
      <w:hyperlink r:id="rId70">
        <w:r w:rsidRPr="006E7609">
          <w:rPr>
            <w:rFonts w:ascii="Times New Roman" w:hAnsi="Times New Roman" w:cs="Times New Roman"/>
            <w:color w:val="0562C1"/>
            <w:spacing w:val="-2"/>
            <w:w w:val="105"/>
            <w:u w:val="single" w:color="0562C1"/>
          </w:rPr>
          <w:t>https://www.gcu.ac.uk/study/undergraduate/collegestudents</w:t>
        </w:r>
      </w:hyperlink>
    </w:p>
    <w:p w14:paraId="63D101C6" w14:textId="77777777" w:rsidR="00191938" w:rsidRPr="006E7609" w:rsidRDefault="00191938" w:rsidP="00191938">
      <w:pPr>
        <w:pStyle w:val="Brdtext"/>
        <w:rPr>
          <w:rFonts w:ascii="Times New Roman" w:hAnsi="Times New Roman" w:cs="Times New Roman"/>
          <w:b/>
          <w:bCs/>
          <w:w w:val="105"/>
        </w:rPr>
      </w:pPr>
    </w:p>
    <w:p w14:paraId="1F7CEC70" w14:textId="77777777" w:rsidR="008D22EA" w:rsidRDefault="008D22EA" w:rsidP="00191938">
      <w:pPr>
        <w:pStyle w:val="Brdtext"/>
        <w:rPr>
          <w:rFonts w:ascii="Times New Roman" w:hAnsi="Times New Roman" w:cs="Times New Roman"/>
          <w:b/>
          <w:bCs/>
          <w:w w:val="105"/>
        </w:rPr>
      </w:pPr>
    </w:p>
    <w:p w14:paraId="5C4337C6" w14:textId="77777777" w:rsidR="008D22EA" w:rsidRDefault="008D22EA" w:rsidP="00191938">
      <w:pPr>
        <w:pStyle w:val="Brdtext"/>
        <w:rPr>
          <w:rFonts w:ascii="Times New Roman" w:hAnsi="Times New Roman" w:cs="Times New Roman"/>
          <w:b/>
          <w:bCs/>
          <w:w w:val="105"/>
        </w:rPr>
      </w:pPr>
    </w:p>
    <w:p w14:paraId="4E6BF4C1" w14:textId="16873685" w:rsidR="00CE2C57" w:rsidRPr="006E7609" w:rsidRDefault="00CE2C57" w:rsidP="00191938">
      <w:pPr>
        <w:pStyle w:val="Brdtext"/>
        <w:rPr>
          <w:rFonts w:ascii="Times New Roman" w:hAnsi="Times New Roman" w:cs="Times New Roman"/>
          <w:b/>
          <w:bCs/>
        </w:rPr>
      </w:pPr>
      <w:r w:rsidRPr="006E7609">
        <w:rPr>
          <w:rFonts w:ascii="Times New Roman" w:hAnsi="Times New Roman" w:cs="Times New Roman"/>
          <w:b/>
          <w:bCs/>
          <w:w w:val="105"/>
        </w:rPr>
        <w:t>Möten</w:t>
      </w:r>
    </w:p>
    <w:p w14:paraId="1E996E4D" w14:textId="77777777" w:rsidR="00CE2C57" w:rsidRPr="006E7609" w:rsidRDefault="00CE2C57">
      <w:pPr>
        <w:pStyle w:val="Brdtext"/>
        <w:spacing w:before="39"/>
        <w:rPr>
          <w:rFonts w:ascii="Times New Roman" w:hAnsi="Times New Roman" w:cs="Times New Roman"/>
          <w:b/>
        </w:rPr>
      </w:pPr>
    </w:p>
    <w:p w14:paraId="2A6CBC02" w14:textId="28D830FF" w:rsidR="08F00690" w:rsidRDefault="00CE2C57" w:rsidP="005C1496">
      <w:pPr>
        <w:pStyle w:val="Brdtext"/>
        <w:spacing w:line="360" w:lineRule="auto"/>
        <w:ind w:left="135" w:right="130"/>
        <w:jc w:val="both"/>
        <w:rPr>
          <w:rFonts w:ascii="Times New Roman" w:hAnsi="Times New Roman" w:cs="Times New Roman"/>
        </w:rPr>
      </w:pPr>
      <w:r w:rsidRPr="006E7609">
        <w:rPr>
          <w:rFonts w:ascii="Times New Roman" w:hAnsi="Times New Roman" w:cs="Times New Roman"/>
          <w:w w:val="105"/>
        </w:rPr>
        <w:t>Informationen</w:t>
      </w:r>
      <w:r w:rsidRPr="006E7609">
        <w:rPr>
          <w:rFonts w:ascii="Times New Roman" w:hAnsi="Times New Roman" w:cs="Times New Roman"/>
          <w:spacing w:val="-6"/>
          <w:w w:val="105"/>
        </w:rPr>
        <w:t xml:space="preserve"> </w:t>
      </w:r>
      <w:r w:rsidRPr="006E7609">
        <w:rPr>
          <w:rFonts w:ascii="Times New Roman" w:hAnsi="Times New Roman" w:cs="Times New Roman"/>
          <w:w w:val="105"/>
        </w:rPr>
        <w:t>i</w:t>
      </w:r>
      <w:r w:rsidRPr="006E7609">
        <w:rPr>
          <w:rFonts w:ascii="Times New Roman" w:hAnsi="Times New Roman" w:cs="Times New Roman"/>
          <w:spacing w:val="-4"/>
          <w:w w:val="105"/>
        </w:rPr>
        <w:t xml:space="preserve"> </w:t>
      </w:r>
      <w:r w:rsidRPr="006E7609">
        <w:rPr>
          <w:rFonts w:ascii="Times New Roman" w:hAnsi="Times New Roman" w:cs="Times New Roman"/>
          <w:w w:val="105"/>
        </w:rPr>
        <w:t>denna</w:t>
      </w:r>
      <w:r w:rsidRPr="006E7609">
        <w:rPr>
          <w:rFonts w:ascii="Times New Roman" w:hAnsi="Times New Roman" w:cs="Times New Roman"/>
          <w:spacing w:val="-6"/>
          <w:w w:val="105"/>
        </w:rPr>
        <w:t xml:space="preserve"> </w:t>
      </w:r>
      <w:r w:rsidRPr="006E7609">
        <w:rPr>
          <w:rFonts w:ascii="Times New Roman" w:hAnsi="Times New Roman" w:cs="Times New Roman"/>
          <w:w w:val="105"/>
        </w:rPr>
        <w:t>redogörelse</w:t>
      </w:r>
      <w:r w:rsidRPr="006E7609">
        <w:rPr>
          <w:rFonts w:ascii="Times New Roman" w:hAnsi="Times New Roman" w:cs="Times New Roman"/>
          <w:spacing w:val="-5"/>
          <w:w w:val="105"/>
        </w:rPr>
        <w:t xml:space="preserve"> </w:t>
      </w:r>
      <w:r w:rsidRPr="006E7609">
        <w:rPr>
          <w:rFonts w:ascii="Times New Roman" w:hAnsi="Times New Roman" w:cs="Times New Roman"/>
          <w:w w:val="105"/>
        </w:rPr>
        <w:t>kommer</w:t>
      </w:r>
      <w:r w:rsidRPr="006E7609">
        <w:rPr>
          <w:rFonts w:ascii="Times New Roman" w:hAnsi="Times New Roman" w:cs="Times New Roman"/>
          <w:spacing w:val="-6"/>
          <w:w w:val="105"/>
        </w:rPr>
        <w:t xml:space="preserve"> </w:t>
      </w:r>
      <w:r w:rsidRPr="006E7609">
        <w:rPr>
          <w:rFonts w:ascii="Times New Roman" w:hAnsi="Times New Roman" w:cs="Times New Roman"/>
          <w:w w:val="105"/>
        </w:rPr>
        <w:t>från</w:t>
      </w:r>
      <w:r w:rsidRPr="006E7609">
        <w:rPr>
          <w:rFonts w:ascii="Times New Roman" w:hAnsi="Times New Roman" w:cs="Times New Roman"/>
          <w:spacing w:val="-6"/>
          <w:w w:val="105"/>
        </w:rPr>
        <w:t xml:space="preserve"> </w:t>
      </w:r>
      <w:r w:rsidRPr="006E7609">
        <w:rPr>
          <w:rFonts w:ascii="Times New Roman" w:hAnsi="Times New Roman" w:cs="Times New Roman"/>
          <w:w w:val="105"/>
        </w:rPr>
        <w:t>möten</w:t>
      </w:r>
      <w:r w:rsidRPr="006E7609">
        <w:rPr>
          <w:rFonts w:ascii="Times New Roman" w:hAnsi="Times New Roman" w:cs="Times New Roman"/>
          <w:spacing w:val="-4"/>
          <w:w w:val="105"/>
        </w:rPr>
        <w:t xml:space="preserve"> </w:t>
      </w:r>
      <w:r w:rsidRPr="006E7609">
        <w:rPr>
          <w:rFonts w:ascii="Times New Roman" w:hAnsi="Times New Roman" w:cs="Times New Roman"/>
          <w:w w:val="105"/>
        </w:rPr>
        <w:t>med</w:t>
      </w:r>
      <w:r w:rsidRPr="006E7609">
        <w:rPr>
          <w:rFonts w:ascii="Times New Roman" w:hAnsi="Times New Roman" w:cs="Times New Roman"/>
          <w:spacing w:val="-3"/>
          <w:w w:val="105"/>
        </w:rPr>
        <w:t xml:space="preserve"> </w:t>
      </w:r>
      <w:proofErr w:type="spellStart"/>
      <w:r w:rsidRPr="006E7609">
        <w:rPr>
          <w:rFonts w:ascii="Times New Roman" w:hAnsi="Times New Roman" w:cs="Times New Roman"/>
          <w:w w:val="105"/>
        </w:rPr>
        <w:t>Orla</w:t>
      </w:r>
      <w:proofErr w:type="spellEnd"/>
      <w:r w:rsidRPr="006E7609">
        <w:rPr>
          <w:rFonts w:ascii="Times New Roman" w:hAnsi="Times New Roman" w:cs="Times New Roman"/>
          <w:spacing w:val="-4"/>
          <w:w w:val="105"/>
        </w:rPr>
        <w:t xml:space="preserve"> </w:t>
      </w:r>
      <w:proofErr w:type="spellStart"/>
      <w:r w:rsidRPr="006E7609">
        <w:rPr>
          <w:rFonts w:ascii="Times New Roman" w:hAnsi="Times New Roman" w:cs="Times New Roman"/>
          <w:w w:val="105"/>
        </w:rPr>
        <w:t>McVicar</w:t>
      </w:r>
      <w:proofErr w:type="spellEnd"/>
      <w:r w:rsidRPr="006E7609">
        <w:rPr>
          <w:rFonts w:ascii="Times New Roman" w:hAnsi="Times New Roman" w:cs="Times New Roman"/>
          <w:spacing w:val="-4"/>
          <w:w w:val="105"/>
        </w:rPr>
        <w:t xml:space="preserve"> </w:t>
      </w:r>
      <w:r w:rsidRPr="006E7609">
        <w:rPr>
          <w:rFonts w:ascii="Times New Roman" w:hAnsi="Times New Roman" w:cs="Times New Roman"/>
          <w:w w:val="105"/>
        </w:rPr>
        <w:t>som</w:t>
      </w:r>
      <w:r w:rsidRPr="006E7609">
        <w:rPr>
          <w:rFonts w:ascii="Times New Roman" w:hAnsi="Times New Roman" w:cs="Times New Roman"/>
          <w:spacing w:val="-5"/>
          <w:w w:val="105"/>
        </w:rPr>
        <w:t xml:space="preserve"> </w:t>
      </w:r>
      <w:r w:rsidRPr="006E7609">
        <w:rPr>
          <w:rFonts w:ascii="Times New Roman" w:hAnsi="Times New Roman" w:cs="Times New Roman"/>
          <w:w w:val="105"/>
        </w:rPr>
        <w:t>är</w:t>
      </w:r>
      <w:r w:rsidRPr="006E7609">
        <w:rPr>
          <w:rFonts w:ascii="Times New Roman" w:hAnsi="Times New Roman" w:cs="Times New Roman"/>
          <w:spacing w:val="-4"/>
          <w:w w:val="105"/>
        </w:rPr>
        <w:t xml:space="preserve"> </w:t>
      </w:r>
      <w:r w:rsidRPr="006E7609">
        <w:rPr>
          <w:rFonts w:ascii="Times New Roman" w:hAnsi="Times New Roman" w:cs="Times New Roman"/>
          <w:w w:val="105"/>
        </w:rPr>
        <w:t>lektor</w:t>
      </w:r>
      <w:r w:rsidRPr="006E7609">
        <w:rPr>
          <w:rFonts w:ascii="Times New Roman" w:hAnsi="Times New Roman" w:cs="Times New Roman"/>
          <w:spacing w:val="-4"/>
          <w:w w:val="105"/>
        </w:rPr>
        <w:t xml:space="preserve"> </w:t>
      </w:r>
      <w:r w:rsidRPr="006E7609">
        <w:rPr>
          <w:rFonts w:ascii="Times New Roman" w:hAnsi="Times New Roman" w:cs="Times New Roman"/>
          <w:w w:val="105"/>
        </w:rPr>
        <w:t>i</w:t>
      </w:r>
      <w:r w:rsidRPr="006E7609">
        <w:rPr>
          <w:rFonts w:ascii="Times New Roman" w:hAnsi="Times New Roman" w:cs="Times New Roman"/>
          <w:spacing w:val="-7"/>
          <w:w w:val="105"/>
        </w:rPr>
        <w:t xml:space="preserve"> </w:t>
      </w:r>
      <w:r w:rsidRPr="006E7609">
        <w:rPr>
          <w:rFonts w:ascii="Times New Roman" w:hAnsi="Times New Roman" w:cs="Times New Roman"/>
          <w:w w:val="105"/>
        </w:rPr>
        <w:t xml:space="preserve">Human </w:t>
      </w:r>
      <w:proofErr w:type="spellStart"/>
      <w:r w:rsidRPr="006E7609">
        <w:rPr>
          <w:rFonts w:ascii="Times New Roman" w:hAnsi="Times New Roman" w:cs="Times New Roman"/>
          <w:w w:val="105"/>
        </w:rPr>
        <w:t>Resource</w:t>
      </w:r>
      <w:proofErr w:type="spellEnd"/>
      <w:r w:rsidRPr="006E7609">
        <w:rPr>
          <w:rFonts w:ascii="Times New Roman" w:hAnsi="Times New Roman" w:cs="Times New Roman"/>
          <w:w w:val="105"/>
        </w:rPr>
        <w:t xml:space="preserve"> Management vid </w:t>
      </w:r>
      <w:proofErr w:type="spellStart"/>
      <w:r w:rsidRPr="006E7609">
        <w:rPr>
          <w:rFonts w:ascii="Times New Roman" w:hAnsi="Times New Roman" w:cs="Times New Roman"/>
          <w:w w:val="105"/>
        </w:rPr>
        <w:t>Department</w:t>
      </w:r>
      <w:proofErr w:type="spellEnd"/>
      <w:r w:rsidRPr="006E7609">
        <w:rPr>
          <w:rFonts w:ascii="Times New Roman" w:hAnsi="Times New Roman" w:cs="Times New Roman"/>
          <w:w w:val="105"/>
        </w:rPr>
        <w:t xml:space="preserve"> for Business Management, och Karen Ray, som är </w:t>
      </w:r>
      <w:proofErr w:type="spellStart"/>
      <w:r w:rsidRPr="006E7609">
        <w:rPr>
          <w:rFonts w:ascii="Times New Roman" w:hAnsi="Times New Roman" w:cs="Times New Roman"/>
          <w:w w:val="105"/>
        </w:rPr>
        <w:lastRenderedPageBreak/>
        <w:t>Widening</w:t>
      </w:r>
      <w:proofErr w:type="spellEnd"/>
      <w:r w:rsidRPr="006E7609">
        <w:rPr>
          <w:rFonts w:ascii="Times New Roman" w:hAnsi="Times New Roman" w:cs="Times New Roman"/>
          <w:w w:val="105"/>
        </w:rPr>
        <w:t xml:space="preserve"> Participation Manager vid GCU. Vid SÖM-projektets slutkonferens bidrog även Gillian </w:t>
      </w:r>
      <w:proofErr w:type="spellStart"/>
      <w:r w:rsidRPr="006E7609">
        <w:rPr>
          <w:rFonts w:ascii="Times New Roman" w:hAnsi="Times New Roman" w:cs="Times New Roman"/>
          <w:w w:val="105"/>
        </w:rPr>
        <w:t>Kellock</w:t>
      </w:r>
      <w:proofErr w:type="spellEnd"/>
      <w:r w:rsidRPr="006E7609">
        <w:rPr>
          <w:rFonts w:ascii="Times New Roman" w:hAnsi="Times New Roman" w:cs="Times New Roman"/>
          <w:w w:val="105"/>
        </w:rPr>
        <w:t xml:space="preserve"> Hay, Senior </w:t>
      </w:r>
      <w:proofErr w:type="spellStart"/>
      <w:r w:rsidRPr="006E7609">
        <w:rPr>
          <w:rFonts w:ascii="Times New Roman" w:hAnsi="Times New Roman" w:cs="Times New Roman"/>
          <w:w w:val="105"/>
        </w:rPr>
        <w:t>Lecturer</w:t>
      </w:r>
      <w:proofErr w:type="spellEnd"/>
      <w:r w:rsidRPr="006E7609">
        <w:rPr>
          <w:rFonts w:ascii="Times New Roman" w:hAnsi="Times New Roman" w:cs="Times New Roman"/>
          <w:w w:val="105"/>
        </w:rPr>
        <w:t xml:space="preserve"> vid </w:t>
      </w:r>
      <w:proofErr w:type="spellStart"/>
      <w:r w:rsidRPr="006E7609">
        <w:rPr>
          <w:rFonts w:ascii="Times New Roman" w:hAnsi="Times New Roman" w:cs="Times New Roman"/>
          <w:w w:val="105"/>
        </w:rPr>
        <w:t>Department</w:t>
      </w:r>
      <w:proofErr w:type="spellEnd"/>
      <w:r w:rsidRPr="006E7609">
        <w:rPr>
          <w:rFonts w:ascii="Times New Roman" w:hAnsi="Times New Roman" w:cs="Times New Roman"/>
          <w:w w:val="105"/>
        </w:rPr>
        <w:t xml:space="preserve"> </w:t>
      </w:r>
      <w:proofErr w:type="spellStart"/>
      <w:r w:rsidRPr="006E7609">
        <w:rPr>
          <w:rFonts w:ascii="Times New Roman" w:hAnsi="Times New Roman" w:cs="Times New Roman"/>
          <w:w w:val="105"/>
        </w:rPr>
        <w:t>of</w:t>
      </w:r>
      <w:proofErr w:type="spellEnd"/>
      <w:r w:rsidRPr="006E7609">
        <w:rPr>
          <w:rFonts w:ascii="Times New Roman" w:hAnsi="Times New Roman" w:cs="Times New Roman"/>
          <w:w w:val="105"/>
        </w:rPr>
        <w:t xml:space="preserve"> Business Management. Under mötena delade </w:t>
      </w:r>
      <w:r w:rsidRPr="006E7609">
        <w:rPr>
          <w:rFonts w:ascii="Times New Roman" w:hAnsi="Times New Roman" w:cs="Times New Roman"/>
          <w:spacing w:val="-2"/>
          <w:w w:val="105"/>
        </w:rPr>
        <w:t>GCU-medarbetarna</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med</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sig</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om</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hur</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man</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arbetar</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med övergången</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till</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universitetet</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för</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de</w:t>
      </w:r>
      <w:r w:rsidRPr="006E7609">
        <w:rPr>
          <w:rFonts w:ascii="Times New Roman" w:hAnsi="Times New Roman" w:cs="Times New Roman"/>
          <w:spacing w:val="-9"/>
          <w:w w:val="105"/>
        </w:rPr>
        <w:t xml:space="preserve"> </w:t>
      </w:r>
      <w:r w:rsidRPr="006E7609">
        <w:rPr>
          <w:rFonts w:ascii="Times New Roman" w:hAnsi="Times New Roman" w:cs="Times New Roman"/>
          <w:spacing w:val="-2"/>
          <w:w w:val="105"/>
        </w:rPr>
        <w:t>som</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 xml:space="preserve">tagit </w:t>
      </w:r>
      <w:r w:rsidRPr="006E7609">
        <w:rPr>
          <w:rFonts w:ascii="Times New Roman" w:hAnsi="Times New Roman" w:cs="Times New Roman"/>
          <w:w w:val="105"/>
        </w:rPr>
        <w:t>collegeexamen. Frågor ställdes under tiden med utgångspunkt från de utmaningar som framkommit i</w:t>
      </w:r>
      <w:r w:rsidRPr="006E7609">
        <w:rPr>
          <w:rFonts w:ascii="Times New Roman" w:hAnsi="Times New Roman" w:cs="Times New Roman"/>
          <w:spacing w:val="-1"/>
          <w:w w:val="105"/>
        </w:rPr>
        <w:t xml:space="preserve"> </w:t>
      </w:r>
      <w:r w:rsidRPr="006E7609">
        <w:rPr>
          <w:rFonts w:ascii="Times New Roman" w:hAnsi="Times New Roman" w:cs="Times New Roman"/>
          <w:w w:val="105"/>
        </w:rPr>
        <w:t>de</w:t>
      </w:r>
      <w:r w:rsidRPr="006E7609">
        <w:rPr>
          <w:rFonts w:ascii="Times New Roman" w:hAnsi="Times New Roman" w:cs="Times New Roman"/>
          <w:spacing w:val="-4"/>
          <w:w w:val="105"/>
        </w:rPr>
        <w:t xml:space="preserve"> </w:t>
      </w:r>
      <w:proofErr w:type="spellStart"/>
      <w:r w:rsidRPr="006E7609">
        <w:rPr>
          <w:rFonts w:ascii="Times New Roman" w:hAnsi="Times New Roman" w:cs="Times New Roman"/>
          <w:w w:val="105"/>
        </w:rPr>
        <w:t>case</w:t>
      </w:r>
      <w:proofErr w:type="spellEnd"/>
      <w:r w:rsidRPr="006E7609">
        <w:rPr>
          <w:rFonts w:ascii="Times New Roman" w:hAnsi="Times New Roman" w:cs="Times New Roman"/>
          <w:w w:val="105"/>
        </w:rPr>
        <w:t>-intervjuer som</w:t>
      </w:r>
      <w:r w:rsidRPr="006E7609">
        <w:rPr>
          <w:rFonts w:ascii="Times New Roman" w:hAnsi="Times New Roman" w:cs="Times New Roman"/>
          <w:spacing w:val="-2"/>
          <w:w w:val="105"/>
        </w:rPr>
        <w:t xml:space="preserve"> </w:t>
      </w:r>
      <w:r w:rsidRPr="006E7609">
        <w:rPr>
          <w:rFonts w:ascii="Times New Roman" w:hAnsi="Times New Roman" w:cs="Times New Roman"/>
          <w:w w:val="105"/>
        </w:rPr>
        <w:t>gjorts inom</w:t>
      </w:r>
      <w:r w:rsidRPr="006E7609">
        <w:rPr>
          <w:rFonts w:ascii="Times New Roman" w:hAnsi="Times New Roman" w:cs="Times New Roman"/>
          <w:spacing w:val="-2"/>
          <w:w w:val="105"/>
        </w:rPr>
        <w:t xml:space="preserve"> </w:t>
      </w:r>
      <w:r w:rsidRPr="006E7609">
        <w:rPr>
          <w:rFonts w:ascii="Times New Roman" w:hAnsi="Times New Roman" w:cs="Times New Roman"/>
          <w:w w:val="105"/>
        </w:rPr>
        <w:t>SÖM-projektet,</w:t>
      </w:r>
      <w:r w:rsidRPr="006E7609">
        <w:rPr>
          <w:rFonts w:ascii="Times New Roman" w:hAnsi="Times New Roman" w:cs="Times New Roman"/>
          <w:spacing w:val="-2"/>
          <w:w w:val="105"/>
        </w:rPr>
        <w:t xml:space="preserve"> </w:t>
      </w:r>
      <w:r w:rsidRPr="006E7609">
        <w:rPr>
          <w:rFonts w:ascii="Times New Roman" w:hAnsi="Times New Roman" w:cs="Times New Roman"/>
          <w:w w:val="105"/>
        </w:rPr>
        <w:t>och</w:t>
      </w:r>
      <w:r w:rsidRPr="006E7609">
        <w:rPr>
          <w:rFonts w:ascii="Times New Roman" w:hAnsi="Times New Roman" w:cs="Times New Roman"/>
          <w:spacing w:val="-3"/>
          <w:w w:val="105"/>
        </w:rPr>
        <w:t xml:space="preserve"> </w:t>
      </w:r>
      <w:r w:rsidRPr="006E7609">
        <w:rPr>
          <w:rFonts w:ascii="Times New Roman" w:hAnsi="Times New Roman" w:cs="Times New Roman"/>
          <w:w w:val="105"/>
        </w:rPr>
        <w:t>de</w:t>
      </w:r>
      <w:r w:rsidRPr="006E7609">
        <w:rPr>
          <w:rFonts w:ascii="Times New Roman" w:hAnsi="Times New Roman" w:cs="Times New Roman"/>
          <w:spacing w:val="-2"/>
          <w:w w:val="105"/>
        </w:rPr>
        <w:t xml:space="preserve"> </w:t>
      </w:r>
      <w:r w:rsidRPr="006E7609">
        <w:rPr>
          <w:rFonts w:ascii="Times New Roman" w:hAnsi="Times New Roman" w:cs="Times New Roman"/>
          <w:w w:val="105"/>
        </w:rPr>
        <w:t>förutsättningar som</w:t>
      </w:r>
      <w:r w:rsidRPr="006E7609">
        <w:rPr>
          <w:rFonts w:ascii="Times New Roman" w:hAnsi="Times New Roman" w:cs="Times New Roman"/>
          <w:spacing w:val="-2"/>
          <w:w w:val="105"/>
        </w:rPr>
        <w:t xml:space="preserve"> </w:t>
      </w:r>
      <w:r w:rsidRPr="006E7609">
        <w:rPr>
          <w:rFonts w:ascii="Times New Roman" w:hAnsi="Times New Roman" w:cs="Times New Roman"/>
          <w:w w:val="105"/>
        </w:rPr>
        <w:t>är i Sverige</w:t>
      </w:r>
      <w:r w:rsidRPr="006E7609">
        <w:rPr>
          <w:rFonts w:ascii="Times New Roman" w:hAnsi="Times New Roman" w:cs="Times New Roman"/>
          <w:spacing w:val="-4"/>
          <w:w w:val="105"/>
        </w:rPr>
        <w:t xml:space="preserve"> </w:t>
      </w:r>
      <w:r w:rsidRPr="006E7609">
        <w:rPr>
          <w:rFonts w:ascii="Times New Roman" w:hAnsi="Times New Roman" w:cs="Times New Roman"/>
          <w:w w:val="105"/>
        </w:rPr>
        <w:t>med</w:t>
      </w:r>
      <w:r w:rsidRPr="006E7609">
        <w:rPr>
          <w:rFonts w:ascii="Times New Roman" w:hAnsi="Times New Roman" w:cs="Times New Roman"/>
          <w:spacing w:val="-2"/>
          <w:w w:val="105"/>
        </w:rPr>
        <w:t xml:space="preserve"> </w:t>
      </w:r>
      <w:r w:rsidRPr="006E7609">
        <w:rPr>
          <w:rFonts w:ascii="Times New Roman" w:hAnsi="Times New Roman" w:cs="Times New Roman"/>
          <w:w w:val="105"/>
        </w:rPr>
        <w:t>mindre</w:t>
      </w:r>
      <w:r w:rsidRPr="006E7609">
        <w:rPr>
          <w:rFonts w:ascii="Times New Roman" w:hAnsi="Times New Roman" w:cs="Times New Roman"/>
          <w:spacing w:val="-4"/>
          <w:w w:val="105"/>
        </w:rPr>
        <w:t xml:space="preserve"> </w:t>
      </w:r>
      <w:r w:rsidRPr="006E7609">
        <w:rPr>
          <w:rFonts w:ascii="Times New Roman" w:hAnsi="Times New Roman" w:cs="Times New Roman"/>
          <w:w w:val="105"/>
        </w:rPr>
        <w:t>goda</w:t>
      </w:r>
      <w:r w:rsidRPr="006E7609">
        <w:rPr>
          <w:rFonts w:ascii="Times New Roman" w:hAnsi="Times New Roman" w:cs="Times New Roman"/>
          <w:spacing w:val="-5"/>
          <w:w w:val="105"/>
        </w:rPr>
        <w:t xml:space="preserve"> </w:t>
      </w:r>
      <w:r w:rsidRPr="006E7609">
        <w:rPr>
          <w:rFonts w:ascii="Times New Roman" w:hAnsi="Times New Roman" w:cs="Times New Roman"/>
          <w:w w:val="105"/>
        </w:rPr>
        <w:t>möjligheter</w:t>
      </w:r>
      <w:r w:rsidRPr="006E7609">
        <w:rPr>
          <w:rFonts w:ascii="Times New Roman" w:hAnsi="Times New Roman" w:cs="Times New Roman"/>
          <w:spacing w:val="-2"/>
          <w:w w:val="105"/>
        </w:rPr>
        <w:t xml:space="preserve"> </w:t>
      </w:r>
      <w:r w:rsidRPr="006E7609">
        <w:rPr>
          <w:rFonts w:ascii="Times New Roman" w:hAnsi="Times New Roman" w:cs="Times New Roman"/>
          <w:w w:val="105"/>
        </w:rPr>
        <w:t>till</w:t>
      </w:r>
      <w:r w:rsidRPr="006E7609">
        <w:rPr>
          <w:rFonts w:ascii="Times New Roman" w:hAnsi="Times New Roman" w:cs="Times New Roman"/>
          <w:spacing w:val="-5"/>
          <w:w w:val="105"/>
        </w:rPr>
        <w:t xml:space="preserve"> </w:t>
      </w:r>
      <w:r w:rsidRPr="006E7609">
        <w:rPr>
          <w:rFonts w:ascii="Times New Roman" w:hAnsi="Times New Roman" w:cs="Times New Roman"/>
          <w:w w:val="105"/>
        </w:rPr>
        <w:t>övergångar</w:t>
      </w:r>
      <w:r w:rsidRPr="006E7609">
        <w:rPr>
          <w:rFonts w:ascii="Times New Roman" w:hAnsi="Times New Roman" w:cs="Times New Roman"/>
          <w:spacing w:val="-5"/>
          <w:w w:val="105"/>
        </w:rPr>
        <w:t xml:space="preserve"> </w:t>
      </w:r>
      <w:r w:rsidRPr="006E7609">
        <w:rPr>
          <w:rFonts w:ascii="Times New Roman" w:hAnsi="Times New Roman" w:cs="Times New Roman"/>
          <w:w w:val="105"/>
        </w:rPr>
        <w:t>och</w:t>
      </w:r>
      <w:r w:rsidRPr="006E7609">
        <w:rPr>
          <w:rFonts w:ascii="Times New Roman" w:hAnsi="Times New Roman" w:cs="Times New Roman"/>
          <w:spacing w:val="-5"/>
          <w:w w:val="105"/>
        </w:rPr>
        <w:t xml:space="preserve"> </w:t>
      </w:r>
      <w:r w:rsidRPr="006E7609">
        <w:rPr>
          <w:rFonts w:ascii="Times New Roman" w:hAnsi="Times New Roman" w:cs="Times New Roman"/>
          <w:w w:val="105"/>
        </w:rPr>
        <w:t>ett</w:t>
      </w:r>
      <w:r w:rsidRPr="006E7609">
        <w:rPr>
          <w:rFonts w:ascii="Times New Roman" w:hAnsi="Times New Roman" w:cs="Times New Roman"/>
          <w:spacing w:val="-5"/>
          <w:w w:val="105"/>
        </w:rPr>
        <w:t xml:space="preserve"> </w:t>
      </w:r>
      <w:r w:rsidRPr="006E7609">
        <w:rPr>
          <w:rFonts w:ascii="Times New Roman" w:hAnsi="Times New Roman" w:cs="Times New Roman"/>
          <w:w w:val="105"/>
        </w:rPr>
        <w:t>kvaliﬁkationsramverk</w:t>
      </w:r>
      <w:r w:rsidRPr="006E7609">
        <w:rPr>
          <w:rFonts w:ascii="Times New Roman" w:hAnsi="Times New Roman" w:cs="Times New Roman"/>
          <w:spacing w:val="-2"/>
          <w:w w:val="105"/>
        </w:rPr>
        <w:t xml:space="preserve"> </w:t>
      </w:r>
      <w:r w:rsidRPr="006E7609">
        <w:rPr>
          <w:rFonts w:ascii="Times New Roman" w:hAnsi="Times New Roman" w:cs="Times New Roman"/>
          <w:w w:val="105"/>
        </w:rPr>
        <w:t>(SeQF)</w:t>
      </w:r>
      <w:r w:rsidRPr="006E7609">
        <w:rPr>
          <w:rFonts w:ascii="Times New Roman" w:hAnsi="Times New Roman" w:cs="Times New Roman"/>
          <w:spacing w:val="-3"/>
          <w:w w:val="105"/>
        </w:rPr>
        <w:t xml:space="preserve"> </w:t>
      </w:r>
      <w:r w:rsidRPr="006E7609">
        <w:rPr>
          <w:rFonts w:ascii="Times New Roman" w:hAnsi="Times New Roman" w:cs="Times New Roman"/>
          <w:w w:val="105"/>
        </w:rPr>
        <w:t>som</w:t>
      </w:r>
      <w:r w:rsidRPr="006E7609">
        <w:rPr>
          <w:rFonts w:ascii="Times New Roman" w:hAnsi="Times New Roman" w:cs="Times New Roman"/>
          <w:spacing w:val="-4"/>
          <w:w w:val="105"/>
        </w:rPr>
        <w:t xml:space="preserve"> </w:t>
      </w:r>
      <w:r w:rsidRPr="006E7609">
        <w:rPr>
          <w:rFonts w:ascii="Times New Roman" w:hAnsi="Times New Roman" w:cs="Times New Roman"/>
          <w:w w:val="105"/>
        </w:rPr>
        <w:t xml:space="preserve">är nästan helt okänt inom högskolevärlden och som inte används aktivt som ett verktyg, som i </w:t>
      </w:r>
      <w:r w:rsidRPr="006E7609">
        <w:rPr>
          <w:rFonts w:ascii="Times New Roman" w:hAnsi="Times New Roman" w:cs="Times New Roman"/>
          <w:spacing w:val="-2"/>
          <w:w w:val="105"/>
        </w:rPr>
        <w:t>Skottland.</w:t>
      </w:r>
      <w:r w:rsidR="00191938" w:rsidRPr="006E7609">
        <w:rPr>
          <w:rFonts w:ascii="Times New Roman" w:hAnsi="Times New Roman" w:cs="Times New Roman"/>
          <w:spacing w:val="-2"/>
          <w:w w:val="105"/>
        </w:rPr>
        <w:t xml:space="preserve"> </w:t>
      </w:r>
      <w:r w:rsidRPr="006E7609">
        <w:rPr>
          <w:rFonts w:ascii="Times New Roman" w:hAnsi="Times New Roman" w:cs="Times New Roman"/>
          <w:w w:val="105"/>
        </w:rPr>
        <w:t>Vid</w:t>
      </w:r>
      <w:r w:rsidRPr="006E7609">
        <w:rPr>
          <w:rFonts w:ascii="Times New Roman" w:hAnsi="Times New Roman" w:cs="Times New Roman"/>
          <w:spacing w:val="-9"/>
          <w:w w:val="105"/>
        </w:rPr>
        <w:t xml:space="preserve"> </w:t>
      </w:r>
      <w:r w:rsidRPr="006E7609">
        <w:rPr>
          <w:rFonts w:ascii="Times New Roman" w:hAnsi="Times New Roman" w:cs="Times New Roman"/>
          <w:w w:val="105"/>
        </w:rPr>
        <w:t>mötena</w:t>
      </w:r>
      <w:r w:rsidRPr="006E7609">
        <w:rPr>
          <w:rFonts w:ascii="Times New Roman" w:hAnsi="Times New Roman" w:cs="Times New Roman"/>
          <w:spacing w:val="-12"/>
          <w:w w:val="105"/>
        </w:rPr>
        <w:t xml:space="preserve"> </w:t>
      </w:r>
      <w:r w:rsidRPr="006E7609">
        <w:rPr>
          <w:rFonts w:ascii="Times New Roman" w:hAnsi="Times New Roman" w:cs="Times New Roman"/>
          <w:w w:val="105"/>
        </w:rPr>
        <w:t>framkom</w:t>
      </w:r>
      <w:r w:rsidRPr="006E7609">
        <w:rPr>
          <w:rFonts w:ascii="Times New Roman" w:hAnsi="Times New Roman" w:cs="Times New Roman"/>
          <w:spacing w:val="-11"/>
          <w:w w:val="105"/>
        </w:rPr>
        <w:t xml:space="preserve"> </w:t>
      </w:r>
      <w:r w:rsidRPr="006E7609">
        <w:rPr>
          <w:rFonts w:ascii="Times New Roman" w:hAnsi="Times New Roman" w:cs="Times New Roman"/>
          <w:w w:val="105"/>
        </w:rPr>
        <w:t>att</w:t>
      </w:r>
      <w:r w:rsidRPr="006E7609">
        <w:rPr>
          <w:rFonts w:ascii="Times New Roman" w:hAnsi="Times New Roman" w:cs="Times New Roman"/>
          <w:spacing w:val="-11"/>
          <w:w w:val="105"/>
        </w:rPr>
        <w:t xml:space="preserve"> </w:t>
      </w:r>
      <w:r w:rsidRPr="006E7609">
        <w:rPr>
          <w:rFonts w:ascii="Times New Roman" w:hAnsi="Times New Roman" w:cs="Times New Roman"/>
          <w:w w:val="105"/>
        </w:rPr>
        <w:t>arbetssättet</w:t>
      </w:r>
      <w:r w:rsidRPr="006E7609">
        <w:rPr>
          <w:rFonts w:ascii="Times New Roman" w:hAnsi="Times New Roman" w:cs="Times New Roman"/>
          <w:spacing w:val="-10"/>
          <w:w w:val="105"/>
        </w:rPr>
        <w:t xml:space="preserve"> </w:t>
      </w:r>
      <w:r w:rsidRPr="006E7609">
        <w:rPr>
          <w:rFonts w:ascii="Times New Roman" w:hAnsi="Times New Roman" w:cs="Times New Roman"/>
          <w:w w:val="105"/>
        </w:rPr>
        <w:t>vid</w:t>
      </w:r>
      <w:r w:rsidRPr="006E7609">
        <w:rPr>
          <w:rFonts w:ascii="Times New Roman" w:hAnsi="Times New Roman" w:cs="Times New Roman"/>
          <w:spacing w:val="-9"/>
          <w:w w:val="105"/>
        </w:rPr>
        <w:t xml:space="preserve"> </w:t>
      </w:r>
      <w:r w:rsidRPr="006E7609">
        <w:rPr>
          <w:rFonts w:ascii="Times New Roman" w:hAnsi="Times New Roman" w:cs="Times New Roman"/>
          <w:w w:val="105"/>
        </w:rPr>
        <w:t>GCU</w:t>
      </w:r>
      <w:r w:rsidRPr="006E7609">
        <w:rPr>
          <w:rFonts w:ascii="Times New Roman" w:hAnsi="Times New Roman" w:cs="Times New Roman"/>
          <w:spacing w:val="-11"/>
          <w:w w:val="105"/>
        </w:rPr>
        <w:t xml:space="preserve"> </w:t>
      </w:r>
      <w:r w:rsidRPr="006E7609">
        <w:rPr>
          <w:rFonts w:ascii="Times New Roman" w:hAnsi="Times New Roman" w:cs="Times New Roman"/>
          <w:w w:val="105"/>
        </w:rPr>
        <w:t>bygger</w:t>
      </w:r>
      <w:r w:rsidRPr="006E7609">
        <w:rPr>
          <w:rFonts w:ascii="Times New Roman" w:hAnsi="Times New Roman" w:cs="Times New Roman"/>
          <w:spacing w:val="-9"/>
          <w:w w:val="105"/>
        </w:rPr>
        <w:t xml:space="preserve"> </w:t>
      </w:r>
      <w:r w:rsidRPr="006E7609">
        <w:rPr>
          <w:rFonts w:ascii="Times New Roman" w:hAnsi="Times New Roman" w:cs="Times New Roman"/>
          <w:w w:val="105"/>
        </w:rPr>
        <w:t>på</w:t>
      </w:r>
      <w:r w:rsidRPr="006E7609">
        <w:rPr>
          <w:rFonts w:ascii="Times New Roman" w:hAnsi="Times New Roman" w:cs="Times New Roman"/>
          <w:spacing w:val="-12"/>
          <w:w w:val="105"/>
        </w:rPr>
        <w:t xml:space="preserve"> </w:t>
      </w:r>
      <w:r w:rsidRPr="006E7609">
        <w:rPr>
          <w:rFonts w:ascii="Times New Roman" w:hAnsi="Times New Roman" w:cs="Times New Roman"/>
          <w:spacing w:val="-2"/>
          <w:w w:val="105"/>
        </w:rPr>
        <w:t>följande:</w:t>
      </w:r>
    </w:p>
    <w:p w14:paraId="1EEEE447" w14:textId="226F6D52" w:rsidR="00CE2C57" w:rsidRPr="006E7609" w:rsidRDefault="00CE2C57" w:rsidP="005C1496">
      <w:pPr>
        <w:spacing w:before="74" w:after="240" w:line="360" w:lineRule="auto"/>
        <w:ind w:left="135" w:right="131"/>
        <w:jc w:val="both"/>
        <w:rPr>
          <w:rFonts w:ascii="Times New Roman" w:hAnsi="Times New Roman" w:cs="Times New Roman"/>
          <w:b/>
        </w:rPr>
      </w:pPr>
      <w:r w:rsidRPr="006E7609">
        <w:rPr>
          <w:rFonts w:ascii="Times New Roman" w:hAnsi="Times New Roman" w:cs="Times New Roman"/>
          <w:w w:val="105"/>
        </w:rPr>
        <w:t>Det ﬁnns en systematisk/sömlös övergån</w:t>
      </w:r>
      <w:r w:rsidR="006F5F17">
        <w:rPr>
          <w:rFonts w:ascii="Times New Roman" w:hAnsi="Times New Roman" w:cs="Times New Roman"/>
          <w:w w:val="105"/>
        </w:rPr>
        <w:t xml:space="preserve">g </w:t>
      </w:r>
      <w:r w:rsidRPr="006E7609">
        <w:rPr>
          <w:rFonts w:ascii="Times New Roman" w:hAnsi="Times New Roman" w:cs="Times New Roman"/>
          <w:w w:val="105"/>
        </w:rPr>
        <w:t xml:space="preserve">om </w:t>
      </w:r>
      <w:r w:rsidRPr="006F5F17">
        <w:rPr>
          <w:rFonts w:ascii="Times New Roman" w:hAnsi="Times New Roman" w:cs="Times New Roman"/>
          <w:w w:val="105"/>
        </w:rPr>
        <w:t xml:space="preserve">att man på förhand kommit överens om vilken nivå de med examen från college har: alla som har </w:t>
      </w:r>
      <w:proofErr w:type="spellStart"/>
      <w:r w:rsidRPr="006F5F17">
        <w:rPr>
          <w:rFonts w:ascii="Times New Roman" w:hAnsi="Times New Roman" w:cs="Times New Roman"/>
          <w:w w:val="105"/>
        </w:rPr>
        <w:t>HNC</w:t>
      </w:r>
      <w:proofErr w:type="spellEnd"/>
      <w:r w:rsidRPr="006F5F17">
        <w:rPr>
          <w:rFonts w:ascii="Times New Roman" w:hAnsi="Times New Roman" w:cs="Times New Roman"/>
          <w:w w:val="105"/>
        </w:rPr>
        <w:t xml:space="preserve"> (</w:t>
      </w:r>
      <w:proofErr w:type="spellStart"/>
      <w:r w:rsidRPr="006F5F17">
        <w:rPr>
          <w:rFonts w:ascii="Times New Roman" w:hAnsi="Times New Roman" w:cs="Times New Roman"/>
          <w:w w:val="105"/>
        </w:rPr>
        <w:t>Higher</w:t>
      </w:r>
      <w:proofErr w:type="spellEnd"/>
      <w:r w:rsidRPr="006F5F17">
        <w:rPr>
          <w:rFonts w:ascii="Times New Roman" w:hAnsi="Times New Roman" w:cs="Times New Roman"/>
          <w:w w:val="105"/>
        </w:rPr>
        <w:t xml:space="preserve"> National </w:t>
      </w:r>
      <w:proofErr w:type="spellStart"/>
      <w:r w:rsidRPr="006F5F17">
        <w:rPr>
          <w:rFonts w:ascii="Times New Roman" w:hAnsi="Times New Roman" w:cs="Times New Roman"/>
          <w:w w:val="105"/>
        </w:rPr>
        <w:t>Certiﬁcate</w:t>
      </w:r>
      <w:proofErr w:type="spellEnd"/>
      <w:r w:rsidRPr="006F5F17">
        <w:rPr>
          <w:rFonts w:ascii="Times New Roman" w:hAnsi="Times New Roman" w:cs="Times New Roman"/>
          <w:w w:val="105"/>
        </w:rPr>
        <w:t xml:space="preserve">) har NIVÅ på sina kunskaper så att de kan gå in på år två </w:t>
      </w:r>
      <w:proofErr w:type="spellStart"/>
      <w:r w:rsidRPr="006F5F17">
        <w:rPr>
          <w:rFonts w:ascii="Times New Roman" w:hAnsi="Times New Roman" w:cs="Times New Roman"/>
          <w:w w:val="105"/>
        </w:rPr>
        <w:t>bachelorprogrammen</w:t>
      </w:r>
      <w:proofErr w:type="spellEnd"/>
      <w:r w:rsidRPr="006F5F17">
        <w:rPr>
          <w:rFonts w:ascii="Times New Roman" w:hAnsi="Times New Roman" w:cs="Times New Roman"/>
          <w:w w:val="105"/>
        </w:rPr>
        <w:t xml:space="preserve">, alla som har </w:t>
      </w:r>
      <w:proofErr w:type="spellStart"/>
      <w:r w:rsidRPr="006F5F17">
        <w:rPr>
          <w:rFonts w:ascii="Times New Roman" w:hAnsi="Times New Roman" w:cs="Times New Roman"/>
          <w:w w:val="105"/>
        </w:rPr>
        <w:t>HND</w:t>
      </w:r>
      <w:proofErr w:type="spellEnd"/>
      <w:r w:rsidRPr="006F5F17">
        <w:rPr>
          <w:rFonts w:ascii="Times New Roman" w:hAnsi="Times New Roman" w:cs="Times New Roman"/>
          <w:w w:val="105"/>
        </w:rPr>
        <w:t xml:space="preserve"> (</w:t>
      </w:r>
      <w:proofErr w:type="spellStart"/>
      <w:r w:rsidRPr="006F5F17">
        <w:rPr>
          <w:rFonts w:ascii="Times New Roman" w:hAnsi="Times New Roman" w:cs="Times New Roman"/>
          <w:w w:val="105"/>
        </w:rPr>
        <w:t>Higher</w:t>
      </w:r>
      <w:proofErr w:type="spellEnd"/>
      <w:r w:rsidRPr="006F5F17">
        <w:rPr>
          <w:rFonts w:ascii="Times New Roman" w:hAnsi="Times New Roman" w:cs="Times New Roman"/>
          <w:w w:val="105"/>
        </w:rPr>
        <w:t xml:space="preserve"> National </w:t>
      </w:r>
      <w:proofErr w:type="spellStart"/>
      <w:r w:rsidRPr="006F5F17">
        <w:rPr>
          <w:rFonts w:ascii="Times New Roman" w:hAnsi="Times New Roman" w:cs="Times New Roman"/>
          <w:w w:val="105"/>
        </w:rPr>
        <w:t>Diploma</w:t>
      </w:r>
      <w:proofErr w:type="spellEnd"/>
      <w:r w:rsidRPr="006F5F17">
        <w:rPr>
          <w:rFonts w:ascii="Times New Roman" w:hAnsi="Times New Roman" w:cs="Times New Roman"/>
          <w:w w:val="105"/>
        </w:rPr>
        <w:t xml:space="preserve">) har NIVÅ på sina kunskaper så att de kan gå in på år tre på </w:t>
      </w:r>
      <w:proofErr w:type="spellStart"/>
      <w:r w:rsidRPr="006F5F17">
        <w:rPr>
          <w:rFonts w:ascii="Times New Roman" w:hAnsi="Times New Roman" w:cs="Times New Roman"/>
          <w:w w:val="105"/>
        </w:rPr>
        <w:t>bachelorprogrammen</w:t>
      </w:r>
      <w:proofErr w:type="spellEnd"/>
      <w:r w:rsidRPr="006F5F17">
        <w:rPr>
          <w:rFonts w:ascii="Times New Roman" w:hAnsi="Times New Roman" w:cs="Times New Roman"/>
          <w:w w:val="105"/>
        </w:rPr>
        <w:t>. Detta gäller för utbildningar inom samma ämnesområde.</w:t>
      </w:r>
    </w:p>
    <w:p w14:paraId="30604536" w14:textId="23F31D6C" w:rsidR="00CE2C57" w:rsidRPr="006E7609" w:rsidRDefault="00CE2C57" w:rsidP="005C1496">
      <w:pPr>
        <w:spacing w:after="240" w:line="360" w:lineRule="auto"/>
        <w:ind w:left="135" w:right="129"/>
        <w:jc w:val="both"/>
        <w:rPr>
          <w:rFonts w:ascii="Times New Roman" w:hAnsi="Times New Roman" w:cs="Times New Roman"/>
          <w:b/>
        </w:rPr>
      </w:pPr>
      <w:r w:rsidRPr="006F5F17">
        <w:rPr>
          <w:rFonts w:ascii="Times New Roman" w:hAnsi="Times New Roman" w:cs="Times New Roman"/>
        </w:rPr>
        <w:t>Detta</w:t>
      </w:r>
      <w:r w:rsidRPr="006F5F17">
        <w:rPr>
          <w:rFonts w:ascii="Times New Roman" w:hAnsi="Times New Roman" w:cs="Times New Roman"/>
          <w:spacing w:val="23"/>
        </w:rPr>
        <w:t xml:space="preserve"> </w:t>
      </w:r>
      <w:r w:rsidRPr="006F5F17">
        <w:rPr>
          <w:rFonts w:ascii="Times New Roman" w:hAnsi="Times New Roman" w:cs="Times New Roman"/>
        </w:rPr>
        <w:t>förutsätter</w:t>
      </w:r>
      <w:r w:rsidRPr="006F5F17">
        <w:rPr>
          <w:rFonts w:ascii="Times New Roman" w:hAnsi="Times New Roman" w:cs="Times New Roman"/>
          <w:spacing w:val="19"/>
        </w:rPr>
        <w:t xml:space="preserve"> </w:t>
      </w:r>
      <w:r w:rsidRPr="006F5F17">
        <w:rPr>
          <w:rFonts w:ascii="Times New Roman" w:hAnsi="Times New Roman" w:cs="Times New Roman"/>
        </w:rPr>
        <w:t>dock</w:t>
      </w:r>
      <w:r w:rsidRPr="006F5F17">
        <w:rPr>
          <w:rFonts w:ascii="Times New Roman" w:hAnsi="Times New Roman" w:cs="Times New Roman"/>
          <w:spacing w:val="23"/>
        </w:rPr>
        <w:t xml:space="preserve"> </w:t>
      </w:r>
      <w:r w:rsidRPr="006F5F17">
        <w:rPr>
          <w:rFonts w:ascii="Times New Roman" w:hAnsi="Times New Roman" w:cs="Times New Roman"/>
        </w:rPr>
        <w:t>också</w:t>
      </w:r>
      <w:r w:rsidRPr="006F5F17">
        <w:rPr>
          <w:rFonts w:ascii="Times New Roman" w:hAnsi="Times New Roman" w:cs="Times New Roman"/>
          <w:spacing w:val="23"/>
        </w:rPr>
        <w:t xml:space="preserve"> </w:t>
      </w:r>
      <w:r w:rsidRPr="006F5F17">
        <w:rPr>
          <w:rFonts w:ascii="Times New Roman" w:hAnsi="Times New Roman" w:cs="Times New Roman"/>
        </w:rPr>
        <w:t>ett</w:t>
      </w:r>
      <w:r w:rsidRPr="006F5F17">
        <w:rPr>
          <w:rFonts w:ascii="Times New Roman" w:hAnsi="Times New Roman" w:cs="Times New Roman"/>
          <w:spacing w:val="19"/>
        </w:rPr>
        <w:t xml:space="preserve"> </w:t>
      </w:r>
      <w:r w:rsidRPr="006F5F17">
        <w:rPr>
          <w:rFonts w:ascii="Times New Roman" w:hAnsi="Times New Roman" w:cs="Times New Roman"/>
        </w:rPr>
        <w:t>samarbete/partnership</w:t>
      </w:r>
      <w:r w:rsidRPr="006F5F17">
        <w:rPr>
          <w:rFonts w:ascii="Times New Roman" w:hAnsi="Times New Roman" w:cs="Times New Roman"/>
          <w:spacing w:val="23"/>
        </w:rPr>
        <w:t xml:space="preserve"> </w:t>
      </w:r>
      <w:r w:rsidRPr="006F5F17">
        <w:rPr>
          <w:rFonts w:ascii="Times New Roman" w:hAnsi="Times New Roman" w:cs="Times New Roman"/>
        </w:rPr>
        <w:t>där</w:t>
      </w:r>
      <w:r w:rsidRPr="006F5F17">
        <w:rPr>
          <w:rFonts w:ascii="Times New Roman" w:hAnsi="Times New Roman" w:cs="Times New Roman"/>
          <w:spacing w:val="19"/>
        </w:rPr>
        <w:t xml:space="preserve"> </w:t>
      </w:r>
      <w:r w:rsidRPr="006F5F17">
        <w:rPr>
          <w:rFonts w:ascii="Times New Roman" w:hAnsi="Times New Roman" w:cs="Times New Roman"/>
        </w:rPr>
        <w:t>man</w:t>
      </w:r>
      <w:r w:rsidRPr="006F5F17">
        <w:rPr>
          <w:rFonts w:ascii="Times New Roman" w:hAnsi="Times New Roman" w:cs="Times New Roman"/>
          <w:spacing w:val="19"/>
        </w:rPr>
        <w:t xml:space="preserve"> </w:t>
      </w:r>
      <w:r w:rsidRPr="006F5F17">
        <w:rPr>
          <w:rFonts w:ascii="Times New Roman" w:hAnsi="Times New Roman" w:cs="Times New Roman"/>
        </w:rPr>
        <w:t>på</w:t>
      </w:r>
      <w:r w:rsidRPr="006F5F17">
        <w:rPr>
          <w:rFonts w:ascii="Times New Roman" w:hAnsi="Times New Roman" w:cs="Times New Roman"/>
          <w:spacing w:val="19"/>
        </w:rPr>
        <w:t xml:space="preserve"> </w:t>
      </w:r>
      <w:r w:rsidRPr="006F5F17">
        <w:rPr>
          <w:rFonts w:ascii="Times New Roman" w:hAnsi="Times New Roman" w:cs="Times New Roman"/>
        </w:rPr>
        <w:t>förhand</w:t>
      </w:r>
      <w:r w:rsidRPr="006F5F17">
        <w:rPr>
          <w:rFonts w:ascii="Times New Roman" w:hAnsi="Times New Roman" w:cs="Times New Roman"/>
          <w:spacing w:val="19"/>
        </w:rPr>
        <w:t xml:space="preserve"> </w:t>
      </w:r>
      <w:r w:rsidRPr="006F5F17">
        <w:rPr>
          <w:rFonts w:ascii="Times New Roman" w:hAnsi="Times New Roman" w:cs="Times New Roman"/>
        </w:rPr>
        <w:t>granskar</w:t>
      </w:r>
      <w:r w:rsidRPr="006F5F17">
        <w:rPr>
          <w:rFonts w:ascii="Times New Roman" w:hAnsi="Times New Roman" w:cs="Times New Roman"/>
          <w:spacing w:val="19"/>
        </w:rPr>
        <w:t xml:space="preserve"> </w:t>
      </w:r>
      <w:r w:rsidRPr="006F5F17">
        <w:rPr>
          <w:rFonts w:ascii="Times New Roman" w:hAnsi="Times New Roman" w:cs="Times New Roman"/>
        </w:rPr>
        <w:t>innehållet, så att collegeutbildningen (och därmed de studenter som kommer från College) inte bara har rätt</w:t>
      </w:r>
      <w:r w:rsidRPr="006F5F17">
        <w:rPr>
          <w:rFonts w:ascii="Times New Roman" w:hAnsi="Times New Roman" w:cs="Times New Roman"/>
          <w:spacing w:val="40"/>
        </w:rPr>
        <w:t xml:space="preserve"> </w:t>
      </w:r>
      <w:r w:rsidRPr="006F5F17">
        <w:rPr>
          <w:rFonts w:ascii="Times New Roman" w:hAnsi="Times New Roman" w:cs="Times New Roman"/>
        </w:rPr>
        <w:t xml:space="preserve">nivå på kunskaperna utan även rätt innehåll. Samarbetet innebär att om man hittar luckor i detta </w:t>
      </w:r>
      <w:r w:rsidRPr="006F5F17">
        <w:rPr>
          <w:rFonts w:ascii="Times New Roman" w:hAnsi="Times New Roman" w:cs="Times New Roman"/>
          <w:w w:val="110"/>
        </w:rPr>
        <w:t>hänseende,</w:t>
      </w:r>
      <w:r w:rsidRPr="006F5F17">
        <w:rPr>
          <w:rFonts w:ascii="Times New Roman" w:hAnsi="Times New Roman" w:cs="Times New Roman"/>
          <w:spacing w:val="-7"/>
          <w:w w:val="110"/>
        </w:rPr>
        <w:t xml:space="preserve"> </w:t>
      </w:r>
      <w:r w:rsidRPr="006F5F17">
        <w:rPr>
          <w:rFonts w:ascii="Times New Roman" w:hAnsi="Times New Roman" w:cs="Times New Roman"/>
          <w:w w:val="110"/>
        </w:rPr>
        <w:t>så</w:t>
      </w:r>
      <w:r w:rsidRPr="006F5F17">
        <w:rPr>
          <w:rFonts w:ascii="Times New Roman" w:hAnsi="Times New Roman" w:cs="Times New Roman"/>
          <w:spacing w:val="-6"/>
          <w:w w:val="110"/>
        </w:rPr>
        <w:t xml:space="preserve"> </w:t>
      </w:r>
      <w:r w:rsidRPr="006F5F17">
        <w:rPr>
          <w:rFonts w:ascii="Times New Roman" w:hAnsi="Times New Roman" w:cs="Times New Roman"/>
          <w:w w:val="110"/>
        </w:rPr>
        <w:t>anpassar</w:t>
      </w:r>
      <w:r w:rsidRPr="006F5F17">
        <w:rPr>
          <w:rFonts w:ascii="Times New Roman" w:hAnsi="Times New Roman" w:cs="Times New Roman"/>
          <w:spacing w:val="-8"/>
          <w:w w:val="110"/>
        </w:rPr>
        <w:t xml:space="preserve"> </w:t>
      </w:r>
      <w:r w:rsidRPr="006F5F17">
        <w:rPr>
          <w:rFonts w:ascii="Times New Roman" w:hAnsi="Times New Roman" w:cs="Times New Roman"/>
          <w:w w:val="110"/>
        </w:rPr>
        <w:t>man</w:t>
      </w:r>
      <w:r w:rsidRPr="006F5F17">
        <w:rPr>
          <w:rFonts w:ascii="Times New Roman" w:hAnsi="Times New Roman" w:cs="Times New Roman"/>
          <w:spacing w:val="-5"/>
          <w:w w:val="110"/>
        </w:rPr>
        <w:t xml:space="preserve"> </w:t>
      </w:r>
      <w:r w:rsidRPr="006F5F17">
        <w:rPr>
          <w:rFonts w:ascii="Times New Roman" w:hAnsi="Times New Roman" w:cs="Times New Roman"/>
          <w:w w:val="110"/>
        </w:rPr>
        <w:t>utbildningarna</w:t>
      </w:r>
      <w:r w:rsidRPr="006F5F17">
        <w:rPr>
          <w:rFonts w:ascii="Times New Roman" w:hAnsi="Times New Roman" w:cs="Times New Roman"/>
          <w:spacing w:val="-6"/>
          <w:w w:val="110"/>
        </w:rPr>
        <w:t xml:space="preserve"> </w:t>
      </w:r>
      <w:r w:rsidRPr="006F5F17">
        <w:rPr>
          <w:rFonts w:ascii="Times New Roman" w:hAnsi="Times New Roman" w:cs="Times New Roman"/>
          <w:w w:val="110"/>
        </w:rPr>
        <w:t>till</w:t>
      </w:r>
      <w:r w:rsidRPr="006F5F17">
        <w:rPr>
          <w:rFonts w:ascii="Times New Roman" w:hAnsi="Times New Roman" w:cs="Times New Roman"/>
          <w:spacing w:val="-7"/>
          <w:w w:val="110"/>
        </w:rPr>
        <w:t xml:space="preserve"> </w:t>
      </w:r>
      <w:r w:rsidRPr="006F5F17">
        <w:rPr>
          <w:rFonts w:ascii="Times New Roman" w:hAnsi="Times New Roman" w:cs="Times New Roman"/>
          <w:w w:val="110"/>
        </w:rPr>
        <w:t>varandra.</w:t>
      </w:r>
      <w:r w:rsidRPr="006F5F17">
        <w:rPr>
          <w:rFonts w:ascii="Times New Roman" w:hAnsi="Times New Roman" w:cs="Times New Roman"/>
          <w:spacing w:val="-4"/>
          <w:w w:val="110"/>
        </w:rPr>
        <w:t xml:space="preserve"> </w:t>
      </w:r>
      <w:r w:rsidRPr="006F5F17">
        <w:rPr>
          <w:rFonts w:ascii="Times New Roman" w:hAnsi="Times New Roman" w:cs="Times New Roman"/>
          <w:w w:val="110"/>
        </w:rPr>
        <w:t>Även</w:t>
      </w:r>
      <w:r w:rsidRPr="006F5F17">
        <w:rPr>
          <w:rFonts w:ascii="Times New Roman" w:hAnsi="Times New Roman" w:cs="Times New Roman"/>
          <w:spacing w:val="-6"/>
          <w:w w:val="110"/>
        </w:rPr>
        <w:t xml:space="preserve"> </w:t>
      </w:r>
      <w:r w:rsidRPr="006F5F17">
        <w:rPr>
          <w:rFonts w:ascii="Times New Roman" w:hAnsi="Times New Roman" w:cs="Times New Roman"/>
          <w:w w:val="110"/>
        </w:rPr>
        <w:t>detta</w:t>
      </w:r>
      <w:r w:rsidRPr="006F5F17">
        <w:rPr>
          <w:rFonts w:ascii="Times New Roman" w:hAnsi="Times New Roman" w:cs="Times New Roman"/>
          <w:spacing w:val="-6"/>
          <w:w w:val="110"/>
        </w:rPr>
        <w:t xml:space="preserve"> </w:t>
      </w:r>
      <w:r w:rsidRPr="006F5F17">
        <w:rPr>
          <w:rFonts w:ascii="Times New Roman" w:hAnsi="Times New Roman" w:cs="Times New Roman"/>
          <w:w w:val="110"/>
        </w:rPr>
        <w:t>sker</w:t>
      </w:r>
      <w:r w:rsidRPr="006F5F17">
        <w:rPr>
          <w:rFonts w:ascii="Times New Roman" w:hAnsi="Times New Roman" w:cs="Times New Roman"/>
          <w:spacing w:val="-8"/>
          <w:w w:val="110"/>
        </w:rPr>
        <w:t xml:space="preserve"> </w:t>
      </w:r>
      <w:r w:rsidRPr="006F5F17">
        <w:rPr>
          <w:rFonts w:ascii="Times New Roman" w:hAnsi="Times New Roman" w:cs="Times New Roman"/>
          <w:w w:val="110"/>
        </w:rPr>
        <w:t>alltså</w:t>
      </w:r>
      <w:r w:rsidRPr="006F5F17">
        <w:rPr>
          <w:rFonts w:ascii="Times New Roman" w:hAnsi="Times New Roman" w:cs="Times New Roman"/>
          <w:spacing w:val="-4"/>
          <w:w w:val="110"/>
        </w:rPr>
        <w:t xml:space="preserve"> </w:t>
      </w:r>
      <w:r w:rsidRPr="006F5F17">
        <w:rPr>
          <w:rFonts w:ascii="Times New Roman" w:hAnsi="Times New Roman" w:cs="Times New Roman"/>
          <w:w w:val="110"/>
        </w:rPr>
        <w:t>i</w:t>
      </w:r>
      <w:r w:rsidRPr="006F5F17">
        <w:rPr>
          <w:rFonts w:ascii="Times New Roman" w:hAnsi="Times New Roman" w:cs="Times New Roman"/>
          <w:spacing w:val="-6"/>
          <w:w w:val="110"/>
        </w:rPr>
        <w:t xml:space="preserve"> </w:t>
      </w:r>
      <w:r w:rsidRPr="006F5F17">
        <w:rPr>
          <w:rFonts w:ascii="Times New Roman" w:hAnsi="Times New Roman" w:cs="Times New Roman"/>
          <w:w w:val="110"/>
        </w:rPr>
        <w:t>förväg</w:t>
      </w:r>
      <w:r w:rsidRPr="006F5F17">
        <w:rPr>
          <w:rFonts w:ascii="Times New Roman" w:hAnsi="Times New Roman" w:cs="Times New Roman"/>
          <w:spacing w:val="-6"/>
          <w:w w:val="110"/>
        </w:rPr>
        <w:t xml:space="preserve"> </w:t>
      </w:r>
      <w:r w:rsidRPr="006F5F17">
        <w:rPr>
          <w:rFonts w:ascii="Times New Roman" w:hAnsi="Times New Roman" w:cs="Times New Roman"/>
          <w:w w:val="110"/>
        </w:rPr>
        <w:t xml:space="preserve">och </w:t>
      </w:r>
      <w:r w:rsidRPr="006F5F17">
        <w:rPr>
          <w:rFonts w:ascii="Times New Roman" w:hAnsi="Times New Roman" w:cs="Times New Roman"/>
          <w:spacing w:val="-2"/>
          <w:w w:val="110"/>
        </w:rPr>
        <w:t>fokus</w:t>
      </w:r>
      <w:r w:rsidRPr="006F5F17">
        <w:rPr>
          <w:rFonts w:ascii="Times New Roman" w:hAnsi="Times New Roman" w:cs="Times New Roman"/>
          <w:spacing w:val="-6"/>
          <w:w w:val="110"/>
        </w:rPr>
        <w:t xml:space="preserve"> </w:t>
      </w:r>
      <w:r w:rsidRPr="006F5F17">
        <w:rPr>
          <w:rFonts w:ascii="Times New Roman" w:hAnsi="Times New Roman" w:cs="Times New Roman"/>
          <w:spacing w:val="-2"/>
          <w:w w:val="110"/>
        </w:rPr>
        <w:t>är</w:t>
      </w:r>
      <w:r w:rsidRPr="006F5F17">
        <w:rPr>
          <w:rFonts w:ascii="Times New Roman" w:hAnsi="Times New Roman" w:cs="Times New Roman"/>
          <w:spacing w:val="-5"/>
          <w:w w:val="110"/>
        </w:rPr>
        <w:t xml:space="preserve"> </w:t>
      </w:r>
      <w:r w:rsidRPr="006F5F17">
        <w:rPr>
          <w:rFonts w:ascii="Times New Roman" w:hAnsi="Times New Roman" w:cs="Times New Roman"/>
          <w:spacing w:val="-2"/>
          <w:w w:val="110"/>
        </w:rPr>
        <w:t>på</w:t>
      </w:r>
      <w:r w:rsidRPr="006F5F17">
        <w:rPr>
          <w:rFonts w:ascii="Times New Roman" w:hAnsi="Times New Roman" w:cs="Times New Roman"/>
          <w:spacing w:val="-4"/>
          <w:w w:val="110"/>
        </w:rPr>
        <w:t xml:space="preserve"> </w:t>
      </w:r>
      <w:r w:rsidRPr="006F5F17">
        <w:rPr>
          <w:rFonts w:ascii="Times New Roman" w:hAnsi="Times New Roman" w:cs="Times New Roman"/>
          <w:spacing w:val="-2"/>
          <w:w w:val="110"/>
        </w:rPr>
        <w:t>utbildningen,</w:t>
      </w:r>
      <w:r w:rsidRPr="006F5F17">
        <w:rPr>
          <w:rFonts w:ascii="Times New Roman" w:hAnsi="Times New Roman" w:cs="Times New Roman"/>
          <w:spacing w:val="-4"/>
          <w:w w:val="110"/>
        </w:rPr>
        <w:t xml:space="preserve"> </w:t>
      </w:r>
      <w:r w:rsidRPr="006F5F17">
        <w:rPr>
          <w:rFonts w:ascii="Times New Roman" w:hAnsi="Times New Roman" w:cs="Times New Roman"/>
          <w:spacing w:val="-2"/>
          <w:w w:val="110"/>
        </w:rPr>
        <w:t>inte</w:t>
      </w:r>
      <w:r w:rsidRPr="006F5F17">
        <w:rPr>
          <w:rFonts w:ascii="Times New Roman" w:hAnsi="Times New Roman" w:cs="Times New Roman"/>
          <w:spacing w:val="-5"/>
          <w:w w:val="110"/>
        </w:rPr>
        <w:t xml:space="preserve"> </w:t>
      </w:r>
      <w:r w:rsidRPr="006F5F17">
        <w:rPr>
          <w:rFonts w:ascii="Times New Roman" w:hAnsi="Times New Roman" w:cs="Times New Roman"/>
          <w:spacing w:val="-2"/>
          <w:w w:val="110"/>
        </w:rPr>
        <w:t>på</w:t>
      </w:r>
      <w:r w:rsidRPr="006F5F17">
        <w:rPr>
          <w:rFonts w:ascii="Times New Roman" w:hAnsi="Times New Roman" w:cs="Times New Roman"/>
          <w:spacing w:val="-4"/>
          <w:w w:val="110"/>
        </w:rPr>
        <w:t xml:space="preserve"> </w:t>
      </w:r>
      <w:r w:rsidRPr="006F5F17">
        <w:rPr>
          <w:rFonts w:ascii="Times New Roman" w:hAnsi="Times New Roman" w:cs="Times New Roman"/>
          <w:spacing w:val="-2"/>
          <w:w w:val="110"/>
        </w:rPr>
        <w:t>individen</w:t>
      </w:r>
      <w:r w:rsidRPr="006F5F17">
        <w:rPr>
          <w:rFonts w:ascii="Times New Roman" w:hAnsi="Times New Roman" w:cs="Times New Roman"/>
          <w:spacing w:val="-8"/>
          <w:w w:val="110"/>
        </w:rPr>
        <w:t xml:space="preserve"> </w:t>
      </w:r>
      <w:r w:rsidRPr="006F5F17">
        <w:rPr>
          <w:rFonts w:ascii="Times New Roman" w:hAnsi="Times New Roman" w:cs="Times New Roman"/>
          <w:spacing w:val="-2"/>
          <w:w w:val="110"/>
        </w:rPr>
        <w:t>i</w:t>
      </w:r>
      <w:r w:rsidRPr="006F5F17">
        <w:rPr>
          <w:rFonts w:ascii="Times New Roman" w:hAnsi="Times New Roman" w:cs="Times New Roman"/>
          <w:spacing w:val="-4"/>
          <w:w w:val="110"/>
        </w:rPr>
        <w:t xml:space="preserve"> </w:t>
      </w:r>
      <w:r w:rsidRPr="006F5F17">
        <w:rPr>
          <w:rFonts w:ascii="Times New Roman" w:hAnsi="Times New Roman" w:cs="Times New Roman"/>
          <w:spacing w:val="-2"/>
          <w:w w:val="110"/>
        </w:rPr>
        <w:t>första</w:t>
      </w:r>
      <w:r w:rsidRPr="006F5F17">
        <w:rPr>
          <w:rFonts w:ascii="Times New Roman" w:hAnsi="Times New Roman" w:cs="Times New Roman"/>
          <w:spacing w:val="-4"/>
          <w:w w:val="110"/>
        </w:rPr>
        <w:t xml:space="preserve"> </w:t>
      </w:r>
      <w:r w:rsidRPr="006F5F17">
        <w:rPr>
          <w:rFonts w:ascii="Times New Roman" w:hAnsi="Times New Roman" w:cs="Times New Roman"/>
          <w:spacing w:val="-2"/>
          <w:w w:val="110"/>
        </w:rPr>
        <w:t>hand.</w:t>
      </w:r>
      <w:r w:rsidRPr="006F5F17">
        <w:rPr>
          <w:rFonts w:ascii="Times New Roman" w:hAnsi="Times New Roman" w:cs="Times New Roman"/>
          <w:spacing w:val="-7"/>
          <w:w w:val="110"/>
        </w:rPr>
        <w:t xml:space="preserve"> </w:t>
      </w:r>
      <w:r w:rsidRPr="006F5F17">
        <w:rPr>
          <w:rFonts w:ascii="Times New Roman" w:hAnsi="Times New Roman" w:cs="Times New Roman"/>
          <w:spacing w:val="-2"/>
          <w:w w:val="110"/>
        </w:rPr>
        <w:t>Samarbetet</w:t>
      </w:r>
      <w:r w:rsidRPr="006F5F17">
        <w:rPr>
          <w:rFonts w:ascii="Times New Roman" w:hAnsi="Times New Roman" w:cs="Times New Roman"/>
          <w:spacing w:val="-4"/>
          <w:w w:val="110"/>
        </w:rPr>
        <w:t xml:space="preserve"> </w:t>
      </w:r>
      <w:r w:rsidRPr="006F5F17">
        <w:rPr>
          <w:rFonts w:ascii="Times New Roman" w:hAnsi="Times New Roman" w:cs="Times New Roman"/>
          <w:spacing w:val="-2"/>
          <w:w w:val="110"/>
        </w:rPr>
        <w:t>är</w:t>
      </w:r>
      <w:r w:rsidRPr="006F5F17">
        <w:rPr>
          <w:rFonts w:ascii="Times New Roman" w:hAnsi="Times New Roman" w:cs="Times New Roman"/>
          <w:spacing w:val="-4"/>
          <w:w w:val="110"/>
        </w:rPr>
        <w:t xml:space="preserve"> </w:t>
      </w:r>
      <w:r w:rsidRPr="006F5F17">
        <w:rPr>
          <w:rFonts w:ascii="Times New Roman" w:hAnsi="Times New Roman" w:cs="Times New Roman"/>
          <w:spacing w:val="-2"/>
          <w:w w:val="110"/>
        </w:rPr>
        <w:t>omfattande.</w:t>
      </w:r>
      <w:r w:rsidRPr="006F5F17">
        <w:rPr>
          <w:rFonts w:ascii="Times New Roman" w:hAnsi="Times New Roman" w:cs="Times New Roman"/>
          <w:spacing w:val="-6"/>
          <w:w w:val="110"/>
        </w:rPr>
        <w:t xml:space="preserve"> </w:t>
      </w:r>
      <w:r w:rsidRPr="006F5F17">
        <w:rPr>
          <w:rFonts w:ascii="Times New Roman" w:hAnsi="Times New Roman" w:cs="Times New Roman"/>
          <w:spacing w:val="-2"/>
          <w:w w:val="110"/>
        </w:rPr>
        <w:t>Man</w:t>
      </w:r>
      <w:r w:rsidRPr="006F5F17">
        <w:rPr>
          <w:rFonts w:ascii="Times New Roman" w:hAnsi="Times New Roman" w:cs="Times New Roman"/>
          <w:spacing w:val="-7"/>
          <w:w w:val="110"/>
        </w:rPr>
        <w:t xml:space="preserve"> </w:t>
      </w:r>
      <w:r w:rsidRPr="006F5F17">
        <w:rPr>
          <w:rFonts w:ascii="Times New Roman" w:hAnsi="Times New Roman" w:cs="Times New Roman"/>
          <w:spacing w:val="-2"/>
          <w:w w:val="110"/>
        </w:rPr>
        <w:t xml:space="preserve">har </w:t>
      </w:r>
      <w:r w:rsidRPr="006F5F17">
        <w:rPr>
          <w:rFonts w:ascii="Times New Roman" w:hAnsi="Times New Roman" w:cs="Times New Roman"/>
          <w:w w:val="110"/>
        </w:rPr>
        <w:t>gemensamma grupper/nämnder etc. Så fort en ny collegeutbildning kommer inom ett ämnesområde</w:t>
      </w:r>
      <w:r w:rsidRPr="006F5F17">
        <w:rPr>
          <w:rFonts w:ascii="Times New Roman" w:hAnsi="Times New Roman" w:cs="Times New Roman"/>
          <w:spacing w:val="-10"/>
          <w:w w:val="110"/>
        </w:rPr>
        <w:t xml:space="preserve"> </w:t>
      </w:r>
      <w:r w:rsidRPr="006F5F17">
        <w:rPr>
          <w:rFonts w:ascii="Times New Roman" w:hAnsi="Times New Roman" w:cs="Times New Roman"/>
          <w:w w:val="110"/>
        </w:rPr>
        <w:t>som</w:t>
      </w:r>
      <w:r w:rsidRPr="006F5F17">
        <w:rPr>
          <w:rFonts w:ascii="Times New Roman" w:hAnsi="Times New Roman" w:cs="Times New Roman"/>
          <w:spacing w:val="-11"/>
          <w:w w:val="110"/>
        </w:rPr>
        <w:t xml:space="preserve"> </w:t>
      </w:r>
      <w:r w:rsidRPr="006F5F17">
        <w:rPr>
          <w:rFonts w:ascii="Times New Roman" w:hAnsi="Times New Roman" w:cs="Times New Roman"/>
          <w:w w:val="110"/>
        </w:rPr>
        <w:t>ﬁnns</w:t>
      </w:r>
      <w:r w:rsidRPr="006F5F17">
        <w:rPr>
          <w:rFonts w:ascii="Times New Roman" w:hAnsi="Times New Roman" w:cs="Times New Roman"/>
          <w:spacing w:val="-12"/>
          <w:w w:val="110"/>
        </w:rPr>
        <w:t xml:space="preserve"> </w:t>
      </w:r>
      <w:r w:rsidRPr="006F5F17">
        <w:rPr>
          <w:rFonts w:ascii="Times New Roman" w:hAnsi="Times New Roman" w:cs="Times New Roman"/>
          <w:w w:val="110"/>
        </w:rPr>
        <w:t>på</w:t>
      </w:r>
      <w:r w:rsidRPr="006F5F17">
        <w:rPr>
          <w:rFonts w:ascii="Times New Roman" w:hAnsi="Times New Roman" w:cs="Times New Roman"/>
          <w:spacing w:val="-8"/>
          <w:w w:val="110"/>
        </w:rPr>
        <w:t xml:space="preserve"> </w:t>
      </w:r>
      <w:r w:rsidRPr="006F5F17">
        <w:rPr>
          <w:rFonts w:ascii="Times New Roman" w:hAnsi="Times New Roman" w:cs="Times New Roman"/>
          <w:w w:val="110"/>
        </w:rPr>
        <w:t>GCU,</w:t>
      </w:r>
      <w:r w:rsidRPr="006F5F17">
        <w:rPr>
          <w:rFonts w:ascii="Times New Roman" w:hAnsi="Times New Roman" w:cs="Times New Roman"/>
          <w:spacing w:val="-11"/>
          <w:w w:val="110"/>
        </w:rPr>
        <w:t xml:space="preserve"> </w:t>
      </w:r>
      <w:r w:rsidRPr="006F5F17">
        <w:rPr>
          <w:rFonts w:ascii="Times New Roman" w:hAnsi="Times New Roman" w:cs="Times New Roman"/>
          <w:w w:val="110"/>
        </w:rPr>
        <w:t>startar</w:t>
      </w:r>
      <w:r w:rsidRPr="006F5F17">
        <w:rPr>
          <w:rFonts w:ascii="Times New Roman" w:hAnsi="Times New Roman" w:cs="Times New Roman"/>
          <w:spacing w:val="-10"/>
          <w:w w:val="110"/>
        </w:rPr>
        <w:t xml:space="preserve"> </w:t>
      </w:r>
      <w:r w:rsidRPr="006F5F17">
        <w:rPr>
          <w:rFonts w:ascii="Times New Roman" w:hAnsi="Times New Roman" w:cs="Times New Roman"/>
          <w:w w:val="110"/>
        </w:rPr>
        <w:t>man</w:t>
      </w:r>
      <w:r w:rsidRPr="006F5F17">
        <w:rPr>
          <w:rFonts w:ascii="Times New Roman" w:hAnsi="Times New Roman" w:cs="Times New Roman"/>
          <w:spacing w:val="-10"/>
          <w:w w:val="110"/>
        </w:rPr>
        <w:t xml:space="preserve"> </w:t>
      </w:r>
      <w:r w:rsidRPr="006F5F17">
        <w:rPr>
          <w:rFonts w:ascii="Times New Roman" w:hAnsi="Times New Roman" w:cs="Times New Roman"/>
          <w:w w:val="110"/>
        </w:rPr>
        <w:t>ett</w:t>
      </w:r>
      <w:r w:rsidRPr="006F5F17">
        <w:rPr>
          <w:rFonts w:ascii="Times New Roman" w:hAnsi="Times New Roman" w:cs="Times New Roman"/>
          <w:spacing w:val="-10"/>
          <w:w w:val="110"/>
        </w:rPr>
        <w:t xml:space="preserve"> </w:t>
      </w:r>
      <w:r w:rsidRPr="006F5F17">
        <w:rPr>
          <w:rFonts w:ascii="Times New Roman" w:hAnsi="Times New Roman" w:cs="Times New Roman"/>
          <w:w w:val="110"/>
        </w:rPr>
        <w:t>samarbete.</w:t>
      </w:r>
      <w:r w:rsidRPr="006F5F17">
        <w:rPr>
          <w:rFonts w:ascii="Times New Roman" w:hAnsi="Times New Roman" w:cs="Times New Roman"/>
          <w:spacing w:val="-11"/>
          <w:w w:val="110"/>
        </w:rPr>
        <w:t xml:space="preserve"> </w:t>
      </w:r>
      <w:r w:rsidRPr="006F5F17">
        <w:rPr>
          <w:rFonts w:ascii="Times New Roman" w:hAnsi="Times New Roman" w:cs="Times New Roman"/>
          <w:w w:val="110"/>
        </w:rPr>
        <w:t>Det</w:t>
      </w:r>
      <w:r w:rsidRPr="006F5F17">
        <w:rPr>
          <w:rFonts w:ascii="Times New Roman" w:hAnsi="Times New Roman" w:cs="Times New Roman"/>
          <w:spacing w:val="-10"/>
          <w:w w:val="110"/>
        </w:rPr>
        <w:t xml:space="preserve"> </w:t>
      </w:r>
      <w:r w:rsidRPr="006F5F17">
        <w:rPr>
          <w:rFonts w:ascii="Times New Roman" w:hAnsi="Times New Roman" w:cs="Times New Roman"/>
          <w:w w:val="110"/>
        </w:rPr>
        <w:t>är</w:t>
      </w:r>
      <w:r w:rsidRPr="006F5F17">
        <w:rPr>
          <w:rFonts w:ascii="Times New Roman" w:hAnsi="Times New Roman" w:cs="Times New Roman"/>
          <w:spacing w:val="-11"/>
          <w:w w:val="110"/>
        </w:rPr>
        <w:t xml:space="preserve"> </w:t>
      </w:r>
      <w:r w:rsidRPr="006F5F17">
        <w:rPr>
          <w:rFonts w:ascii="Times New Roman" w:hAnsi="Times New Roman" w:cs="Times New Roman"/>
          <w:w w:val="110"/>
        </w:rPr>
        <w:t>alltså</w:t>
      </w:r>
      <w:r w:rsidRPr="006F5F17">
        <w:rPr>
          <w:rFonts w:ascii="Times New Roman" w:hAnsi="Times New Roman" w:cs="Times New Roman"/>
          <w:spacing w:val="-10"/>
          <w:w w:val="110"/>
        </w:rPr>
        <w:t xml:space="preserve"> </w:t>
      </w:r>
      <w:r w:rsidRPr="006F5F17">
        <w:rPr>
          <w:rFonts w:ascii="Times New Roman" w:hAnsi="Times New Roman" w:cs="Times New Roman"/>
          <w:w w:val="110"/>
        </w:rPr>
        <w:t>bara</w:t>
      </w:r>
      <w:r w:rsidRPr="006F5F17">
        <w:rPr>
          <w:rFonts w:ascii="Times New Roman" w:hAnsi="Times New Roman" w:cs="Times New Roman"/>
          <w:spacing w:val="-10"/>
          <w:w w:val="110"/>
        </w:rPr>
        <w:t xml:space="preserve"> </w:t>
      </w:r>
      <w:r w:rsidRPr="006F5F17">
        <w:rPr>
          <w:rFonts w:ascii="Times New Roman" w:hAnsi="Times New Roman" w:cs="Times New Roman"/>
          <w:w w:val="110"/>
        </w:rPr>
        <w:t>om</w:t>
      </w:r>
      <w:r w:rsidRPr="006F5F17">
        <w:rPr>
          <w:rFonts w:ascii="Times New Roman" w:hAnsi="Times New Roman" w:cs="Times New Roman"/>
          <w:spacing w:val="-11"/>
          <w:w w:val="110"/>
        </w:rPr>
        <w:t xml:space="preserve"> </w:t>
      </w:r>
      <w:r w:rsidRPr="006F5F17">
        <w:rPr>
          <w:rFonts w:ascii="Times New Roman" w:hAnsi="Times New Roman" w:cs="Times New Roman"/>
          <w:w w:val="110"/>
        </w:rPr>
        <w:t>en</w:t>
      </w:r>
      <w:r w:rsidRPr="006F5F17">
        <w:rPr>
          <w:rFonts w:ascii="Times New Roman" w:hAnsi="Times New Roman" w:cs="Times New Roman"/>
          <w:spacing w:val="-11"/>
          <w:w w:val="110"/>
        </w:rPr>
        <w:t xml:space="preserve"> </w:t>
      </w:r>
      <w:r w:rsidRPr="006F5F17">
        <w:rPr>
          <w:rFonts w:ascii="Times New Roman" w:hAnsi="Times New Roman" w:cs="Times New Roman"/>
          <w:w w:val="110"/>
        </w:rPr>
        <w:t xml:space="preserve">person </w:t>
      </w:r>
      <w:r w:rsidRPr="006F5F17">
        <w:rPr>
          <w:rFonts w:ascii="Times New Roman" w:hAnsi="Times New Roman" w:cs="Times New Roman"/>
        </w:rPr>
        <w:t>kommer</w:t>
      </w:r>
      <w:r w:rsidRPr="006F5F17">
        <w:rPr>
          <w:rFonts w:ascii="Times New Roman" w:hAnsi="Times New Roman" w:cs="Times New Roman"/>
          <w:spacing w:val="28"/>
        </w:rPr>
        <w:t xml:space="preserve"> </w:t>
      </w:r>
      <w:r w:rsidRPr="006F5F17">
        <w:rPr>
          <w:rFonts w:ascii="Times New Roman" w:hAnsi="Times New Roman" w:cs="Times New Roman"/>
        </w:rPr>
        <w:t>från</w:t>
      </w:r>
      <w:r w:rsidRPr="006F5F17">
        <w:rPr>
          <w:rFonts w:ascii="Times New Roman" w:hAnsi="Times New Roman" w:cs="Times New Roman"/>
          <w:spacing w:val="26"/>
        </w:rPr>
        <w:t xml:space="preserve"> </w:t>
      </w:r>
      <w:r w:rsidRPr="006F5F17">
        <w:rPr>
          <w:rFonts w:ascii="Times New Roman" w:hAnsi="Times New Roman" w:cs="Times New Roman"/>
        </w:rPr>
        <w:t>en</w:t>
      </w:r>
      <w:r w:rsidRPr="006F5F17">
        <w:rPr>
          <w:rFonts w:ascii="Times New Roman" w:hAnsi="Times New Roman" w:cs="Times New Roman"/>
          <w:spacing w:val="26"/>
        </w:rPr>
        <w:t xml:space="preserve"> </w:t>
      </w:r>
      <w:r w:rsidRPr="006F5F17">
        <w:rPr>
          <w:rFonts w:ascii="Times New Roman" w:hAnsi="Times New Roman" w:cs="Times New Roman"/>
        </w:rPr>
        <w:t>collegeutbildning</w:t>
      </w:r>
      <w:r w:rsidRPr="006F5F17">
        <w:rPr>
          <w:rFonts w:ascii="Times New Roman" w:hAnsi="Times New Roman" w:cs="Times New Roman"/>
          <w:spacing w:val="28"/>
        </w:rPr>
        <w:t xml:space="preserve"> </w:t>
      </w:r>
      <w:r w:rsidRPr="006F5F17">
        <w:rPr>
          <w:rFonts w:ascii="Times New Roman" w:hAnsi="Times New Roman" w:cs="Times New Roman"/>
        </w:rPr>
        <w:t>där</w:t>
      </w:r>
      <w:r w:rsidRPr="006F5F17">
        <w:rPr>
          <w:rFonts w:ascii="Times New Roman" w:hAnsi="Times New Roman" w:cs="Times New Roman"/>
          <w:spacing w:val="29"/>
        </w:rPr>
        <w:t xml:space="preserve"> </w:t>
      </w:r>
      <w:r w:rsidRPr="006F5F17">
        <w:rPr>
          <w:rFonts w:ascii="Times New Roman" w:hAnsi="Times New Roman" w:cs="Times New Roman"/>
        </w:rPr>
        <w:t>detta</w:t>
      </w:r>
      <w:r w:rsidRPr="006F5F17">
        <w:rPr>
          <w:rFonts w:ascii="Times New Roman" w:hAnsi="Times New Roman" w:cs="Times New Roman"/>
          <w:spacing w:val="24"/>
        </w:rPr>
        <w:t xml:space="preserve"> </w:t>
      </w:r>
      <w:r w:rsidRPr="006F5F17">
        <w:rPr>
          <w:rFonts w:ascii="Times New Roman" w:hAnsi="Times New Roman" w:cs="Times New Roman"/>
        </w:rPr>
        <w:t>”förhandsarbete</w:t>
      </w:r>
      <w:r w:rsidRPr="006F5F17">
        <w:rPr>
          <w:rFonts w:ascii="Times New Roman" w:hAnsi="Times New Roman" w:cs="Times New Roman"/>
          <w:spacing w:val="21"/>
        </w:rPr>
        <w:t xml:space="preserve"> </w:t>
      </w:r>
      <w:r w:rsidRPr="006F5F17">
        <w:rPr>
          <w:rFonts w:ascii="Times New Roman" w:hAnsi="Times New Roman" w:cs="Times New Roman"/>
        </w:rPr>
        <w:t>med/validering</w:t>
      </w:r>
      <w:r w:rsidRPr="006F5F17">
        <w:rPr>
          <w:rFonts w:ascii="Times New Roman" w:hAnsi="Times New Roman" w:cs="Times New Roman"/>
          <w:spacing w:val="29"/>
        </w:rPr>
        <w:t xml:space="preserve"> </w:t>
      </w:r>
      <w:r w:rsidRPr="006F5F17">
        <w:rPr>
          <w:rFonts w:ascii="Times New Roman" w:hAnsi="Times New Roman" w:cs="Times New Roman"/>
        </w:rPr>
        <w:t>av</w:t>
      </w:r>
      <w:r w:rsidRPr="006F5F17">
        <w:rPr>
          <w:rFonts w:ascii="Times New Roman" w:hAnsi="Times New Roman" w:cs="Times New Roman"/>
          <w:spacing w:val="26"/>
        </w:rPr>
        <w:t xml:space="preserve"> </w:t>
      </w:r>
      <w:r w:rsidRPr="006F5F17">
        <w:rPr>
          <w:rFonts w:ascii="Times New Roman" w:hAnsi="Times New Roman" w:cs="Times New Roman"/>
        </w:rPr>
        <w:t>utbildningen</w:t>
      </w:r>
      <w:r w:rsidRPr="006F5F17">
        <w:rPr>
          <w:rFonts w:ascii="Times New Roman" w:hAnsi="Times New Roman" w:cs="Times New Roman"/>
          <w:spacing w:val="80"/>
          <w:w w:val="150"/>
        </w:rPr>
        <w:t xml:space="preserve"> </w:t>
      </w:r>
      <w:r w:rsidRPr="006F5F17">
        <w:rPr>
          <w:rFonts w:ascii="Times New Roman" w:hAnsi="Times New Roman" w:cs="Times New Roman"/>
          <w:w w:val="110"/>
        </w:rPr>
        <w:t>på</w:t>
      </w:r>
      <w:r w:rsidRPr="006F5F17">
        <w:rPr>
          <w:rFonts w:ascii="Times New Roman" w:hAnsi="Times New Roman" w:cs="Times New Roman"/>
          <w:spacing w:val="-14"/>
          <w:w w:val="110"/>
        </w:rPr>
        <w:t xml:space="preserve"> </w:t>
      </w:r>
      <w:r w:rsidRPr="006F5F17">
        <w:rPr>
          <w:rFonts w:ascii="Times New Roman" w:hAnsi="Times New Roman" w:cs="Times New Roman"/>
          <w:w w:val="110"/>
        </w:rPr>
        <w:t>förhand”</w:t>
      </w:r>
      <w:r w:rsidRPr="006F5F17">
        <w:rPr>
          <w:rFonts w:ascii="Times New Roman" w:hAnsi="Times New Roman" w:cs="Times New Roman"/>
          <w:spacing w:val="-14"/>
          <w:w w:val="110"/>
        </w:rPr>
        <w:t xml:space="preserve"> </w:t>
      </w:r>
      <w:r w:rsidRPr="006F5F17">
        <w:rPr>
          <w:rFonts w:ascii="Times New Roman" w:hAnsi="Times New Roman" w:cs="Times New Roman"/>
          <w:w w:val="110"/>
        </w:rPr>
        <w:t>inte</w:t>
      </w:r>
      <w:r w:rsidRPr="006F5F17">
        <w:rPr>
          <w:rFonts w:ascii="Times New Roman" w:hAnsi="Times New Roman" w:cs="Times New Roman"/>
          <w:spacing w:val="-14"/>
          <w:w w:val="110"/>
        </w:rPr>
        <w:t xml:space="preserve"> </w:t>
      </w:r>
      <w:r w:rsidRPr="006F5F17">
        <w:rPr>
          <w:rFonts w:ascii="Times New Roman" w:hAnsi="Times New Roman" w:cs="Times New Roman"/>
          <w:w w:val="110"/>
        </w:rPr>
        <w:t>gjorts,</w:t>
      </w:r>
      <w:r w:rsidRPr="006F5F17">
        <w:rPr>
          <w:rFonts w:ascii="Times New Roman" w:hAnsi="Times New Roman" w:cs="Times New Roman"/>
          <w:spacing w:val="-13"/>
          <w:w w:val="110"/>
        </w:rPr>
        <w:t xml:space="preserve"> </w:t>
      </w:r>
      <w:r w:rsidRPr="006F5F17">
        <w:rPr>
          <w:rFonts w:ascii="Times New Roman" w:hAnsi="Times New Roman" w:cs="Times New Roman"/>
          <w:w w:val="110"/>
        </w:rPr>
        <w:t>som</w:t>
      </w:r>
      <w:r w:rsidRPr="006F5F17">
        <w:rPr>
          <w:rFonts w:ascii="Times New Roman" w:hAnsi="Times New Roman" w:cs="Times New Roman"/>
          <w:spacing w:val="-14"/>
          <w:w w:val="110"/>
        </w:rPr>
        <w:t xml:space="preserve"> </w:t>
      </w:r>
      <w:r w:rsidRPr="006F5F17">
        <w:rPr>
          <w:rFonts w:ascii="Times New Roman" w:hAnsi="Times New Roman" w:cs="Times New Roman"/>
          <w:w w:val="110"/>
        </w:rPr>
        <w:t>en</w:t>
      </w:r>
      <w:r w:rsidRPr="006F5F17">
        <w:rPr>
          <w:rFonts w:ascii="Times New Roman" w:hAnsi="Times New Roman" w:cs="Times New Roman"/>
          <w:spacing w:val="-14"/>
          <w:w w:val="110"/>
        </w:rPr>
        <w:t xml:space="preserve"> </w:t>
      </w:r>
      <w:r w:rsidRPr="006F5F17">
        <w:rPr>
          <w:rFonts w:ascii="Times New Roman" w:hAnsi="Times New Roman" w:cs="Times New Roman"/>
          <w:w w:val="110"/>
        </w:rPr>
        <w:t>individuell</w:t>
      </w:r>
      <w:r w:rsidRPr="006F5F17">
        <w:rPr>
          <w:rFonts w:ascii="Times New Roman" w:hAnsi="Times New Roman" w:cs="Times New Roman"/>
          <w:spacing w:val="-13"/>
          <w:w w:val="110"/>
        </w:rPr>
        <w:t xml:space="preserve"> </w:t>
      </w:r>
      <w:r w:rsidRPr="006F5F17">
        <w:rPr>
          <w:rFonts w:ascii="Times New Roman" w:hAnsi="Times New Roman" w:cs="Times New Roman"/>
          <w:w w:val="110"/>
        </w:rPr>
        <w:t>validering</w:t>
      </w:r>
      <w:r w:rsidRPr="006F5F17">
        <w:rPr>
          <w:rFonts w:ascii="Times New Roman" w:hAnsi="Times New Roman" w:cs="Times New Roman"/>
          <w:spacing w:val="-14"/>
          <w:w w:val="110"/>
        </w:rPr>
        <w:t xml:space="preserve"> </w:t>
      </w:r>
      <w:r w:rsidRPr="006F5F17">
        <w:rPr>
          <w:rFonts w:ascii="Times New Roman" w:hAnsi="Times New Roman" w:cs="Times New Roman"/>
          <w:w w:val="110"/>
        </w:rPr>
        <w:t>behöver</w:t>
      </w:r>
      <w:r w:rsidRPr="006F5F17">
        <w:rPr>
          <w:rFonts w:ascii="Times New Roman" w:hAnsi="Times New Roman" w:cs="Times New Roman"/>
          <w:spacing w:val="-14"/>
          <w:w w:val="110"/>
        </w:rPr>
        <w:t xml:space="preserve"> </w:t>
      </w:r>
      <w:r w:rsidRPr="006F5F17">
        <w:rPr>
          <w:rFonts w:ascii="Times New Roman" w:hAnsi="Times New Roman" w:cs="Times New Roman"/>
          <w:w w:val="110"/>
        </w:rPr>
        <w:t>göras,</w:t>
      </w:r>
      <w:r w:rsidRPr="006F5F17">
        <w:rPr>
          <w:rFonts w:ascii="Times New Roman" w:hAnsi="Times New Roman" w:cs="Times New Roman"/>
          <w:spacing w:val="-13"/>
          <w:w w:val="110"/>
        </w:rPr>
        <w:t xml:space="preserve"> </w:t>
      </w:r>
      <w:r w:rsidRPr="006F5F17">
        <w:rPr>
          <w:rFonts w:ascii="Times New Roman" w:hAnsi="Times New Roman" w:cs="Times New Roman"/>
          <w:w w:val="110"/>
        </w:rPr>
        <w:t>där</w:t>
      </w:r>
      <w:r w:rsidRPr="006F5F17">
        <w:rPr>
          <w:rFonts w:ascii="Times New Roman" w:hAnsi="Times New Roman" w:cs="Times New Roman"/>
          <w:spacing w:val="-14"/>
          <w:w w:val="110"/>
        </w:rPr>
        <w:t xml:space="preserve"> </w:t>
      </w:r>
      <w:r w:rsidRPr="006F5F17">
        <w:rPr>
          <w:rFonts w:ascii="Times New Roman" w:hAnsi="Times New Roman" w:cs="Times New Roman"/>
          <w:w w:val="110"/>
        </w:rPr>
        <w:t>man</w:t>
      </w:r>
      <w:r w:rsidRPr="006F5F17">
        <w:rPr>
          <w:rFonts w:ascii="Times New Roman" w:hAnsi="Times New Roman" w:cs="Times New Roman"/>
          <w:spacing w:val="-13"/>
          <w:w w:val="110"/>
        </w:rPr>
        <w:t xml:space="preserve"> </w:t>
      </w:r>
      <w:r w:rsidRPr="006F5F17">
        <w:rPr>
          <w:rFonts w:ascii="Times New Roman" w:hAnsi="Times New Roman" w:cs="Times New Roman"/>
          <w:w w:val="110"/>
        </w:rPr>
        <w:t>tittar</w:t>
      </w:r>
      <w:r w:rsidRPr="006F5F17">
        <w:rPr>
          <w:rFonts w:ascii="Times New Roman" w:hAnsi="Times New Roman" w:cs="Times New Roman"/>
          <w:spacing w:val="-13"/>
          <w:w w:val="110"/>
        </w:rPr>
        <w:t xml:space="preserve"> </w:t>
      </w:r>
      <w:r w:rsidRPr="006F5F17">
        <w:rPr>
          <w:rFonts w:ascii="Times New Roman" w:hAnsi="Times New Roman" w:cs="Times New Roman"/>
          <w:w w:val="110"/>
        </w:rPr>
        <w:t>närmare på vilka kunskaper individen har med sig.</w:t>
      </w:r>
    </w:p>
    <w:p w14:paraId="130AA217" w14:textId="238C0BF3" w:rsidR="008D22EA" w:rsidRDefault="00CE2C57" w:rsidP="00D3660E">
      <w:pPr>
        <w:pStyle w:val="Brdtext"/>
        <w:spacing w:line="360" w:lineRule="auto"/>
        <w:ind w:left="136" w:right="132"/>
        <w:jc w:val="both"/>
      </w:pPr>
      <w:r w:rsidRPr="006E7609">
        <w:rPr>
          <w:rFonts w:ascii="Times New Roman" w:hAnsi="Times New Roman" w:cs="Times New Roman"/>
          <w:w w:val="105"/>
        </w:rPr>
        <w:t>Som</w:t>
      </w:r>
      <w:r w:rsidRPr="006E7609">
        <w:rPr>
          <w:rFonts w:ascii="Times New Roman" w:hAnsi="Times New Roman" w:cs="Times New Roman"/>
          <w:spacing w:val="-6"/>
          <w:w w:val="105"/>
        </w:rPr>
        <w:t xml:space="preserve"> </w:t>
      </w:r>
      <w:r w:rsidRPr="006E7609">
        <w:rPr>
          <w:rFonts w:ascii="Times New Roman" w:hAnsi="Times New Roman" w:cs="Times New Roman"/>
          <w:w w:val="105"/>
        </w:rPr>
        <w:t>stöd</w:t>
      </w:r>
      <w:r w:rsidRPr="006E7609">
        <w:rPr>
          <w:rFonts w:ascii="Times New Roman" w:hAnsi="Times New Roman" w:cs="Times New Roman"/>
          <w:spacing w:val="-6"/>
          <w:w w:val="105"/>
        </w:rPr>
        <w:t xml:space="preserve"> </w:t>
      </w:r>
      <w:r w:rsidRPr="006E7609">
        <w:rPr>
          <w:rFonts w:ascii="Times New Roman" w:hAnsi="Times New Roman" w:cs="Times New Roman"/>
          <w:w w:val="105"/>
        </w:rPr>
        <w:t>används</w:t>
      </w:r>
      <w:r w:rsidRPr="006E7609">
        <w:rPr>
          <w:rFonts w:ascii="Times New Roman" w:hAnsi="Times New Roman" w:cs="Times New Roman"/>
          <w:spacing w:val="-6"/>
          <w:w w:val="105"/>
        </w:rPr>
        <w:t xml:space="preserve"> </w:t>
      </w:r>
      <w:proofErr w:type="spellStart"/>
      <w:r w:rsidRPr="006E7609">
        <w:rPr>
          <w:rFonts w:ascii="Times New Roman" w:hAnsi="Times New Roman" w:cs="Times New Roman"/>
          <w:w w:val="105"/>
        </w:rPr>
        <w:t>ScQF</w:t>
      </w:r>
      <w:proofErr w:type="spellEnd"/>
      <w:r w:rsidRPr="006E7609">
        <w:rPr>
          <w:rFonts w:ascii="Times New Roman" w:hAnsi="Times New Roman" w:cs="Times New Roman"/>
          <w:spacing w:val="-8"/>
          <w:w w:val="105"/>
        </w:rPr>
        <w:t xml:space="preserve"> </w:t>
      </w:r>
      <w:r w:rsidRPr="006E7609">
        <w:rPr>
          <w:rFonts w:ascii="Times New Roman" w:hAnsi="Times New Roman" w:cs="Times New Roman"/>
          <w:w w:val="105"/>
        </w:rPr>
        <w:t>aktivt</w:t>
      </w:r>
      <w:r w:rsidRPr="006E7609">
        <w:rPr>
          <w:rFonts w:ascii="Times New Roman" w:hAnsi="Times New Roman" w:cs="Times New Roman"/>
          <w:spacing w:val="-6"/>
          <w:w w:val="105"/>
        </w:rPr>
        <w:t xml:space="preserve"> </w:t>
      </w:r>
      <w:r w:rsidRPr="006E7609">
        <w:rPr>
          <w:rFonts w:ascii="Times New Roman" w:hAnsi="Times New Roman" w:cs="Times New Roman"/>
          <w:w w:val="105"/>
        </w:rPr>
        <w:t>redan</w:t>
      </w:r>
      <w:r w:rsidRPr="006E7609">
        <w:rPr>
          <w:rFonts w:ascii="Times New Roman" w:hAnsi="Times New Roman" w:cs="Times New Roman"/>
          <w:spacing w:val="-6"/>
          <w:w w:val="105"/>
        </w:rPr>
        <w:t xml:space="preserve"> </w:t>
      </w:r>
      <w:r w:rsidRPr="006E7609">
        <w:rPr>
          <w:rFonts w:ascii="Times New Roman" w:hAnsi="Times New Roman" w:cs="Times New Roman"/>
          <w:w w:val="105"/>
        </w:rPr>
        <w:t>i</w:t>
      </w:r>
      <w:r w:rsidRPr="006E7609">
        <w:rPr>
          <w:rFonts w:ascii="Times New Roman" w:hAnsi="Times New Roman" w:cs="Times New Roman"/>
          <w:spacing w:val="-8"/>
          <w:w w:val="105"/>
        </w:rPr>
        <w:t xml:space="preserve"> </w:t>
      </w:r>
      <w:r w:rsidRPr="006E7609">
        <w:rPr>
          <w:rFonts w:ascii="Times New Roman" w:hAnsi="Times New Roman" w:cs="Times New Roman"/>
          <w:w w:val="105"/>
        </w:rPr>
        <w:t>uppbyggandet</w:t>
      </w:r>
      <w:r w:rsidRPr="006E7609">
        <w:rPr>
          <w:rFonts w:ascii="Times New Roman" w:hAnsi="Times New Roman" w:cs="Times New Roman"/>
          <w:spacing w:val="-6"/>
          <w:w w:val="105"/>
        </w:rPr>
        <w:t xml:space="preserve"> </w:t>
      </w:r>
      <w:r w:rsidRPr="006E7609">
        <w:rPr>
          <w:rFonts w:ascii="Times New Roman" w:hAnsi="Times New Roman" w:cs="Times New Roman"/>
          <w:w w:val="105"/>
        </w:rPr>
        <w:t>av</w:t>
      </w:r>
      <w:r w:rsidRPr="006E7609">
        <w:rPr>
          <w:rFonts w:ascii="Times New Roman" w:hAnsi="Times New Roman" w:cs="Times New Roman"/>
          <w:spacing w:val="-6"/>
          <w:w w:val="105"/>
        </w:rPr>
        <w:t xml:space="preserve"> </w:t>
      </w:r>
      <w:r w:rsidRPr="006E7609">
        <w:rPr>
          <w:rFonts w:ascii="Times New Roman" w:hAnsi="Times New Roman" w:cs="Times New Roman"/>
          <w:w w:val="105"/>
        </w:rPr>
        <w:t>utbildningarna,</w:t>
      </w:r>
      <w:r w:rsidRPr="006E7609">
        <w:rPr>
          <w:rFonts w:ascii="Times New Roman" w:hAnsi="Times New Roman" w:cs="Times New Roman"/>
          <w:spacing w:val="-8"/>
          <w:w w:val="105"/>
        </w:rPr>
        <w:t xml:space="preserve"> </w:t>
      </w:r>
      <w:r w:rsidRPr="006E7609">
        <w:rPr>
          <w:rFonts w:ascii="Times New Roman" w:hAnsi="Times New Roman" w:cs="Times New Roman"/>
          <w:w w:val="105"/>
        </w:rPr>
        <w:t>både</w:t>
      </w:r>
      <w:r w:rsidRPr="006E7609">
        <w:rPr>
          <w:rFonts w:ascii="Times New Roman" w:hAnsi="Times New Roman" w:cs="Times New Roman"/>
          <w:spacing w:val="-9"/>
          <w:w w:val="105"/>
        </w:rPr>
        <w:t xml:space="preserve"> </w:t>
      </w:r>
      <w:r w:rsidRPr="006E7609">
        <w:rPr>
          <w:rFonts w:ascii="Times New Roman" w:hAnsi="Times New Roman" w:cs="Times New Roman"/>
          <w:w w:val="105"/>
        </w:rPr>
        <w:t>på</w:t>
      </w:r>
      <w:r w:rsidRPr="006E7609">
        <w:rPr>
          <w:rFonts w:ascii="Times New Roman" w:hAnsi="Times New Roman" w:cs="Times New Roman"/>
          <w:spacing w:val="-4"/>
          <w:w w:val="105"/>
        </w:rPr>
        <w:t xml:space="preserve"> </w:t>
      </w:r>
      <w:r w:rsidRPr="006E7609">
        <w:rPr>
          <w:rFonts w:ascii="Times New Roman" w:hAnsi="Times New Roman" w:cs="Times New Roman"/>
          <w:w w:val="105"/>
        </w:rPr>
        <w:t>universitetet</w:t>
      </w:r>
      <w:r w:rsidRPr="006E7609">
        <w:rPr>
          <w:rFonts w:ascii="Times New Roman" w:hAnsi="Times New Roman" w:cs="Times New Roman"/>
          <w:spacing w:val="-4"/>
          <w:w w:val="105"/>
        </w:rPr>
        <w:t xml:space="preserve"> </w:t>
      </w:r>
      <w:r w:rsidRPr="006E7609">
        <w:rPr>
          <w:rFonts w:ascii="Times New Roman" w:hAnsi="Times New Roman" w:cs="Times New Roman"/>
          <w:w w:val="105"/>
        </w:rPr>
        <w:t xml:space="preserve">och på college. Exempelvis omstrukturerades utbildningarna på </w:t>
      </w:r>
      <w:proofErr w:type="spellStart"/>
      <w:r w:rsidRPr="006E7609">
        <w:rPr>
          <w:rFonts w:ascii="Times New Roman" w:hAnsi="Times New Roman" w:cs="Times New Roman"/>
          <w:w w:val="105"/>
        </w:rPr>
        <w:t>GCU:s</w:t>
      </w:r>
      <w:proofErr w:type="spellEnd"/>
      <w:r w:rsidRPr="006E7609">
        <w:rPr>
          <w:rFonts w:ascii="Times New Roman" w:hAnsi="Times New Roman" w:cs="Times New Roman"/>
          <w:w w:val="105"/>
        </w:rPr>
        <w:t xml:space="preserve"> Business </w:t>
      </w:r>
      <w:proofErr w:type="spellStart"/>
      <w:r w:rsidRPr="006E7609">
        <w:rPr>
          <w:rFonts w:ascii="Times New Roman" w:hAnsi="Times New Roman" w:cs="Times New Roman"/>
          <w:w w:val="105"/>
        </w:rPr>
        <w:t>School</w:t>
      </w:r>
      <w:proofErr w:type="spellEnd"/>
      <w:r w:rsidRPr="006E7609">
        <w:rPr>
          <w:rFonts w:ascii="Times New Roman" w:hAnsi="Times New Roman" w:cs="Times New Roman"/>
          <w:w w:val="105"/>
        </w:rPr>
        <w:t>, omstruktureras</w:t>
      </w:r>
      <w:r w:rsidRPr="006E7609">
        <w:rPr>
          <w:rFonts w:ascii="Times New Roman" w:hAnsi="Times New Roman" w:cs="Times New Roman"/>
          <w:spacing w:val="-8"/>
          <w:w w:val="105"/>
        </w:rPr>
        <w:t xml:space="preserve"> </w:t>
      </w:r>
      <w:r w:rsidRPr="006E7609">
        <w:rPr>
          <w:rFonts w:ascii="Times New Roman" w:hAnsi="Times New Roman" w:cs="Times New Roman"/>
          <w:w w:val="105"/>
        </w:rPr>
        <w:t>under</w:t>
      </w:r>
      <w:r w:rsidRPr="006E7609">
        <w:rPr>
          <w:rFonts w:ascii="Times New Roman" w:hAnsi="Times New Roman" w:cs="Times New Roman"/>
          <w:spacing w:val="-9"/>
          <w:w w:val="105"/>
        </w:rPr>
        <w:t xml:space="preserve"> </w:t>
      </w:r>
      <w:r w:rsidRPr="006E7609">
        <w:rPr>
          <w:rFonts w:ascii="Times New Roman" w:hAnsi="Times New Roman" w:cs="Times New Roman"/>
          <w:w w:val="105"/>
        </w:rPr>
        <w:t>hösten</w:t>
      </w:r>
      <w:r w:rsidRPr="006E7609">
        <w:rPr>
          <w:rFonts w:ascii="Times New Roman" w:hAnsi="Times New Roman" w:cs="Times New Roman"/>
          <w:spacing w:val="-6"/>
          <w:w w:val="105"/>
        </w:rPr>
        <w:t xml:space="preserve"> </w:t>
      </w:r>
      <w:r w:rsidRPr="006E7609">
        <w:rPr>
          <w:rFonts w:ascii="Times New Roman" w:hAnsi="Times New Roman" w:cs="Times New Roman"/>
          <w:w w:val="105"/>
        </w:rPr>
        <w:t>2023.</w:t>
      </w:r>
      <w:r w:rsidRPr="006E7609">
        <w:rPr>
          <w:rFonts w:ascii="Times New Roman" w:hAnsi="Times New Roman" w:cs="Times New Roman"/>
          <w:spacing w:val="-7"/>
          <w:w w:val="105"/>
        </w:rPr>
        <w:t xml:space="preserve"> </w:t>
      </w:r>
      <w:r w:rsidRPr="006E7609">
        <w:rPr>
          <w:rFonts w:ascii="Times New Roman" w:hAnsi="Times New Roman" w:cs="Times New Roman"/>
          <w:w w:val="105"/>
        </w:rPr>
        <w:t>I</w:t>
      </w:r>
      <w:r w:rsidRPr="006E7609">
        <w:rPr>
          <w:rFonts w:ascii="Times New Roman" w:hAnsi="Times New Roman" w:cs="Times New Roman"/>
          <w:spacing w:val="-12"/>
          <w:w w:val="105"/>
        </w:rPr>
        <w:t xml:space="preserve"> </w:t>
      </w:r>
      <w:r w:rsidRPr="006E7609">
        <w:rPr>
          <w:rFonts w:ascii="Times New Roman" w:hAnsi="Times New Roman" w:cs="Times New Roman"/>
          <w:w w:val="105"/>
        </w:rPr>
        <w:t>det</w:t>
      </w:r>
      <w:r w:rsidRPr="006E7609">
        <w:rPr>
          <w:rFonts w:ascii="Times New Roman" w:hAnsi="Times New Roman" w:cs="Times New Roman"/>
          <w:spacing w:val="-9"/>
          <w:w w:val="105"/>
        </w:rPr>
        <w:t xml:space="preserve"> </w:t>
      </w:r>
      <w:r w:rsidRPr="006E7609">
        <w:rPr>
          <w:rFonts w:ascii="Times New Roman" w:hAnsi="Times New Roman" w:cs="Times New Roman"/>
          <w:w w:val="105"/>
        </w:rPr>
        <w:t>arbetet</w:t>
      </w:r>
      <w:r w:rsidRPr="006E7609">
        <w:rPr>
          <w:rFonts w:ascii="Times New Roman" w:hAnsi="Times New Roman" w:cs="Times New Roman"/>
          <w:spacing w:val="-9"/>
          <w:w w:val="105"/>
        </w:rPr>
        <w:t xml:space="preserve"> </w:t>
      </w:r>
      <w:r w:rsidRPr="006E7609">
        <w:rPr>
          <w:rFonts w:ascii="Times New Roman" w:hAnsi="Times New Roman" w:cs="Times New Roman"/>
          <w:w w:val="105"/>
        </w:rPr>
        <w:t>användes</w:t>
      </w:r>
      <w:r w:rsidRPr="006E7609">
        <w:rPr>
          <w:rFonts w:ascii="Times New Roman" w:hAnsi="Times New Roman" w:cs="Times New Roman"/>
          <w:spacing w:val="-8"/>
          <w:w w:val="105"/>
        </w:rPr>
        <w:t xml:space="preserve"> </w:t>
      </w:r>
      <w:proofErr w:type="spellStart"/>
      <w:r w:rsidRPr="006E7609">
        <w:rPr>
          <w:rFonts w:ascii="Times New Roman" w:hAnsi="Times New Roman" w:cs="Times New Roman"/>
          <w:w w:val="105"/>
        </w:rPr>
        <w:t>ScQF</w:t>
      </w:r>
      <w:proofErr w:type="spellEnd"/>
      <w:r w:rsidRPr="006E7609">
        <w:rPr>
          <w:rFonts w:ascii="Times New Roman" w:hAnsi="Times New Roman" w:cs="Times New Roman"/>
          <w:spacing w:val="-7"/>
          <w:w w:val="105"/>
        </w:rPr>
        <w:t xml:space="preserve"> </w:t>
      </w:r>
      <w:r w:rsidRPr="006E7609">
        <w:rPr>
          <w:rFonts w:ascii="Times New Roman" w:hAnsi="Times New Roman" w:cs="Times New Roman"/>
          <w:w w:val="105"/>
        </w:rPr>
        <w:t>och</w:t>
      </w:r>
      <w:r w:rsidRPr="006E7609">
        <w:rPr>
          <w:rFonts w:ascii="Times New Roman" w:hAnsi="Times New Roman" w:cs="Times New Roman"/>
          <w:spacing w:val="-9"/>
          <w:w w:val="105"/>
        </w:rPr>
        <w:t xml:space="preserve"> </w:t>
      </w:r>
      <w:r w:rsidRPr="006E7609">
        <w:rPr>
          <w:rFonts w:ascii="Times New Roman" w:hAnsi="Times New Roman" w:cs="Times New Roman"/>
          <w:w w:val="105"/>
        </w:rPr>
        <w:t>dess</w:t>
      </w:r>
      <w:r w:rsidRPr="006E7609">
        <w:rPr>
          <w:rFonts w:ascii="Times New Roman" w:hAnsi="Times New Roman" w:cs="Times New Roman"/>
          <w:spacing w:val="-8"/>
          <w:w w:val="105"/>
        </w:rPr>
        <w:t xml:space="preserve"> </w:t>
      </w:r>
      <w:r w:rsidRPr="006E7609">
        <w:rPr>
          <w:rFonts w:ascii="Times New Roman" w:hAnsi="Times New Roman" w:cs="Times New Roman"/>
          <w:w w:val="105"/>
        </w:rPr>
        <w:t>nivåer</w:t>
      </w:r>
      <w:r w:rsidRPr="006E7609">
        <w:rPr>
          <w:rFonts w:ascii="Times New Roman" w:hAnsi="Times New Roman" w:cs="Times New Roman"/>
          <w:spacing w:val="-6"/>
          <w:w w:val="105"/>
        </w:rPr>
        <w:t xml:space="preserve"> </w:t>
      </w:r>
      <w:r w:rsidRPr="006E7609">
        <w:rPr>
          <w:rFonts w:ascii="Times New Roman" w:hAnsi="Times New Roman" w:cs="Times New Roman"/>
          <w:w w:val="105"/>
        </w:rPr>
        <w:t>och</w:t>
      </w:r>
      <w:r w:rsidRPr="006E7609">
        <w:rPr>
          <w:rFonts w:ascii="Times New Roman" w:hAnsi="Times New Roman" w:cs="Times New Roman"/>
          <w:spacing w:val="-12"/>
          <w:w w:val="105"/>
        </w:rPr>
        <w:t xml:space="preserve"> </w:t>
      </w:r>
      <w:proofErr w:type="spellStart"/>
      <w:r w:rsidRPr="006E7609">
        <w:rPr>
          <w:rFonts w:ascii="Times New Roman" w:hAnsi="Times New Roman" w:cs="Times New Roman"/>
          <w:w w:val="105"/>
        </w:rPr>
        <w:t>deskriptorer</w:t>
      </w:r>
      <w:proofErr w:type="spellEnd"/>
      <w:r w:rsidRPr="006E7609">
        <w:rPr>
          <w:rFonts w:ascii="Times New Roman" w:hAnsi="Times New Roman" w:cs="Times New Roman"/>
          <w:w w:val="105"/>
        </w:rPr>
        <w:t xml:space="preserve"> i stor utsträckning. Mer om det </w:t>
      </w:r>
      <w:proofErr w:type="spellStart"/>
      <w:r w:rsidRPr="006E7609">
        <w:rPr>
          <w:rFonts w:ascii="Times New Roman" w:hAnsi="Times New Roman" w:cs="Times New Roman"/>
          <w:w w:val="105"/>
        </w:rPr>
        <w:t>ScQF</w:t>
      </w:r>
      <w:proofErr w:type="spellEnd"/>
      <w:r w:rsidRPr="006E7609">
        <w:rPr>
          <w:rFonts w:ascii="Times New Roman" w:hAnsi="Times New Roman" w:cs="Times New Roman"/>
          <w:w w:val="105"/>
        </w:rPr>
        <w:t xml:space="preserve"> och det omfattande stödmaterial </w:t>
      </w:r>
      <w:proofErr w:type="spellStart"/>
      <w:r w:rsidRPr="006E7609">
        <w:rPr>
          <w:rFonts w:ascii="Times New Roman" w:hAnsi="Times New Roman" w:cs="Times New Roman"/>
          <w:w w:val="105"/>
        </w:rPr>
        <w:t>etc</w:t>
      </w:r>
      <w:proofErr w:type="spellEnd"/>
      <w:r w:rsidRPr="006E7609">
        <w:rPr>
          <w:rFonts w:ascii="Times New Roman" w:hAnsi="Times New Roman" w:cs="Times New Roman"/>
          <w:w w:val="105"/>
        </w:rPr>
        <w:t xml:space="preserve"> som ﬁnns knutet dit: </w:t>
      </w:r>
      <w:hyperlink r:id="rId71">
        <w:r w:rsidRPr="006E7609">
          <w:rPr>
            <w:rFonts w:ascii="Times New Roman" w:hAnsi="Times New Roman" w:cs="Times New Roman"/>
            <w:color w:val="0562C1"/>
            <w:spacing w:val="-2"/>
            <w:w w:val="105"/>
            <w:u w:val="single" w:color="0562C1"/>
          </w:rPr>
          <w:t>https://scqf.org.uk/</w:t>
        </w:r>
      </w:hyperlink>
      <w:r w:rsidR="008D22EA">
        <w:t>.</w:t>
      </w:r>
    </w:p>
    <w:p w14:paraId="4EB320F3" w14:textId="77777777" w:rsidR="008D22EA" w:rsidRDefault="008D22EA">
      <w:r>
        <w:br w:type="page"/>
      </w:r>
    </w:p>
    <w:p w14:paraId="19F904A1" w14:textId="77777777" w:rsidR="00CE2C57" w:rsidRPr="006E7609" w:rsidRDefault="00CE2C57" w:rsidP="00191938">
      <w:pPr>
        <w:pStyle w:val="Rubrik2"/>
        <w:rPr>
          <w:rFonts w:ascii="Times New Roman" w:hAnsi="Times New Roman" w:cs="Times New Roman"/>
        </w:rPr>
      </w:pPr>
      <w:bookmarkStart w:id="25" w:name="Företagsekonomiska_institutet_och_Covent"/>
      <w:bookmarkStart w:id="26" w:name="_Toc198026296"/>
      <w:bookmarkEnd w:id="25"/>
      <w:r w:rsidRPr="006E7609">
        <w:rPr>
          <w:rFonts w:ascii="Times New Roman" w:hAnsi="Times New Roman" w:cs="Times New Roman"/>
        </w:rPr>
        <w:lastRenderedPageBreak/>
        <w:t>Företagsekonomiska institutet och Coventry University</w:t>
      </w:r>
      <w:bookmarkEnd w:id="26"/>
    </w:p>
    <w:p w14:paraId="013357C7" w14:textId="77777777" w:rsidR="00CE2C57" w:rsidRPr="006E7609" w:rsidRDefault="00CE2C57">
      <w:pPr>
        <w:pStyle w:val="Brdtext"/>
        <w:spacing w:before="7"/>
        <w:rPr>
          <w:rFonts w:ascii="Times New Roman" w:hAnsi="Times New Roman" w:cs="Times New Roman"/>
          <w:sz w:val="32"/>
        </w:rPr>
      </w:pPr>
    </w:p>
    <w:p w14:paraId="29BB251E" w14:textId="77777777" w:rsidR="00CE2C57" w:rsidRPr="006E7609" w:rsidRDefault="00CE2C57" w:rsidP="00191938">
      <w:pPr>
        <w:pStyle w:val="Brdtext"/>
        <w:rPr>
          <w:rFonts w:ascii="Times New Roman" w:hAnsi="Times New Roman" w:cs="Times New Roman"/>
          <w:b/>
          <w:bCs/>
        </w:rPr>
      </w:pPr>
      <w:r w:rsidRPr="006E7609">
        <w:rPr>
          <w:rFonts w:ascii="Times New Roman" w:hAnsi="Times New Roman" w:cs="Times New Roman"/>
          <w:b/>
          <w:bCs/>
          <w:w w:val="110"/>
        </w:rPr>
        <w:t>Bakgrund</w:t>
      </w:r>
    </w:p>
    <w:p w14:paraId="0B8BAFBE" w14:textId="77777777" w:rsidR="00CE2C57" w:rsidRPr="006E7609" w:rsidRDefault="00CE2C57">
      <w:pPr>
        <w:pStyle w:val="Brdtext"/>
        <w:spacing w:before="38"/>
        <w:rPr>
          <w:rFonts w:ascii="Times New Roman" w:hAnsi="Times New Roman" w:cs="Times New Roman"/>
          <w:b/>
        </w:rPr>
      </w:pPr>
    </w:p>
    <w:p w14:paraId="08E1C1B7" w14:textId="77777777" w:rsidR="00CE2C57" w:rsidRDefault="00CE2C57" w:rsidP="00D3660E">
      <w:pPr>
        <w:pStyle w:val="Brdtext"/>
        <w:spacing w:line="360" w:lineRule="auto"/>
        <w:ind w:left="135" w:right="131"/>
        <w:jc w:val="both"/>
        <w:rPr>
          <w:rFonts w:ascii="Times New Roman" w:hAnsi="Times New Roman" w:cs="Times New Roman"/>
          <w:w w:val="105"/>
        </w:rPr>
      </w:pPr>
      <w:r w:rsidRPr="006E7609">
        <w:rPr>
          <w:rFonts w:ascii="Times New Roman" w:hAnsi="Times New Roman" w:cs="Times New Roman"/>
          <w:w w:val="105"/>
        </w:rPr>
        <w:t>YH-utbildningar</w:t>
      </w:r>
      <w:r w:rsidRPr="006E7609">
        <w:rPr>
          <w:rFonts w:ascii="Times New Roman" w:hAnsi="Times New Roman" w:cs="Times New Roman"/>
          <w:spacing w:val="-7"/>
          <w:w w:val="105"/>
        </w:rPr>
        <w:t xml:space="preserve"> </w:t>
      </w:r>
      <w:r w:rsidRPr="006E7609">
        <w:rPr>
          <w:rFonts w:ascii="Times New Roman" w:hAnsi="Times New Roman" w:cs="Times New Roman"/>
          <w:w w:val="105"/>
        </w:rPr>
        <w:t>är</w:t>
      </w:r>
      <w:r w:rsidRPr="006E7609">
        <w:rPr>
          <w:rFonts w:ascii="Times New Roman" w:hAnsi="Times New Roman" w:cs="Times New Roman"/>
          <w:spacing w:val="-7"/>
          <w:w w:val="105"/>
        </w:rPr>
        <w:t xml:space="preserve"> </w:t>
      </w:r>
      <w:r w:rsidRPr="006E7609">
        <w:rPr>
          <w:rFonts w:ascii="Times New Roman" w:hAnsi="Times New Roman" w:cs="Times New Roman"/>
          <w:w w:val="105"/>
        </w:rPr>
        <w:t>väletablerade</w:t>
      </w:r>
      <w:r w:rsidRPr="006E7609">
        <w:rPr>
          <w:rFonts w:ascii="Times New Roman" w:hAnsi="Times New Roman" w:cs="Times New Roman"/>
          <w:spacing w:val="-10"/>
          <w:w w:val="105"/>
        </w:rPr>
        <w:t xml:space="preserve"> </w:t>
      </w:r>
      <w:r w:rsidRPr="006E7609">
        <w:rPr>
          <w:rFonts w:ascii="Times New Roman" w:hAnsi="Times New Roman" w:cs="Times New Roman"/>
          <w:w w:val="105"/>
        </w:rPr>
        <w:t>och</w:t>
      </w:r>
      <w:r w:rsidRPr="006E7609">
        <w:rPr>
          <w:rFonts w:ascii="Times New Roman" w:hAnsi="Times New Roman" w:cs="Times New Roman"/>
          <w:spacing w:val="-7"/>
          <w:w w:val="105"/>
        </w:rPr>
        <w:t xml:space="preserve"> </w:t>
      </w:r>
      <w:r w:rsidRPr="006E7609">
        <w:rPr>
          <w:rFonts w:ascii="Times New Roman" w:hAnsi="Times New Roman" w:cs="Times New Roman"/>
          <w:w w:val="105"/>
        </w:rPr>
        <w:t>populära</w:t>
      </w:r>
      <w:r w:rsidRPr="006E7609">
        <w:rPr>
          <w:rFonts w:ascii="Times New Roman" w:hAnsi="Times New Roman" w:cs="Times New Roman"/>
          <w:spacing w:val="-5"/>
          <w:w w:val="105"/>
        </w:rPr>
        <w:t xml:space="preserve"> </w:t>
      </w:r>
      <w:r w:rsidRPr="006E7609">
        <w:rPr>
          <w:rFonts w:ascii="Times New Roman" w:hAnsi="Times New Roman" w:cs="Times New Roman"/>
          <w:w w:val="105"/>
        </w:rPr>
        <w:t>i</w:t>
      </w:r>
      <w:r w:rsidRPr="006E7609">
        <w:rPr>
          <w:rFonts w:ascii="Times New Roman" w:hAnsi="Times New Roman" w:cs="Times New Roman"/>
          <w:spacing w:val="-9"/>
          <w:w w:val="105"/>
        </w:rPr>
        <w:t xml:space="preserve"> </w:t>
      </w:r>
      <w:r w:rsidRPr="006E7609">
        <w:rPr>
          <w:rFonts w:ascii="Times New Roman" w:hAnsi="Times New Roman" w:cs="Times New Roman"/>
          <w:w w:val="105"/>
        </w:rPr>
        <w:t>Sverige.</w:t>
      </w:r>
      <w:r w:rsidRPr="006E7609">
        <w:rPr>
          <w:rFonts w:ascii="Times New Roman" w:hAnsi="Times New Roman" w:cs="Times New Roman"/>
          <w:spacing w:val="-6"/>
          <w:w w:val="105"/>
        </w:rPr>
        <w:t xml:space="preserve"> </w:t>
      </w:r>
      <w:r w:rsidRPr="006E7609">
        <w:rPr>
          <w:rFonts w:ascii="Times New Roman" w:hAnsi="Times New Roman" w:cs="Times New Roman"/>
          <w:w w:val="105"/>
        </w:rPr>
        <w:t>De</w:t>
      </w:r>
      <w:r w:rsidRPr="006E7609">
        <w:rPr>
          <w:rFonts w:ascii="Times New Roman" w:hAnsi="Times New Roman" w:cs="Times New Roman"/>
          <w:spacing w:val="-10"/>
          <w:w w:val="105"/>
        </w:rPr>
        <w:t xml:space="preserve"> </w:t>
      </w:r>
      <w:r w:rsidRPr="006E7609">
        <w:rPr>
          <w:rFonts w:ascii="Times New Roman" w:hAnsi="Times New Roman" w:cs="Times New Roman"/>
          <w:w w:val="105"/>
        </w:rPr>
        <w:t>sista</w:t>
      </w:r>
      <w:r w:rsidRPr="006E7609">
        <w:rPr>
          <w:rFonts w:ascii="Times New Roman" w:hAnsi="Times New Roman" w:cs="Times New Roman"/>
          <w:spacing w:val="-9"/>
          <w:w w:val="105"/>
        </w:rPr>
        <w:t xml:space="preserve"> </w:t>
      </w:r>
      <w:r w:rsidRPr="006E7609">
        <w:rPr>
          <w:rFonts w:ascii="Times New Roman" w:hAnsi="Times New Roman" w:cs="Times New Roman"/>
          <w:w w:val="105"/>
        </w:rPr>
        <w:t>fem</w:t>
      </w:r>
      <w:r w:rsidRPr="006E7609">
        <w:rPr>
          <w:rFonts w:ascii="Times New Roman" w:hAnsi="Times New Roman" w:cs="Times New Roman"/>
          <w:spacing w:val="-7"/>
          <w:w w:val="105"/>
        </w:rPr>
        <w:t xml:space="preserve"> </w:t>
      </w:r>
      <w:r w:rsidRPr="006E7609">
        <w:rPr>
          <w:rFonts w:ascii="Times New Roman" w:hAnsi="Times New Roman" w:cs="Times New Roman"/>
          <w:w w:val="105"/>
        </w:rPr>
        <w:t>åren</w:t>
      </w:r>
      <w:r w:rsidRPr="006E7609">
        <w:rPr>
          <w:rFonts w:ascii="Times New Roman" w:hAnsi="Times New Roman" w:cs="Times New Roman"/>
          <w:spacing w:val="-7"/>
          <w:w w:val="105"/>
        </w:rPr>
        <w:t xml:space="preserve"> </w:t>
      </w:r>
      <w:r w:rsidRPr="006E7609">
        <w:rPr>
          <w:rFonts w:ascii="Times New Roman" w:hAnsi="Times New Roman" w:cs="Times New Roman"/>
          <w:w w:val="105"/>
        </w:rPr>
        <w:t>har</w:t>
      </w:r>
      <w:r w:rsidRPr="006E7609">
        <w:rPr>
          <w:rFonts w:ascii="Times New Roman" w:hAnsi="Times New Roman" w:cs="Times New Roman"/>
          <w:spacing w:val="-5"/>
          <w:w w:val="105"/>
        </w:rPr>
        <w:t xml:space="preserve"> </w:t>
      </w:r>
      <w:r w:rsidRPr="006E7609">
        <w:rPr>
          <w:rFonts w:ascii="Times New Roman" w:hAnsi="Times New Roman" w:cs="Times New Roman"/>
          <w:w w:val="105"/>
        </w:rPr>
        <w:t>antalet</w:t>
      </w:r>
      <w:r w:rsidRPr="006E7609">
        <w:rPr>
          <w:rFonts w:ascii="Times New Roman" w:hAnsi="Times New Roman" w:cs="Times New Roman"/>
          <w:spacing w:val="-5"/>
          <w:w w:val="105"/>
        </w:rPr>
        <w:t xml:space="preserve"> </w:t>
      </w:r>
      <w:r w:rsidRPr="006E7609">
        <w:rPr>
          <w:rFonts w:ascii="Times New Roman" w:hAnsi="Times New Roman" w:cs="Times New Roman"/>
          <w:w w:val="105"/>
        </w:rPr>
        <w:t>studerande fördubblats</w:t>
      </w:r>
      <w:r w:rsidRPr="006E7609">
        <w:rPr>
          <w:rFonts w:ascii="Times New Roman" w:hAnsi="Times New Roman" w:cs="Times New Roman"/>
          <w:spacing w:val="-1"/>
          <w:w w:val="105"/>
        </w:rPr>
        <w:t xml:space="preserve"> </w:t>
      </w:r>
      <w:r w:rsidRPr="006E7609">
        <w:rPr>
          <w:rFonts w:ascii="Times New Roman" w:hAnsi="Times New Roman" w:cs="Times New Roman"/>
          <w:w w:val="105"/>
        </w:rPr>
        <w:t>och</w:t>
      </w:r>
      <w:r w:rsidRPr="006E7609">
        <w:rPr>
          <w:rFonts w:ascii="Times New Roman" w:hAnsi="Times New Roman" w:cs="Times New Roman"/>
          <w:spacing w:val="-1"/>
          <w:w w:val="105"/>
        </w:rPr>
        <w:t xml:space="preserve"> </w:t>
      </w:r>
      <w:r w:rsidRPr="006E7609">
        <w:rPr>
          <w:rFonts w:ascii="Times New Roman" w:hAnsi="Times New Roman" w:cs="Times New Roman"/>
          <w:w w:val="105"/>
        </w:rPr>
        <w:t>närmare</w:t>
      </w:r>
      <w:r w:rsidRPr="006E7609">
        <w:rPr>
          <w:rFonts w:ascii="Times New Roman" w:hAnsi="Times New Roman" w:cs="Times New Roman"/>
          <w:spacing w:val="-2"/>
          <w:w w:val="105"/>
        </w:rPr>
        <w:t xml:space="preserve"> </w:t>
      </w:r>
      <w:r w:rsidRPr="006E7609">
        <w:rPr>
          <w:rFonts w:ascii="Times New Roman" w:hAnsi="Times New Roman" w:cs="Times New Roman"/>
          <w:w w:val="105"/>
        </w:rPr>
        <w:t>9 av 10</w:t>
      </w:r>
      <w:r w:rsidRPr="006E7609">
        <w:rPr>
          <w:rFonts w:ascii="Times New Roman" w:hAnsi="Times New Roman" w:cs="Times New Roman"/>
          <w:spacing w:val="-2"/>
          <w:w w:val="105"/>
        </w:rPr>
        <w:t xml:space="preserve"> </w:t>
      </w:r>
      <w:r w:rsidRPr="006E7609">
        <w:rPr>
          <w:rFonts w:ascii="Times New Roman" w:hAnsi="Times New Roman" w:cs="Times New Roman"/>
          <w:w w:val="105"/>
        </w:rPr>
        <w:t>examinerade kan</w:t>
      </w:r>
      <w:r w:rsidRPr="006E7609">
        <w:rPr>
          <w:rFonts w:ascii="Times New Roman" w:hAnsi="Times New Roman" w:cs="Times New Roman"/>
          <w:spacing w:val="-1"/>
          <w:w w:val="105"/>
        </w:rPr>
        <w:t xml:space="preserve"> </w:t>
      </w:r>
      <w:r w:rsidRPr="006E7609">
        <w:rPr>
          <w:rFonts w:ascii="Times New Roman" w:hAnsi="Times New Roman" w:cs="Times New Roman"/>
          <w:w w:val="105"/>
        </w:rPr>
        <w:t>använda sina studier</w:t>
      </w:r>
      <w:r w:rsidRPr="006E7609">
        <w:rPr>
          <w:rFonts w:ascii="Times New Roman" w:hAnsi="Times New Roman" w:cs="Times New Roman"/>
          <w:spacing w:val="-1"/>
          <w:w w:val="105"/>
        </w:rPr>
        <w:t xml:space="preserve"> </w:t>
      </w:r>
      <w:r w:rsidRPr="006E7609">
        <w:rPr>
          <w:rFonts w:ascii="Times New Roman" w:hAnsi="Times New Roman" w:cs="Times New Roman"/>
          <w:w w:val="105"/>
        </w:rPr>
        <w:t>för att etablera</w:t>
      </w:r>
      <w:r w:rsidRPr="006E7609">
        <w:rPr>
          <w:rFonts w:ascii="Times New Roman" w:hAnsi="Times New Roman" w:cs="Times New Roman"/>
          <w:spacing w:val="-1"/>
          <w:w w:val="105"/>
        </w:rPr>
        <w:t xml:space="preserve"> </w:t>
      </w:r>
      <w:r w:rsidRPr="006E7609">
        <w:rPr>
          <w:rFonts w:ascii="Times New Roman" w:hAnsi="Times New Roman" w:cs="Times New Roman"/>
          <w:w w:val="105"/>
        </w:rPr>
        <w:t>sig, eller ändra</w:t>
      </w:r>
      <w:r w:rsidRPr="006E7609">
        <w:rPr>
          <w:rFonts w:ascii="Times New Roman" w:hAnsi="Times New Roman" w:cs="Times New Roman"/>
          <w:spacing w:val="-7"/>
          <w:w w:val="105"/>
        </w:rPr>
        <w:t xml:space="preserve"> </w:t>
      </w:r>
      <w:r w:rsidRPr="006E7609">
        <w:rPr>
          <w:rFonts w:ascii="Times New Roman" w:hAnsi="Times New Roman" w:cs="Times New Roman"/>
          <w:w w:val="105"/>
        </w:rPr>
        <w:t>riktning,</w:t>
      </w:r>
      <w:r w:rsidRPr="006E7609">
        <w:rPr>
          <w:rFonts w:ascii="Times New Roman" w:hAnsi="Times New Roman" w:cs="Times New Roman"/>
          <w:spacing w:val="-6"/>
          <w:w w:val="105"/>
        </w:rPr>
        <w:t xml:space="preserve"> </w:t>
      </w:r>
      <w:r w:rsidRPr="006E7609">
        <w:rPr>
          <w:rFonts w:ascii="Times New Roman" w:hAnsi="Times New Roman" w:cs="Times New Roman"/>
          <w:w w:val="105"/>
        </w:rPr>
        <w:t>i</w:t>
      </w:r>
      <w:r w:rsidRPr="006E7609">
        <w:rPr>
          <w:rFonts w:ascii="Times New Roman" w:hAnsi="Times New Roman" w:cs="Times New Roman"/>
          <w:spacing w:val="-7"/>
          <w:w w:val="105"/>
        </w:rPr>
        <w:t xml:space="preserve"> </w:t>
      </w:r>
      <w:r w:rsidRPr="006E7609">
        <w:rPr>
          <w:rFonts w:ascii="Times New Roman" w:hAnsi="Times New Roman" w:cs="Times New Roman"/>
          <w:w w:val="105"/>
        </w:rPr>
        <w:t>sin</w:t>
      </w:r>
      <w:r w:rsidRPr="006E7609">
        <w:rPr>
          <w:rFonts w:ascii="Times New Roman" w:hAnsi="Times New Roman" w:cs="Times New Roman"/>
          <w:spacing w:val="-7"/>
          <w:w w:val="105"/>
        </w:rPr>
        <w:t xml:space="preserve"> </w:t>
      </w:r>
      <w:r w:rsidRPr="006E7609">
        <w:rPr>
          <w:rFonts w:ascii="Times New Roman" w:hAnsi="Times New Roman" w:cs="Times New Roman"/>
          <w:w w:val="105"/>
        </w:rPr>
        <w:t>karriär.</w:t>
      </w:r>
      <w:r w:rsidRPr="006E7609">
        <w:rPr>
          <w:rFonts w:ascii="Times New Roman" w:hAnsi="Times New Roman" w:cs="Times New Roman"/>
          <w:spacing w:val="40"/>
          <w:w w:val="105"/>
        </w:rPr>
        <w:t xml:space="preserve"> </w:t>
      </w:r>
      <w:r w:rsidRPr="006E7609">
        <w:rPr>
          <w:rFonts w:ascii="Times New Roman" w:hAnsi="Times New Roman" w:cs="Times New Roman"/>
          <w:w w:val="105"/>
        </w:rPr>
        <w:t>Det</w:t>
      </w:r>
      <w:r w:rsidRPr="006E7609">
        <w:rPr>
          <w:rFonts w:ascii="Times New Roman" w:hAnsi="Times New Roman" w:cs="Times New Roman"/>
          <w:spacing w:val="-7"/>
          <w:w w:val="105"/>
        </w:rPr>
        <w:t xml:space="preserve"> </w:t>
      </w:r>
      <w:r w:rsidRPr="006E7609">
        <w:rPr>
          <w:rFonts w:ascii="Times New Roman" w:hAnsi="Times New Roman" w:cs="Times New Roman"/>
          <w:w w:val="105"/>
        </w:rPr>
        <w:t>nuvarande</w:t>
      </w:r>
      <w:r w:rsidRPr="006E7609">
        <w:rPr>
          <w:rFonts w:ascii="Times New Roman" w:hAnsi="Times New Roman" w:cs="Times New Roman"/>
          <w:spacing w:val="-6"/>
          <w:w w:val="105"/>
        </w:rPr>
        <w:t xml:space="preserve"> </w:t>
      </w:r>
      <w:r w:rsidRPr="006E7609">
        <w:rPr>
          <w:rFonts w:ascii="Times New Roman" w:hAnsi="Times New Roman" w:cs="Times New Roman"/>
          <w:w w:val="105"/>
        </w:rPr>
        <w:t>utbildningssystemet</w:t>
      </w:r>
      <w:r w:rsidRPr="006E7609">
        <w:rPr>
          <w:rFonts w:ascii="Times New Roman" w:hAnsi="Times New Roman" w:cs="Times New Roman"/>
          <w:spacing w:val="-4"/>
          <w:w w:val="105"/>
        </w:rPr>
        <w:t xml:space="preserve"> </w:t>
      </w:r>
      <w:r w:rsidRPr="006E7609">
        <w:rPr>
          <w:rFonts w:ascii="Times New Roman" w:hAnsi="Times New Roman" w:cs="Times New Roman"/>
          <w:w w:val="105"/>
        </w:rPr>
        <w:t>i</w:t>
      </w:r>
      <w:r w:rsidRPr="006E7609">
        <w:rPr>
          <w:rFonts w:ascii="Times New Roman" w:hAnsi="Times New Roman" w:cs="Times New Roman"/>
          <w:spacing w:val="-5"/>
          <w:w w:val="105"/>
        </w:rPr>
        <w:t xml:space="preserve"> </w:t>
      </w:r>
      <w:r w:rsidRPr="006E7609">
        <w:rPr>
          <w:rFonts w:ascii="Times New Roman" w:hAnsi="Times New Roman" w:cs="Times New Roman"/>
          <w:w w:val="105"/>
        </w:rPr>
        <w:t>Sverige</w:t>
      </w:r>
      <w:r w:rsidRPr="006E7609">
        <w:rPr>
          <w:rFonts w:ascii="Times New Roman" w:hAnsi="Times New Roman" w:cs="Times New Roman"/>
          <w:spacing w:val="-8"/>
          <w:w w:val="105"/>
        </w:rPr>
        <w:t xml:space="preserve"> </w:t>
      </w:r>
      <w:r w:rsidRPr="006E7609">
        <w:rPr>
          <w:rFonts w:ascii="Times New Roman" w:hAnsi="Times New Roman" w:cs="Times New Roman"/>
          <w:w w:val="105"/>
        </w:rPr>
        <w:t>hindrar</w:t>
      </w:r>
      <w:r w:rsidRPr="006E7609">
        <w:rPr>
          <w:rFonts w:ascii="Times New Roman" w:hAnsi="Times New Roman" w:cs="Times New Roman"/>
          <w:spacing w:val="-4"/>
          <w:w w:val="105"/>
        </w:rPr>
        <w:t xml:space="preserve"> </w:t>
      </w:r>
      <w:r w:rsidRPr="006E7609">
        <w:rPr>
          <w:rFonts w:ascii="Times New Roman" w:hAnsi="Times New Roman" w:cs="Times New Roman"/>
          <w:w w:val="105"/>
        </w:rPr>
        <w:t>studerande</w:t>
      </w:r>
      <w:r w:rsidRPr="006E7609">
        <w:rPr>
          <w:rFonts w:ascii="Times New Roman" w:hAnsi="Times New Roman" w:cs="Times New Roman"/>
          <w:spacing w:val="-8"/>
          <w:w w:val="105"/>
        </w:rPr>
        <w:t xml:space="preserve"> </w:t>
      </w:r>
      <w:r w:rsidRPr="006E7609">
        <w:rPr>
          <w:rFonts w:ascii="Times New Roman" w:hAnsi="Times New Roman" w:cs="Times New Roman"/>
          <w:w w:val="105"/>
        </w:rPr>
        <w:t>från att</w:t>
      </w:r>
      <w:r w:rsidRPr="006E7609">
        <w:rPr>
          <w:rFonts w:ascii="Times New Roman" w:hAnsi="Times New Roman" w:cs="Times New Roman"/>
          <w:spacing w:val="-8"/>
          <w:w w:val="105"/>
        </w:rPr>
        <w:t xml:space="preserve"> </w:t>
      </w:r>
      <w:r w:rsidRPr="006E7609">
        <w:rPr>
          <w:rFonts w:ascii="Times New Roman" w:hAnsi="Times New Roman" w:cs="Times New Roman"/>
          <w:w w:val="105"/>
        </w:rPr>
        <w:t>fortsätta</w:t>
      </w:r>
      <w:r w:rsidRPr="006E7609">
        <w:rPr>
          <w:rFonts w:ascii="Times New Roman" w:hAnsi="Times New Roman" w:cs="Times New Roman"/>
          <w:spacing w:val="-8"/>
          <w:w w:val="105"/>
        </w:rPr>
        <w:t xml:space="preserve"> </w:t>
      </w:r>
      <w:r w:rsidRPr="006E7609">
        <w:rPr>
          <w:rFonts w:ascii="Times New Roman" w:hAnsi="Times New Roman" w:cs="Times New Roman"/>
          <w:w w:val="105"/>
        </w:rPr>
        <w:t>bygga</w:t>
      </w:r>
      <w:r w:rsidRPr="006E7609">
        <w:rPr>
          <w:rFonts w:ascii="Times New Roman" w:hAnsi="Times New Roman" w:cs="Times New Roman"/>
          <w:spacing w:val="-8"/>
          <w:w w:val="105"/>
        </w:rPr>
        <w:t xml:space="preserve"> </w:t>
      </w:r>
      <w:r w:rsidRPr="006E7609">
        <w:rPr>
          <w:rFonts w:ascii="Times New Roman" w:hAnsi="Times New Roman" w:cs="Times New Roman"/>
          <w:w w:val="105"/>
        </w:rPr>
        <w:t>på</w:t>
      </w:r>
      <w:r w:rsidRPr="006E7609">
        <w:rPr>
          <w:rFonts w:ascii="Times New Roman" w:hAnsi="Times New Roman" w:cs="Times New Roman"/>
          <w:spacing w:val="-8"/>
          <w:w w:val="105"/>
        </w:rPr>
        <w:t xml:space="preserve"> </w:t>
      </w:r>
      <w:r w:rsidRPr="006E7609">
        <w:rPr>
          <w:rFonts w:ascii="Times New Roman" w:hAnsi="Times New Roman" w:cs="Times New Roman"/>
          <w:w w:val="105"/>
        </w:rPr>
        <w:t>sina</w:t>
      </w:r>
      <w:r w:rsidRPr="006E7609">
        <w:rPr>
          <w:rFonts w:ascii="Times New Roman" w:hAnsi="Times New Roman" w:cs="Times New Roman"/>
          <w:spacing w:val="-8"/>
          <w:w w:val="105"/>
        </w:rPr>
        <w:t xml:space="preserve"> </w:t>
      </w:r>
      <w:r w:rsidRPr="006E7609">
        <w:rPr>
          <w:rFonts w:ascii="Times New Roman" w:hAnsi="Times New Roman" w:cs="Times New Roman"/>
          <w:w w:val="105"/>
        </w:rPr>
        <w:t>beﬁntliga</w:t>
      </w:r>
      <w:r w:rsidRPr="006E7609">
        <w:rPr>
          <w:rFonts w:ascii="Times New Roman" w:hAnsi="Times New Roman" w:cs="Times New Roman"/>
          <w:spacing w:val="-8"/>
          <w:w w:val="105"/>
        </w:rPr>
        <w:t xml:space="preserve"> </w:t>
      </w:r>
      <w:r w:rsidRPr="006E7609">
        <w:rPr>
          <w:rFonts w:ascii="Times New Roman" w:hAnsi="Times New Roman" w:cs="Times New Roman"/>
          <w:w w:val="105"/>
        </w:rPr>
        <w:t>YH-kvaliﬁkationer</w:t>
      </w:r>
      <w:r w:rsidRPr="006E7609">
        <w:rPr>
          <w:rFonts w:ascii="Times New Roman" w:hAnsi="Times New Roman" w:cs="Times New Roman"/>
          <w:spacing w:val="-5"/>
          <w:w w:val="105"/>
        </w:rPr>
        <w:t xml:space="preserve"> </w:t>
      </w:r>
      <w:r w:rsidRPr="006E7609">
        <w:rPr>
          <w:rFonts w:ascii="Times New Roman" w:hAnsi="Times New Roman" w:cs="Times New Roman"/>
          <w:w w:val="105"/>
        </w:rPr>
        <w:t>med</w:t>
      </w:r>
      <w:r w:rsidRPr="006E7609">
        <w:rPr>
          <w:rFonts w:ascii="Times New Roman" w:hAnsi="Times New Roman" w:cs="Times New Roman"/>
          <w:spacing w:val="-7"/>
          <w:w w:val="105"/>
        </w:rPr>
        <w:t xml:space="preserve"> </w:t>
      </w:r>
      <w:r w:rsidRPr="006E7609">
        <w:rPr>
          <w:rFonts w:ascii="Times New Roman" w:hAnsi="Times New Roman" w:cs="Times New Roman"/>
          <w:w w:val="105"/>
        </w:rPr>
        <w:t>högskolestudier.</w:t>
      </w:r>
      <w:r w:rsidRPr="006E7609">
        <w:rPr>
          <w:rFonts w:ascii="Times New Roman" w:hAnsi="Times New Roman" w:cs="Times New Roman"/>
          <w:spacing w:val="-7"/>
          <w:w w:val="105"/>
        </w:rPr>
        <w:t xml:space="preserve"> </w:t>
      </w:r>
      <w:r w:rsidRPr="006E7609">
        <w:rPr>
          <w:rFonts w:ascii="Times New Roman" w:hAnsi="Times New Roman" w:cs="Times New Roman"/>
          <w:w w:val="105"/>
        </w:rPr>
        <w:t>FEI</w:t>
      </w:r>
      <w:r w:rsidRPr="006E7609">
        <w:rPr>
          <w:rFonts w:ascii="Times New Roman" w:hAnsi="Times New Roman" w:cs="Times New Roman"/>
          <w:spacing w:val="-6"/>
          <w:w w:val="105"/>
        </w:rPr>
        <w:t xml:space="preserve"> </w:t>
      </w:r>
      <w:r w:rsidRPr="006E7609">
        <w:rPr>
          <w:rFonts w:ascii="Times New Roman" w:hAnsi="Times New Roman" w:cs="Times New Roman"/>
          <w:w w:val="105"/>
        </w:rPr>
        <w:t>samarbetar</w:t>
      </w:r>
      <w:r w:rsidRPr="006E7609">
        <w:rPr>
          <w:rFonts w:ascii="Times New Roman" w:hAnsi="Times New Roman" w:cs="Times New Roman"/>
          <w:spacing w:val="-5"/>
          <w:w w:val="105"/>
        </w:rPr>
        <w:t xml:space="preserve"> </w:t>
      </w:r>
      <w:r w:rsidRPr="006E7609">
        <w:rPr>
          <w:rFonts w:ascii="Times New Roman" w:hAnsi="Times New Roman" w:cs="Times New Roman"/>
          <w:w w:val="105"/>
        </w:rPr>
        <w:t>med Coventry</w:t>
      </w:r>
      <w:r w:rsidRPr="006E7609">
        <w:rPr>
          <w:rFonts w:ascii="Times New Roman" w:hAnsi="Times New Roman" w:cs="Times New Roman"/>
          <w:spacing w:val="-7"/>
          <w:w w:val="105"/>
        </w:rPr>
        <w:t xml:space="preserve"> </w:t>
      </w:r>
      <w:r w:rsidRPr="006E7609">
        <w:rPr>
          <w:rFonts w:ascii="Times New Roman" w:hAnsi="Times New Roman" w:cs="Times New Roman"/>
          <w:w w:val="105"/>
        </w:rPr>
        <w:t>University</w:t>
      </w:r>
      <w:r w:rsidRPr="006E7609">
        <w:rPr>
          <w:rFonts w:ascii="Times New Roman" w:hAnsi="Times New Roman" w:cs="Times New Roman"/>
          <w:spacing w:val="-5"/>
          <w:w w:val="105"/>
        </w:rPr>
        <w:t xml:space="preserve"> </w:t>
      </w:r>
      <w:r w:rsidRPr="006E7609">
        <w:rPr>
          <w:rFonts w:ascii="Times New Roman" w:hAnsi="Times New Roman" w:cs="Times New Roman"/>
          <w:w w:val="105"/>
        </w:rPr>
        <w:t>(CU)</w:t>
      </w:r>
      <w:r w:rsidRPr="006E7609">
        <w:rPr>
          <w:rFonts w:ascii="Times New Roman" w:hAnsi="Times New Roman" w:cs="Times New Roman"/>
          <w:spacing w:val="-8"/>
          <w:w w:val="105"/>
        </w:rPr>
        <w:t xml:space="preserve"> </w:t>
      </w:r>
      <w:r w:rsidRPr="006E7609">
        <w:rPr>
          <w:rFonts w:ascii="Times New Roman" w:hAnsi="Times New Roman" w:cs="Times New Roman"/>
          <w:w w:val="105"/>
        </w:rPr>
        <w:t>för</w:t>
      </w:r>
      <w:r w:rsidRPr="006E7609">
        <w:rPr>
          <w:rFonts w:ascii="Times New Roman" w:hAnsi="Times New Roman" w:cs="Times New Roman"/>
          <w:spacing w:val="-5"/>
          <w:w w:val="105"/>
        </w:rPr>
        <w:t xml:space="preserve"> </w:t>
      </w:r>
      <w:r w:rsidRPr="006E7609">
        <w:rPr>
          <w:rFonts w:ascii="Times New Roman" w:hAnsi="Times New Roman" w:cs="Times New Roman"/>
          <w:w w:val="105"/>
        </w:rPr>
        <w:t>att</w:t>
      </w:r>
      <w:r w:rsidRPr="006E7609">
        <w:rPr>
          <w:rFonts w:ascii="Times New Roman" w:hAnsi="Times New Roman" w:cs="Times New Roman"/>
          <w:spacing w:val="-5"/>
          <w:w w:val="105"/>
        </w:rPr>
        <w:t xml:space="preserve"> </w:t>
      </w:r>
      <w:r w:rsidRPr="006E7609">
        <w:rPr>
          <w:rFonts w:ascii="Times New Roman" w:hAnsi="Times New Roman" w:cs="Times New Roman"/>
          <w:w w:val="105"/>
        </w:rPr>
        <w:t>erbjuda</w:t>
      </w:r>
      <w:r w:rsidRPr="006E7609">
        <w:rPr>
          <w:rFonts w:ascii="Times New Roman" w:hAnsi="Times New Roman" w:cs="Times New Roman"/>
          <w:spacing w:val="-6"/>
          <w:w w:val="105"/>
        </w:rPr>
        <w:t xml:space="preserve"> </w:t>
      </w:r>
      <w:r w:rsidRPr="006E7609">
        <w:rPr>
          <w:rFonts w:ascii="Times New Roman" w:hAnsi="Times New Roman" w:cs="Times New Roman"/>
          <w:w w:val="105"/>
        </w:rPr>
        <w:t>Top-</w:t>
      </w:r>
      <w:proofErr w:type="spellStart"/>
      <w:r w:rsidRPr="006E7609">
        <w:rPr>
          <w:rFonts w:ascii="Times New Roman" w:hAnsi="Times New Roman" w:cs="Times New Roman"/>
          <w:w w:val="105"/>
        </w:rPr>
        <w:t>up</w:t>
      </w:r>
      <w:proofErr w:type="spellEnd"/>
      <w:r w:rsidRPr="006E7609">
        <w:rPr>
          <w:rFonts w:ascii="Times New Roman" w:hAnsi="Times New Roman" w:cs="Times New Roman"/>
          <w:spacing w:val="-7"/>
          <w:w w:val="105"/>
        </w:rPr>
        <w:t xml:space="preserve"> </w:t>
      </w:r>
      <w:proofErr w:type="spellStart"/>
      <w:r w:rsidRPr="006E7609">
        <w:rPr>
          <w:rFonts w:ascii="Times New Roman" w:hAnsi="Times New Roman" w:cs="Times New Roman"/>
          <w:w w:val="105"/>
        </w:rPr>
        <w:t>degrees</w:t>
      </w:r>
      <w:proofErr w:type="spellEnd"/>
      <w:r w:rsidRPr="006E7609">
        <w:rPr>
          <w:rFonts w:ascii="Times New Roman" w:hAnsi="Times New Roman" w:cs="Times New Roman"/>
          <w:spacing w:val="-5"/>
          <w:w w:val="105"/>
        </w:rPr>
        <w:t xml:space="preserve"> </w:t>
      </w:r>
      <w:r w:rsidRPr="006E7609">
        <w:rPr>
          <w:rFonts w:ascii="Times New Roman" w:hAnsi="Times New Roman" w:cs="Times New Roman"/>
          <w:w w:val="105"/>
        </w:rPr>
        <w:t>i</w:t>
      </w:r>
      <w:r w:rsidRPr="006E7609">
        <w:rPr>
          <w:rFonts w:ascii="Times New Roman" w:hAnsi="Times New Roman" w:cs="Times New Roman"/>
          <w:spacing w:val="-6"/>
          <w:w w:val="105"/>
        </w:rPr>
        <w:t xml:space="preserve"> </w:t>
      </w:r>
      <w:r w:rsidRPr="006E7609">
        <w:rPr>
          <w:rFonts w:ascii="Times New Roman" w:hAnsi="Times New Roman" w:cs="Times New Roman"/>
          <w:w w:val="105"/>
        </w:rPr>
        <w:t>Sverige,</w:t>
      </w:r>
      <w:r w:rsidRPr="006E7609">
        <w:rPr>
          <w:rFonts w:ascii="Times New Roman" w:hAnsi="Times New Roman" w:cs="Times New Roman"/>
          <w:spacing w:val="-7"/>
          <w:w w:val="105"/>
        </w:rPr>
        <w:t xml:space="preserve"> </w:t>
      </w:r>
      <w:r w:rsidRPr="006E7609">
        <w:rPr>
          <w:rFonts w:ascii="Times New Roman" w:hAnsi="Times New Roman" w:cs="Times New Roman"/>
          <w:w w:val="105"/>
        </w:rPr>
        <w:t>utbildningar</w:t>
      </w:r>
      <w:r w:rsidRPr="006E7609">
        <w:rPr>
          <w:rFonts w:ascii="Times New Roman" w:hAnsi="Times New Roman" w:cs="Times New Roman"/>
          <w:spacing w:val="-8"/>
          <w:w w:val="105"/>
        </w:rPr>
        <w:t xml:space="preserve"> </w:t>
      </w:r>
      <w:r w:rsidRPr="006E7609">
        <w:rPr>
          <w:rFonts w:ascii="Times New Roman" w:hAnsi="Times New Roman" w:cs="Times New Roman"/>
          <w:w w:val="105"/>
        </w:rPr>
        <w:t>som</w:t>
      </w:r>
      <w:r w:rsidRPr="006E7609">
        <w:rPr>
          <w:rFonts w:ascii="Times New Roman" w:hAnsi="Times New Roman" w:cs="Times New Roman"/>
          <w:spacing w:val="-7"/>
          <w:w w:val="105"/>
        </w:rPr>
        <w:t xml:space="preserve"> </w:t>
      </w:r>
      <w:r w:rsidRPr="006E7609">
        <w:rPr>
          <w:rFonts w:ascii="Times New Roman" w:hAnsi="Times New Roman" w:cs="Times New Roman"/>
          <w:w w:val="105"/>
        </w:rPr>
        <w:t>bygger</w:t>
      </w:r>
      <w:r w:rsidRPr="006E7609">
        <w:rPr>
          <w:rFonts w:ascii="Times New Roman" w:hAnsi="Times New Roman" w:cs="Times New Roman"/>
          <w:spacing w:val="-8"/>
          <w:w w:val="105"/>
        </w:rPr>
        <w:t xml:space="preserve"> </w:t>
      </w:r>
      <w:r w:rsidRPr="006E7609">
        <w:rPr>
          <w:rFonts w:ascii="Times New Roman" w:hAnsi="Times New Roman" w:cs="Times New Roman"/>
          <w:w w:val="105"/>
        </w:rPr>
        <w:t>vidare på tidigare studier på EQF nivå 5 och möjliggör en kandidatexamen.</w:t>
      </w:r>
    </w:p>
    <w:p w14:paraId="41E1D6D6" w14:textId="77777777" w:rsidR="007C59C8" w:rsidRPr="006E7609" w:rsidRDefault="007C59C8">
      <w:pPr>
        <w:pStyle w:val="Brdtext"/>
        <w:spacing w:line="256" w:lineRule="auto"/>
        <w:ind w:left="135" w:right="131"/>
        <w:jc w:val="both"/>
        <w:rPr>
          <w:rFonts w:ascii="Times New Roman" w:hAnsi="Times New Roman" w:cs="Times New Roman"/>
        </w:rPr>
      </w:pPr>
    </w:p>
    <w:p w14:paraId="0F129C27" w14:textId="77777777" w:rsidR="00CE2C57" w:rsidRPr="006E7609" w:rsidRDefault="00CE2C57">
      <w:pPr>
        <w:pStyle w:val="Brdtext"/>
        <w:ind w:left="137"/>
        <w:rPr>
          <w:rFonts w:ascii="Times New Roman" w:hAnsi="Times New Roman" w:cs="Times New Roman"/>
          <w:sz w:val="20"/>
        </w:rPr>
      </w:pPr>
      <w:r w:rsidRPr="006E7609">
        <w:rPr>
          <w:rFonts w:ascii="Times New Roman" w:hAnsi="Times New Roman" w:cs="Times New Roman"/>
          <w:noProof/>
          <w:sz w:val="20"/>
        </w:rPr>
        <w:drawing>
          <wp:inline distT="0" distB="0" distL="0" distR="0" wp14:anchorId="7B3FA549" wp14:editId="53B4E372">
            <wp:extent cx="5760719" cy="3145536"/>
            <wp:effectExtent l="0" t="0" r="0" b="0"/>
            <wp:docPr id="1097863195"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2" cstate="print"/>
                    <a:stretch>
                      <a:fillRect/>
                    </a:stretch>
                  </pic:blipFill>
                  <pic:spPr>
                    <a:xfrm>
                      <a:off x="0" y="0"/>
                      <a:ext cx="5760719" cy="3145536"/>
                    </a:xfrm>
                    <a:prstGeom prst="rect">
                      <a:avLst/>
                    </a:prstGeom>
                  </pic:spPr>
                </pic:pic>
              </a:graphicData>
            </a:graphic>
          </wp:inline>
        </w:drawing>
      </w:r>
    </w:p>
    <w:p w14:paraId="57FD371E" w14:textId="77777777" w:rsidR="00CE2C57" w:rsidRPr="006E7609" w:rsidRDefault="00CE2C57">
      <w:pPr>
        <w:spacing w:before="23"/>
        <w:ind w:left="135"/>
        <w:rPr>
          <w:rFonts w:ascii="Times New Roman" w:hAnsi="Times New Roman" w:cs="Times New Roman"/>
          <w:i/>
          <w:sz w:val="18"/>
        </w:rPr>
      </w:pPr>
      <w:r w:rsidRPr="006E7609">
        <w:rPr>
          <w:rFonts w:ascii="Times New Roman" w:hAnsi="Times New Roman" w:cs="Times New Roman"/>
          <w:i/>
          <w:w w:val="105"/>
          <w:sz w:val="18"/>
        </w:rPr>
        <w:t>Tillsammans</w:t>
      </w:r>
      <w:r w:rsidRPr="006E7609">
        <w:rPr>
          <w:rFonts w:ascii="Times New Roman" w:hAnsi="Times New Roman" w:cs="Times New Roman"/>
          <w:i/>
          <w:spacing w:val="-3"/>
          <w:w w:val="105"/>
          <w:sz w:val="18"/>
        </w:rPr>
        <w:t xml:space="preserve"> </w:t>
      </w:r>
      <w:r w:rsidRPr="006E7609">
        <w:rPr>
          <w:rFonts w:ascii="Times New Roman" w:hAnsi="Times New Roman" w:cs="Times New Roman"/>
          <w:i/>
          <w:w w:val="105"/>
          <w:sz w:val="18"/>
        </w:rPr>
        <w:t>erbjuder</w:t>
      </w:r>
      <w:r w:rsidRPr="006E7609">
        <w:rPr>
          <w:rFonts w:ascii="Times New Roman" w:hAnsi="Times New Roman" w:cs="Times New Roman"/>
          <w:i/>
          <w:spacing w:val="-2"/>
          <w:w w:val="105"/>
          <w:sz w:val="18"/>
        </w:rPr>
        <w:t xml:space="preserve"> </w:t>
      </w:r>
      <w:r w:rsidRPr="006E7609">
        <w:rPr>
          <w:rFonts w:ascii="Times New Roman" w:hAnsi="Times New Roman" w:cs="Times New Roman"/>
          <w:i/>
          <w:w w:val="105"/>
          <w:sz w:val="18"/>
        </w:rPr>
        <w:t>FEI</w:t>
      </w:r>
      <w:r w:rsidRPr="006E7609">
        <w:rPr>
          <w:rFonts w:ascii="Times New Roman" w:hAnsi="Times New Roman" w:cs="Times New Roman"/>
          <w:i/>
          <w:spacing w:val="-1"/>
          <w:w w:val="105"/>
          <w:sz w:val="18"/>
        </w:rPr>
        <w:t xml:space="preserve"> </w:t>
      </w:r>
      <w:r w:rsidRPr="006E7609">
        <w:rPr>
          <w:rFonts w:ascii="Times New Roman" w:hAnsi="Times New Roman" w:cs="Times New Roman"/>
          <w:i/>
          <w:w w:val="105"/>
          <w:sz w:val="18"/>
        </w:rPr>
        <w:t>och</w:t>
      </w:r>
      <w:r w:rsidRPr="006E7609">
        <w:rPr>
          <w:rFonts w:ascii="Times New Roman" w:hAnsi="Times New Roman" w:cs="Times New Roman"/>
          <w:i/>
          <w:spacing w:val="-3"/>
          <w:w w:val="105"/>
          <w:sz w:val="18"/>
        </w:rPr>
        <w:t xml:space="preserve"> </w:t>
      </w:r>
      <w:r w:rsidRPr="006E7609">
        <w:rPr>
          <w:rFonts w:ascii="Times New Roman" w:hAnsi="Times New Roman" w:cs="Times New Roman"/>
          <w:i/>
          <w:w w:val="105"/>
          <w:sz w:val="18"/>
        </w:rPr>
        <w:t>Coventry</w:t>
      </w:r>
      <w:r w:rsidRPr="006E7609">
        <w:rPr>
          <w:rFonts w:ascii="Times New Roman" w:hAnsi="Times New Roman" w:cs="Times New Roman"/>
          <w:i/>
          <w:spacing w:val="-1"/>
          <w:w w:val="105"/>
          <w:sz w:val="18"/>
        </w:rPr>
        <w:t xml:space="preserve"> </w:t>
      </w:r>
      <w:r w:rsidRPr="006E7609">
        <w:rPr>
          <w:rFonts w:ascii="Times New Roman" w:hAnsi="Times New Roman" w:cs="Times New Roman"/>
          <w:i/>
          <w:w w:val="105"/>
          <w:sz w:val="18"/>
        </w:rPr>
        <w:t>University</w:t>
      </w:r>
      <w:r w:rsidRPr="006E7609">
        <w:rPr>
          <w:rFonts w:ascii="Times New Roman" w:hAnsi="Times New Roman" w:cs="Times New Roman"/>
          <w:i/>
          <w:spacing w:val="-2"/>
          <w:w w:val="105"/>
          <w:sz w:val="18"/>
        </w:rPr>
        <w:t xml:space="preserve"> </w:t>
      </w:r>
      <w:r w:rsidRPr="006E7609">
        <w:rPr>
          <w:rFonts w:ascii="Times New Roman" w:hAnsi="Times New Roman" w:cs="Times New Roman"/>
          <w:i/>
          <w:w w:val="105"/>
          <w:sz w:val="18"/>
        </w:rPr>
        <w:t>Top-</w:t>
      </w:r>
      <w:proofErr w:type="spellStart"/>
      <w:r w:rsidRPr="006E7609">
        <w:rPr>
          <w:rFonts w:ascii="Times New Roman" w:hAnsi="Times New Roman" w:cs="Times New Roman"/>
          <w:i/>
          <w:w w:val="105"/>
          <w:sz w:val="18"/>
        </w:rPr>
        <w:t>up</w:t>
      </w:r>
      <w:proofErr w:type="spellEnd"/>
      <w:r w:rsidRPr="006E7609">
        <w:rPr>
          <w:rFonts w:ascii="Times New Roman" w:hAnsi="Times New Roman" w:cs="Times New Roman"/>
          <w:i/>
          <w:spacing w:val="-2"/>
          <w:w w:val="105"/>
          <w:sz w:val="18"/>
        </w:rPr>
        <w:t xml:space="preserve"> </w:t>
      </w:r>
      <w:r w:rsidRPr="006E7609">
        <w:rPr>
          <w:rFonts w:ascii="Times New Roman" w:hAnsi="Times New Roman" w:cs="Times New Roman"/>
          <w:i/>
          <w:w w:val="105"/>
          <w:sz w:val="18"/>
        </w:rPr>
        <w:t>utbildningar</w:t>
      </w:r>
      <w:r w:rsidRPr="006E7609">
        <w:rPr>
          <w:rFonts w:ascii="Times New Roman" w:hAnsi="Times New Roman" w:cs="Times New Roman"/>
          <w:i/>
          <w:spacing w:val="-2"/>
          <w:w w:val="105"/>
          <w:sz w:val="18"/>
        </w:rPr>
        <w:t xml:space="preserve"> </w:t>
      </w:r>
      <w:r w:rsidRPr="006E7609">
        <w:rPr>
          <w:rFonts w:ascii="Times New Roman" w:hAnsi="Times New Roman" w:cs="Times New Roman"/>
          <w:i/>
          <w:w w:val="105"/>
          <w:sz w:val="18"/>
        </w:rPr>
        <w:t xml:space="preserve">i </w:t>
      </w:r>
      <w:r w:rsidRPr="006E7609">
        <w:rPr>
          <w:rFonts w:ascii="Times New Roman" w:hAnsi="Times New Roman" w:cs="Times New Roman"/>
          <w:i/>
          <w:spacing w:val="-2"/>
          <w:w w:val="105"/>
          <w:sz w:val="18"/>
        </w:rPr>
        <w:t>Sverige</w:t>
      </w:r>
    </w:p>
    <w:p w14:paraId="28386785" w14:textId="77777777" w:rsidR="00CE2C57" w:rsidRPr="006E7609" w:rsidRDefault="00CE2C57">
      <w:pPr>
        <w:pStyle w:val="Brdtext"/>
        <w:rPr>
          <w:rFonts w:ascii="Times New Roman" w:hAnsi="Times New Roman" w:cs="Times New Roman"/>
          <w:i/>
          <w:sz w:val="18"/>
        </w:rPr>
      </w:pPr>
    </w:p>
    <w:p w14:paraId="16E82931" w14:textId="77777777" w:rsidR="00CE2C57" w:rsidRPr="006E7609" w:rsidRDefault="00CE2C57">
      <w:pPr>
        <w:pStyle w:val="Brdtext"/>
        <w:spacing w:before="23"/>
        <w:rPr>
          <w:rFonts w:ascii="Times New Roman" w:hAnsi="Times New Roman" w:cs="Times New Roman"/>
          <w:i/>
          <w:sz w:val="18"/>
        </w:rPr>
      </w:pPr>
    </w:p>
    <w:p w14:paraId="63810867" w14:textId="77777777" w:rsidR="00CE2C57" w:rsidRPr="006E7609" w:rsidRDefault="00CE2C57" w:rsidP="00191938">
      <w:pPr>
        <w:pStyle w:val="Brdtext"/>
        <w:rPr>
          <w:rFonts w:ascii="Times New Roman" w:hAnsi="Times New Roman" w:cs="Times New Roman"/>
          <w:b/>
          <w:bCs/>
        </w:rPr>
      </w:pPr>
      <w:r w:rsidRPr="006E7609">
        <w:rPr>
          <w:rFonts w:ascii="Times New Roman" w:hAnsi="Times New Roman" w:cs="Times New Roman"/>
          <w:b/>
          <w:bCs/>
        </w:rPr>
        <w:t>Grunden</w:t>
      </w:r>
      <w:r w:rsidRPr="006E7609">
        <w:rPr>
          <w:rFonts w:ascii="Times New Roman" w:hAnsi="Times New Roman" w:cs="Times New Roman"/>
          <w:b/>
          <w:bCs/>
          <w:spacing w:val="28"/>
        </w:rPr>
        <w:t xml:space="preserve"> </w:t>
      </w:r>
      <w:r w:rsidRPr="006E7609">
        <w:rPr>
          <w:rFonts w:ascii="Times New Roman" w:hAnsi="Times New Roman" w:cs="Times New Roman"/>
          <w:b/>
          <w:bCs/>
        </w:rPr>
        <w:t>till</w:t>
      </w:r>
      <w:r w:rsidRPr="006E7609">
        <w:rPr>
          <w:rFonts w:ascii="Times New Roman" w:hAnsi="Times New Roman" w:cs="Times New Roman"/>
          <w:b/>
          <w:bCs/>
          <w:spacing w:val="28"/>
        </w:rPr>
        <w:t xml:space="preserve"> </w:t>
      </w:r>
      <w:r w:rsidRPr="006E7609">
        <w:rPr>
          <w:rFonts w:ascii="Times New Roman" w:hAnsi="Times New Roman" w:cs="Times New Roman"/>
          <w:b/>
          <w:bCs/>
          <w:spacing w:val="-2"/>
        </w:rPr>
        <w:t>samarbetet</w:t>
      </w:r>
    </w:p>
    <w:p w14:paraId="682C3BD2" w14:textId="77777777" w:rsidR="00CE2C57" w:rsidRPr="006E7609" w:rsidRDefault="00CE2C57">
      <w:pPr>
        <w:pStyle w:val="Brdtext"/>
        <w:spacing w:before="38"/>
        <w:rPr>
          <w:rFonts w:ascii="Times New Roman" w:hAnsi="Times New Roman" w:cs="Times New Roman"/>
          <w:b/>
        </w:rPr>
      </w:pPr>
    </w:p>
    <w:p w14:paraId="03FFD06B" w14:textId="77777777" w:rsidR="00CE2C57" w:rsidRPr="006F5F17" w:rsidRDefault="00CE2C57" w:rsidP="00D3660E">
      <w:pPr>
        <w:spacing w:before="1" w:line="360" w:lineRule="auto"/>
        <w:ind w:left="136" w:right="132"/>
        <w:jc w:val="both"/>
        <w:rPr>
          <w:rFonts w:ascii="Times New Roman" w:hAnsi="Times New Roman" w:cs="Times New Roman"/>
        </w:rPr>
      </w:pPr>
      <w:r w:rsidRPr="006E7609">
        <w:rPr>
          <w:rFonts w:ascii="Times New Roman" w:hAnsi="Times New Roman" w:cs="Times New Roman"/>
          <w:w w:val="105"/>
        </w:rPr>
        <w:t>Under drygt 10 år har FEI kunnat erbjuda top-</w:t>
      </w:r>
      <w:proofErr w:type="spellStart"/>
      <w:r w:rsidRPr="006E7609">
        <w:rPr>
          <w:rFonts w:ascii="Times New Roman" w:hAnsi="Times New Roman" w:cs="Times New Roman"/>
          <w:w w:val="105"/>
        </w:rPr>
        <w:t>up</w:t>
      </w:r>
      <w:proofErr w:type="spellEnd"/>
      <w:r w:rsidRPr="006E7609">
        <w:rPr>
          <w:rFonts w:ascii="Times New Roman" w:hAnsi="Times New Roman" w:cs="Times New Roman"/>
          <w:w w:val="105"/>
        </w:rPr>
        <w:t xml:space="preserve"> utbildningar via brittiska universitet. FEI har samarbetat</w:t>
      </w:r>
      <w:r w:rsidRPr="006E7609">
        <w:rPr>
          <w:rFonts w:ascii="Times New Roman" w:hAnsi="Times New Roman" w:cs="Times New Roman"/>
          <w:spacing w:val="-5"/>
          <w:w w:val="105"/>
        </w:rPr>
        <w:t xml:space="preserve"> </w:t>
      </w:r>
      <w:r w:rsidRPr="006E7609">
        <w:rPr>
          <w:rFonts w:ascii="Times New Roman" w:hAnsi="Times New Roman" w:cs="Times New Roman"/>
          <w:w w:val="105"/>
        </w:rPr>
        <w:t>med</w:t>
      </w:r>
      <w:r w:rsidRPr="006E7609">
        <w:rPr>
          <w:rFonts w:ascii="Times New Roman" w:hAnsi="Times New Roman" w:cs="Times New Roman"/>
          <w:spacing w:val="-8"/>
          <w:w w:val="105"/>
        </w:rPr>
        <w:t xml:space="preserve"> </w:t>
      </w:r>
      <w:r w:rsidRPr="006E7609">
        <w:rPr>
          <w:rFonts w:ascii="Times New Roman" w:hAnsi="Times New Roman" w:cs="Times New Roman"/>
          <w:w w:val="105"/>
        </w:rPr>
        <w:t>aktörer</w:t>
      </w:r>
      <w:r w:rsidRPr="006E7609">
        <w:rPr>
          <w:rFonts w:ascii="Times New Roman" w:hAnsi="Times New Roman" w:cs="Times New Roman"/>
          <w:spacing w:val="-9"/>
          <w:w w:val="105"/>
        </w:rPr>
        <w:t xml:space="preserve"> </w:t>
      </w:r>
      <w:r w:rsidRPr="006E7609">
        <w:rPr>
          <w:rFonts w:ascii="Times New Roman" w:hAnsi="Times New Roman" w:cs="Times New Roman"/>
          <w:w w:val="105"/>
        </w:rPr>
        <w:t>som</w:t>
      </w:r>
      <w:r w:rsidRPr="006E7609">
        <w:rPr>
          <w:rFonts w:ascii="Times New Roman" w:hAnsi="Times New Roman" w:cs="Times New Roman"/>
          <w:spacing w:val="-8"/>
          <w:w w:val="105"/>
        </w:rPr>
        <w:t xml:space="preserve"> </w:t>
      </w:r>
      <w:r w:rsidRPr="006E7609">
        <w:rPr>
          <w:rFonts w:ascii="Times New Roman" w:hAnsi="Times New Roman" w:cs="Times New Roman"/>
          <w:w w:val="105"/>
        </w:rPr>
        <w:t>London</w:t>
      </w:r>
      <w:r w:rsidRPr="006E7609">
        <w:rPr>
          <w:rFonts w:ascii="Times New Roman" w:hAnsi="Times New Roman" w:cs="Times New Roman"/>
          <w:spacing w:val="-9"/>
          <w:w w:val="105"/>
        </w:rPr>
        <w:t xml:space="preserve"> </w:t>
      </w:r>
      <w:r w:rsidRPr="006E7609">
        <w:rPr>
          <w:rFonts w:ascii="Times New Roman" w:hAnsi="Times New Roman" w:cs="Times New Roman"/>
          <w:w w:val="105"/>
        </w:rPr>
        <w:t>South</w:t>
      </w:r>
      <w:r w:rsidRPr="006E7609">
        <w:rPr>
          <w:rFonts w:ascii="Times New Roman" w:hAnsi="Times New Roman" w:cs="Times New Roman"/>
          <w:spacing w:val="-5"/>
          <w:w w:val="105"/>
        </w:rPr>
        <w:t xml:space="preserve"> </w:t>
      </w:r>
      <w:r w:rsidRPr="006E7609">
        <w:rPr>
          <w:rFonts w:ascii="Times New Roman" w:hAnsi="Times New Roman" w:cs="Times New Roman"/>
          <w:w w:val="105"/>
        </w:rPr>
        <w:t>Bank</w:t>
      </w:r>
      <w:r w:rsidRPr="006E7609">
        <w:rPr>
          <w:rFonts w:ascii="Times New Roman" w:hAnsi="Times New Roman" w:cs="Times New Roman"/>
          <w:spacing w:val="-9"/>
          <w:w w:val="105"/>
        </w:rPr>
        <w:t xml:space="preserve"> </w:t>
      </w:r>
      <w:r w:rsidRPr="006E7609">
        <w:rPr>
          <w:rFonts w:ascii="Times New Roman" w:hAnsi="Times New Roman" w:cs="Times New Roman"/>
          <w:w w:val="105"/>
        </w:rPr>
        <w:t>University,</w:t>
      </w:r>
      <w:r w:rsidRPr="006E7609">
        <w:rPr>
          <w:rFonts w:ascii="Times New Roman" w:hAnsi="Times New Roman" w:cs="Times New Roman"/>
          <w:spacing w:val="-10"/>
          <w:w w:val="105"/>
        </w:rPr>
        <w:t xml:space="preserve"> </w:t>
      </w:r>
      <w:proofErr w:type="spellStart"/>
      <w:r w:rsidRPr="006E7609">
        <w:rPr>
          <w:rFonts w:ascii="Times New Roman" w:hAnsi="Times New Roman" w:cs="Times New Roman"/>
          <w:w w:val="105"/>
        </w:rPr>
        <w:t>Solent</w:t>
      </w:r>
      <w:proofErr w:type="spellEnd"/>
      <w:r w:rsidRPr="006E7609">
        <w:rPr>
          <w:rFonts w:ascii="Times New Roman" w:hAnsi="Times New Roman" w:cs="Times New Roman"/>
          <w:spacing w:val="-9"/>
          <w:w w:val="105"/>
        </w:rPr>
        <w:t xml:space="preserve"> </w:t>
      </w:r>
      <w:r w:rsidRPr="006E7609">
        <w:rPr>
          <w:rFonts w:ascii="Times New Roman" w:hAnsi="Times New Roman" w:cs="Times New Roman"/>
          <w:w w:val="105"/>
        </w:rPr>
        <w:t>University</w:t>
      </w:r>
      <w:r w:rsidRPr="006E7609">
        <w:rPr>
          <w:rFonts w:ascii="Times New Roman" w:hAnsi="Times New Roman" w:cs="Times New Roman"/>
          <w:spacing w:val="-8"/>
          <w:w w:val="105"/>
        </w:rPr>
        <w:t xml:space="preserve"> </w:t>
      </w:r>
      <w:r w:rsidRPr="006E7609">
        <w:rPr>
          <w:rFonts w:ascii="Times New Roman" w:hAnsi="Times New Roman" w:cs="Times New Roman"/>
          <w:w w:val="105"/>
        </w:rPr>
        <w:t>och</w:t>
      </w:r>
      <w:r w:rsidRPr="006E7609">
        <w:rPr>
          <w:rFonts w:ascii="Times New Roman" w:hAnsi="Times New Roman" w:cs="Times New Roman"/>
          <w:spacing w:val="-9"/>
          <w:w w:val="105"/>
        </w:rPr>
        <w:t xml:space="preserve"> </w:t>
      </w:r>
      <w:r w:rsidRPr="006E7609">
        <w:rPr>
          <w:rFonts w:ascii="Times New Roman" w:hAnsi="Times New Roman" w:cs="Times New Roman"/>
          <w:w w:val="105"/>
        </w:rPr>
        <w:t>från</w:t>
      </w:r>
      <w:r w:rsidRPr="006E7609">
        <w:rPr>
          <w:rFonts w:ascii="Times New Roman" w:hAnsi="Times New Roman" w:cs="Times New Roman"/>
          <w:spacing w:val="-5"/>
          <w:w w:val="105"/>
        </w:rPr>
        <w:t xml:space="preserve"> </w:t>
      </w:r>
      <w:r w:rsidRPr="006E7609">
        <w:rPr>
          <w:rFonts w:ascii="Times New Roman" w:hAnsi="Times New Roman" w:cs="Times New Roman"/>
          <w:w w:val="105"/>
        </w:rPr>
        <w:t>2023,</w:t>
      </w:r>
      <w:r w:rsidRPr="006E7609">
        <w:rPr>
          <w:rFonts w:ascii="Times New Roman" w:hAnsi="Times New Roman" w:cs="Times New Roman"/>
          <w:spacing w:val="-10"/>
          <w:w w:val="105"/>
        </w:rPr>
        <w:t xml:space="preserve"> </w:t>
      </w:r>
      <w:r w:rsidRPr="006E7609">
        <w:rPr>
          <w:rFonts w:ascii="Times New Roman" w:hAnsi="Times New Roman" w:cs="Times New Roman"/>
          <w:w w:val="105"/>
        </w:rPr>
        <w:t>den nuvarande partnern Coventry University.</w:t>
      </w:r>
      <w:r w:rsidRPr="006E7609">
        <w:rPr>
          <w:rFonts w:ascii="Times New Roman" w:hAnsi="Times New Roman" w:cs="Times New Roman"/>
          <w:spacing w:val="-1"/>
          <w:w w:val="105"/>
        </w:rPr>
        <w:t xml:space="preserve"> </w:t>
      </w:r>
      <w:r w:rsidRPr="006E7609">
        <w:rPr>
          <w:rFonts w:ascii="Times New Roman" w:hAnsi="Times New Roman" w:cs="Times New Roman"/>
          <w:w w:val="105"/>
        </w:rPr>
        <w:t>CU är ett av Storbritanniens största universitet och har mycket fokus på den internationella marknaden. FEI blev ursprungligen kontaktade av CU som uttryckte sitt intresse av ett samarbete. De kände till FEI:s långa erfarenhet av samarbeten med brittiska universitet och standarden av de utbildningar som FEI tillhandahållit under åren</w:t>
      </w:r>
      <w:r w:rsidRPr="006F5F17">
        <w:rPr>
          <w:rFonts w:ascii="Times New Roman" w:hAnsi="Times New Roman" w:cs="Times New Roman"/>
          <w:w w:val="105"/>
        </w:rPr>
        <w:t>. Det viktigaste i sådana här samarbeten är att universitet kan lita på att den lokala partnern följer de kvalitetskrav som utbildningen måste uppfylla.</w:t>
      </w:r>
    </w:p>
    <w:p w14:paraId="07EB4648" w14:textId="77777777" w:rsidR="00CE2C57" w:rsidRPr="006F5F17" w:rsidRDefault="00CE2C57">
      <w:pPr>
        <w:pStyle w:val="Brdtext"/>
        <w:spacing w:before="18"/>
        <w:rPr>
          <w:rFonts w:ascii="Times New Roman" w:hAnsi="Times New Roman" w:cs="Times New Roman"/>
        </w:rPr>
      </w:pPr>
    </w:p>
    <w:p w14:paraId="67F3EE7A" w14:textId="77777777" w:rsidR="00CE2C57" w:rsidRPr="006E7609" w:rsidRDefault="00CE2C57" w:rsidP="00191938">
      <w:pPr>
        <w:pStyle w:val="Brdtext"/>
        <w:rPr>
          <w:rFonts w:ascii="Times New Roman" w:hAnsi="Times New Roman" w:cs="Times New Roman"/>
          <w:b/>
          <w:bCs/>
        </w:rPr>
      </w:pPr>
      <w:r w:rsidRPr="006E7609">
        <w:rPr>
          <w:rFonts w:ascii="Times New Roman" w:hAnsi="Times New Roman" w:cs="Times New Roman"/>
          <w:b/>
          <w:bCs/>
        </w:rPr>
        <w:t>Syftet</w:t>
      </w:r>
      <w:r w:rsidRPr="006E7609">
        <w:rPr>
          <w:rFonts w:ascii="Times New Roman" w:hAnsi="Times New Roman" w:cs="Times New Roman"/>
          <w:b/>
          <w:bCs/>
          <w:spacing w:val="31"/>
        </w:rPr>
        <w:t xml:space="preserve"> </w:t>
      </w:r>
      <w:r w:rsidRPr="006E7609">
        <w:rPr>
          <w:rFonts w:ascii="Times New Roman" w:hAnsi="Times New Roman" w:cs="Times New Roman"/>
          <w:b/>
          <w:bCs/>
        </w:rPr>
        <w:t>med</w:t>
      </w:r>
      <w:r w:rsidRPr="006E7609">
        <w:rPr>
          <w:rFonts w:ascii="Times New Roman" w:hAnsi="Times New Roman" w:cs="Times New Roman"/>
          <w:b/>
          <w:bCs/>
          <w:spacing w:val="30"/>
        </w:rPr>
        <w:t xml:space="preserve"> </w:t>
      </w:r>
      <w:r w:rsidRPr="006E7609">
        <w:rPr>
          <w:rFonts w:ascii="Times New Roman" w:hAnsi="Times New Roman" w:cs="Times New Roman"/>
          <w:b/>
          <w:bCs/>
        </w:rPr>
        <w:t>samarbetet</w:t>
      </w:r>
      <w:r w:rsidRPr="006E7609">
        <w:rPr>
          <w:rFonts w:ascii="Times New Roman" w:hAnsi="Times New Roman" w:cs="Times New Roman"/>
          <w:b/>
          <w:bCs/>
          <w:spacing w:val="32"/>
        </w:rPr>
        <w:t xml:space="preserve"> </w:t>
      </w:r>
      <w:r w:rsidRPr="006E7609">
        <w:rPr>
          <w:rFonts w:ascii="Times New Roman" w:hAnsi="Times New Roman" w:cs="Times New Roman"/>
          <w:b/>
          <w:bCs/>
        </w:rPr>
        <w:t>-</w:t>
      </w:r>
      <w:r w:rsidRPr="006E7609">
        <w:rPr>
          <w:rFonts w:ascii="Times New Roman" w:hAnsi="Times New Roman" w:cs="Times New Roman"/>
          <w:b/>
          <w:bCs/>
          <w:spacing w:val="29"/>
        </w:rPr>
        <w:t xml:space="preserve"> </w:t>
      </w:r>
      <w:r w:rsidRPr="006E7609">
        <w:rPr>
          <w:rFonts w:ascii="Times New Roman" w:hAnsi="Times New Roman" w:cs="Times New Roman"/>
          <w:b/>
          <w:bCs/>
        </w:rPr>
        <w:t>en</w:t>
      </w:r>
      <w:r w:rsidRPr="006E7609">
        <w:rPr>
          <w:rFonts w:ascii="Times New Roman" w:hAnsi="Times New Roman" w:cs="Times New Roman"/>
          <w:b/>
          <w:bCs/>
          <w:spacing w:val="33"/>
        </w:rPr>
        <w:t xml:space="preserve"> </w:t>
      </w:r>
      <w:proofErr w:type="spellStart"/>
      <w:r w:rsidRPr="006E7609">
        <w:rPr>
          <w:rFonts w:ascii="Times New Roman" w:hAnsi="Times New Roman" w:cs="Times New Roman"/>
          <w:b/>
          <w:bCs/>
        </w:rPr>
        <w:t>win</w:t>
      </w:r>
      <w:proofErr w:type="spellEnd"/>
      <w:r w:rsidRPr="006E7609">
        <w:rPr>
          <w:rFonts w:ascii="Times New Roman" w:hAnsi="Times New Roman" w:cs="Times New Roman"/>
          <w:b/>
          <w:bCs/>
        </w:rPr>
        <w:t>/</w:t>
      </w:r>
      <w:proofErr w:type="spellStart"/>
      <w:r w:rsidRPr="006E7609">
        <w:rPr>
          <w:rFonts w:ascii="Times New Roman" w:hAnsi="Times New Roman" w:cs="Times New Roman"/>
          <w:b/>
          <w:bCs/>
        </w:rPr>
        <w:t>win</w:t>
      </w:r>
      <w:proofErr w:type="spellEnd"/>
      <w:r w:rsidRPr="006E7609">
        <w:rPr>
          <w:rFonts w:ascii="Times New Roman" w:hAnsi="Times New Roman" w:cs="Times New Roman"/>
          <w:b/>
          <w:bCs/>
          <w:spacing w:val="34"/>
        </w:rPr>
        <w:t xml:space="preserve"> </w:t>
      </w:r>
      <w:r w:rsidRPr="006E7609">
        <w:rPr>
          <w:rFonts w:ascii="Times New Roman" w:hAnsi="Times New Roman" w:cs="Times New Roman"/>
          <w:b/>
          <w:bCs/>
          <w:spacing w:val="-2"/>
        </w:rPr>
        <w:t>situation</w:t>
      </w:r>
    </w:p>
    <w:p w14:paraId="1410B29D" w14:textId="77777777" w:rsidR="00CE2C57" w:rsidRPr="006E7609" w:rsidRDefault="00CE2C57">
      <w:pPr>
        <w:pStyle w:val="Brdtext"/>
        <w:spacing w:before="41"/>
        <w:rPr>
          <w:rFonts w:ascii="Times New Roman" w:hAnsi="Times New Roman" w:cs="Times New Roman"/>
          <w:b/>
        </w:rPr>
      </w:pPr>
    </w:p>
    <w:p w14:paraId="5FA0E0EA" w14:textId="77777777" w:rsidR="00CE2C57" w:rsidRPr="006E7609" w:rsidRDefault="00CE2C57" w:rsidP="00D3660E">
      <w:pPr>
        <w:pStyle w:val="Liststycke"/>
        <w:numPr>
          <w:ilvl w:val="0"/>
          <w:numId w:val="16"/>
        </w:numPr>
        <w:tabs>
          <w:tab w:val="left" w:pos="854"/>
          <w:tab w:val="left" w:pos="856"/>
        </w:tabs>
        <w:spacing w:line="360" w:lineRule="auto"/>
        <w:ind w:right="247"/>
        <w:rPr>
          <w:rFonts w:ascii="Times New Roman" w:hAnsi="Times New Roman" w:cs="Times New Roman"/>
        </w:rPr>
      </w:pPr>
      <w:r w:rsidRPr="006E7609">
        <w:rPr>
          <w:rFonts w:ascii="Times New Roman" w:hAnsi="Times New Roman" w:cs="Times New Roman"/>
          <w:w w:val="105"/>
        </w:rPr>
        <w:t>Att</w:t>
      </w:r>
      <w:r w:rsidRPr="006E7609">
        <w:rPr>
          <w:rFonts w:ascii="Times New Roman" w:hAnsi="Times New Roman" w:cs="Times New Roman"/>
          <w:spacing w:val="-7"/>
          <w:w w:val="105"/>
        </w:rPr>
        <w:t xml:space="preserve"> </w:t>
      </w:r>
      <w:r w:rsidRPr="006E7609">
        <w:rPr>
          <w:rFonts w:ascii="Times New Roman" w:hAnsi="Times New Roman" w:cs="Times New Roman"/>
          <w:w w:val="105"/>
        </w:rPr>
        <w:t>kunna</w:t>
      </w:r>
      <w:r w:rsidRPr="006E7609">
        <w:rPr>
          <w:rFonts w:ascii="Times New Roman" w:hAnsi="Times New Roman" w:cs="Times New Roman"/>
          <w:spacing w:val="-5"/>
          <w:w w:val="105"/>
        </w:rPr>
        <w:t xml:space="preserve"> </w:t>
      </w:r>
      <w:r w:rsidRPr="006E7609">
        <w:rPr>
          <w:rFonts w:ascii="Times New Roman" w:hAnsi="Times New Roman" w:cs="Times New Roman"/>
          <w:w w:val="105"/>
        </w:rPr>
        <w:t>erbjuda</w:t>
      </w:r>
      <w:r w:rsidRPr="006E7609">
        <w:rPr>
          <w:rFonts w:ascii="Times New Roman" w:hAnsi="Times New Roman" w:cs="Times New Roman"/>
          <w:spacing w:val="-5"/>
          <w:w w:val="105"/>
        </w:rPr>
        <w:t xml:space="preserve"> </w:t>
      </w:r>
      <w:r w:rsidRPr="006E7609">
        <w:rPr>
          <w:rFonts w:ascii="Times New Roman" w:hAnsi="Times New Roman" w:cs="Times New Roman"/>
          <w:w w:val="105"/>
        </w:rPr>
        <w:t>en</w:t>
      </w:r>
      <w:r w:rsidRPr="006E7609">
        <w:rPr>
          <w:rFonts w:ascii="Times New Roman" w:hAnsi="Times New Roman" w:cs="Times New Roman"/>
          <w:spacing w:val="-8"/>
          <w:w w:val="105"/>
        </w:rPr>
        <w:t xml:space="preserve"> </w:t>
      </w:r>
      <w:r w:rsidRPr="006E7609">
        <w:rPr>
          <w:rFonts w:ascii="Times New Roman" w:hAnsi="Times New Roman" w:cs="Times New Roman"/>
          <w:w w:val="105"/>
        </w:rPr>
        <w:t>gångbar</w:t>
      </w:r>
      <w:r w:rsidRPr="006E7609">
        <w:rPr>
          <w:rFonts w:ascii="Times New Roman" w:hAnsi="Times New Roman" w:cs="Times New Roman"/>
          <w:spacing w:val="-5"/>
          <w:w w:val="105"/>
        </w:rPr>
        <w:t xml:space="preserve"> </w:t>
      </w:r>
      <w:r w:rsidRPr="006E7609">
        <w:rPr>
          <w:rFonts w:ascii="Times New Roman" w:hAnsi="Times New Roman" w:cs="Times New Roman"/>
          <w:w w:val="105"/>
        </w:rPr>
        <w:t>stege</w:t>
      </w:r>
      <w:r w:rsidRPr="006E7609">
        <w:rPr>
          <w:rFonts w:ascii="Times New Roman" w:hAnsi="Times New Roman" w:cs="Times New Roman"/>
          <w:spacing w:val="-9"/>
          <w:w w:val="105"/>
        </w:rPr>
        <w:t xml:space="preserve"> </w:t>
      </w:r>
      <w:r w:rsidRPr="006E7609">
        <w:rPr>
          <w:rFonts w:ascii="Times New Roman" w:hAnsi="Times New Roman" w:cs="Times New Roman"/>
          <w:w w:val="105"/>
        </w:rPr>
        <w:t>för</w:t>
      </w:r>
      <w:r w:rsidRPr="006E7609">
        <w:rPr>
          <w:rFonts w:ascii="Times New Roman" w:hAnsi="Times New Roman" w:cs="Times New Roman"/>
          <w:spacing w:val="-5"/>
          <w:w w:val="105"/>
        </w:rPr>
        <w:t xml:space="preserve"> </w:t>
      </w:r>
      <w:r w:rsidRPr="006E7609">
        <w:rPr>
          <w:rFonts w:ascii="Times New Roman" w:hAnsi="Times New Roman" w:cs="Times New Roman"/>
          <w:w w:val="105"/>
        </w:rPr>
        <w:t>YH-studenter</w:t>
      </w:r>
      <w:r w:rsidRPr="006E7609">
        <w:rPr>
          <w:rFonts w:ascii="Times New Roman" w:hAnsi="Times New Roman" w:cs="Times New Roman"/>
          <w:spacing w:val="-5"/>
          <w:w w:val="105"/>
        </w:rPr>
        <w:t xml:space="preserve"> </w:t>
      </w:r>
      <w:r w:rsidRPr="006E7609">
        <w:rPr>
          <w:rFonts w:ascii="Times New Roman" w:hAnsi="Times New Roman" w:cs="Times New Roman"/>
          <w:w w:val="105"/>
        </w:rPr>
        <w:t>att</w:t>
      </w:r>
      <w:r w:rsidRPr="006E7609">
        <w:rPr>
          <w:rFonts w:ascii="Times New Roman" w:hAnsi="Times New Roman" w:cs="Times New Roman"/>
          <w:spacing w:val="-7"/>
          <w:w w:val="105"/>
        </w:rPr>
        <w:t xml:space="preserve"> </w:t>
      </w:r>
      <w:r w:rsidRPr="006E7609">
        <w:rPr>
          <w:rFonts w:ascii="Times New Roman" w:hAnsi="Times New Roman" w:cs="Times New Roman"/>
          <w:w w:val="105"/>
        </w:rPr>
        <w:t>kunna</w:t>
      </w:r>
      <w:r w:rsidRPr="006E7609">
        <w:rPr>
          <w:rFonts w:ascii="Times New Roman" w:hAnsi="Times New Roman" w:cs="Times New Roman"/>
          <w:spacing w:val="-5"/>
          <w:w w:val="105"/>
        </w:rPr>
        <w:t xml:space="preserve"> </w:t>
      </w:r>
      <w:r w:rsidRPr="006E7609">
        <w:rPr>
          <w:rFonts w:ascii="Times New Roman" w:hAnsi="Times New Roman" w:cs="Times New Roman"/>
          <w:w w:val="105"/>
        </w:rPr>
        <w:t>fortsätta</w:t>
      </w:r>
      <w:r w:rsidRPr="006E7609">
        <w:rPr>
          <w:rFonts w:ascii="Times New Roman" w:hAnsi="Times New Roman" w:cs="Times New Roman"/>
          <w:spacing w:val="-8"/>
          <w:w w:val="105"/>
        </w:rPr>
        <w:t xml:space="preserve"> </w:t>
      </w:r>
      <w:r w:rsidRPr="006E7609">
        <w:rPr>
          <w:rFonts w:ascii="Times New Roman" w:hAnsi="Times New Roman" w:cs="Times New Roman"/>
          <w:w w:val="105"/>
        </w:rPr>
        <w:t>sin</w:t>
      </w:r>
      <w:r w:rsidRPr="006E7609">
        <w:rPr>
          <w:rFonts w:ascii="Times New Roman" w:hAnsi="Times New Roman" w:cs="Times New Roman"/>
          <w:spacing w:val="-7"/>
          <w:w w:val="105"/>
        </w:rPr>
        <w:t xml:space="preserve"> </w:t>
      </w:r>
      <w:r w:rsidRPr="006E7609">
        <w:rPr>
          <w:rFonts w:ascii="Times New Roman" w:hAnsi="Times New Roman" w:cs="Times New Roman"/>
          <w:w w:val="105"/>
        </w:rPr>
        <w:t>akademiska resa.</w:t>
      </w:r>
      <w:r w:rsidRPr="006E7609">
        <w:rPr>
          <w:rFonts w:ascii="Times New Roman" w:hAnsi="Times New Roman" w:cs="Times New Roman"/>
          <w:spacing w:val="-7"/>
          <w:w w:val="105"/>
        </w:rPr>
        <w:t xml:space="preserve"> </w:t>
      </w:r>
      <w:r w:rsidRPr="006E7609">
        <w:rPr>
          <w:rFonts w:ascii="Times New Roman" w:hAnsi="Times New Roman" w:cs="Times New Roman"/>
          <w:w w:val="105"/>
        </w:rPr>
        <w:t>Man</w:t>
      </w:r>
      <w:r w:rsidRPr="006E7609">
        <w:rPr>
          <w:rFonts w:ascii="Times New Roman" w:hAnsi="Times New Roman" w:cs="Times New Roman"/>
          <w:spacing w:val="-4"/>
          <w:w w:val="105"/>
        </w:rPr>
        <w:t xml:space="preserve"> </w:t>
      </w:r>
      <w:r w:rsidRPr="006E7609">
        <w:rPr>
          <w:rFonts w:ascii="Times New Roman" w:hAnsi="Times New Roman" w:cs="Times New Roman"/>
          <w:w w:val="105"/>
        </w:rPr>
        <w:t>har</w:t>
      </w:r>
      <w:r w:rsidRPr="006E7609">
        <w:rPr>
          <w:rFonts w:ascii="Times New Roman" w:hAnsi="Times New Roman" w:cs="Times New Roman"/>
          <w:spacing w:val="-4"/>
          <w:w w:val="105"/>
        </w:rPr>
        <w:t xml:space="preserve"> </w:t>
      </w:r>
      <w:r w:rsidRPr="006E7609">
        <w:rPr>
          <w:rFonts w:ascii="Times New Roman" w:hAnsi="Times New Roman" w:cs="Times New Roman"/>
          <w:w w:val="105"/>
        </w:rPr>
        <w:t>från</w:t>
      </w:r>
      <w:r w:rsidRPr="006E7609">
        <w:rPr>
          <w:rFonts w:ascii="Times New Roman" w:hAnsi="Times New Roman" w:cs="Times New Roman"/>
          <w:spacing w:val="-2"/>
          <w:w w:val="105"/>
        </w:rPr>
        <w:t xml:space="preserve"> </w:t>
      </w:r>
      <w:r w:rsidRPr="006E7609">
        <w:rPr>
          <w:rFonts w:ascii="Times New Roman" w:hAnsi="Times New Roman" w:cs="Times New Roman"/>
          <w:w w:val="105"/>
        </w:rPr>
        <w:t>FEI:s</w:t>
      </w:r>
      <w:r w:rsidRPr="006E7609">
        <w:rPr>
          <w:rFonts w:ascii="Times New Roman" w:hAnsi="Times New Roman" w:cs="Times New Roman"/>
          <w:spacing w:val="-4"/>
          <w:w w:val="105"/>
        </w:rPr>
        <w:t xml:space="preserve"> </w:t>
      </w:r>
      <w:r w:rsidRPr="006E7609">
        <w:rPr>
          <w:rFonts w:ascii="Times New Roman" w:hAnsi="Times New Roman" w:cs="Times New Roman"/>
          <w:w w:val="105"/>
        </w:rPr>
        <w:t>sida</w:t>
      </w:r>
      <w:r w:rsidRPr="006E7609">
        <w:rPr>
          <w:rFonts w:ascii="Times New Roman" w:hAnsi="Times New Roman" w:cs="Times New Roman"/>
          <w:spacing w:val="-2"/>
          <w:w w:val="105"/>
        </w:rPr>
        <w:t xml:space="preserve"> </w:t>
      </w:r>
      <w:r w:rsidRPr="006E7609">
        <w:rPr>
          <w:rFonts w:ascii="Times New Roman" w:hAnsi="Times New Roman" w:cs="Times New Roman"/>
          <w:w w:val="105"/>
        </w:rPr>
        <w:t>sett</w:t>
      </w:r>
      <w:r w:rsidRPr="006E7609">
        <w:rPr>
          <w:rFonts w:ascii="Times New Roman" w:hAnsi="Times New Roman" w:cs="Times New Roman"/>
          <w:spacing w:val="-2"/>
          <w:w w:val="105"/>
        </w:rPr>
        <w:t xml:space="preserve"> </w:t>
      </w:r>
      <w:r w:rsidRPr="006E7609">
        <w:rPr>
          <w:rFonts w:ascii="Times New Roman" w:hAnsi="Times New Roman" w:cs="Times New Roman"/>
          <w:w w:val="105"/>
        </w:rPr>
        <w:t>goda</w:t>
      </w:r>
      <w:r w:rsidRPr="006E7609">
        <w:rPr>
          <w:rFonts w:ascii="Times New Roman" w:hAnsi="Times New Roman" w:cs="Times New Roman"/>
          <w:spacing w:val="-2"/>
          <w:w w:val="105"/>
        </w:rPr>
        <w:t xml:space="preserve"> </w:t>
      </w:r>
      <w:r w:rsidRPr="006E7609">
        <w:rPr>
          <w:rFonts w:ascii="Times New Roman" w:hAnsi="Times New Roman" w:cs="Times New Roman"/>
          <w:w w:val="105"/>
        </w:rPr>
        <w:t>exempel</w:t>
      </w:r>
      <w:r w:rsidRPr="006E7609">
        <w:rPr>
          <w:rFonts w:ascii="Times New Roman" w:hAnsi="Times New Roman" w:cs="Times New Roman"/>
          <w:spacing w:val="-3"/>
          <w:w w:val="105"/>
        </w:rPr>
        <w:t xml:space="preserve"> </w:t>
      </w:r>
      <w:r w:rsidRPr="006E7609">
        <w:rPr>
          <w:rFonts w:ascii="Times New Roman" w:hAnsi="Times New Roman" w:cs="Times New Roman"/>
          <w:w w:val="105"/>
        </w:rPr>
        <w:t>på</w:t>
      </w:r>
      <w:r w:rsidRPr="006E7609">
        <w:rPr>
          <w:rFonts w:ascii="Times New Roman" w:hAnsi="Times New Roman" w:cs="Times New Roman"/>
          <w:spacing w:val="-6"/>
          <w:w w:val="105"/>
        </w:rPr>
        <w:t xml:space="preserve"> </w:t>
      </w:r>
      <w:r w:rsidRPr="006E7609">
        <w:rPr>
          <w:rFonts w:ascii="Times New Roman" w:hAnsi="Times New Roman" w:cs="Times New Roman"/>
          <w:w w:val="105"/>
        </w:rPr>
        <w:t>hur</w:t>
      </w:r>
      <w:r w:rsidRPr="006E7609">
        <w:rPr>
          <w:rFonts w:ascii="Times New Roman" w:hAnsi="Times New Roman" w:cs="Times New Roman"/>
          <w:spacing w:val="-2"/>
          <w:w w:val="105"/>
        </w:rPr>
        <w:t xml:space="preserve"> </w:t>
      </w:r>
      <w:r w:rsidRPr="006E7609">
        <w:rPr>
          <w:rFonts w:ascii="Times New Roman" w:hAnsi="Times New Roman" w:cs="Times New Roman"/>
          <w:w w:val="105"/>
        </w:rPr>
        <w:t>utexaminerade</w:t>
      </w:r>
      <w:r w:rsidRPr="006E7609">
        <w:rPr>
          <w:rFonts w:ascii="Times New Roman" w:hAnsi="Times New Roman" w:cs="Times New Roman"/>
          <w:spacing w:val="-4"/>
          <w:w w:val="105"/>
        </w:rPr>
        <w:t xml:space="preserve"> </w:t>
      </w:r>
      <w:r w:rsidRPr="006E7609">
        <w:rPr>
          <w:rFonts w:ascii="Times New Roman" w:hAnsi="Times New Roman" w:cs="Times New Roman"/>
          <w:w w:val="105"/>
        </w:rPr>
        <w:t>studenter</w:t>
      </w:r>
      <w:r w:rsidRPr="006E7609">
        <w:rPr>
          <w:rFonts w:ascii="Times New Roman" w:hAnsi="Times New Roman" w:cs="Times New Roman"/>
          <w:spacing w:val="-2"/>
          <w:w w:val="105"/>
        </w:rPr>
        <w:t xml:space="preserve"> </w:t>
      </w:r>
      <w:r w:rsidRPr="006E7609">
        <w:rPr>
          <w:rFonts w:ascii="Times New Roman" w:hAnsi="Times New Roman" w:cs="Times New Roman"/>
          <w:w w:val="105"/>
        </w:rPr>
        <w:t xml:space="preserve">kunnat läsa vidare till </w:t>
      </w:r>
      <w:proofErr w:type="spellStart"/>
      <w:r w:rsidRPr="006E7609">
        <w:rPr>
          <w:rFonts w:ascii="Times New Roman" w:hAnsi="Times New Roman" w:cs="Times New Roman"/>
          <w:w w:val="105"/>
        </w:rPr>
        <w:t>masternivå</w:t>
      </w:r>
      <w:proofErr w:type="spellEnd"/>
      <w:r w:rsidRPr="006E7609">
        <w:rPr>
          <w:rFonts w:ascii="Times New Roman" w:hAnsi="Times New Roman" w:cs="Times New Roman"/>
          <w:w w:val="105"/>
        </w:rPr>
        <w:t xml:space="preserve"> på svenska lärosäten.</w:t>
      </w:r>
    </w:p>
    <w:p w14:paraId="39E14D78" w14:textId="77777777" w:rsidR="00CE2C57" w:rsidRPr="006E7609" w:rsidRDefault="00CE2C57" w:rsidP="00D3660E">
      <w:pPr>
        <w:pStyle w:val="Liststycke"/>
        <w:numPr>
          <w:ilvl w:val="0"/>
          <w:numId w:val="16"/>
        </w:numPr>
        <w:tabs>
          <w:tab w:val="left" w:pos="856"/>
        </w:tabs>
        <w:spacing w:before="2" w:line="360" w:lineRule="auto"/>
        <w:ind w:right="596"/>
        <w:jc w:val="left"/>
        <w:rPr>
          <w:rFonts w:ascii="Times New Roman" w:hAnsi="Times New Roman" w:cs="Times New Roman"/>
        </w:rPr>
      </w:pPr>
      <w:r w:rsidRPr="006E7609">
        <w:rPr>
          <w:rFonts w:ascii="Times New Roman" w:hAnsi="Times New Roman" w:cs="Times New Roman"/>
          <w:w w:val="105"/>
        </w:rPr>
        <w:lastRenderedPageBreak/>
        <w:t>Att</w:t>
      </w:r>
      <w:r w:rsidRPr="006E7609">
        <w:rPr>
          <w:rFonts w:ascii="Times New Roman" w:hAnsi="Times New Roman" w:cs="Times New Roman"/>
          <w:spacing w:val="-2"/>
          <w:w w:val="105"/>
        </w:rPr>
        <w:t xml:space="preserve"> </w:t>
      </w:r>
      <w:r w:rsidRPr="006E7609">
        <w:rPr>
          <w:rFonts w:ascii="Times New Roman" w:hAnsi="Times New Roman" w:cs="Times New Roman"/>
          <w:w w:val="105"/>
        </w:rPr>
        <w:t>tillsammans</w:t>
      </w:r>
      <w:r w:rsidRPr="006E7609">
        <w:rPr>
          <w:rFonts w:ascii="Times New Roman" w:hAnsi="Times New Roman" w:cs="Times New Roman"/>
          <w:spacing w:val="-2"/>
          <w:w w:val="105"/>
        </w:rPr>
        <w:t xml:space="preserve"> </w:t>
      </w:r>
      <w:r w:rsidRPr="006E7609">
        <w:rPr>
          <w:rFonts w:ascii="Times New Roman" w:hAnsi="Times New Roman" w:cs="Times New Roman"/>
          <w:w w:val="105"/>
        </w:rPr>
        <w:t>med CU få FEI:s varumärke</w:t>
      </w:r>
      <w:r w:rsidRPr="006E7609">
        <w:rPr>
          <w:rFonts w:ascii="Times New Roman" w:hAnsi="Times New Roman" w:cs="Times New Roman"/>
          <w:spacing w:val="-2"/>
          <w:w w:val="105"/>
        </w:rPr>
        <w:t xml:space="preserve"> </w:t>
      </w:r>
      <w:r w:rsidRPr="006E7609">
        <w:rPr>
          <w:rFonts w:ascii="Times New Roman" w:hAnsi="Times New Roman" w:cs="Times New Roman"/>
          <w:w w:val="105"/>
        </w:rPr>
        <w:t>att växa</w:t>
      </w:r>
      <w:r w:rsidRPr="006E7609">
        <w:rPr>
          <w:rFonts w:ascii="Times New Roman" w:hAnsi="Times New Roman" w:cs="Times New Roman"/>
          <w:spacing w:val="-3"/>
          <w:w w:val="105"/>
        </w:rPr>
        <w:t xml:space="preserve"> </w:t>
      </w:r>
      <w:r w:rsidRPr="006E7609">
        <w:rPr>
          <w:rFonts w:ascii="Times New Roman" w:hAnsi="Times New Roman" w:cs="Times New Roman"/>
          <w:w w:val="105"/>
        </w:rPr>
        <w:t>internationellt.</w:t>
      </w:r>
      <w:r w:rsidRPr="006E7609">
        <w:rPr>
          <w:rFonts w:ascii="Times New Roman" w:hAnsi="Times New Roman" w:cs="Times New Roman"/>
          <w:spacing w:val="-1"/>
          <w:w w:val="105"/>
        </w:rPr>
        <w:t xml:space="preserve"> </w:t>
      </w:r>
      <w:r w:rsidRPr="006E7609">
        <w:rPr>
          <w:rFonts w:ascii="Times New Roman" w:hAnsi="Times New Roman" w:cs="Times New Roman"/>
          <w:w w:val="105"/>
        </w:rPr>
        <w:t>Syftet med FEI:s verksamhet är att på olika sätt bidra till det livslånga lärandet.</w:t>
      </w:r>
    </w:p>
    <w:p w14:paraId="1365D3FB" w14:textId="77777777" w:rsidR="00CE2C57" w:rsidRPr="006E7609" w:rsidRDefault="00CE2C57" w:rsidP="00D3660E">
      <w:pPr>
        <w:pStyle w:val="Liststycke"/>
        <w:numPr>
          <w:ilvl w:val="0"/>
          <w:numId w:val="16"/>
        </w:numPr>
        <w:tabs>
          <w:tab w:val="left" w:pos="856"/>
        </w:tabs>
        <w:spacing w:before="4" w:line="360" w:lineRule="auto"/>
        <w:ind w:right="346"/>
        <w:jc w:val="left"/>
        <w:rPr>
          <w:rFonts w:ascii="Times New Roman" w:hAnsi="Times New Roman" w:cs="Times New Roman"/>
        </w:rPr>
      </w:pPr>
      <w:r w:rsidRPr="006E7609">
        <w:rPr>
          <w:rFonts w:ascii="Times New Roman" w:hAnsi="Times New Roman" w:cs="Times New Roman"/>
          <w:w w:val="105"/>
        </w:rPr>
        <w:t>Coventry</w:t>
      </w:r>
      <w:r w:rsidRPr="006E7609">
        <w:rPr>
          <w:rFonts w:ascii="Times New Roman" w:hAnsi="Times New Roman" w:cs="Times New Roman"/>
          <w:spacing w:val="-5"/>
          <w:w w:val="105"/>
        </w:rPr>
        <w:t xml:space="preserve"> </w:t>
      </w:r>
      <w:r w:rsidRPr="006E7609">
        <w:rPr>
          <w:rFonts w:ascii="Times New Roman" w:hAnsi="Times New Roman" w:cs="Times New Roman"/>
          <w:w w:val="105"/>
        </w:rPr>
        <w:t>University</w:t>
      </w:r>
      <w:r w:rsidRPr="006E7609">
        <w:rPr>
          <w:rFonts w:ascii="Times New Roman" w:hAnsi="Times New Roman" w:cs="Times New Roman"/>
          <w:spacing w:val="-2"/>
          <w:w w:val="105"/>
        </w:rPr>
        <w:t xml:space="preserve"> </w:t>
      </w:r>
      <w:r w:rsidRPr="006E7609">
        <w:rPr>
          <w:rFonts w:ascii="Times New Roman" w:hAnsi="Times New Roman" w:cs="Times New Roman"/>
          <w:w w:val="105"/>
        </w:rPr>
        <w:t>var</w:t>
      </w:r>
      <w:r w:rsidRPr="006E7609">
        <w:rPr>
          <w:rFonts w:ascii="Times New Roman" w:hAnsi="Times New Roman" w:cs="Times New Roman"/>
          <w:spacing w:val="-5"/>
          <w:w w:val="105"/>
        </w:rPr>
        <w:t xml:space="preserve"> </w:t>
      </w:r>
      <w:r w:rsidRPr="006E7609">
        <w:rPr>
          <w:rFonts w:ascii="Times New Roman" w:hAnsi="Times New Roman" w:cs="Times New Roman"/>
          <w:w w:val="105"/>
        </w:rPr>
        <w:t>också</w:t>
      </w:r>
      <w:r w:rsidRPr="006E7609">
        <w:rPr>
          <w:rFonts w:ascii="Times New Roman" w:hAnsi="Times New Roman" w:cs="Times New Roman"/>
          <w:spacing w:val="-6"/>
          <w:w w:val="105"/>
        </w:rPr>
        <w:t xml:space="preserve"> </w:t>
      </w:r>
      <w:r w:rsidRPr="006E7609">
        <w:rPr>
          <w:rFonts w:ascii="Times New Roman" w:hAnsi="Times New Roman" w:cs="Times New Roman"/>
          <w:w w:val="105"/>
        </w:rPr>
        <w:t>intresserade</w:t>
      </w:r>
      <w:r w:rsidRPr="006E7609">
        <w:rPr>
          <w:rFonts w:ascii="Times New Roman" w:hAnsi="Times New Roman" w:cs="Times New Roman"/>
          <w:spacing w:val="-5"/>
          <w:w w:val="105"/>
        </w:rPr>
        <w:t xml:space="preserve"> </w:t>
      </w:r>
      <w:r w:rsidRPr="006E7609">
        <w:rPr>
          <w:rFonts w:ascii="Times New Roman" w:hAnsi="Times New Roman" w:cs="Times New Roman"/>
          <w:w w:val="105"/>
        </w:rPr>
        <w:t>av</w:t>
      </w:r>
      <w:r w:rsidRPr="006E7609">
        <w:rPr>
          <w:rFonts w:ascii="Times New Roman" w:hAnsi="Times New Roman" w:cs="Times New Roman"/>
          <w:spacing w:val="-2"/>
          <w:w w:val="105"/>
        </w:rPr>
        <w:t xml:space="preserve"> </w:t>
      </w:r>
      <w:r w:rsidRPr="006E7609">
        <w:rPr>
          <w:rFonts w:ascii="Times New Roman" w:hAnsi="Times New Roman" w:cs="Times New Roman"/>
          <w:w w:val="105"/>
        </w:rPr>
        <w:t>att</w:t>
      </w:r>
      <w:r w:rsidRPr="006E7609">
        <w:rPr>
          <w:rFonts w:ascii="Times New Roman" w:hAnsi="Times New Roman" w:cs="Times New Roman"/>
          <w:spacing w:val="-6"/>
          <w:w w:val="105"/>
        </w:rPr>
        <w:t xml:space="preserve"> </w:t>
      </w:r>
      <w:r w:rsidRPr="006E7609">
        <w:rPr>
          <w:rFonts w:ascii="Times New Roman" w:hAnsi="Times New Roman" w:cs="Times New Roman"/>
          <w:w w:val="105"/>
        </w:rPr>
        <w:t>etablera</w:t>
      </w:r>
      <w:r w:rsidRPr="006E7609">
        <w:rPr>
          <w:rFonts w:ascii="Times New Roman" w:hAnsi="Times New Roman" w:cs="Times New Roman"/>
          <w:spacing w:val="-6"/>
          <w:w w:val="105"/>
        </w:rPr>
        <w:t xml:space="preserve"> </w:t>
      </w:r>
      <w:r w:rsidRPr="006E7609">
        <w:rPr>
          <w:rFonts w:ascii="Times New Roman" w:hAnsi="Times New Roman" w:cs="Times New Roman"/>
          <w:w w:val="105"/>
        </w:rPr>
        <w:t>sig</w:t>
      </w:r>
      <w:r w:rsidRPr="006E7609">
        <w:rPr>
          <w:rFonts w:ascii="Times New Roman" w:hAnsi="Times New Roman" w:cs="Times New Roman"/>
          <w:spacing w:val="-2"/>
          <w:w w:val="105"/>
        </w:rPr>
        <w:t xml:space="preserve"> </w:t>
      </w:r>
      <w:r w:rsidRPr="006E7609">
        <w:rPr>
          <w:rFonts w:ascii="Times New Roman" w:hAnsi="Times New Roman" w:cs="Times New Roman"/>
          <w:w w:val="105"/>
        </w:rPr>
        <w:t>just</w:t>
      </w:r>
      <w:r w:rsidRPr="006E7609">
        <w:rPr>
          <w:rFonts w:ascii="Times New Roman" w:hAnsi="Times New Roman" w:cs="Times New Roman"/>
          <w:spacing w:val="-5"/>
          <w:w w:val="105"/>
        </w:rPr>
        <w:t xml:space="preserve"> </w:t>
      </w:r>
      <w:r w:rsidRPr="006E7609">
        <w:rPr>
          <w:rFonts w:ascii="Times New Roman" w:hAnsi="Times New Roman" w:cs="Times New Roman"/>
          <w:w w:val="105"/>
        </w:rPr>
        <w:t>i</w:t>
      </w:r>
      <w:r w:rsidRPr="006E7609">
        <w:rPr>
          <w:rFonts w:ascii="Times New Roman" w:hAnsi="Times New Roman" w:cs="Times New Roman"/>
          <w:spacing w:val="-3"/>
          <w:w w:val="105"/>
        </w:rPr>
        <w:t xml:space="preserve"> </w:t>
      </w:r>
      <w:r w:rsidRPr="006E7609">
        <w:rPr>
          <w:rFonts w:ascii="Times New Roman" w:hAnsi="Times New Roman" w:cs="Times New Roman"/>
          <w:w w:val="105"/>
        </w:rPr>
        <w:t>Skandinavien.</w:t>
      </w:r>
      <w:r w:rsidRPr="006E7609">
        <w:rPr>
          <w:rFonts w:ascii="Times New Roman" w:hAnsi="Times New Roman" w:cs="Times New Roman"/>
          <w:spacing w:val="-3"/>
          <w:w w:val="105"/>
        </w:rPr>
        <w:t xml:space="preserve"> </w:t>
      </w:r>
      <w:r w:rsidRPr="006E7609">
        <w:rPr>
          <w:rFonts w:ascii="Times New Roman" w:hAnsi="Times New Roman" w:cs="Times New Roman"/>
          <w:w w:val="105"/>
        </w:rPr>
        <w:t>Detta stärker deras varumärke här och öppnar förhoppningsvis för att studenter väljer att studera vidare hos dem på mer avancerade kurser.</w:t>
      </w:r>
    </w:p>
    <w:p w14:paraId="4482006D" w14:textId="77777777" w:rsidR="00CE2C57" w:rsidRPr="006E7609" w:rsidRDefault="00CE2C57">
      <w:pPr>
        <w:pStyle w:val="Brdtext"/>
        <w:spacing w:before="19"/>
        <w:rPr>
          <w:rFonts w:ascii="Times New Roman" w:hAnsi="Times New Roman" w:cs="Times New Roman"/>
        </w:rPr>
      </w:pPr>
    </w:p>
    <w:p w14:paraId="4A5730EF" w14:textId="77777777" w:rsidR="00CE2C57" w:rsidRPr="006E7609" w:rsidRDefault="00CE2C57" w:rsidP="00191938">
      <w:pPr>
        <w:pStyle w:val="Brdtext"/>
        <w:rPr>
          <w:rFonts w:ascii="Times New Roman" w:hAnsi="Times New Roman" w:cs="Times New Roman"/>
          <w:b/>
          <w:bCs/>
        </w:rPr>
      </w:pPr>
      <w:r w:rsidRPr="006E7609">
        <w:rPr>
          <w:rFonts w:ascii="Times New Roman" w:hAnsi="Times New Roman" w:cs="Times New Roman"/>
          <w:b/>
          <w:bCs/>
          <w:w w:val="110"/>
        </w:rPr>
        <w:t>Lösningen</w:t>
      </w:r>
      <w:r w:rsidRPr="006E7609">
        <w:rPr>
          <w:rFonts w:ascii="Times New Roman" w:hAnsi="Times New Roman" w:cs="Times New Roman"/>
          <w:b/>
          <w:bCs/>
          <w:spacing w:val="-13"/>
          <w:w w:val="110"/>
        </w:rPr>
        <w:t xml:space="preserve"> </w:t>
      </w:r>
      <w:r w:rsidRPr="006E7609">
        <w:rPr>
          <w:rFonts w:ascii="Times New Roman" w:hAnsi="Times New Roman" w:cs="Times New Roman"/>
          <w:b/>
          <w:bCs/>
          <w:w w:val="110"/>
        </w:rPr>
        <w:t>är</w:t>
      </w:r>
      <w:r w:rsidRPr="006E7609">
        <w:rPr>
          <w:rFonts w:ascii="Times New Roman" w:hAnsi="Times New Roman" w:cs="Times New Roman"/>
          <w:b/>
          <w:bCs/>
          <w:spacing w:val="-9"/>
          <w:w w:val="110"/>
        </w:rPr>
        <w:t xml:space="preserve"> </w:t>
      </w:r>
      <w:r w:rsidRPr="006E7609">
        <w:rPr>
          <w:rFonts w:ascii="Times New Roman" w:hAnsi="Times New Roman" w:cs="Times New Roman"/>
          <w:b/>
          <w:bCs/>
          <w:w w:val="110"/>
        </w:rPr>
        <w:t>en</w:t>
      </w:r>
      <w:r w:rsidRPr="006E7609">
        <w:rPr>
          <w:rFonts w:ascii="Times New Roman" w:hAnsi="Times New Roman" w:cs="Times New Roman"/>
          <w:b/>
          <w:bCs/>
          <w:spacing w:val="-10"/>
          <w:w w:val="110"/>
        </w:rPr>
        <w:t xml:space="preserve"> </w:t>
      </w:r>
      <w:r w:rsidRPr="006E7609">
        <w:rPr>
          <w:rFonts w:ascii="Times New Roman" w:hAnsi="Times New Roman" w:cs="Times New Roman"/>
          <w:b/>
          <w:bCs/>
          <w:w w:val="110"/>
        </w:rPr>
        <w:t>Top-</w:t>
      </w:r>
      <w:proofErr w:type="spellStart"/>
      <w:r w:rsidRPr="006E7609">
        <w:rPr>
          <w:rFonts w:ascii="Times New Roman" w:hAnsi="Times New Roman" w:cs="Times New Roman"/>
          <w:b/>
          <w:bCs/>
          <w:w w:val="110"/>
        </w:rPr>
        <w:t>up</w:t>
      </w:r>
      <w:proofErr w:type="spellEnd"/>
      <w:r w:rsidRPr="006E7609">
        <w:rPr>
          <w:rFonts w:ascii="Times New Roman" w:hAnsi="Times New Roman" w:cs="Times New Roman"/>
          <w:b/>
          <w:bCs/>
          <w:spacing w:val="-11"/>
          <w:w w:val="110"/>
        </w:rPr>
        <w:t xml:space="preserve"> </w:t>
      </w:r>
      <w:proofErr w:type="spellStart"/>
      <w:r w:rsidRPr="006E7609">
        <w:rPr>
          <w:rFonts w:ascii="Times New Roman" w:hAnsi="Times New Roman" w:cs="Times New Roman"/>
          <w:b/>
          <w:bCs/>
          <w:w w:val="110"/>
        </w:rPr>
        <w:t>degree</w:t>
      </w:r>
      <w:proofErr w:type="spellEnd"/>
    </w:p>
    <w:p w14:paraId="0DFD2AC7" w14:textId="77777777" w:rsidR="00CE2C57" w:rsidRPr="006E7609" w:rsidRDefault="00CE2C57">
      <w:pPr>
        <w:pStyle w:val="Brdtext"/>
        <w:spacing w:before="41"/>
        <w:rPr>
          <w:rFonts w:ascii="Times New Roman" w:hAnsi="Times New Roman" w:cs="Times New Roman"/>
          <w:b/>
        </w:rPr>
      </w:pPr>
    </w:p>
    <w:p w14:paraId="445EC1A0" w14:textId="77777777" w:rsidR="00CE2C57" w:rsidRPr="006E7609" w:rsidRDefault="00CE2C57" w:rsidP="00D3660E">
      <w:pPr>
        <w:pStyle w:val="Liststycke"/>
        <w:numPr>
          <w:ilvl w:val="0"/>
          <w:numId w:val="16"/>
        </w:numPr>
        <w:tabs>
          <w:tab w:val="left" w:pos="856"/>
        </w:tabs>
        <w:spacing w:line="360" w:lineRule="auto"/>
        <w:ind w:hanging="360"/>
        <w:jc w:val="left"/>
        <w:rPr>
          <w:rFonts w:ascii="Times New Roman" w:hAnsi="Times New Roman" w:cs="Times New Roman"/>
        </w:rPr>
      </w:pPr>
      <w:r w:rsidRPr="006E7609">
        <w:rPr>
          <w:rFonts w:ascii="Times New Roman" w:hAnsi="Times New Roman" w:cs="Times New Roman"/>
          <w:spacing w:val="-2"/>
          <w:w w:val="105"/>
        </w:rPr>
        <w:t>En</w:t>
      </w:r>
      <w:r w:rsidRPr="006E7609">
        <w:rPr>
          <w:rFonts w:ascii="Times New Roman" w:hAnsi="Times New Roman" w:cs="Times New Roman"/>
          <w:spacing w:val="-1"/>
          <w:w w:val="105"/>
        </w:rPr>
        <w:t xml:space="preserve"> </w:t>
      </w:r>
      <w:r w:rsidRPr="006E7609">
        <w:rPr>
          <w:rFonts w:ascii="Times New Roman" w:hAnsi="Times New Roman" w:cs="Times New Roman"/>
          <w:spacing w:val="-2"/>
          <w:w w:val="105"/>
        </w:rPr>
        <w:t>Top-</w:t>
      </w:r>
      <w:proofErr w:type="spellStart"/>
      <w:r w:rsidRPr="006E7609">
        <w:rPr>
          <w:rFonts w:ascii="Times New Roman" w:hAnsi="Times New Roman" w:cs="Times New Roman"/>
          <w:spacing w:val="-2"/>
          <w:w w:val="105"/>
        </w:rPr>
        <w:t>up</w:t>
      </w:r>
      <w:proofErr w:type="spellEnd"/>
      <w:r w:rsidRPr="006E7609">
        <w:rPr>
          <w:rFonts w:ascii="Times New Roman" w:hAnsi="Times New Roman" w:cs="Times New Roman"/>
          <w:spacing w:val="-3"/>
          <w:w w:val="105"/>
        </w:rPr>
        <w:t xml:space="preserve"> </w:t>
      </w:r>
      <w:proofErr w:type="spellStart"/>
      <w:r w:rsidRPr="006E7609">
        <w:rPr>
          <w:rFonts w:ascii="Times New Roman" w:hAnsi="Times New Roman" w:cs="Times New Roman"/>
          <w:spacing w:val="-2"/>
          <w:w w:val="105"/>
        </w:rPr>
        <w:t>degree</w:t>
      </w:r>
      <w:proofErr w:type="spellEnd"/>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ger</w:t>
      </w:r>
      <w:r w:rsidRPr="006E7609">
        <w:rPr>
          <w:rFonts w:ascii="Times New Roman" w:hAnsi="Times New Roman" w:cs="Times New Roman"/>
          <w:spacing w:val="-1"/>
          <w:w w:val="105"/>
        </w:rPr>
        <w:t xml:space="preserve"> </w:t>
      </w:r>
      <w:r w:rsidRPr="006E7609">
        <w:rPr>
          <w:rFonts w:ascii="Times New Roman" w:hAnsi="Times New Roman" w:cs="Times New Roman"/>
          <w:spacing w:val="-2"/>
          <w:w w:val="105"/>
        </w:rPr>
        <w:t>möjligheten</w:t>
      </w:r>
      <w:r w:rsidRPr="006E7609">
        <w:rPr>
          <w:rFonts w:ascii="Times New Roman" w:hAnsi="Times New Roman" w:cs="Times New Roman"/>
          <w:w w:val="105"/>
        </w:rPr>
        <w:t xml:space="preserve"> </w:t>
      </w:r>
      <w:r w:rsidRPr="006E7609">
        <w:rPr>
          <w:rFonts w:ascii="Times New Roman" w:hAnsi="Times New Roman" w:cs="Times New Roman"/>
          <w:spacing w:val="-2"/>
          <w:w w:val="105"/>
        </w:rPr>
        <w:t>att</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bygga</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vidare</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på</w:t>
      </w:r>
      <w:r w:rsidRPr="006E7609">
        <w:rPr>
          <w:rFonts w:ascii="Times New Roman" w:hAnsi="Times New Roman" w:cs="Times New Roman"/>
          <w:spacing w:val="-1"/>
          <w:w w:val="105"/>
        </w:rPr>
        <w:t xml:space="preserve"> </w:t>
      </w:r>
      <w:r w:rsidRPr="006E7609">
        <w:rPr>
          <w:rFonts w:ascii="Times New Roman" w:hAnsi="Times New Roman" w:cs="Times New Roman"/>
          <w:spacing w:val="-2"/>
          <w:w w:val="105"/>
        </w:rPr>
        <w:t>sina</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beﬁntliga</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kvaliﬁkationer</w:t>
      </w:r>
      <w:r w:rsidRPr="006E7609">
        <w:rPr>
          <w:rFonts w:ascii="Times New Roman" w:hAnsi="Times New Roman" w:cs="Times New Roman"/>
          <w:spacing w:val="-1"/>
          <w:w w:val="105"/>
        </w:rPr>
        <w:t xml:space="preserve"> </w:t>
      </w:r>
      <w:r w:rsidRPr="006E7609">
        <w:rPr>
          <w:rFonts w:ascii="Times New Roman" w:hAnsi="Times New Roman" w:cs="Times New Roman"/>
          <w:spacing w:val="-5"/>
          <w:w w:val="105"/>
        </w:rPr>
        <w:t>på</w:t>
      </w:r>
    </w:p>
    <w:p w14:paraId="0236ECD9" w14:textId="77777777" w:rsidR="00CE2C57" w:rsidRPr="006E7609" w:rsidRDefault="00CE2C57" w:rsidP="00D3660E">
      <w:pPr>
        <w:pStyle w:val="Brdtext"/>
        <w:spacing w:before="20" w:line="360" w:lineRule="auto"/>
        <w:ind w:left="856"/>
        <w:rPr>
          <w:rFonts w:ascii="Times New Roman" w:hAnsi="Times New Roman" w:cs="Times New Roman"/>
        </w:rPr>
      </w:pPr>
      <w:r w:rsidRPr="006E7609">
        <w:rPr>
          <w:rFonts w:ascii="Times New Roman" w:hAnsi="Times New Roman" w:cs="Times New Roman"/>
          <w:w w:val="105"/>
        </w:rPr>
        <w:t>EQF</w:t>
      </w:r>
      <w:r w:rsidRPr="006E7609">
        <w:rPr>
          <w:rFonts w:ascii="Times New Roman" w:hAnsi="Times New Roman" w:cs="Times New Roman"/>
          <w:spacing w:val="2"/>
          <w:w w:val="105"/>
        </w:rPr>
        <w:t xml:space="preserve"> </w:t>
      </w:r>
      <w:r w:rsidRPr="006E7609">
        <w:rPr>
          <w:rFonts w:ascii="Times New Roman" w:hAnsi="Times New Roman" w:cs="Times New Roman"/>
          <w:w w:val="105"/>
        </w:rPr>
        <w:t>nivå</w:t>
      </w:r>
      <w:r w:rsidRPr="006E7609">
        <w:rPr>
          <w:rFonts w:ascii="Times New Roman" w:hAnsi="Times New Roman" w:cs="Times New Roman"/>
          <w:spacing w:val="3"/>
          <w:w w:val="105"/>
        </w:rPr>
        <w:t xml:space="preserve"> </w:t>
      </w:r>
      <w:r w:rsidRPr="006E7609">
        <w:rPr>
          <w:rFonts w:ascii="Times New Roman" w:hAnsi="Times New Roman" w:cs="Times New Roman"/>
          <w:spacing w:val="-10"/>
          <w:w w:val="105"/>
        </w:rPr>
        <w:t>5</w:t>
      </w:r>
    </w:p>
    <w:p w14:paraId="0D0659D4" w14:textId="77777777" w:rsidR="00CE2C57" w:rsidRPr="006E7609" w:rsidRDefault="00CE2C57" w:rsidP="00D3660E">
      <w:pPr>
        <w:pStyle w:val="Liststycke"/>
        <w:numPr>
          <w:ilvl w:val="0"/>
          <w:numId w:val="16"/>
        </w:numPr>
        <w:tabs>
          <w:tab w:val="left" w:pos="856"/>
        </w:tabs>
        <w:spacing w:before="77" w:line="360" w:lineRule="auto"/>
        <w:ind w:right="606"/>
        <w:jc w:val="left"/>
        <w:rPr>
          <w:rFonts w:ascii="Times New Roman" w:hAnsi="Times New Roman" w:cs="Times New Roman"/>
        </w:rPr>
      </w:pPr>
      <w:r w:rsidRPr="006E7609">
        <w:rPr>
          <w:rFonts w:ascii="Times New Roman" w:hAnsi="Times New Roman" w:cs="Times New Roman"/>
          <w:w w:val="105"/>
        </w:rPr>
        <w:t>En</w:t>
      </w:r>
      <w:r w:rsidRPr="006E7609">
        <w:rPr>
          <w:rFonts w:ascii="Times New Roman" w:hAnsi="Times New Roman" w:cs="Times New Roman"/>
          <w:spacing w:val="-3"/>
          <w:w w:val="105"/>
        </w:rPr>
        <w:t xml:space="preserve"> </w:t>
      </w:r>
      <w:r w:rsidRPr="006E7609">
        <w:rPr>
          <w:rFonts w:ascii="Times New Roman" w:hAnsi="Times New Roman" w:cs="Times New Roman"/>
          <w:w w:val="105"/>
        </w:rPr>
        <w:t>YH-utbildning</w:t>
      </w:r>
      <w:r w:rsidRPr="006E7609">
        <w:rPr>
          <w:rFonts w:ascii="Times New Roman" w:hAnsi="Times New Roman" w:cs="Times New Roman"/>
          <w:spacing w:val="-3"/>
          <w:w w:val="105"/>
        </w:rPr>
        <w:t xml:space="preserve"> </w:t>
      </w:r>
      <w:r w:rsidRPr="006E7609">
        <w:rPr>
          <w:rFonts w:ascii="Times New Roman" w:hAnsi="Times New Roman" w:cs="Times New Roman"/>
          <w:w w:val="105"/>
        </w:rPr>
        <w:t>med</w:t>
      </w:r>
      <w:r w:rsidRPr="006E7609">
        <w:rPr>
          <w:rFonts w:ascii="Times New Roman" w:hAnsi="Times New Roman" w:cs="Times New Roman"/>
          <w:spacing w:val="-5"/>
          <w:w w:val="105"/>
        </w:rPr>
        <w:t xml:space="preserve"> </w:t>
      </w:r>
      <w:r w:rsidRPr="006E7609">
        <w:rPr>
          <w:rFonts w:ascii="Times New Roman" w:hAnsi="Times New Roman" w:cs="Times New Roman"/>
          <w:w w:val="105"/>
        </w:rPr>
        <w:t>minst</w:t>
      </w:r>
      <w:r w:rsidRPr="006E7609">
        <w:rPr>
          <w:rFonts w:ascii="Times New Roman" w:hAnsi="Times New Roman" w:cs="Times New Roman"/>
          <w:spacing w:val="-3"/>
          <w:w w:val="105"/>
        </w:rPr>
        <w:t xml:space="preserve"> </w:t>
      </w:r>
      <w:r w:rsidRPr="006E7609">
        <w:rPr>
          <w:rFonts w:ascii="Times New Roman" w:hAnsi="Times New Roman" w:cs="Times New Roman"/>
          <w:w w:val="105"/>
        </w:rPr>
        <w:t>400</w:t>
      </w:r>
      <w:r w:rsidRPr="006E7609">
        <w:rPr>
          <w:rFonts w:ascii="Times New Roman" w:hAnsi="Times New Roman" w:cs="Times New Roman"/>
          <w:spacing w:val="-6"/>
          <w:w w:val="105"/>
        </w:rPr>
        <w:t xml:space="preserve"> </w:t>
      </w:r>
      <w:r w:rsidRPr="006E7609">
        <w:rPr>
          <w:rFonts w:ascii="Times New Roman" w:hAnsi="Times New Roman" w:cs="Times New Roman"/>
          <w:w w:val="105"/>
        </w:rPr>
        <w:t>YH</w:t>
      </w:r>
      <w:r w:rsidRPr="006E7609">
        <w:rPr>
          <w:rFonts w:ascii="Times New Roman" w:hAnsi="Times New Roman" w:cs="Times New Roman"/>
          <w:spacing w:val="-6"/>
          <w:w w:val="105"/>
        </w:rPr>
        <w:t xml:space="preserve"> </w:t>
      </w:r>
      <w:r w:rsidRPr="006E7609">
        <w:rPr>
          <w:rFonts w:ascii="Times New Roman" w:hAnsi="Times New Roman" w:cs="Times New Roman"/>
          <w:w w:val="105"/>
        </w:rPr>
        <w:t>poäng</w:t>
      </w:r>
      <w:r w:rsidRPr="006E7609">
        <w:rPr>
          <w:rFonts w:ascii="Times New Roman" w:hAnsi="Times New Roman" w:cs="Times New Roman"/>
          <w:spacing w:val="-3"/>
          <w:w w:val="105"/>
        </w:rPr>
        <w:t xml:space="preserve"> </w:t>
      </w:r>
      <w:r w:rsidRPr="006E7609">
        <w:rPr>
          <w:rFonts w:ascii="Times New Roman" w:hAnsi="Times New Roman" w:cs="Times New Roman"/>
          <w:w w:val="105"/>
        </w:rPr>
        <w:t>går</w:t>
      </w:r>
      <w:r w:rsidRPr="006E7609">
        <w:rPr>
          <w:rFonts w:ascii="Times New Roman" w:hAnsi="Times New Roman" w:cs="Times New Roman"/>
          <w:spacing w:val="-3"/>
          <w:w w:val="105"/>
        </w:rPr>
        <w:t xml:space="preserve"> </w:t>
      </w:r>
      <w:r w:rsidRPr="006E7609">
        <w:rPr>
          <w:rFonts w:ascii="Times New Roman" w:hAnsi="Times New Roman" w:cs="Times New Roman"/>
          <w:w w:val="105"/>
        </w:rPr>
        <w:t>att</w:t>
      </w:r>
      <w:r w:rsidRPr="006E7609">
        <w:rPr>
          <w:rFonts w:ascii="Times New Roman" w:hAnsi="Times New Roman" w:cs="Times New Roman"/>
          <w:spacing w:val="-5"/>
          <w:w w:val="105"/>
        </w:rPr>
        <w:t xml:space="preserve"> </w:t>
      </w:r>
      <w:r w:rsidRPr="006E7609">
        <w:rPr>
          <w:rFonts w:ascii="Times New Roman" w:hAnsi="Times New Roman" w:cs="Times New Roman"/>
          <w:w w:val="105"/>
        </w:rPr>
        <w:t>tillgodoräkna</w:t>
      </w:r>
      <w:r w:rsidRPr="006E7609">
        <w:rPr>
          <w:rFonts w:ascii="Times New Roman" w:hAnsi="Times New Roman" w:cs="Times New Roman"/>
          <w:spacing w:val="-3"/>
          <w:w w:val="105"/>
        </w:rPr>
        <w:t xml:space="preserve"> </w:t>
      </w:r>
      <w:r w:rsidRPr="006E7609">
        <w:rPr>
          <w:rFonts w:ascii="Times New Roman" w:hAnsi="Times New Roman" w:cs="Times New Roman"/>
          <w:w w:val="105"/>
        </w:rPr>
        <w:t>som</w:t>
      </w:r>
      <w:r w:rsidRPr="006E7609">
        <w:rPr>
          <w:rFonts w:ascii="Times New Roman" w:hAnsi="Times New Roman" w:cs="Times New Roman"/>
          <w:spacing w:val="-5"/>
          <w:w w:val="105"/>
        </w:rPr>
        <w:t xml:space="preserve"> </w:t>
      </w:r>
      <w:r w:rsidRPr="006E7609">
        <w:rPr>
          <w:rFonts w:ascii="Times New Roman" w:hAnsi="Times New Roman" w:cs="Times New Roman"/>
          <w:w w:val="105"/>
        </w:rPr>
        <w:t>år</w:t>
      </w:r>
      <w:r w:rsidRPr="006E7609">
        <w:rPr>
          <w:rFonts w:ascii="Times New Roman" w:hAnsi="Times New Roman" w:cs="Times New Roman"/>
          <w:spacing w:val="-6"/>
          <w:w w:val="105"/>
        </w:rPr>
        <w:t xml:space="preserve"> </w:t>
      </w:r>
      <w:r w:rsidRPr="006E7609">
        <w:rPr>
          <w:rFonts w:ascii="Times New Roman" w:hAnsi="Times New Roman" w:cs="Times New Roman"/>
          <w:w w:val="105"/>
        </w:rPr>
        <w:t>1</w:t>
      </w:r>
      <w:r w:rsidRPr="006E7609">
        <w:rPr>
          <w:rFonts w:ascii="Times New Roman" w:hAnsi="Times New Roman" w:cs="Times New Roman"/>
          <w:spacing w:val="-6"/>
          <w:w w:val="105"/>
        </w:rPr>
        <w:t xml:space="preserve"> </w:t>
      </w:r>
      <w:r w:rsidRPr="006E7609">
        <w:rPr>
          <w:rFonts w:ascii="Times New Roman" w:hAnsi="Times New Roman" w:cs="Times New Roman"/>
          <w:w w:val="105"/>
        </w:rPr>
        <w:t>och</w:t>
      </w:r>
      <w:r w:rsidRPr="006E7609">
        <w:rPr>
          <w:rFonts w:ascii="Times New Roman" w:hAnsi="Times New Roman" w:cs="Times New Roman"/>
          <w:spacing w:val="-5"/>
          <w:w w:val="105"/>
        </w:rPr>
        <w:t xml:space="preserve"> </w:t>
      </w:r>
      <w:r w:rsidRPr="006E7609">
        <w:rPr>
          <w:rFonts w:ascii="Times New Roman" w:hAnsi="Times New Roman" w:cs="Times New Roman"/>
          <w:w w:val="105"/>
        </w:rPr>
        <w:t>2</w:t>
      </w:r>
      <w:r w:rsidRPr="006E7609">
        <w:rPr>
          <w:rFonts w:ascii="Times New Roman" w:hAnsi="Times New Roman" w:cs="Times New Roman"/>
          <w:spacing w:val="-4"/>
          <w:w w:val="105"/>
        </w:rPr>
        <w:t xml:space="preserve"> </w:t>
      </w:r>
      <w:r w:rsidRPr="006E7609">
        <w:rPr>
          <w:rFonts w:ascii="Times New Roman" w:hAnsi="Times New Roman" w:cs="Times New Roman"/>
          <w:w w:val="105"/>
        </w:rPr>
        <w:t>av</w:t>
      </w:r>
      <w:r w:rsidRPr="006E7609">
        <w:rPr>
          <w:rFonts w:ascii="Times New Roman" w:hAnsi="Times New Roman" w:cs="Times New Roman"/>
          <w:spacing w:val="-3"/>
          <w:w w:val="105"/>
        </w:rPr>
        <w:t xml:space="preserve"> </w:t>
      </w:r>
      <w:r w:rsidRPr="006E7609">
        <w:rPr>
          <w:rFonts w:ascii="Times New Roman" w:hAnsi="Times New Roman" w:cs="Times New Roman"/>
          <w:w w:val="105"/>
        </w:rPr>
        <w:t>en brittisk</w:t>
      </w:r>
      <w:r w:rsidRPr="006E7609">
        <w:rPr>
          <w:rFonts w:ascii="Times New Roman" w:hAnsi="Times New Roman" w:cs="Times New Roman"/>
          <w:spacing w:val="-5"/>
          <w:w w:val="105"/>
        </w:rPr>
        <w:t xml:space="preserve"> </w:t>
      </w:r>
      <w:r w:rsidRPr="006E7609">
        <w:rPr>
          <w:rFonts w:ascii="Times New Roman" w:hAnsi="Times New Roman" w:cs="Times New Roman"/>
          <w:w w:val="105"/>
        </w:rPr>
        <w:t>kandidatexamen.</w:t>
      </w:r>
    </w:p>
    <w:p w14:paraId="47B0C446" w14:textId="77777777" w:rsidR="00CE2C57" w:rsidRPr="006E7609" w:rsidRDefault="00CE2C57" w:rsidP="00D3660E">
      <w:pPr>
        <w:pStyle w:val="Liststycke"/>
        <w:numPr>
          <w:ilvl w:val="0"/>
          <w:numId w:val="16"/>
        </w:numPr>
        <w:tabs>
          <w:tab w:val="left" w:pos="856"/>
        </w:tabs>
        <w:spacing w:before="4" w:line="360" w:lineRule="auto"/>
        <w:ind w:right="371"/>
        <w:jc w:val="left"/>
        <w:rPr>
          <w:rFonts w:ascii="Times New Roman" w:hAnsi="Times New Roman" w:cs="Times New Roman"/>
        </w:rPr>
      </w:pPr>
      <w:r w:rsidRPr="006E7609">
        <w:rPr>
          <w:rFonts w:ascii="Times New Roman" w:hAnsi="Times New Roman" w:cs="Times New Roman"/>
          <w:w w:val="105"/>
        </w:rPr>
        <w:t>Ett</w:t>
      </w:r>
      <w:r w:rsidRPr="006E7609">
        <w:rPr>
          <w:rFonts w:ascii="Times New Roman" w:hAnsi="Times New Roman" w:cs="Times New Roman"/>
          <w:spacing w:val="-11"/>
          <w:w w:val="105"/>
        </w:rPr>
        <w:t xml:space="preserve"> </w:t>
      </w:r>
      <w:r w:rsidRPr="006E7609">
        <w:rPr>
          <w:rFonts w:ascii="Times New Roman" w:hAnsi="Times New Roman" w:cs="Times New Roman"/>
          <w:w w:val="105"/>
        </w:rPr>
        <w:t>Top-</w:t>
      </w:r>
      <w:proofErr w:type="spellStart"/>
      <w:r w:rsidRPr="006E7609">
        <w:rPr>
          <w:rFonts w:ascii="Times New Roman" w:hAnsi="Times New Roman" w:cs="Times New Roman"/>
          <w:w w:val="105"/>
        </w:rPr>
        <w:t>up</w:t>
      </w:r>
      <w:proofErr w:type="spellEnd"/>
      <w:r w:rsidRPr="006E7609">
        <w:rPr>
          <w:rFonts w:ascii="Times New Roman" w:hAnsi="Times New Roman" w:cs="Times New Roman"/>
          <w:spacing w:val="-11"/>
          <w:w w:val="105"/>
        </w:rPr>
        <w:t xml:space="preserve"> </w:t>
      </w:r>
      <w:r w:rsidRPr="006E7609">
        <w:rPr>
          <w:rFonts w:ascii="Times New Roman" w:hAnsi="Times New Roman" w:cs="Times New Roman"/>
          <w:w w:val="105"/>
        </w:rPr>
        <w:t>program</w:t>
      </w:r>
      <w:r w:rsidRPr="006E7609">
        <w:rPr>
          <w:rFonts w:ascii="Times New Roman" w:hAnsi="Times New Roman" w:cs="Times New Roman"/>
          <w:spacing w:val="-11"/>
          <w:w w:val="105"/>
        </w:rPr>
        <w:t xml:space="preserve"> </w:t>
      </w:r>
      <w:r w:rsidRPr="006E7609">
        <w:rPr>
          <w:rFonts w:ascii="Times New Roman" w:hAnsi="Times New Roman" w:cs="Times New Roman"/>
          <w:w w:val="105"/>
        </w:rPr>
        <w:t>tillåter</w:t>
      </w:r>
      <w:r w:rsidRPr="006E7609">
        <w:rPr>
          <w:rFonts w:ascii="Times New Roman" w:hAnsi="Times New Roman" w:cs="Times New Roman"/>
          <w:spacing w:val="-9"/>
          <w:w w:val="105"/>
        </w:rPr>
        <w:t xml:space="preserve"> </w:t>
      </w:r>
      <w:r w:rsidRPr="006E7609">
        <w:rPr>
          <w:rFonts w:ascii="Times New Roman" w:hAnsi="Times New Roman" w:cs="Times New Roman"/>
          <w:w w:val="105"/>
        </w:rPr>
        <w:t>studerande</w:t>
      </w:r>
      <w:r w:rsidRPr="006E7609">
        <w:rPr>
          <w:rFonts w:ascii="Times New Roman" w:hAnsi="Times New Roman" w:cs="Times New Roman"/>
          <w:spacing w:val="-11"/>
          <w:w w:val="105"/>
        </w:rPr>
        <w:t xml:space="preserve"> </w:t>
      </w:r>
      <w:r w:rsidRPr="006E7609">
        <w:rPr>
          <w:rFonts w:ascii="Times New Roman" w:hAnsi="Times New Roman" w:cs="Times New Roman"/>
          <w:w w:val="105"/>
        </w:rPr>
        <w:t>att</w:t>
      </w:r>
      <w:r w:rsidRPr="006E7609">
        <w:rPr>
          <w:rFonts w:ascii="Times New Roman" w:hAnsi="Times New Roman" w:cs="Times New Roman"/>
          <w:spacing w:val="-11"/>
          <w:w w:val="105"/>
        </w:rPr>
        <w:t xml:space="preserve"> </w:t>
      </w:r>
      <w:r w:rsidRPr="006E7609">
        <w:rPr>
          <w:rFonts w:ascii="Times New Roman" w:hAnsi="Times New Roman" w:cs="Times New Roman"/>
          <w:w w:val="105"/>
        </w:rPr>
        <w:t>kliva</w:t>
      </w:r>
      <w:r w:rsidRPr="006E7609">
        <w:rPr>
          <w:rFonts w:ascii="Times New Roman" w:hAnsi="Times New Roman" w:cs="Times New Roman"/>
          <w:spacing w:val="-9"/>
          <w:w w:val="105"/>
        </w:rPr>
        <w:t xml:space="preserve"> </w:t>
      </w:r>
      <w:r w:rsidRPr="006E7609">
        <w:rPr>
          <w:rFonts w:ascii="Times New Roman" w:hAnsi="Times New Roman" w:cs="Times New Roman"/>
          <w:w w:val="105"/>
        </w:rPr>
        <w:t>in</w:t>
      </w:r>
      <w:r w:rsidRPr="006E7609">
        <w:rPr>
          <w:rFonts w:ascii="Times New Roman" w:hAnsi="Times New Roman" w:cs="Times New Roman"/>
          <w:spacing w:val="-9"/>
          <w:w w:val="105"/>
        </w:rPr>
        <w:t xml:space="preserve"> </w:t>
      </w:r>
      <w:r w:rsidRPr="006E7609">
        <w:rPr>
          <w:rFonts w:ascii="Times New Roman" w:hAnsi="Times New Roman" w:cs="Times New Roman"/>
          <w:w w:val="105"/>
        </w:rPr>
        <w:t>i</w:t>
      </w:r>
      <w:r w:rsidRPr="006E7609">
        <w:rPr>
          <w:rFonts w:ascii="Times New Roman" w:hAnsi="Times New Roman" w:cs="Times New Roman"/>
          <w:spacing w:val="-14"/>
          <w:w w:val="105"/>
        </w:rPr>
        <w:t xml:space="preserve"> </w:t>
      </w:r>
      <w:r w:rsidRPr="006E7609">
        <w:rPr>
          <w:rFonts w:ascii="Times New Roman" w:hAnsi="Times New Roman" w:cs="Times New Roman"/>
          <w:w w:val="105"/>
        </w:rPr>
        <w:t>det</w:t>
      </w:r>
      <w:r w:rsidRPr="006E7609">
        <w:rPr>
          <w:rFonts w:ascii="Times New Roman" w:hAnsi="Times New Roman" w:cs="Times New Roman"/>
          <w:spacing w:val="-8"/>
          <w:w w:val="105"/>
        </w:rPr>
        <w:t xml:space="preserve"> </w:t>
      </w:r>
      <w:r w:rsidRPr="006E7609">
        <w:rPr>
          <w:rFonts w:ascii="Times New Roman" w:hAnsi="Times New Roman" w:cs="Times New Roman"/>
          <w:w w:val="105"/>
        </w:rPr>
        <w:t>tredje</w:t>
      </w:r>
      <w:r w:rsidRPr="006E7609">
        <w:rPr>
          <w:rFonts w:ascii="Times New Roman" w:hAnsi="Times New Roman" w:cs="Times New Roman"/>
          <w:spacing w:val="-13"/>
          <w:w w:val="105"/>
        </w:rPr>
        <w:t xml:space="preserve"> </w:t>
      </w:r>
      <w:r w:rsidRPr="006E7609">
        <w:rPr>
          <w:rFonts w:ascii="Times New Roman" w:hAnsi="Times New Roman" w:cs="Times New Roman"/>
          <w:w w:val="105"/>
        </w:rPr>
        <w:t>och</w:t>
      </w:r>
      <w:r w:rsidRPr="006E7609">
        <w:rPr>
          <w:rFonts w:ascii="Times New Roman" w:hAnsi="Times New Roman" w:cs="Times New Roman"/>
          <w:spacing w:val="-11"/>
          <w:w w:val="105"/>
        </w:rPr>
        <w:t xml:space="preserve"> </w:t>
      </w:r>
      <w:r w:rsidRPr="006E7609">
        <w:rPr>
          <w:rFonts w:ascii="Times New Roman" w:hAnsi="Times New Roman" w:cs="Times New Roman"/>
          <w:w w:val="105"/>
        </w:rPr>
        <w:t>sista</w:t>
      </w:r>
      <w:r w:rsidRPr="006E7609">
        <w:rPr>
          <w:rFonts w:ascii="Times New Roman" w:hAnsi="Times New Roman" w:cs="Times New Roman"/>
          <w:spacing w:val="-12"/>
          <w:w w:val="105"/>
        </w:rPr>
        <w:t xml:space="preserve"> </w:t>
      </w:r>
      <w:r w:rsidRPr="006E7609">
        <w:rPr>
          <w:rFonts w:ascii="Times New Roman" w:hAnsi="Times New Roman" w:cs="Times New Roman"/>
          <w:w w:val="105"/>
        </w:rPr>
        <w:t>året</w:t>
      </w:r>
      <w:r w:rsidRPr="006E7609">
        <w:rPr>
          <w:rFonts w:ascii="Times New Roman" w:hAnsi="Times New Roman" w:cs="Times New Roman"/>
          <w:spacing w:val="-9"/>
          <w:w w:val="105"/>
        </w:rPr>
        <w:t xml:space="preserve"> </w:t>
      </w:r>
      <w:r w:rsidRPr="006E7609">
        <w:rPr>
          <w:rFonts w:ascii="Times New Roman" w:hAnsi="Times New Roman" w:cs="Times New Roman"/>
          <w:w w:val="105"/>
        </w:rPr>
        <w:t>(EQF</w:t>
      </w:r>
      <w:r w:rsidRPr="006E7609">
        <w:rPr>
          <w:rFonts w:ascii="Times New Roman" w:hAnsi="Times New Roman" w:cs="Times New Roman"/>
          <w:spacing w:val="-10"/>
          <w:w w:val="105"/>
        </w:rPr>
        <w:t xml:space="preserve"> </w:t>
      </w:r>
      <w:r w:rsidRPr="006E7609">
        <w:rPr>
          <w:rFonts w:ascii="Times New Roman" w:hAnsi="Times New Roman" w:cs="Times New Roman"/>
          <w:w w:val="105"/>
        </w:rPr>
        <w:t>nivå</w:t>
      </w:r>
      <w:r w:rsidRPr="006E7609">
        <w:rPr>
          <w:rFonts w:ascii="Times New Roman" w:hAnsi="Times New Roman" w:cs="Times New Roman"/>
          <w:spacing w:val="-9"/>
          <w:w w:val="105"/>
        </w:rPr>
        <w:t xml:space="preserve"> </w:t>
      </w:r>
      <w:r w:rsidRPr="006E7609">
        <w:rPr>
          <w:rFonts w:ascii="Times New Roman" w:hAnsi="Times New Roman" w:cs="Times New Roman"/>
          <w:w w:val="105"/>
        </w:rPr>
        <w:t>6) av en kandidatexamen.</w:t>
      </w:r>
    </w:p>
    <w:p w14:paraId="63669C5A" w14:textId="77777777" w:rsidR="00CE2C57" w:rsidRPr="006E7609" w:rsidRDefault="00CE2C57" w:rsidP="00D3660E">
      <w:pPr>
        <w:pStyle w:val="Liststycke"/>
        <w:numPr>
          <w:ilvl w:val="0"/>
          <w:numId w:val="16"/>
        </w:numPr>
        <w:tabs>
          <w:tab w:val="left" w:pos="856"/>
        </w:tabs>
        <w:spacing w:before="4" w:line="360" w:lineRule="auto"/>
        <w:ind w:hanging="360"/>
        <w:jc w:val="left"/>
        <w:rPr>
          <w:rFonts w:ascii="Times New Roman" w:hAnsi="Times New Roman" w:cs="Times New Roman"/>
        </w:rPr>
      </w:pPr>
      <w:r w:rsidRPr="006E7609">
        <w:rPr>
          <w:rFonts w:ascii="Times New Roman" w:hAnsi="Times New Roman" w:cs="Times New Roman"/>
          <w:w w:val="105"/>
        </w:rPr>
        <w:t>Top-</w:t>
      </w:r>
      <w:proofErr w:type="spellStart"/>
      <w:r w:rsidRPr="006E7609">
        <w:rPr>
          <w:rFonts w:ascii="Times New Roman" w:hAnsi="Times New Roman" w:cs="Times New Roman"/>
          <w:w w:val="105"/>
        </w:rPr>
        <w:t>up</w:t>
      </w:r>
      <w:proofErr w:type="spellEnd"/>
      <w:r w:rsidRPr="006E7609">
        <w:rPr>
          <w:rFonts w:ascii="Times New Roman" w:hAnsi="Times New Roman" w:cs="Times New Roman"/>
          <w:spacing w:val="-7"/>
          <w:w w:val="105"/>
        </w:rPr>
        <w:t xml:space="preserve"> </w:t>
      </w:r>
      <w:r w:rsidRPr="006E7609">
        <w:rPr>
          <w:rFonts w:ascii="Times New Roman" w:hAnsi="Times New Roman" w:cs="Times New Roman"/>
          <w:w w:val="105"/>
        </w:rPr>
        <w:t>utbildningar</w:t>
      </w:r>
      <w:r w:rsidRPr="006E7609">
        <w:rPr>
          <w:rFonts w:ascii="Times New Roman" w:hAnsi="Times New Roman" w:cs="Times New Roman"/>
          <w:spacing w:val="-8"/>
          <w:w w:val="105"/>
        </w:rPr>
        <w:t xml:space="preserve"> </w:t>
      </w:r>
      <w:r w:rsidRPr="006E7609">
        <w:rPr>
          <w:rFonts w:ascii="Times New Roman" w:hAnsi="Times New Roman" w:cs="Times New Roman"/>
          <w:w w:val="105"/>
        </w:rPr>
        <w:t>är</w:t>
      </w:r>
      <w:r w:rsidRPr="006E7609">
        <w:rPr>
          <w:rFonts w:ascii="Times New Roman" w:hAnsi="Times New Roman" w:cs="Times New Roman"/>
          <w:spacing w:val="-7"/>
          <w:w w:val="105"/>
        </w:rPr>
        <w:t xml:space="preserve"> </w:t>
      </w:r>
      <w:r w:rsidRPr="006E7609">
        <w:rPr>
          <w:rFonts w:ascii="Times New Roman" w:hAnsi="Times New Roman" w:cs="Times New Roman"/>
          <w:w w:val="105"/>
        </w:rPr>
        <w:t>väletablerade</w:t>
      </w:r>
      <w:r w:rsidRPr="006E7609">
        <w:rPr>
          <w:rFonts w:ascii="Times New Roman" w:hAnsi="Times New Roman" w:cs="Times New Roman"/>
          <w:spacing w:val="-10"/>
          <w:w w:val="105"/>
        </w:rPr>
        <w:t xml:space="preserve"> </w:t>
      </w:r>
      <w:r w:rsidRPr="006E7609">
        <w:rPr>
          <w:rFonts w:ascii="Times New Roman" w:hAnsi="Times New Roman" w:cs="Times New Roman"/>
          <w:w w:val="105"/>
        </w:rPr>
        <w:t>och</w:t>
      </w:r>
      <w:r w:rsidRPr="006E7609">
        <w:rPr>
          <w:rFonts w:ascii="Times New Roman" w:hAnsi="Times New Roman" w:cs="Times New Roman"/>
          <w:spacing w:val="-6"/>
          <w:w w:val="105"/>
        </w:rPr>
        <w:t xml:space="preserve"> </w:t>
      </w:r>
      <w:r w:rsidRPr="006E7609">
        <w:rPr>
          <w:rFonts w:ascii="Times New Roman" w:hAnsi="Times New Roman" w:cs="Times New Roman"/>
          <w:w w:val="105"/>
        </w:rPr>
        <w:t>erkända</w:t>
      </w:r>
      <w:r w:rsidRPr="006E7609">
        <w:rPr>
          <w:rFonts w:ascii="Times New Roman" w:hAnsi="Times New Roman" w:cs="Times New Roman"/>
          <w:spacing w:val="-10"/>
          <w:w w:val="105"/>
        </w:rPr>
        <w:t xml:space="preserve"> </w:t>
      </w:r>
      <w:r w:rsidRPr="006E7609">
        <w:rPr>
          <w:rFonts w:ascii="Times New Roman" w:hAnsi="Times New Roman" w:cs="Times New Roman"/>
          <w:w w:val="105"/>
        </w:rPr>
        <w:t>bland</w:t>
      </w:r>
      <w:r w:rsidRPr="006E7609">
        <w:rPr>
          <w:rFonts w:ascii="Times New Roman" w:hAnsi="Times New Roman" w:cs="Times New Roman"/>
          <w:spacing w:val="-8"/>
          <w:w w:val="105"/>
        </w:rPr>
        <w:t xml:space="preserve"> </w:t>
      </w:r>
      <w:r w:rsidRPr="006E7609">
        <w:rPr>
          <w:rFonts w:ascii="Times New Roman" w:hAnsi="Times New Roman" w:cs="Times New Roman"/>
          <w:w w:val="105"/>
        </w:rPr>
        <w:t>brittiska</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universitet.</w:t>
      </w:r>
    </w:p>
    <w:p w14:paraId="72890A40" w14:textId="77777777" w:rsidR="00CE2C57" w:rsidRPr="006E7609" w:rsidRDefault="00CE2C57" w:rsidP="00D3660E">
      <w:pPr>
        <w:pStyle w:val="Liststycke"/>
        <w:numPr>
          <w:ilvl w:val="0"/>
          <w:numId w:val="16"/>
        </w:numPr>
        <w:tabs>
          <w:tab w:val="left" w:pos="856"/>
        </w:tabs>
        <w:spacing w:before="22" w:line="360" w:lineRule="auto"/>
        <w:ind w:right="506"/>
        <w:jc w:val="left"/>
        <w:rPr>
          <w:rFonts w:ascii="Times New Roman" w:hAnsi="Times New Roman" w:cs="Times New Roman"/>
        </w:rPr>
      </w:pPr>
      <w:r w:rsidRPr="006E7609">
        <w:rPr>
          <w:rFonts w:ascii="Times New Roman" w:hAnsi="Times New Roman" w:cs="Times New Roman"/>
          <w:w w:val="105"/>
        </w:rPr>
        <w:t>Genom</w:t>
      </w:r>
      <w:r w:rsidRPr="006E7609">
        <w:rPr>
          <w:rFonts w:ascii="Times New Roman" w:hAnsi="Times New Roman" w:cs="Times New Roman"/>
          <w:spacing w:val="-1"/>
          <w:w w:val="105"/>
        </w:rPr>
        <w:t xml:space="preserve"> </w:t>
      </w:r>
      <w:r w:rsidRPr="006E7609">
        <w:rPr>
          <w:rFonts w:ascii="Times New Roman" w:hAnsi="Times New Roman" w:cs="Times New Roman"/>
          <w:w w:val="105"/>
        </w:rPr>
        <w:t>vårt</w:t>
      </w:r>
      <w:r w:rsidRPr="006E7609">
        <w:rPr>
          <w:rFonts w:ascii="Times New Roman" w:hAnsi="Times New Roman" w:cs="Times New Roman"/>
          <w:spacing w:val="-1"/>
          <w:w w:val="105"/>
        </w:rPr>
        <w:t xml:space="preserve"> </w:t>
      </w:r>
      <w:r w:rsidRPr="006E7609">
        <w:rPr>
          <w:rFonts w:ascii="Times New Roman" w:hAnsi="Times New Roman" w:cs="Times New Roman"/>
          <w:w w:val="105"/>
        </w:rPr>
        <w:t>system</w:t>
      </w:r>
      <w:r w:rsidRPr="006E7609">
        <w:rPr>
          <w:rFonts w:ascii="Times New Roman" w:hAnsi="Times New Roman" w:cs="Times New Roman"/>
          <w:spacing w:val="-1"/>
          <w:w w:val="105"/>
        </w:rPr>
        <w:t xml:space="preserve"> </w:t>
      </w:r>
      <w:r w:rsidRPr="006E7609">
        <w:rPr>
          <w:rFonts w:ascii="Times New Roman" w:hAnsi="Times New Roman" w:cs="Times New Roman"/>
          <w:w w:val="105"/>
        </w:rPr>
        <w:t>FEIFLEX kan FEI</w:t>
      </w:r>
      <w:r w:rsidRPr="006E7609">
        <w:rPr>
          <w:rFonts w:ascii="Times New Roman" w:hAnsi="Times New Roman" w:cs="Times New Roman"/>
          <w:spacing w:val="-2"/>
          <w:w w:val="105"/>
        </w:rPr>
        <w:t xml:space="preserve"> </w:t>
      </w:r>
      <w:r w:rsidRPr="006E7609">
        <w:rPr>
          <w:rFonts w:ascii="Times New Roman" w:hAnsi="Times New Roman" w:cs="Times New Roman"/>
          <w:w w:val="105"/>
        </w:rPr>
        <w:t>erbjuda</w:t>
      </w:r>
      <w:r w:rsidRPr="006E7609">
        <w:rPr>
          <w:rFonts w:ascii="Times New Roman" w:hAnsi="Times New Roman" w:cs="Times New Roman"/>
          <w:spacing w:val="-2"/>
          <w:w w:val="105"/>
        </w:rPr>
        <w:t xml:space="preserve"> </w:t>
      </w:r>
      <w:r w:rsidRPr="006E7609">
        <w:rPr>
          <w:rFonts w:ascii="Times New Roman" w:hAnsi="Times New Roman" w:cs="Times New Roman"/>
          <w:w w:val="105"/>
        </w:rPr>
        <w:t>en lösning</w:t>
      </w:r>
      <w:r w:rsidRPr="006E7609">
        <w:rPr>
          <w:rFonts w:ascii="Times New Roman" w:hAnsi="Times New Roman" w:cs="Times New Roman"/>
          <w:spacing w:val="-1"/>
          <w:w w:val="105"/>
        </w:rPr>
        <w:t xml:space="preserve"> </w:t>
      </w:r>
      <w:r w:rsidRPr="006E7609">
        <w:rPr>
          <w:rFonts w:ascii="Times New Roman" w:hAnsi="Times New Roman" w:cs="Times New Roman"/>
          <w:w w:val="105"/>
        </w:rPr>
        <w:t>för</w:t>
      </w:r>
      <w:r w:rsidRPr="006E7609">
        <w:rPr>
          <w:rFonts w:ascii="Times New Roman" w:hAnsi="Times New Roman" w:cs="Times New Roman"/>
          <w:spacing w:val="-2"/>
          <w:w w:val="105"/>
        </w:rPr>
        <w:t xml:space="preserve"> </w:t>
      </w:r>
      <w:r w:rsidRPr="006E7609">
        <w:rPr>
          <w:rFonts w:ascii="Times New Roman" w:hAnsi="Times New Roman" w:cs="Times New Roman"/>
          <w:w w:val="105"/>
        </w:rPr>
        <w:t>studenter i</w:t>
      </w:r>
      <w:r w:rsidRPr="006E7609">
        <w:rPr>
          <w:rFonts w:ascii="Times New Roman" w:hAnsi="Times New Roman" w:cs="Times New Roman"/>
          <w:spacing w:val="-2"/>
          <w:w w:val="105"/>
        </w:rPr>
        <w:t xml:space="preserve"> </w:t>
      </w:r>
      <w:r w:rsidRPr="006E7609">
        <w:rPr>
          <w:rFonts w:ascii="Times New Roman" w:hAnsi="Times New Roman" w:cs="Times New Roman"/>
          <w:w w:val="105"/>
        </w:rPr>
        <w:t xml:space="preserve">karriären. FEI:s målsättning är att våra studenter skall kunna delta från var de vill, utan geograﬁska </w:t>
      </w:r>
      <w:r w:rsidRPr="006E7609">
        <w:rPr>
          <w:rFonts w:ascii="Times New Roman" w:hAnsi="Times New Roman" w:cs="Times New Roman"/>
          <w:spacing w:val="-2"/>
          <w:w w:val="105"/>
        </w:rPr>
        <w:t>begränsningar.</w:t>
      </w:r>
    </w:p>
    <w:p w14:paraId="0E5B2620" w14:textId="77777777" w:rsidR="00CE2C57" w:rsidRPr="006E7609" w:rsidRDefault="00CE2C57">
      <w:pPr>
        <w:pStyle w:val="Brdtext"/>
        <w:spacing w:before="18"/>
        <w:rPr>
          <w:rFonts w:ascii="Times New Roman" w:hAnsi="Times New Roman" w:cs="Times New Roman"/>
        </w:rPr>
      </w:pPr>
    </w:p>
    <w:p w14:paraId="59D24A41" w14:textId="77777777" w:rsidR="00CE2C57" w:rsidRPr="006E7609" w:rsidRDefault="00CE2C57" w:rsidP="00191938">
      <w:pPr>
        <w:pStyle w:val="Brdtext"/>
        <w:rPr>
          <w:rFonts w:ascii="Times New Roman" w:hAnsi="Times New Roman" w:cs="Times New Roman"/>
          <w:b/>
          <w:bCs/>
        </w:rPr>
      </w:pPr>
      <w:r w:rsidRPr="006E7609">
        <w:rPr>
          <w:rFonts w:ascii="Times New Roman" w:hAnsi="Times New Roman" w:cs="Times New Roman"/>
          <w:b/>
          <w:bCs/>
          <w:w w:val="110"/>
        </w:rPr>
        <w:t>Arbetsgång</w:t>
      </w:r>
    </w:p>
    <w:p w14:paraId="73777507" w14:textId="77777777" w:rsidR="00CE2C57" w:rsidRPr="006E7609" w:rsidRDefault="00CE2C57">
      <w:pPr>
        <w:pStyle w:val="Brdtext"/>
        <w:spacing w:before="38"/>
        <w:rPr>
          <w:rFonts w:ascii="Times New Roman" w:hAnsi="Times New Roman" w:cs="Times New Roman"/>
          <w:b/>
        </w:rPr>
      </w:pPr>
    </w:p>
    <w:p w14:paraId="48D19071" w14:textId="77777777" w:rsidR="00CE2C57" w:rsidRPr="006E7609" w:rsidRDefault="00CE2C57" w:rsidP="00D3660E">
      <w:pPr>
        <w:pStyle w:val="Brdtext"/>
        <w:spacing w:line="360" w:lineRule="auto"/>
        <w:ind w:left="136" w:right="131"/>
        <w:jc w:val="both"/>
        <w:rPr>
          <w:rFonts w:ascii="Times New Roman" w:hAnsi="Times New Roman" w:cs="Times New Roman"/>
          <w:b/>
        </w:rPr>
      </w:pPr>
      <w:r w:rsidRPr="006E7609">
        <w:rPr>
          <w:rFonts w:ascii="Times New Roman" w:hAnsi="Times New Roman" w:cs="Times New Roman"/>
          <w:w w:val="105"/>
        </w:rPr>
        <w:t>Diskussionerna</w:t>
      </w:r>
      <w:r w:rsidRPr="006E7609">
        <w:rPr>
          <w:rFonts w:ascii="Times New Roman" w:hAnsi="Times New Roman" w:cs="Times New Roman"/>
          <w:spacing w:val="-1"/>
          <w:w w:val="105"/>
        </w:rPr>
        <w:t xml:space="preserve"> </w:t>
      </w:r>
      <w:r w:rsidRPr="006E7609">
        <w:rPr>
          <w:rFonts w:ascii="Times New Roman" w:hAnsi="Times New Roman" w:cs="Times New Roman"/>
          <w:w w:val="105"/>
        </w:rPr>
        <w:t>påbörjades under</w:t>
      </w:r>
      <w:r w:rsidRPr="006E7609">
        <w:rPr>
          <w:rFonts w:ascii="Times New Roman" w:hAnsi="Times New Roman" w:cs="Times New Roman"/>
          <w:spacing w:val="-1"/>
          <w:w w:val="105"/>
        </w:rPr>
        <w:t xml:space="preserve"> </w:t>
      </w:r>
      <w:r w:rsidRPr="006E7609">
        <w:rPr>
          <w:rFonts w:ascii="Times New Roman" w:hAnsi="Times New Roman" w:cs="Times New Roman"/>
          <w:w w:val="105"/>
        </w:rPr>
        <w:t>2021. En ny partner</w:t>
      </w:r>
      <w:r w:rsidRPr="006E7609">
        <w:rPr>
          <w:rFonts w:ascii="Times New Roman" w:hAnsi="Times New Roman" w:cs="Times New Roman"/>
          <w:spacing w:val="-1"/>
          <w:w w:val="105"/>
        </w:rPr>
        <w:t xml:space="preserve"> </w:t>
      </w:r>
      <w:r w:rsidRPr="006E7609">
        <w:rPr>
          <w:rFonts w:ascii="Times New Roman" w:hAnsi="Times New Roman" w:cs="Times New Roman"/>
          <w:w w:val="105"/>
        </w:rPr>
        <w:t>öppnade upp möjligheten för FEI</w:t>
      </w:r>
      <w:r w:rsidRPr="006E7609">
        <w:rPr>
          <w:rFonts w:ascii="Times New Roman" w:hAnsi="Times New Roman" w:cs="Times New Roman"/>
          <w:spacing w:val="-1"/>
          <w:w w:val="105"/>
        </w:rPr>
        <w:t xml:space="preserve"> </w:t>
      </w:r>
      <w:r w:rsidRPr="006E7609">
        <w:rPr>
          <w:rFonts w:ascii="Times New Roman" w:hAnsi="Times New Roman" w:cs="Times New Roman"/>
          <w:w w:val="105"/>
        </w:rPr>
        <w:t>att</w:t>
      </w:r>
      <w:r w:rsidRPr="006E7609">
        <w:rPr>
          <w:rFonts w:ascii="Times New Roman" w:hAnsi="Times New Roman" w:cs="Times New Roman"/>
          <w:spacing w:val="-1"/>
          <w:w w:val="105"/>
        </w:rPr>
        <w:t xml:space="preserve"> </w:t>
      </w:r>
      <w:r w:rsidRPr="006E7609">
        <w:rPr>
          <w:rFonts w:ascii="Times New Roman" w:hAnsi="Times New Roman" w:cs="Times New Roman"/>
          <w:w w:val="105"/>
        </w:rPr>
        <w:t xml:space="preserve">vidga </w:t>
      </w:r>
      <w:r w:rsidRPr="006E7609">
        <w:rPr>
          <w:rFonts w:ascii="Times New Roman" w:hAnsi="Times New Roman" w:cs="Times New Roman"/>
          <w:spacing w:val="-2"/>
          <w:w w:val="105"/>
        </w:rPr>
        <w:t>sitt</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erbjudande.</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Från</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att</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enbart</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ha</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kunnat</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erbjuda</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ett</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Top-</w:t>
      </w:r>
      <w:proofErr w:type="spellStart"/>
      <w:r w:rsidRPr="006E7609">
        <w:rPr>
          <w:rFonts w:ascii="Times New Roman" w:hAnsi="Times New Roman" w:cs="Times New Roman"/>
          <w:spacing w:val="-2"/>
          <w:w w:val="105"/>
        </w:rPr>
        <w:t>up</w:t>
      </w:r>
      <w:proofErr w:type="spellEnd"/>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program</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till</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studenter</w:t>
      </w:r>
      <w:r w:rsidRPr="006E7609">
        <w:rPr>
          <w:rFonts w:ascii="Times New Roman" w:hAnsi="Times New Roman" w:cs="Times New Roman"/>
          <w:spacing w:val="-4"/>
          <w:w w:val="105"/>
        </w:rPr>
        <w:t xml:space="preserve"> </w:t>
      </w:r>
      <w:r w:rsidRPr="006E7609">
        <w:rPr>
          <w:rFonts w:ascii="Times New Roman" w:hAnsi="Times New Roman" w:cs="Times New Roman"/>
          <w:spacing w:val="-2"/>
          <w:w w:val="105"/>
        </w:rPr>
        <w:t>inom</w:t>
      </w:r>
      <w:r w:rsidRPr="006E7609">
        <w:rPr>
          <w:rFonts w:ascii="Times New Roman" w:hAnsi="Times New Roman" w:cs="Times New Roman"/>
          <w:spacing w:val="-10"/>
          <w:w w:val="105"/>
        </w:rPr>
        <w:t xml:space="preserve"> </w:t>
      </w:r>
      <w:r w:rsidRPr="006E7609">
        <w:rPr>
          <w:rFonts w:ascii="Times New Roman" w:hAnsi="Times New Roman" w:cs="Times New Roman"/>
          <w:spacing w:val="-2"/>
          <w:w w:val="105"/>
        </w:rPr>
        <w:t xml:space="preserve">Business </w:t>
      </w:r>
      <w:r w:rsidRPr="006E7609">
        <w:rPr>
          <w:rFonts w:ascii="Times New Roman" w:hAnsi="Times New Roman" w:cs="Times New Roman"/>
          <w:w w:val="105"/>
        </w:rPr>
        <w:t xml:space="preserve">Management ville FEI kunna möta efterfrågan från marknaden inom andra områden. En marknadsundersökning genomfördes, som visade potentialen för de program FEI erbjuder idag. Efter att ha kommit överens om ett samarbete inleddes den </w:t>
      </w:r>
      <w:r w:rsidRPr="006F5F17">
        <w:rPr>
          <w:rFonts w:ascii="Times New Roman" w:hAnsi="Times New Roman" w:cs="Times New Roman"/>
          <w:w w:val="105"/>
        </w:rPr>
        <w:t>formella valideringsprocessen. Denna</w:t>
      </w:r>
      <w:r w:rsidRPr="006F5F17">
        <w:rPr>
          <w:rFonts w:ascii="Times New Roman" w:hAnsi="Times New Roman" w:cs="Times New Roman"/>
          <w:spacing w:val="-4"/>
          <w:w w:val="105"/>
        </w:rPr>
        <w:t xml:space="preserve"> </w:t>
      </w:r>
      <w:r w:rsidRPr="006F5F17">
        <w:rPr>
          <w:rFonts w:ascii="Times New Roman" w:hAnsi="Times New Roman" w:cs="Times New Roman"/>
          <w:w w:val="105"/>
        </w:rPr>
        <w:t>process var mycket grundlig</w:t>
      </w:r>
      <w:r w:rsidRPr="006F5F17">
        <w:rPr>
          <w:rFonts w:ascii="Times New Roman" w:hAnsi="Times New Roman" w:cs="Times New Roman"/>
          <w:spacing w:val="-2"/>
          <w:w w:val="105"/>
        </w:rPr>
        <w:t xml:space="preserve"> </w:t>
      </w:r>
      <w:r w:rsidRPr="006F5F17">
        <w:rPr>
          <w:rFonts w:ascii="Times New Roman" w:hAnsi="Times New Roman" w:cs="Times New Roman"/>
          <w:w w:val="105"/>
        </w:rPr>
        <w:t>och</w:t>
      </w:r>
      <w:r w:rsidRPr="006F5F17">
        <w:rPr>
          <w:rFonts w:ascii="Times New Roman" w:hAnsi="Times New Roman" w:cs="Times New Roman"/>
          <w:spacing w:val="-4"/>
          <w:w w:val="105"/>
        </w:rPr>
        <w:t xml:space="preserve"> </w:t>
      </w:r>
      <w:r w:rsidRPr="006F5F17">
        <w:rPr>
          <w:rFonts w:ascii="Times New Roman" w:hAnsi="Times New Roman" w:cs="Times New Roman"/>
          <w:w w:val="105"/>
        </w:rPr>
        <w:t>sträckte</w:t>
      </w:r>
      <w:r w:rsidRPr="006F5F17">
        <w:rPr>
          <w:rFonts w:ascii="Times New Roman" w:hAnsi="Times New Roman" w:cs="Times New Roman"/>
          <w:spacing w:val="-5"/>
          <w:w w:val="105"/>
        </w:rPr>
        <w:t xml:space="preserve"> </w:t>
      </w:r>
      <w:r w:rsidRPr="006F5F17">
        <w:rPr>
          <w:rFonts w:ascii="Times New Roman" w:hAnsi="Times New Roman" w:cs="Times New Roman"/>
          <w:w w:val="105"/>
        </w:rPr>
        <w:t>sig</w:t>
      </w:r>
      <w:r w:rsidRPr="006F5F17">
        <w:rPr>
          <w:rFonts w:ascii="Times New Roman" w:hAnsi="Times New Roman" w:cs="Times New Roman"/>
          <w:spacing w:val="-5"/>
          <w:w w:val="105"/>
        </w:rPr>
        <w:t xml:space="preserve"> </w:t>
      </w:r>
      <w:r w:rsidRPr="006F5F17">
        <w:rPr>
          <w:rFonts w:ascii="Times New Roman" w:hAnsi="Times New Roman" w:cs="Times New Roman"/>
          <w:w w:val="105"/>
        </w:rPr>
        <w:t>från</w:t>
      </w:r>
      <w:r w:rsidRPr="006F5F17">
        <w:rPr>
          <w:rFonts w:ascii="Times New Roman" w:hAnsi="Times New Roman" w:cs="Times New Roman"/>
          <w:spacing w:val="-4"/>
          <w:w w:val="105"/>
        </w:rPr>
        <w:t xml:space="preserve"> </w:t>
      </w:r>
      <w:r w:rsidRPr="006F5F17">
        <w:rPr>
          <w:rFonts w:ascii="Times New Roman" w:hAnsi="Times New Roman" w:cs="Times New Roman"/>
          <w:w w:val="105"/>
        </w:rPr>
        <w:t>hösten</w:t>
      </w:r>
      <w:r w:rsidRPr="006F5F17">
        <w:rPr>
          <w:rFonts w:ascii="Times New Roman" w:hAnsi="Times New Roman" w:cs="Times New Roman"/>
          <w:spacing w:val="-4"/>
          <w:w w:val="105"/>
        </w:rPr>
        <w:t xml:space="preserve"> </w:t>
      </w:r>
      <w:r w:rsidRPr="006F5F17">
        <w:rPr>
          <w:rFonts w:ascii="Times New Roman" w:hAnsi="Times New Roman" w:cs="Times New Roman"/>
          <w:w w:val="105"/>
        </w:rPr>
        <w:t>2021</w:t>
      </w:r>
      <w:r w:rsidRPr="006F5F17">
        <w:rPr>
          <w:rFonts w:ascii="Times New Roman" w:hAnsi="Times New Roman" w:cs="Times New Roman"/>
          <w:spacing w:val="-4"/>
          <w:w w:val="105"/>
        </w:rPr>
        <w:t xml:space="preserve"> </w:t>
      </w:r>
      <w:r w:rsidRPr="006F5F17">
        <w:rPr>
          <w:rFonts w:ascii="Times New Roman" w:hAnsi="Times New Roman" w:cs="Times New Roman"/>
          <w:w w:val="105"/>
        </w:rPr>
        <w:t>till slutet</w:t>
      </w:r>
      <w:r w:rsidRPr="006F5F17">
        <w:rPr>
          <w:rFonts w:ascii="Times New Roman" w:hAnsi="Times New Roman" w:cs="Times New Roman"/>
          <w:spacing w:val="-4"/>
          <w:w w:val="105"/>
        </w:rPr>
        <w:t xml:space="preserve"> </w:t>
      </w:r>
      <w:r w:rsidRPr="006F5F17">
        <w:rPr>
          <w:rFonts w:ascii="Times New Roman" w:hAnsi="Times New Roman" w:cs="Times New Roman"/>
          <w:w w:val="105"/>
        </w:rPr>
        <w:t>av</w:t>
      </w:r>
      <w:r w:rsidRPr="006F5F17">
        <w:rPr>
          <w:rFonts w:ascii="Times New Roman" w:hAnsi="Times New Roman" w:cs="Times New Roman"/>
          <w:spacing w:val="-2"/>
          <w:w w:val="105"/>
        </w:rPr>
        <w:t xml:space="preserve"> </w:t>
      </w:r>
      <w:r w:rsidRPr="006F5F17">
        <w:rPr>
          <w:rFonts w:ascii="Times New Roman" w:hAnsi="Times New Roman" w:cs="Times New Roman"/>
          <w:w w:val="105"/>
        </w:rPr>
        <w:t>våren 2022.</w:t>
      </w:r>
      <w:r w:rsidRPr="006F5F17">
        <w:rPr>
          <w:rFonts w:ascii="Times New Roman" w:hAnsi="Times New Roman" w:cs="Times New Roman"/>
          <w:spacing w:val="-1"/>
          <w:w w:val="105"/>
        </w:rPr>
        <w:t xml:space="preserve"> </w:t>
      </w:r>
      <w:r w:rsidRPr="006F5F17">
        <w:rPr>
          <w:rFonts w:ascii="Times New Roman" w:hAnsi="Times New Roman" w:cs="Times New Roman"/>
          <w:w w:val="105"/>
        </w:rPr>
        <w:t>CU skickade</w:t>
      </w:r>
      <w:r w:rsidRPr="006F5F17">
        <w:rPr>
          <w:rFonts w:ascii="Times New Roman" w:hAnsi="Times New Roman" w:cs="Times New Roman"/>
          <w:spacing w:val="-1"/>
          <w:w w:val="105"/>
        </w:rPr>
        <w:t xml:space="preserve"> </w:t>
      </w:r>
      <w:r w:rsidRPr="006F5F17">
        <w:rPr>
          <w:rFonts w:ascii="Times New Roman" w:hAnsi="Times New Roman" w:cs="Times New Roman"/>
          <w:w w:val="105"/>
        </w:rPr>
        <w:t>representanter</w:t>
      </w:r>
      <w:r w:rsidRPr="006F5F17">
        <w:rPr>
          <w:rFonts w:ascii="Times New Roman" w:hAnsi="Times New Roman" w:cs="Times New Roman"/>
          <w:spacing w:val="-3"/>
          <w:w w:val="105"/>
        </w:rPr>
        <w:t xml:space="preserve"> </w:t>
      </w:r>
      <w:r w:rsidRPr="006F5F17">
        <w:rPr>
          <w:rFonts w:ascii="Times New Roman" w:hAnsi="Times New Roman" w:cs="Times New Roman"/>
          <w:w w:val="105"/>
        </w:rPr>
        <w:t>på besök för att undersöka FEI:s lokaler</w:t>
      </w:r>
      <w:r w:rsidRPr="006F5F17">
        <w:rPr>
          <w:rFonts w:ascii="Times New Roman" w:hAnsi="Times New Roman" w:cs="Times New Roman"/>
          <w:spacing w:val="-3"/>
          <w:w w:val="105"/>
        </w:rPr>
        <w:t xml:space="preserve"> </w:t>
      </w:r>
      <w:r w:rsidRPr="006F5F17">
        <w:rPr>
          <w:rFonts w:ascii="Times New Roman" w:hAnsi="Times New Roman" w:cs="Times New Roman"/>
          <w:w w:val="105"/>
        </w:rPr>
        <w:t>och resurser.</w:t>
      </w:r>
      <w:r w:rsidRPr="006F5F17">
        <w:rPr>
          <w:rFonts w:ascii="Times New Roman" w:hAnsi="Times New Roman" w:cs="Times New Roman"/>
          <w:spacing w:val="-1"/>
          <w:w w:val="105"/>
        </w:rPr>
        <w:t xml:space="preserve"> </w:t>
      </w:r>
      <w:r w:rsidRPr="006F5F17">
        <w:rPr>
          <w:rFonts w:ascii="Times New Roman" w:hAnsi="Times New Roman" w:cs="Times New Roman"/>
          <w:w w:val="105"/>
        </w:rPr>
        <w:t>Den personal som förväntades</w:t>
      </w:r>
      <w:r w:rsidRPr="006F5F17">
        <w:rPr>
          <w:rFonts w:ascii="Times New Roman" w:hAnsi="Times New Roman" w:cs="Times New Roman"/>
          <w:spacing w:val="-1"/>
          <w:w w:val="105"/>
        </w:rPr>
        <w:t xml:space="preserve"> </w:t>
      </w:r>
      <w:r w:rsidRPr="006F5F17">
        <w:rPr>
          <w:rFonts w:ascii="Times New Roman" w:hAnsi="Times New Roman" w:cs="Times New Roman"/>
          <w:w w:val="105"/>
        </w:rPr>
        <w:t>delta i samarbetet, både</w:t>
      </w:r>
      <w:r w:rsidRPr="006F5F17">
        <w:rPr>
          <w:rFonts w:ascii="Times New Roman" w:hAnsi="Times New Roman" w:cs="Times New Roman"/>
          <w:spacing w:val="-1"/>
          <w:w w:val="105"/>
        </w:rPr>
        <w:t xml:space="preserve"> </w:t>
      </w:r>
      <w:r w:rsidRPr="006F5F17">
        <w:rPr>
          <w:rFonts w:ascii="Times New Roman" w:hAnsi="Times New Roman" w:cs="Times New Roman"/>
          <w:w w:val="105"/>
        </w:rPr>
        <w:t>den administrativa och akademiska, genomgick en</w:t>
      </w:r>
      <w:r w:rsidRPr="006F5F17">
        <w:rPr>
          <w:rFonts w:ascii="Times New Roman" w:hAnsi="Times New Roman" w:cs="Times New Roman"/>
          <w:spacing w:val="-1"/>
          <w:w w:val="105"/>
        </w:rPr>
        <w:t xml:space="preserve"> </w:t>
      </w:r>
      <w:r w:rsidRPr="006F5F17">
        <w:rPr>
          <w:rFonts w:ascii="Times New Roman" w:hAnsi="Times New Roman" w:cs="Times New Roman"/>
          <w:w w:val="105"/>
        </w:rPr>
        <w:t>kontroll för att säkra kompetens och erfarenhet. Sedan påbörjades det arbete som skulle skapa de akademiska programmen samt alla processer nödvändiga för att hantera dem. Detta arbete utmynnade slutligen i en formell valideringspanel med representanter från både CU, FEI, FEI:s föreläsare och tidigare studenter. FEI presenterade de dokument som beskrev och reglerade de föreslagna programmen samt alla stödfunktioner som sådana program kräver. Stor vikt lades på att säkerställa den akademiska nivån.</w:t>
      </w:r>
      <w:r w:rsidRPr="006F5F17">
        <w:rPr>
          <w:rFonts w:ascii="Times New Roman" w:hAnsi="Times New Roman" w:cs="Times New Roman"/>
          <w:spacing w:val="40"/>
          <w:w w:val="105"/>
        </w:rPr>
        <w:t xml:space="preserve"> </w:t>
      </w:r>
      <w:r w:rsidRPr="006F5F17">
        <w:rPr>
          <w:rFonts w:ascii="Times New Roman" w:hAnsi="Times New Roman" w:cs="Times New Roman"/>
          <w:w w:val="105"/>
        </w:rPr>
        <w:t>FEI kunde till slut sommaren 2022 få sina program validerade av CU.</w:t>
      </w:r>
    </w:p>
    <w:p w14:paraId="2A9F257B" w14:textId="77777777" w:rsidR="00CE2C57" w:rsidRPr="006E7609" w:rsidRDefault="00CE2C57">
      <w:pPr>
        <w:pStyle w:val="Brdtext"/>
        <w:spacing w:before="21"/>
        <w:rPr>
          <w:rFonts w:ascii="Times New Roman" w:hAnsi="Times New Roman" w:cs="Times New Roman"/>
          <w:b/>
        </w:rPr>
      </w:pPr>
    </w:p>
    <w:p w14:paraId="366D9EC6" w14:textId="77777777" w:rsidR="00CE2C57" w:rsidRPr="006E7609" w:rsidRDefault="00CE2C57" w:rsidP="00191938">
      <w:pPr>
        <w:pStyle w:val="Brdtext"/>
        <w:rPr>
          <w:rFonts w:ascii="Times New Roman" w:hAnsi="Times New Roman" w:cs="Times New Roman"/>
          <w:b/>
          <w:bCs/>
        </w:rPr>
      </w:pPr>
      <w:r w:rsidRPr="006E7609">
        <w:rPr>
          <w:rFonts w:ascii="Times New Roman" w:hAnsi="Times New Roman" w:cs="Times New Roman"/>
          <w:b/>
          <w:bCs/>
          <w:w w:val="110"/>
        </w:rPr>
        <w:t>Gränssnittet</w:t>
      </w:r>
      <w:r w:rsidRPr="006E7609">
        <w:rPr>
          <w:rFonts w:ascii="Times New Roman" w:hAnsi="Times New Roman" w:cs="Times New Roman"/>
          <w:b/>
          <w:bCs/>
          <w:spacing w:val="-7"/>
          <w:w w:val="110"/>
        </w:rPr>
        <w:t xml:space="preserve"> </w:t>
      </w:r>
      <w:r w:rsidRPr="006E7609">
        <w:rPr>
          <w:rFonts w:ascii="Times New Roman" w:hAnsi="Times New Roman" w:cs="Times New Roman"/>
          <w:b/>
          <w:bCs/>
          <w:w w:val="110"/>
        </w:rPr>
        <w:t>mellan</w:t>
      </w:r>
      <w:r w:rsidRPr="006E7609">
        <w:rPr>
          <w:rFonts w:ascii="Times New Roman" w:hAnsi="Times New Roman" w:cs="Times New Roman"/>
          <w:b/>
          <w:bCs/>
          <w:spacing w:val="-5"/>
          <w:w w:val="110"/>
        </w:rPr>
        <w:t xml:space="preserve"> </w:t>
      </w:r>
      <w:r w:rsidRPr="006E7609">
        <w:rPr>
          <w:rFonts w:ascii="Times New Roman" w:hAnsi="Times New Roman" w:cs="Times New Roman"/>
          <w:b/>
          <w:bCs/>
          <w:w w:val="110"/>
        </w:rPr>
        <w:t>FEI</w:t>
      </w:r>
      <w:r w:rsidRPr="006E7609">
        <w:rPr>
          <w:rFonts w:ascii="Times New Roman" w:hAnsi="Times New Roman" w:cs="Times New Roman"/>
          <w:b/>
          <w:bCs/>
          <w:spacing w:val="-7"/>
          <w:w w:val="110"/>
        </w:rPr>
        <w:t xml:space="preserve"> </w:t>
      </w:r>
      <w:r w:rsidRPr="006E7609">
        <w:rPr>
          <w:rFonts w:ascii="Times New Roman" w:hAnsi="Times New Roman" w:cs="Times New Roman"/>
          <w:b/>
          <w:bCs/>
          <w:w w:val="110"/>
        </w:rPr>
        <w:t>och</w:t>
      </w:r>
      <w:r w:rsidRPr="006E7609">
        <w:rPr>
          <w:rFonts w:ascii="Times New Roman" w:hAnsi="Times New Roman" w:cs="Times New Roman"/>
          <w:b/>
          <w:bCs/>
          <w:spacing w:val="-5"/>
          <w:w w:val="110"/>
        </w:rPr>
        <w:t xml:space="preserve"> CU</w:t>
      </w:r>
    </w:p>
    <w:p w14:paraId="2670E986" w14:textId="77777777" w:rsidR="00CE2C57" w:rsidRPr="006E7609" w:rsidRDefault="00CE2C57">
      <w:pPr>
        <w:pStyle w:val="Brdtext"/>
        <w:spacing w:before="39"/>
        <w:rPr>
          <w:rFonts w:ascii="Times New Roman" w:hAnsi="Times New Roman" w:cs="Times New Roman"/>
          <w:b/>
        </w:rPr>
      </w:pPr>
    </w:p>
    <w:p w14:paraId="3748B2D5" w14:textId="578FDDC7" w:rsidR="00CE2C57" w:rsidRPr="006E7609" w:rsidRDefault="00CE2C57" w:rsidP="00C22E5F">
      <w:pPr>
        <w:spacing w:line="360" w:lineRule="auto"/>
        <w:ind w:left="136" w:right="131"/>
        <w:jc w:val="both"/>
        <w:rPr>
          <w:rFonts w:ascii="Times New Roman" w:hAnsi="Times New Roman" w:cs="Times New Roman"/>
          <w:b/>
        </w:rPr>
      </w:pPr>
      <w:r w:rsidRPr="006E7609">
        <w:rPr>
          <w:rFonts w:ascii="Times New Roman" w:hAnsi="Times New Roman" w:cs="Times New Roman"/>
          <w:spacing w:val="-2"/>
          <w:w w:val="110"/>
        </w:rPr>
        <w:t>Arbetet</w:t>
      </w:r>
      <w:r w:rsidRPr="006E7609">
        <w:rPr>
          <w:rFonts w:ascii="Times New Roman" w:hAnsi="Times New Roman" w:cs="Times New Roman"/>
          <w:spacing w:val="-9"/>
          <w:w w:val="110"/>
        </w:rPr>
        <w:t xml:space="preserve"> </w:t>
      </w:r>
      <w:r w:rsidRPr="006E7609">
        <w:rPr>
          <w:rFonts w:ascii="Times New Roman" w:hAnsi="Times New Roman" w:cs="Times New Roman"/>
          <w:spacing w:val="-2"/>
          <w:w w:val="110"/>
        </w:rPr>
        <w:t>med</w:t>
      </w:r>
      <w:r w:rsidRPr="006E7609">
        <w:rPr>
          <w:rFonts w:ascii="Times New Roman" w:hAnsi="Times New Roman" w:cs="Times New Roman"/>
          <w:spacing w:val="-9"/>
          <w:w w:val="110"/>
        </w:rPr>
        <w:t xml:space="preserve"> </w:t>
      </w:r>
      <w:r w:rsidRPr="006E7609">
        <w:rPr>
          <w:rFonts w:ascii="Times New Roman" w:hAnsi="Times New Roman" w:cs="Times New Roman"/>
          <w:spacing w:val="-2"/>
          <w:w w:val="110"/>
        </w:rPr>
        <w:t>att</w:t>
      </w:r>
      <w:r w:rsidRPr="006E7609">
        <w:rPr>
          <w:rFonts w:ascii="Times New Roman" w:hAnsi="Times New Roman" w:cs="Times New Roman"/>
          <w:spacing w:val="-11"/>
          <w:w w:val="110"/>
        </w:rPr>
        <w:t xml:space="preserve"> </w:t>
      </w:r>
      <w:r w:rsidRPr="006E7609">
        <w:rPr>
          <w:rFonts w:ascii="Times New Roman" w:hAnsi="Times New Roman" w:cs="Times New Roman"/>
          <w:spacing w:val="-2"/>
          <w:w w:val="110"/>
        </w:rPr>
        <w:t>deﬁniera</w:t>
      </w:r>
      <w:r w:rsidRPr="006E7609">
        <w:rPr>
          <w:rFonts w:ascii="Times New Roman" w:hAnsi="Times New Roman" w:cs="Times New Roman"/>
          <w:spacing w:val="-11"/>
          <w:w w:val="110"/>
        </w:rPr>
        <w:t xml:space="preserve"> </w:t>
      </w:r>
      <w:r w:rsidRPr="006E7609">
        <w:rPr>
          <w:rFonts w:ascii="Times New Roman" w:hAnsi="Times New Roman" w:cs="Times New Roman"/>
          <w:spacing w:val="-2"/>
          <w:w w:val="110"/>
        </w:rPr>
        <w:t>de</w:t>
      </w:r>
      <w:r w:rsidRPr="006E7609">
        <w:rPr>
          <w:rFonts w:ascii="Times New Roman" w:hAnsi="Times New Roman" w:cs="Times New Roman"/>
          <w:spacing w:val="-12"/>
          <w:w w:val="110"/>
        </w:rPr>
        <w:t xml:space="preserve"> </w:t>
      </w:r>
      <w:r w:rsidRPr="006E7609">
        <w:rPr>
          <w:rFonts w:ascii="Times New Roman" w:hAnsi="Times New Roman" w:cs="Times New Roman"/>
          <w:spacing w:val="-2"/>
          <w:w w:val="110"/>
        </w:rPr>
        <w:t>operativa</w:t>
      </w:r>
      <w:r w:rsidRPr="006E7609">
        <w:rPr>
          <w:rFonts w:ascii="Times New Roman" w:hAnsi="Times New Roman" w:cs="Times New Roman"/>
          <w:spacing w:val="-11"/>
          <w:w w:val="110"/>
        </w:rPr>
        <w:t xml:space="preserve"> </w:t>
      </w:r>
      <w:r w:rsidRPr="006E7609">
        <w:rPr>
          <w:rFonts w:ascii="Times New Roman" w:hAnsi="Times New Roman" w:cs="Times New Roman"/>
          <w:spacing w:val="-2"/>
          <w:w w:val="110"/>
        </w:rPr>
        <w:t>gränssnitten</w:t>
      </w:r>
      <w:r w:rsidRPr="006E7609">
        <w:rPr>
          <w:rFonts w:ascii="Times New Roman" w:hAnsi="Times New Roman" w:cs="Times New Roman"/>
          <w:spacing w:val="-9"/>
          <w:w w:val="110"/>
        </w:rPr>
        <w:t xml:space="preserve"> </w:t>
      </w:r>
      <w:r w:rsidRPr="006E7609">
        <w:rPr>
          <w:rFonts w:ascii="Times New Roman" w:hAnsi="Times New Roman" w:cs="Times New Roman"/>
          <w:spacing w:val="-2"/>
          <w:w w:val="110"/>
        </w:rPr>
        <w:t>påbörjades</w:t>
      </w:r>
      <w:r w:rsidRPr="006E7609">
        <w:rPr>
          <w:rFonts w:ascii="Times New Roman" w:hAnsi="Times New Roman" w:cs="Times New Roman"/>
          <w:spacing w:val="-11"/>
          <w:w w:val="110"/>
        </w:rPr>
        <w:t xml:space="preserve"> </w:t>
      </w:r>
      <w:r w:rsidRPr="006E7609">
        <w:rPr>
          <w:rFonts w:ascii="Times New Roman" w:hAnsi="Times New Roman" w:cs="Times New Roman"/>
          <w:spacing w:val="-2"/>
          <w:w w:val="110"/>
        </w:rPr>
        <w:t>augusti</w:t>
      </w:r>
      <w:r w:rsidRPr="006E7609">
        <w:rPr>
          <w:rFonts w:ascii="Times New Roman" w:hAnsi="Times New Roman" w:cs="Times New Roman"/>
          <w:spacing w:val="-9"/>
          <w:w w:val="110"/>
        </w:rPr>
        <w:t xml:space="preserve"> </w:t>
      </w:r>
      <w:r w:rsidRPr="006E7609">
        <w:rPr>
          <w:rFonts w:ascii="Times New Roman" w:hAnsi="Times New Roman" w:cs="Times New Roman"/>
          <w:spacing w:val="-2"/>
          <w:w w:val="110"/>
        </w:rPr>
        <w:t>2022.</w:t>
      </w:r>
      <w:r w:rsidRPr="006E7609">
        <w:rPr>
          <w:rFonts w:ascii="Times New Roman" w:hAnsi="Times New Roman" w:cs="Times New Roman"/>
          <w:spacing w:val="36"/>
          <w:w w:val="110"/>
        </w:rPr>
        <w:t xml:space="preserve"> </w:t>
      </w:r>
      <w:r w:rsidRPr="006E7609">
        <w:rPr>
          <w:rFonts w:ascii="Times New Roman" w:hAnsi="Times New Roman" w:cs="Times New Roman"/>
          <w:spacing w:val="-2"/>
          <w:w w:val="110"/>
        </w:rPr>
        <w:t>FEI</w:t>
      </w:r>
      <w:r w:rsidRPr="006E7609">
        <w:rPr>
          <w:rFonts w:ascii="Times New Roman" w:hAnsi="Times New Roman" w:cs="Times New Roman"/>
          <w:spacing w:val="-11"/>
          <w:w w:val="110"/>
        </w:rPr>
        <w:t xml:space="preserve"> </w:t>
      </w:r>
      <w:r w:rsidRPr="006E7609">
        <w:rPr>
          <w:rFonts w:ascii="Times New Roman" w:hAnsi="Times New Roman" w:cs="Times New Roman"/>
          <w:spacing w:val="-2"/>
          <w:w w:val="110"/>
        </w:rPr>
        <w:t>bedriver</w:t>
      </w:r>
      <w:r w:rsidRPr="006E7609">
        <w:rPr>
          <w:rFonts w:ascii="Times New Roman" w:hAnsi="Times New Roman" w:cs="Times New Roman"/>
          <w:spacing w:val="-11"/>
          <w:w w:val="110"/>
        </w:rPr>
        <w:t xml:space="preserve"> </w:t>
      </w:r>
      <w:r w:rsidRPr="006E7609">
        <w:rPr>
          <w:rFonts w:ascii="Times New Roman" w:hAnsi="Times New Roman" w:cs="Times New Roman"/>
          <w:spacing w:val="-2"/>
          <w:w w:val="110"/>
        </w:rPr>
        <w:t xml:space="preserve">den </w:t>
      </w:r>
      <w:r w:rsidRPr="006E7609">
        <w:rPr>
          <w:rFonts w:ascii="Times New Roman" w:hAnsi="Times New Roman" w:cs="Times New Roman"/>
        </w:rPr>
        <w:t>dagliga undervisningen med hjälp av de lärare som kontrakteras för varje kurs. FEI har fördelen att kunna anskaffa lärare från universitet och högskolor runtom i Sverige och även Storbritannien. De ﬂesta</w:t>
      </w:r>
      <w:r w:rsidRPr="006E7609">
        <w:rPr>
          <w:rFonts w:ascii="Times New Roman" w:hAnsi="Times New Roman" w:cs="Times New Roman"/>
          <w:spacing w:val="24"/>
        </w:rPr>
        <w:t xml:space="preserve"> </w:t>
      </w:r>
      <w:r w:rsidRPr="006E7609">
        <w:rPr>
          <w:rFonts w:ascii="Times New Roman" w:hAnsi="Times New Roman" w:cs="Times New Roman"/>
        </w:rPr>
        <w:t>av</w:t>
      </w:r>
      <w:r w:rsidRPr="006E7609">
        <w:rPr>
          <w:rFonts w:ascii="Times New Roman" w:hAnsi="Times New Roman" w:cs="Times New Roman"/>
          <w:spacing w:val="20"/>
        </w:rPr>
        <w:t xml:space="preserve"> </w:t>
      </w:r>
      <w:r w:rsidRPr="006E7609">
        <w:rPr>
          <w:rFonts w:ascii="Times New Roman" w:hAnsi="Times New Roman" w:cs="Times New Roman"/>
        </w:rPr>
        <w:t>dessa</w:t>
      </w:r>
      <w:r w:rsidRPr="006E7609">
        <w:rPr>
          <w:rFonts w:ascii="Times New Roman" w:hAnsi="Times New Roman" w:cs="Times New Roman"/>
          <w:spacing w:val="24"/>
        </w:rPr>
        <w:t xml:space="preserve"> </w:t>
      </w:r>
      <w:r w:rsidRPr="006E7609">
        <w:rPr>
          <w:rFonts w:ascii="Times New Roman" w:hAnsi="Times New Roman" w:cs="Times New Roman"/>
        </w:rPr>
        <w:t>är</w:t>
      </w:r>
      <w:r w:rsidRPr="006E7609">
        <w:rPr>
          <w:rFonts w:ascii="Times New Roman" w:hAnsi="Times New Roman" w:cs="Times New Roman"/>
          <w:spacing w:val="20"/>
        </w:rPr>
        <w:t xml:space="preserve"> </w:t>
      </w:r>
      <w:r w:rsidRPr="006E7609">
        <w:rPr>
          <w:rFonts w:ascii="Times New Roman" w:hAnsi="Times New Roman" w:cs="Times New Roman"/>
        </w:rPr>
        <w:t>disputerade</w:t>
      </w:r>
      <w:r w:rsidRPr="006E7609">
        <w:rPr>
          <w:rFonts w:ascii="Times New Roman" w:hAnsi="Times New Roman" w:cs="Times New Roman"/>
          <w:spacing w:val="22"/>
        </w:rPr>
        <w:t xml:space="preserve"> </w:t>
      </w:r>
      <w:r w:rsidRPr="006E7609">
        <w:rPr>
          <w:rFonts w:ascii="Times New Roman" w:hAnsi="Times New Roman" w:cs="Times New Roman"/>
        </w:rPr>
        <w:t>och</w:t>
      </w:r>
      <w:r w:rsidRPr="006E7609">
        <w:rPr>
          <w:rFonts w:ascii="Times New Roman" w:hAnsi="Times New Roman" w:cs="Times New Roman"/>
          <w:spacing w:val="20"/>
        </w:rPr>
        <w:t xml:space="preserve"> </w:t>
      </w:r>
      <w:r w:rsidRPr="006E7609">
        <w:rPr>
          <w:rFonts w:ascii="Times New Roman" w:hAnsi="Times New Roman" w:cs="Times New Roman"/>
        </w:rPr>
        <w:t>har</w:t>
      </w:r>
      <w:r w:rsidRPr="006E7609">
        <w:rPr>
          <w:rFonts w:ascii="Times New Roman" w:hAnsi="Times New Roman" w:cs="Times New Roman"/>
          <w:spacing w:val="20"/>
        </w:rPr>
        <w:t xml:space="preserve"> </w:t>
      </w:r>
      <w:r w:rsidRPr="006E7609">
        <w:rPr>
          <w:rFonts w:ascii="Times New Roman" w:hAnsi="Times New Roman" w:cs="Times New Roman"/>
        </w:rPr>
        <w:t>lång</w:t>
      </w:r>
      <w:r w:rsidRPr="006E7609">
        <w:rPr>
          <w:rFonts w:ascii="Times New Roman" w:hAnsi="Times New Roman" w:cs="Times New Roman"/>
          <w:spacing w:val="26"/>
        </w:rPr>
        <w:t xml:space="preserve"> </w:t>
      </w:r>
      <w:r w:rsidRPr="006E7609">
        <w:rPr>
          <w:rFonts w:ascii="Times New Roman" w:hAnsi="Times New Roman" w:cs="Times New Roman"/>
        </w:rPr>
        <w:t>erfarenhet</w:t>
      </w:r>
      <w:r w:rsidRPr="006E7609">
        <w:rPr>
          <w:rFonts w:ascii="Times New Roman" w:hAnsi="Times New Roman" w:cs="Times New Roman"/>
          <w:spacing w:val="24"/>
        </w:rPr>
        <w:t xml:space="preserve"> </w:t>
      </w:r>
      <w:r w:rsidRPr="006E7609">
        <w:rPr>
          <w:rFonts w:ascii="Times New Roman" w:hAnsi="Times New Roman" w:cs="Times New Roman"/>
        </w:rPr>
        <w:t>av</w:t>
      </w:r>
      <w:r w:rsidRPr="006E7609">
        <w:rPr>
          <w:rFonts w:ascii="Times New Roman" w:hAnsi="Times New Roman" w:cs="Times New Roman"/>
          <w:spacing w:val="20"/>
        </w:rPr>
        <w:t xml:space="preserve"> </w:t>
      </w:r>
      <w:r w:rsidRPr="006E7609">
        <w:rPr>
          <w:rFonts w:ascii="Times New Roman" w:hAnsi="Times New Roman" w:cs="Times New Roman"/>
        </w:rPr>
        <w:t>undervisning</w:t>
      </w:r>
      <w:r w:rsidRPr="006E7609">
        <w:rPr>
          <w:rFonts w:ascii="Times New Roman" w:hAnsi="Times New Roman" w:cs="Times New Roman"/>
          <w:spacing w:val="26"/>
        </w:rPr>
        <w:t xml:space="preserve"> </w:t>
      </w:r>
      <w:r w:rsidRPr="006E7609">
        <w:rPr>
          <w:rFonts w:ascii="Times New Roman" w:hAnsi="Times New Roman" w:cs="Times New Roman"/>
        </w:rPr>
        <w:t>inom</w:t>
      </w:r>
      <w:r w:rsidRPr="006E7609">
        <w:rPr>
          <w:rFonts w:ascii="Times New Roman" w:hAnsi="Times New Roman" w:cs="Times New Roman"/>
          <w:spacing w:val="15"/>
        </w:rPr>
        <w:t xml:space="preserve"> </w:t>
      </w:r>
      <w:r w:rsidRPr="006E7609">
        <w:rPr>
          <w:rFonts w:ascii="Times New Roman" w:hAnsi="Times New Roman" w:cs="Times New Roman"/>
        </w:rPr>
        <w:t>sina</w:t>
      </w:r>
      <w:r w:rsidRPr="006E7609">
        <w:rPr>
          <w:rFonts w:ascii="Times New Roman" w:hAnsi="Times New Roman" w:cs="Times New Roman"/>
          <w:spacing w:val="20"/>
        </w:rPr>
        <w:t xml:space="preserve"> </w:t>
      </w:r>
      <w:r w:rsidRPr="006E7609">
        <w:rPr>
          <w:rFonts w:ascii="Times New Roman" w:hAnsi="Times New Roman" w:cs="Times New Roman"/>
        </w:rPr>
        <w:t>specialområden.</w:t>
      </w:r>
      <w:r w:rsidRPr="006E7609">
        <w:rPr>
          <w:rFonts w:ascii="Times New Roman" w:hAnsi="Times New Roman" w:cs="Times New Roman"/>
          <w:spacing w:val="40"/>
          <w:w w:val="110"/>
        </w:rPr>
        <w:t xml:space="preserve"> </w:t>
      </w:r>
      <w:r w:rsidRPr="006E7609">
        <w:rPr>
          <w:rFonts w:ascii="Times New Roman" w:hAnsi="Times New Roman" w:cs="Times New Roman"/>
          <w:w w:val="110"/>
        </w:rPr>
        <w:t xml:space="preserve">I vissa </w:t>
      </w:r>
      <w:r w:rsidRPr="006E7609">
        <w:rPr>
          <w:rFonts w:ascii="Times New Roman" w:hAnsi="Times New Roman" w:cs="Times New Roman"/>
          <w:w w:val="110"/>
        </w:rPr>
        <w:lastRenderedPageBreak/>
        <w:t xml:space="preserve">fall används också av lärare som kommer från näringslivet. </w:t>
      </w:r>
      <w:r w:rsidRPr="006F5F17">
        <w:rPr>
          <w:rFonts w:ascii="Times New Roman" w:hAnsi="Times New Roman" w:cs="Times New Roman"/>
          <w:bCs/>
          <w:w w:val="110"/>
        </w:rPr>
        <w:t>Samtliga lärare måste godkännas av CU. Lärarna genomför sina kurser utifrån de lärandemål som fastställts av lärosätet.</w:t>
      </w:r>
      <w:r w:rsidRPr="006F5F17">
        <w:rPr>
          <w:rFonts w:ascii="Times New Roman" w:hAnsi="Times New Roman" w:cs="Times New Roman"/>
          <w:bCs/>
          <w:spacing w:val="-3"/>
          <w:w w:val="110"/>
        </w:rPr>
        <w:t xml:space="preserve"> </w:t>
      </w:r>
      <w:r w:rsidRPr="006F5F17">
        <w:rPr>
          <w:rFonts w:ascii="Times New Roman" w:hAnsi="Times New Roman" w:cs="Times New Roman"/>
          <w:bCs/>
          <w:w w:val="110"/>
        </w:rPr>
        <w:t>Examinationsmomenten</w:t>
      </w:r>
      <w:r w:rsidRPr="006F5F17">
        <w:rPr>
          <w:rFonts w:ascii="Times New Roman" w:hAnsi="Times New Roman" w:cs="Times New Roman"/>
          <w:bCs/>
          <w:spacing w:val="-4"/>
          <w:w w:val="110"/>
        </w:rPr>
        <w:t xml:space="preserve"> </w:t>
      </w:r>
      <w:r w:rsidRPr="006F5F17">
        <w:rPr>
          <w:rFonts w:ascii="Times New Roman" w:hAnsi="Times New Roman" w:cs="Times New Roman"/>
          <w:bCs/>
          <w:w w:val="110"/>
        </w:rPr>
        <w:t>är</w:t>
      </w:r>
      <w:r w:rsidRPr="006F5F17">
        <w:rPr>
          <w:rFonts w:ascii="Times New Roman" w:hAnsi="Times New Roman" w:cs="Times New Roman"/>
          <w:bCs/>
          <w:spacing w:val="-3"/>
          <w:w w:val="110"/>
        </w:rPr>
        <w:t xml:space="preserve"> </w:t>
      </w:r>
      <w:r w:rsidRPr="006F5F17">
        <w:rPr>
          <w:rFonts w:ascii="Times New Roman" w:hAnsi="Times New Roman" w:cs="Times New Roman"/>
          <w:bCs/>
          <w:w w:val="110"/>
        </w:rPr>
        <w:t>också</w:t>
      </w:r>
      <w:r w:rsidRPr="006F5F17">
        <w:rPr>
          <w:rFonts w:ascii="Times New Roman" w:hAnsi="Times New Roman" w:cs="Times New Roman"/>
          <w:bCs/>
          <w:spacing w:val="-3"/>
          <w:w w:val="110"/>
        </w:rPr>
        <w:t xml:space="preserve"> </w:t>
      </w:r>
      <w:r w:rsidRPr="006F5F17">
        <w:rPr>
          <w:rFonts w:ascii="Times New Roman" w:hAnsi="Times New Roman" w:cs="Times New Roman"/>
          <w:bCs/>
          <w:w w:val="110"/>
        </w:rPr>
        <w:t>fastställda</w:t>
      </w:r>
      <w:r w:rsidRPr="006F5F17">
        <w:rPr>
          <w:rFonts w:ascii="Times New Roman" w:hAnsi="Times New Roman" w:cs="Times New Roman"/>
          <w:bCs/>
          <w:spacing w:val="-3"/>
          <w:w w:val="110"/>
        </w:rPr>
        <w:t xml:space="preserve"> </w:t>
      </w:r>
      <w:r w:rsidRPr="006F5F17">
        <w:rPr>
          <w:rFonts w:ascii="Times New Roman" w:hAnsi="Times New Roman" w:cs="Times New Roman"/>
          <w:bCs/>
          <w:w w:val="110"/>
        </w:rPr>
        <w:t>av</w:t>
      </w:r>
      <w:r w:rsidRPr="006F5F17">
        <w:rPr>
          <w:rFonts w:ascii="Times New Roman" w:hAnsi="Times New Roman" w:cs="Times New Roman"/>
          <w:bCs/>
          <w:spacing w:val="-2"/>
          <w:w w:val="110"/>
        </w:rPr>
        <w:t xml:space="preserve"> </w:t>
      </w:r>
      <w:r w:rsidRPr="006F5F17">
        <w:rPr>
          <w:rFonts w:ascii="Times New Roman" w:hAnsi="Times New Roman" w:cs="Times New Roman"/>
          <w:bCs/>
          <w:w w:val="110"/>
        </w:rPr>
        <w:t>CU.</w:t>
      </w:r>
      <w:r w:rsidRPr="006F5F17">
        <w:rPr>
          <w:rFonts w:ascii="Times New Roman" w:hAnsi="Times New Roman" w:cs="Times New Roman"/>
          <w:bCs/>
          <w:spacing w:val="40"/>
          <w:w w:val="110"/>
        </w:rPr>
        <w:t xml:space="preserve"> </w:t>
      </w:r>
      <w:r w:rsidRPr="006F5F17">
        <w:rPr>
          <w:rFonts w:ascii="Times New Roman" w:hAnsi="Times New Roman" w:cs="Times New Roman"/>
          <w:bCs/>
          <w:w w:val="110"/>
        </w:rPr>
        <w:t>Samtidigt</w:t>
      </w:r>
      <w:r w:rsidRPr="006E7609">
        <w:rPr>
          <w:rFonts w:ascii="Times New Roman" w:hAnsi="Times New Roman" w:cs="Times New Roman"/>
          <w:spacing w:val="-3"/>
          <w:w w:val="110"/>
        </w:rPr>
        <w:t xml:space="preserve"> </w:t>
      </w:r>
      <w:r w:rsidRPr="006E7609">
        <w:rPr>
          <w:rFonts w:ascii="Times New Roman" w:hAnsi="Times New Roman" w:cs="Times New Roman"/>
          <w:w w:val="110"/>
        </w:rPr>
        <w:t>förespråkar</w:t>
      </w:r>
      <w:r w:rsidRPr="006E7609">
        <w:rPr>
          <w:rFonts w:ascii="Times New Roman" w:hAnsi="Times New Roman" w:cs="Times New Roman"/>
          <w:spacing w:val="-1"/>
          <w:w w:val="110"/>
        </w:rPr>
        <w:t xml:space="preserve"> </w:t>
      </w:r>
      <w:r w:rsidRPr="006E7609">
        <w:rPr>
          <w:rFonts w:ascii="Times New Roman" w:hAnsi="Times New Roman" w:cs="Times New Roman"/>
          <w:w w:val="110"/>
        </w:rPr>
        <w:t>FEI</w:t>
      </w:r>
      <w:r w:rsidRPr="006E7609">
        <w:rPr>
          <w:rFonts w:ascii="Times New Roman" w:hAnsi="Times New Roman" w:cs="Times New Roman"/>
          <w:spacing w:val="-3"/>
          <w:w w:val="110"/>
        </w:rPr>
        <w:t xml:space="preserve"> </w:t>
      </w:r>
      <w:r w:rsidRPr="006E7609">
        <w:rPr>
          <w:rFonts w:ascii="Times New Roman" w:hAnsi="Times New Roman" w:cs="Times New Roman"/>
          <w:w w:val="110"/>
        </w:rPr>
        <w:t xml:space="preserve">att </w:t>
      </w:r>
      <w:r w:rsidRPr="006E7609">
        <w:rPr>
          <w:rFonts w:ascii="Times New Roman" w:hAnsi="Times New Roman" w:cs="Times New Roman"/>
        </w:rPr>
        <w:t xml:space="preserve">lärarna gärna sätter sin prägel på kursinnehållet så att kurserna blir intressanta och aktuella. Efter </w:t>
      </w:r>
      <w:r w:rsidRPr="006E7609">
        <w:rPr>
          <w:rFonts w:ascii="Times New Roman" w:hAnsi="Times New Roman" w:cs="Times New Roman"/>
          <w:w w:val="110"/>
        </w:rPr>
        <w:t xml:space="preserve">varje kurs inhämtas feedback från </w:t>
      </w:r>
      <w:r w:rsidRPr="008D22EA">
        <w:rPr>
          <w:rFonts w:ascii="Times New Roman" w:hAnsi="Times New Roman" w:cs="Times New Roman"/>
          <w:w w:val="110"/>
        </w:rPr>
        <w:t xml:space="preserve">studenterna, vilket bildar underlag för utveckling och </w:t>
      </w:r>
      <w:r w:rsidRPr="008D22EA">
        <w:rPr>
          <w:rFonts w:ascii="Times New Roman" w:hAnsi="Times New Roman" w:cs="Times New Roman"/>
          <w:spacing w:val="-2"/>
          <w:w w:val="110"/>
        </w:rPr>
        <w:t>eventuella</w:t>
      </w:r>
      <w:r w:rsidRPr="008D22EA">
        <w:rPr>
          <w:rFonts w:ascii="Times New Roman" w:hAnsi="Times New Roman" w:cs="Times New Roman"/>
          <w:spacing w:val="-6"/>
          <w:w w:val="110"/>
        </w:rPr>
        <w:t xml:space="preserve"> </w:t>
      </w:r>
      <w:r w:rsidRPr="008D22EA">
        <w:rPr>
          <w:rFonts w:ascii="Times New Roman" w:hAnsi="Times New Roman" w:cs="Times New Roman"/>
          <w:spacing w:val="-2"/>
          <w:w w:val="110"/>
        </w:rPr>
        <w:t>förbättringar</w:t>
      </w:r>
      <w:r w:rsidRPr="008D22EA">
        <w:rPr>
          <w:rFonts w:ascii="Times New Roman" w:hAnsi="Times New Roman" w:cs="Times New Roman"/>
          <w:spacing w:val="-8"/>
          <w:w w:val="110"/>
        </w:rPr>
        <w:t xml:space="preserve"> </w:t>
      </w:r>
      <w:r w:rsidRPr="008D22EA">
        <w:rPr>
          <w:rFonts w:ascii="Times New Roman" w:hAnsi="Times New Roman" w:cs="Times New Roman"/>
          <w:spacing w:val="-2"/>
          <w:w w:val="110"/>
        </w:rPr>
        <w:t>av</w:t>
      </w:r>
      <w:r w:rsidRPr="008D22EA">
        <w:rPr>
          <w:rFonts w:ascii="Times New Roman" w:hAnsi="Times New Roman" w:cs="Times New Roman"/>
          <w:spacing w:val="-5"/>
          <w:w w:val="110"/>
        </w:rPr>
        <w:t xml:space="preserve"> </w:t>
      </w:r>
      <w:r w:rsidRPr="008D22EA">
        <w:rPr>
          <w:rFonts w:ascii="Times New Roman" w:hAnsi="Times New Roman" w:cs="Times New Roman"/>
          <w:spacing w:val="-2"/>
          <w:w w:val="110"/>
        </w:rPr>
        <w:t>kommande</w:t>
      </w:r>
      <w:r w:rsidRPr="008D22EA">
        <w:rPr>
          <w:rFonts w:ascii="Times New Roman" w:hAnsi="Times New Roman" w:cs="Times New Roman"/>
          <w:spacing w:val="-10"/>
          <w:w w:val="110"/>
        </w:rPr>
        <w:t xml:space="preserve"> </w:t>
      </w:r>
      <w:r w:rsidRPr="008D22EA">
        <w:rPr>
          <w:rFonts w:ascii="Times New Roman" w:hAnsi="Times New Roman" w:cs="Times New Roman"/>
          <w:spacing w:val="-2"/>
          <w:w w:val="110"/>
        </w:rPr>
        <w:t>kurser.</w:t>
      </w:r>
      <w:r w:rsidRPr="008D22EA">
        <w:rPr>
          <w:rFonts w:ascii="Times New Roman" w:hAnsi="Times New Roman" w:cs="Times New Roman"/>
          <w:spacing w:val="-7"/>
          <w:w w:val="110"/>
        </w:rPr>
        <w:t xml:space="preserve"> </w:t>
      </w:r>
      <w:r w:rsidRPr="008D22EA">
        <w:rPr>
          <w:rFonts w:ascii="Times New Roman" w:hAnsi="Times New Roman" w:cs="Times New Roman"/>
          <w:spacing w:val="-2"/>
          <w:w w:val="110"/>
        </w:rPr>
        <w:t>Större</w:t>
      </w:r>
      <w:r w:rsidRPr="008D22EA">
        <w:rPr>
          <w:rFonts w:ascii="Times New Roman" w:hAnsi="Times New Roman" w:cs="Times New Roman"/>
          <w:spacing w:val="-7"/>
          <w:w w:val="110"/>
        </w:rPr>
        <w:t xml:space="preserve"> </w:t>
      </w:r>
      <w:r w:rsidRPr="008D22EA">
        <w:rPr>
          <w:rFonts w:ascii="Times New Roman" w:hAnsi="Times New Roman" w:cs="Times New Roman"/>
          <w:spacing w:val="-2"/>
          <w:w w:val="110"/>
        </w:rPr>
        <w:t>förändringar</w:t>
      </w:r>
      <w:r w:rsidRPr="008D22EA">
        <w:rPr>
          <w:rFonts w:ascii="Times New Roman" w:hAnsi="Times New Roman" w:cs="Times New Roman"/>
          <w:spacing w:val="-9"/>
          <w:w w:val="110"/>
        </w:rPr>
        <w:t xml:space="preserve"> </w:t>
      </w:r>
      <w:r w:rsidRPr="008D22EA">
        <w:rPr>
          <w:rFonts w:ascii="Times New Roman" w:hAnsi="Times New Roman" w:cs="Times New Roman"/>
          <w:spacing w:val="-2"/>
          <w:w w:val="110"/>
        </w:rPr>
        <w:t>måste</w:t>
      </w:r>
      <w:r w:rsidRPr="008D22EA">
        <w:rPr>
          <w:rFonts w:ascii="Times New Roman" w:hAnsi="Times New Roman" w:cs="Times New Roman"/>
          <w:spacing w:val="-7"/>
          <w:w w:val="110"/>
        </w:rPr>
        <w:t xml:space="preserve"> </w:t>
      </w:r>
      <w:r w:rsidRPr="008D22EA">
        <w:rPr>
          <w:rFonts w:ascii="Times New Roman" w:hAnsi="Times New Roman" w:cs="Times New Roman"/>
          <w:spacing w:val="-2"/>
          <w:w w:val="110"/>
        </w:rPr>
        <w:t>alltid</w:t>
      </w:r>
      <w:r w:rsidRPr="008D22EA">
        <w:rPr>
          <w:rFonts w:ascii="Times New Roman" w:hAnsi="Times New Roman" w:cs="Times New Roman"/>
          <w:spacing w:val="-8"/>
          <w:w w:val="110"/>
        </w:rPr>
        <w:t xml:space="preserve"> </w:t>
      </w:r>
      <w:r w:rsidRPr="008D22EA">
        <w:rPr>
          <w:rFonts w:ascii="Times New Roman" w:hAnsi="Times New Roman" w:cs="Times New Roman"/>
          <w:spacing w:val="-2"/>
          <w:w w:val="110"/>
        </w:rPr>
        <w:t>godkännas</w:t>
      </w:r>
      <w:r w:rsidRPr="008D22EA">
        <w:rPr>
          <w:rFonts w:ascii="Times New Roman" w:hAnsi="Times New Roman" w:cs="Times New Roman"/>
          <w:spacing w:val="-7"/>
          <w:w w:val="110"/>
        </w:rPr>
        <w:t xml:space="preserve"> </w:t>
      </w:r>
      <w:r w:rsidRPr="008D22EA">
        <w:rPr>
          <w:rFonts w:ascii="Times New Roman" w:hAnsi="Times New Roman" w:cs="Times New Roman"/>
          <w:spacing w:val="-2"/>
          <w:w w:val="110"/>
        </w:rPr>
        <w:t xml:space="preserve">via </w:t>
      </w:r>
      <w:r w:rsidRPr="008D22EA">
        <w:rPr>
          <w:rFonts w:ascii="Times New Roman" w:hAnsi="Times New Roman" w:cs="Times New Roman"/>
          <w:w w:val="110"/>
        </w:rPr>
        <w:t>en process i samarbete med CU.</w:t>
      </w:r>
    </w:p>
    <w:p w14:paraId="29F50F44" w14:textId="2E5F82F6" w:rsidR="00CE2C57" w:rsidRPr="006E7609" w:rsidRDefault="00CE2C57" w:rsidP="00D3660E">
      <w:pPr>
        <w:pStyle w:val="Brdtext"/>
        <w:spacing w:line="360" w:lineRule="auto"/>
        <w:ind w:left="136" w:right="131"/>
        <w:jc w:val="both"/>
        <w:rPr>
          <w:rFonts w:ascii="Times New Roman" w:hAnsi="Times New Roman" w:cs="Times New Roman"/>
        </w:rPr>
      </w:pPr>
      <w:r w:rsidRPr="006E7609">
        <w:rPr>
          <w:rFonts w:ascii="Times New Roman" w:hAnsi="Times New Roman" w:cs="Times New Roman"/>
          <w:w w:val="105"/>
        </w:rPr>
        <w:t>FEI:s internationella team sköter administrationen samt kontakten både med lärare, studenter och</w:t>
      </w:r>
      <w:r w:rsidRPr="006E7609">
        <w:rPr>
          <w:rFonts w:ascii="Times New Roman" w:hAnsi="Times New Roman" w:cs="Times New Roman"/>
          <w:spacing w:val="-10"/>
          <w:w w:val="105"/>
        </w:rPr>
        <w:t xml:space="preserve"> </w:t>
      </w:r>
      <w:r w:rsidRPr="006E7609">
        <w:rPr>
          <w:rFonts w:ascii="Times New Roman" w:hAnsi="Times New Roman" w:cs="Times New Roman"/>
          <w:w w:val="105"/>
        </w:rPr>
        <w:t>CU.</w:t>
      </w:r>
      <w:r w:rsidRPr="006E7609">
        <w:rPr>
          <w:rFonts w:ascii="Times New Roman" w:hAnsi="Times New Roman" w:cs="Times New Roman"/>
          <w:spacing w:val="-11"/>
          <w:w w:val="105"/>
        </w:rPr>
        <w:t xml:space="preserve"> </w:t>
      </w:r>
      <w:r w:rsidRPr="006E7609">
        <w:rPr>
          <w:rFonts w:ascii="Times New Roman" w:hAnsi="Times New Roman" w:cs="Times New Roman"/>
          <w:w w:val="105"/>
        </w:rPr>
        <w:t>Särskilda</w:t>
      </w:r>
      <w:r w:rsidRPr="006E7609">
        <w:rPr>
          <w:rFonts w:ascii="Times New Roman" w:hAnsi="Times New Roman" w:cs="Times New Roman"/>
          <w:spacing w:val="-10"/>
          <w:w w:val="105"/>
        </w:rPr>
        <w:t xml:space="preserve"> </w:t>
      </w:r>
      <w:r w:rsidRPr="006E7609">
        <w:rPr>
          <w:rFonts w:ascii="Times New Roman" w:hAnsi="Times New Roman" w:cs="Times New Roman"/>
          <w:w w:val="105"/>
        </w:rPr>
        <w:t>kontaktpersoner</w:t>
      </w:r>
      <w:r w:rsidRPr="006E7609">
        <w:rPr>
          <w:rFonts w:ascii="Times New Roman" w:hAnsi="Times New Roman" w:cs="Times New Roman"/>
          <w:spacing w:val="-12"/>
          <w:w w:val="105"/>
        </w:rPr>
        <w:t xml:space="preserve"> </w:t>
      </w:r>
      <w:r w:rsidRPr="006E7609">
        <w:rPr>
          <w:rFonts w:ascii="Times New Roman" w:hAnsi="Times New Roman" w:cs="Times New Roman"/>
          <w:w w:val="105"/>
        </w:rPr>
        <w:t>är</w:t>
      </w:r>
      <w:r w:rsidRPr="006E7609">
        <w:rPr>
          <w:rFonts w:ascii="Times New Roman" w:hAnsi="Times New Roman" w:cs="Times New Roman"/>
          <w:spacing w:val="-10"/>
          <w:w w:val="105"/>
        </w:rPr>
        <w:t xml:space="preserve"> </w:t>
      </w:r>
      <w:r w:rsidRPr="006E7609">
        <w:rPr>
          <w:rFonts w:ascii="Times New Roman" w:hAnsi="Times New Roman" w:cs="Times New Roman"/>
          <w:w w:val="105"/>
        </w:rPr>
        <w:t>ansvariga</w:t>
      </w:r>
      <w:r w:rsidRPr="006E7609">
        <w:rPr>
          <w:rFonts w:ascii="Times New Roman" w:hAnsi="Times New Roman" w:cs="Times New Roman"/>
          <w:spacing w:val="-10"/>
          <w:w w:val="105"/>
        </w:rPr>
        <w:t xml:space="preserve"> </w:t>
      </w:r>
      <w:r w:rsidRPr="006E7609">
        <w:rPr>
          <w:rFonts w:ascii="Times New Roman" w:hAnsi="Times New Roman" w:cs="Times New Roman"/>
          <w:w w:val="105"/>
        </w:rPr>
        <w:t>för</w:t>
      </w:r>
      <w:r w:rsidRPr="006E7609">
        <w:rPr>
          <w:rFonts w:ascii="Times New Roman" w:hAnsi="Times New Roman" w:cs="Times New Roman"/>
          <w:spacing w:val="-12"/>
          <w:w w:val="105"/>
        </w:rPr>
        <w:t xml:space="preserve"> </w:t>
      </w:r>
      <w:r w:rsidRPr="006E7609">
        <w:rPr>
          <w:rFonts w:ascii="Times New Roman" w:hAnsi="Times New Roman" w:cs="Times New Roman"/>
          <w:w w:val="105"/>
        </w:rPr>
        <w:t>moderation</w:t>
      </w:r>
      <w:r w:rsidRPr="006E7609">
        <w:rPr>
          <w:rFonts w:ascii="Times New Roman" w:hAnsi="Times New Roman" w:cs="Times New Roman"/>
          <w:spacing w:val="-10"/>
          <w:w w:val="105"/>
        </w:rPr>
        <w:t xml:space="preserve"> </w:t>
      </w:r>
      <w:r w:rsidRPr="006E7609">
        <w:rPr>
          <w:rFonts w:ascii="Times New Roman" w:hAnsi="Times New Roman" w:cs="Times New Roman"/>
          <w:w w:val="105"/>
        </w:rPr>
        <w:t>av</w:t>
      </w:r>
      <w:r w:rsidRPr="006E7609">
        <w:rPr>
          <w:rFonts w:ascii="Times New Roman" w:hAnsi="Times New Roman" w:cs="Times New Roman"/>
          <w:spacing w:val="-9"/>
          <w:w w:val="105"/>
        </w:rPr>
        <w:t xml:space="preserve"> </w:t>
      </w:r>
      <w:r w:rsidRPr="006E7609">
        <w:rPr>
          <w:rFonts w:ascii="Times New Roman" w:hAnsi="Times New Roman" w:cs="Times New Roman"/>
          <w:w w:val="105"/>
        </w:rPr>
        <w:t>uppgifter</w:t>
      </w:r>
      <w:r w:rsidRPr="006E7609">
        <w:rPr>
          <w:rFonts w:ascii="Times New Roman" w:hAnsi="Times New Roman" w:cs="Times New Roman"/>
          <w:spacing w:val="-10"/>
          <w:w w:val="105"/>
        </w:rPr>
        <w:t xml:space="preserve"> </w:t>
      </w:r>
      <w:r w:rsidRPr="006E7609">
        <w:rPr>
          <w:rFonts w:ascii="Times New Roman" w:hAnsi="Times New Roman" w:cs="Times New Roman"/>
          <w:w w:val="105"/>
        </w:rPr>
        <w:t>samt</w:t>
      </w:r>
      <w:r w:rsidRPr="006E7609">
        <w:rPr>
          <w:rFonts w:ascii="Times New Roman" w:hAnsi="Times New Roman" w:cs="Times New Roman"/>
          <w:spacing w:val="-10"/>
          <w:w w:val="105"/>
        </w:rPr>
        <w:t xml:space="preserve"> </w:t>
      </w:r>
      <w:r w:rsidRPr="006E7609">
        <w:rPr>
          <w:rFonts w:ascii="Times New Roman" w:hAnsi="Times New Roman" w:cs="Times New Roman"/>
          <w:w w:val="105"/>
        </w:rPr>
        <w:t>inlämningar</w:t>
      </w:r>
      <w:r w:rsidRPr="006E7609">
        <w:rPr>
          <w:rFonts w:ascii="Times New Roman" w:hAnsi="Times New Roman" w:cs="Times New Roman"/>
          <w:spacing w:val="-10"/>
          <w:w w:val="105"/>
        </w:rPr>
        <w:t xml:space="preserve"> </w:t>
      </w:r>
      <w:r w:rsidRPr="006E7609">
        <w:rPr>
          <w:rFonts w:ascii="Times New Roman" w:hAnsi="Times New Roman" w:cs="Times New Roman"/>
          <w:w w:val="105"/>
        </w:rPr>
        <w:t>och tentamen. Moderation är en process som säkerställer kvalitet, oberoende och rättvisa i både skapande och rättning av examinationsmoment. Dessa kontaktpersoner har varit på besök i Stockholm och FEI håller en nästan daglig kontakt med dem.</w:t>
      </w:r>
      <w:r w:rsidRPr="006E7609">
        <w:rPr>
          <w:rFonts w:ascii="Times New Roman" w:hAnsi="Times New Roman" w:cs="Times New Roman"/>
          <w:spacing w:val="40"/>
          <w:w w:val="105"/>
        </w:rPr>
        <w:t xml:space="preserve"> </w:t>
      </w:r>
      <w:r w:rsidRPr="006E7609">
        <w:rPr>
          <w:rFonts w:ascii="Times New Roman" w:hAnsi="Times New Roman" w:cs="Times New Roman"/>
          <w:w w:val="105"/>
        </w:rPr>
        <w:t>Kvaliteten säkerställs genom att varje examinationsmoment rättas av läraren samt kontrolleras ytterligare en gång av FEI:s akademiska personal.</w:t>
      </w:r>
      <w:r w:rsidRPr="006E7609">
        <w:rPr>
          <w:rFonts w:ascii="Times New Roman" w:hAnsi="Times New Roman" w:cs="Times New Roman"/>
          <w:spacing w:val="16"/>
          <w:w w:val="105"/>
        </w:rPr>
        <w:t xml:space="preserve"> </w:t>
      </w:r>
      <w:r w:rsidRPr="006E7609">
        <w:rPr>
          <w:rFonts w:ascii="Times New Roman" w:hAnsi="Times New Roman" w:cs="Times New Roman"/>
          <w:w w:val="105"/>
        </w:rPr>
        <w:t>De</w:t>
      </w:r>
      <w:r w:rsidRPr="006E7609">
        <w:rPr>
          <w:rFonts w:ascii="Times New Roman" w:hAnsi="Times New Roman" w:cs="Times New Roman"/>
          <w:spacing w:val="19"/>
          <w:w w:val="105"/>
        </w:rPr>
        <w:t xml:space="preserve"> </w:t>
      </w:r>
      <w:r w:rsidRPr="006E7609">
        <w:rPr>
          <w:rFonts w:ascii="Times New Roman" w:hAnsi="Times New Roman" w:cs="Times New Roman"/>
          <w:w w:val="105"/>
        </w:rPr>
        <w:t>skickas</w:t>
      </w:r>
      <w:r w:rsidRPr="006E7609">
        <w:rPr>
          <w:rFonts w:ascii="Times New Roman" w:hAnsi="Times New Roman" w:cs="Times New Roman"/>
          <w:spacing w:val="19"/>
          <w:w w:val="105"/>
        </w:rPr>
        <w:t xml:space="preserve"> </w:t>
      </w:r>
      <w:r w:rsidRPr="006E7609">
        <w:rPr>
          <w:rFonts w:ascii="Times New Roman" w:hAnsi="Times New Roman" w:cs="Times New Roman"/>
          <w:w w:val="105"/>
        </w:rPr>
        <w:t>sedan</w:t>
      </w:r>
      <w:r w:rsidRPr="006E7609">
        <w:rPr>
          <w:rFonts w:ascii="Times New Roman" w:hAnsi="Times New Roman" w:cs="Times New Roman"/>
          <w:spacing w:val="19"/>
          <w:w w:val="105"/>
        </w:rPr>
        <w:t xml:space="preserve"> </w:t>
      </w:r>
      <w:r w:rsidRPr="006E7609">
        <w:rPr>
          <w:rFonts w:ascii="Times New Roman" w:hAnsi="Times New Roman" w:cs="Times New Roman"/>
          <w:w w:val="105"/>
        </w:rPr>
        <w:t>vidare</w:t>
      </w:r>
      <w:r w:rsidRPr="006E7609">
        <w:rPr>
          <w:rFonts w:ascii="Times New Roman" w:hAnsi="Times New Roman" w:cs="Times New Roman"/>
          <w:spacing w:val="19"/>
          <w:w w:val="105"/>
        </w:rPr>
        <w:t xml:space="preserve"> </w:t>
      </w:r>
      <w:r w:rsidRPr="006E7609">
        <w:rPr>
          <w:rFonts w:ascii="Times New Roman" w:hAnsi="Times New Roman" w:cs="Times New Roman"/>
          <w:w w:val="105"/>
        </w:rPr>
        <w:t>till</w:t>
      </w:r>
      <w:r w:rsidRPr="006E7609">
        <w:rPr>
          <w:rFonts w:ascii="Times New Roman" w:hAnsi="Times New Roman" w:cs="Times New Roman"/>
          <w:spacing w:val="17"/>
          <w:w w:val="105"/>
        </w:rPr>
        <w:t xml:space="preserve"> </w:t>
      </w:r>
      <w:r w:rsidRPr="006E7609">
        <w:rPr>
          <w:rFonts w:ascii="Times New Roman" w:hAnsi="Times New Roman" w:cs="Times New Roman"/>
          <w:w w:val="105"/>
        </w:rPr>
        <w:t>CU</w:t>
      </w:r>
      <w:r w:rsidRPr="006E7609">
        <w:rPr>
          <w:rFonts w:ascii="Times New Roman" w:hAnsi="Times New Roman" w:cs="Times New Roman"/>
          <w:spacing w:val="19"/>
          <w:w w:val="105"/>
        </w:rPr>
        <w:t xml:space="preserve"> </w:t>
      </w:r>
      <w:r w:rsidRPr="006E7609">
        <w:rPr>
          <w:rFonts w:ascii="Times New Roman" w:hAnsi="Times New Roman" w:cs="Times New Roman"/>
          <w:w w:val="105"/>
        </w:rPr>
        <w:t>för</w:t>
      </w:r>
      <w:r w:rsidRPr="006E7609">
        <w:rPr>
          <w:rFonts w:ascii="Times New Roman" w:hAnsi="Times New Roman" w:cs="Times New Roman"/>
          <w:spacing w:val="21"/>
          <w:w w:val="105"/>
        </w:rPr>
        <w:t xml:space="preserve"> </w:t>
      </w:r>
      <w:r w:rsidRPr="006E7609">
        <w:rPr>
          <w:rFonts w:ascii="Times New Roman" w:hAnsi="Times New Roman" w:cs="Times New Roman"/>
          <w:w w:val="105"/>
        </w:rPr>
        <w:t>moderation.</w:t>
      </w:r>
      <w:r w:rsidRPr="006E7609">
        <w:rPr>
          <w:rFonts w:ascii="Times New Roman" w:hAnsi="Times New Roman" w:cs="Times New Roman"/>
          <w:spacing w:val="20"/>
          <w:w w:val="105"/>
        </w:rPr>
        <w:t xml:space="preserve"> </w:t>
      </w:r>
      <w:r w:rsidRPr="006E7609">
        <w:rPr>
          <w:rFonts w:ascii="Times New Roman" w:hAnsi="Times New Roman" w:cs="Times New Roman"/>
          <w:w w:val="105"/>
        </w:rPr>
        <w:t>Officiellt</w:t>
      </w:r>
      <w:r w:rsidRPr="006E7609">
        <w:rPr>
          <w:rFonts w:ascii="Times New Roman" w:hAnsi="Times New Roman" w:cs="Times New Roman"/>
          <w:spacing w:val="21"/>
          <w:w w:val="105"/>
        </w:rPr>
        <w:t xml:space="preserve"> </w:t>
      </w:r>
      <w:r w:rsidRPr="006E7609">
        <w:rPr>
          <w:rFonts w:ascii="Times New Roman" w:hAnsi="Times New Roman" w:cs="Times New Roman"/>
          <w:w w:val="105"/>
        </w:rPr>
        <w:t>fastställande</w:t>
      </w:r>
      <w:r w:rsidRPr="006E7609">
        <w:rPr>
          <w:rFonts w:ascii="Times New Roman" w:hAnsi="Times New Roman" w:cs="Times New Roman"/>
          <w:spacing w:val="16"/>
          <w:w w:val="105"/>
        </w:rPr>
        <w:t xml:space="preserve"> </w:t>
      </w:r>
      <w:r w:rsidRPr="006E7609">
        <w:rPr>
          <w:rFonts w:ascii="Times New Roman" w:hAnsi="Times New Roman" w:cs="Times New Roman"/>
          <w:w w:val="105"/>
        </w:rPr>
        <w:t>av</w:t>
      </w:r>
      <w:r w:rsidR="007C59C8">
        <w:rPr>
          <w:rFonts w:ascii="Times New Roman" w:hAnsi="Times New Roman" w:cs="Times New Roman"/>
          <w:w w:val="105"/>
        </w:rPr>
        <w:t xml:space="preserve"> </w:t>
      </w:r>
      <w:r w:rsidRPr="006E7609">
        <w:rPr>
          <w:rFonts w:ascii="Times New Roman" w:hAnsi="Times New Roman" w:cs="Times New Roman"/>
          <w:w w:val="105"/>
        </w:rPr>
        <w:t xml:space="preserve">betygen sker under de s.k. </w:t>
      </w:r>
      <w:proofErr w:type="spellStart"/>
      <w:r w:rsidRPr="008D22EA">
        <w:rPr>
          <w:rFonts w:ascii="Times New Roman" w:hAnsi="Times New Roman" w:cs="Times New Roman"/>
          <w:bCs/>
          <w:w w:val="105"/>
        </w:rPr>
        <w:t>exam</w:t>
      </w:r>
      <w:proofErr w:type="spellEnd"/>
      <w:r w:rsidRPr="008D22EA">
        <w:rPr>
          <w:rFonts w:ascii="Times New Roman" w:hAnsi="Times New Roman" w:cs="Times New Roman"/>
          <w:bCs/>
          <w:w w:val="105"/>
        </w:rPr>
        <w:t xml:space="preserve"> boards som</w:t>
      </w:r>
      <w:r w:rsidRPr="006E7609">
        <w:rPr>
          <w:rFonts w:ascii="Times New Roman" w:hAnsi="Times New Roman" w:cs="Times New Roman"/>
          <w:w w:val="105"/>
        </w:rPr>
        <w:t xml:space="preserve"> sker några gånger per år. Här deltar även enligt brittisk modell en </w:t>
      </w:r>
      <w:proofErr w:type="spellStart"/>
      <w:r w:rsidRPr="006E7609">
        <w:rPr>
          <w:rFonts w:ascii="Times New Roman" w:hAnsi="Times New Roman" w:cs="Times New Roman"/>
          <w:w w:val="105"/>
        </w:rPr>
        <w:t>external</w:t>
      </w:r>
      <w:proofErr w:type="spellEnd"/>
      <w:r w:rsidRPr="006E7609">
        <w:rPr>
          <w:rFonts w:ascii="Times New Roman" w:hAnsi="Times New Roman" w:cs="Times New Roman"/>
          <w:w w:val="105"/>
        </w:rPr>
        <w:t xml:space="preserve"> </w:t>
      </w:r>
      <w:proofErr w:type="spellStart"/>
      <w:r w:rsidRPr="006E7609">
        <w:rPr>
          <w:rFonts w:ascii="Times New Roman" w:hAnsi="Times New Roman" w:cs="Times New Roman"/>
          <w:w w:val="105"/>
        </w:rPr>
        <w:t>examiner</w:t>
      </w:r>
      <w:proofErr w:type="spellEnd"/>
      <w:r w:rsidRPr="006E7609">
        <w:rPr>
          <w:rFonts w:ascii="Times New Roman" w:hAnsi="Times New Roman" w:cs="Times New Roman"/>
          <w:w w:val="105"/>
        </w:rPr>
        <w:t>, akademiker som jobbar för andra universitet och har som funktion</w:t>
      </w:r>
      <w:r w:rsidRPr="006E7609">
        <w:rPr>
          <w:rFonts w:ascii="Times New Roman" w:hAnsi="Times New Roman" w:cs="Times New Roman"/>
          <w:spacing w:val="-10"/>
          <w:w w:val="105"/>
        </w:rPr>
        <w:t xml:space="preserve"> </w:t>
      </w:r>
      <w:r w:rsidRPr="006E7609">
        <w:rPr>
          <w:rFonts w:ascii="Times New Roman" w:hAnsi="Times New Roman" w:cs="Times New Roman"/>
          <w:w w:val="105"/>
        </w:rPr>
        <w:t>att</w:t>
      </w:r>
      <w:r w:rsidRPr="006E7609">
        <w:rPr>
          <w:rFonts w:ascii="Times New Roman" w:hAnsi="Times New Roman" w:cs="Times New Roman"/>
          <w:spacing w:val="-8"/>
          <w:w w:val="105"/>
        </w:rPr>
        <w:t xml:space="preserve"> </w:t>
      </w:r>
      <w:r w:rsidRPr="006E7609">
        <w:rPr>
          <w:rFonts w:ascii="Times New Roman" w:hAnsi="Times New Roman" w:cs="Times New Roman"/>
          <w:w w:val="105"/>
        </w:rPr>
        <w:t>utgöra</w:t>
      </w:r>
      <w:r w:rsidRPr="006E7609">
        <w:rPr>
          <w:rFonts w:ascii="Times New Roman" w:hAnsi="Times New Roman" w:cs="Times New Roman"/>
          <w:spacing w:val="-8"/>
          <w:w w:val="105"/>
        </w:rPr>
        <w:t xml:space="preserve"> </w:t>
      </w:r>
      <w:r w:rsidRPr="006E7609">
        <w:rPr>
          <w:rFonts w:ascii="Times New Roman" w:hAnsi="Times New Roman" w:cs="Times New Roman"/>
          <w:w w:val="105"/>
        </w:rPr>
        <w:t>en</w:t>
      </w:r>
      <w:r w:rsidRPr="006E7609">
        <w:rPr>
          <w:rFonts w:ascii="Times New Roman" w:hAnsi="Times New Roman" w:cs="Times New Roman"/>
          <w:spacing w:val="-10"/>
          <w:w w:val="105"/>
        </w:rPr>
        <w:t xml:space="preserve"> </w:t>
      </w:r>
      <w:r w:rsidRPr="006E7609">
        <w:rPr>
          <w:rFonts w:ascii="Times New Roman" w:hAnsi="Times New Roman" w:cs="Times New Roman"/>
          <w:w w:val="105"/>
        </w:rPr>
        <w:t>sista</w:t>
      </w:r>
      <w:r w:rsidRPr="006E7609">
        <w:rPr>
          <w:rFonts w:ascii="Times New Roman" w:hAnsi="Times New Roman" w:cs="Times New Roman"/>
          <w:spacing w:val="-8"/>
          <w:w w:val="105"/>
        </w:rPr>
        <w:t xml:space="preserve"> </w:t>
      </w:r>
      <w:r w:rsidRPr="006E7609">
        <w:rPr>
          <w:rFonts w:ascii="Times New Roman" w:hAnsi="Times New Roman" w:cs="Times New Roman"/>
          <w:w w:val="105"/>
        </w:rPr>
        <w:t>oberoende</w:t>
      </w:r>
      <w:r w:rsidRPr="006E7609">
        <w:rPr>
          <w:rFonts w:ascii="Times New Roman" w:hAnsi="Times New Roman" w:cs="Times New Roman"/>
          <w:spacing w:val="-12"/>
          <w:w w:val="105"/>
        </w:rPr>
        <w:t xml:space="preserve"> </w:t>
      </w:r>
      <w:r w:rsidRPr="006E7609">
        <w:rPr>
          <w:rFonts w:ascii="Times New Roman" w:hAnsi="Times New Roman" w:cs="Times New Roman"/>
          <w:w w:val="105"/>
        </w:rPr>
        <w:t>kontroll</w:t>
      </w:r>
      <w:r w:rsidRPr="006E7609">
        <w:rPr>
          <w:rFonts w:ascii="Times New Roman" w:hAnsi="Times New Roman" w:cs="Times New Roman"/>
          <w:spacing w:val="-10"/>
          <w:w w:val="105"/>
        </w:rPr>
        <w:t xml:space="preserve"> </w:t>
      </w:r>
      <w:r w:rsidRPr="006E7609">
        <w:rPr>
          <w:rFonts w:ascii="Times New Roman" w:hAnsi="Times New Roman" w:cs="Times New Roman"/>
          <w:w w:val="105"/>
        </w:rPr>
        <w:t>av</w:t>
      </w:r>
      <w:r w:rsidRPr="006E7609">
        <w:rPr>
          <w:rFonts w:ascii="Times New Roman" w:hAnsi="Times New Roman" w:cs="Times New Roman"/>
          <w:spacing w:val="-10"/>
          <w:w w:val="105"/>
        </w:rPr>
        <w:t xml:space="preserve"> </w:t>
      </w:r>
      <w:r w:rsidRPr="006E7609">
        <w:rPr>
          <w:rFonts w:ascii="Times New Roman" w:hAnsi="Times New Roman" w:cs="Times New Roman"/>
          <w:w w:val="105"/>
        </w:rPr>
        <w:t>betyg</w:t>
      </w:r>
      <w:r w:rsidRPr="006E7609">
        <w:rPr>
          <w:rFonts w:ascii="Times New Roman" w:hAnsi="Times New Roman" w:cs="Times New Roman"/>
          <w:spacing w:val="-10"/>
          <w:w w:val="105"/>
        </w:rPr>
        <w:t xml:space="preserve"> </w:t>
      </w:r>
      <w:r w:rsidRPr="006E7609">
        <w:rPr>
          <w:rFonts w:ascii="Times New Roman" w:hAnsi="Times New Roman" w:cs="Times New Roman"/>
          <w:w w:val="105"/>
        </w:rPr>
        <w:t>och</w:t>
      </w:r>
      <w:r w:rsidRPr="006E7609">
        <w:rPr>
          <w:rFonts w:ascii="Times New Roman" w:hAnsi="Times New Roman" w:cs="Times New Roman"/>
          <w:spacing w:val="-10"/>
          <w:w w:val="105"/>
        </w:rPr>
        <w:t xml:space="preserve"> </w:t>
      </w:r>
      <w:r w:rsidRPr="006E7609">
        <w:rPr>
          <w:rFonts w:ascii="Times New Roman" w:hAnsi="Times New Roman" w:cs="Times New Roman"/>
          <w:w w:val="105"/>
        </w:rPr>
        <w:t>uppgifter.</w:t>
      </w:r>
      <w:r w:rsidRPr="006E7609">
        <w:rPr>
          <w:rFonts w:ascii="Times New Roman" w:hAnsi="Times New Roman" w:cs="Times New Roman"/>
          <w:spacing w:val="-9"/>
          <w:w w:val="105"/>
        </w:rPr>
        <w:t xml:space="preserve"> </w:t>
      </w:r>
      <w:r w:rsidRPr="006E7609">
        <w:rPr>
          <w:rFonts w:ascii="Times New Roman" w:hAnsi="Times New Roman" w:cs="Times New Roman"/>
          <w:w w:val="105"/>
        </w:rPr>
        <w:t>Endast</w:t>
      </w:r>
      <w:r w:rsidRPr="006E7609">
        <w:rPr>
          <w:rFonts w:ascii="Times New Roman" w:hAnsi="Times New Roman" w:cs="Times New Roman"/>
          <w:spacing w:val="-10"/>
          <w:w w:val="105"/>
        </w:rPr>
        <w:t xml:space="preserve"> </w:t>
      </w:r>
      <w:r w:rsidRPr="006E7609">
        <w:rPr>
          <w:rFonts w:ascii="Times New Roman" w:hAnsi="Times New Roman" w:cs="Times New Roman"/>
          <w:w w:val="105"/>
        </w:rPr>
        <w:t>efter</w:t>
      </w:r>
      <w:r w:rsidRPr="006E7609">
        <w:rPr>
          <w:rFonts w:ascii="Times New Roman" w:hAnsi="Times New Roman" w:cs="Times New Roman"/>
          <w:spacing w:val="-8"/>
          <w:w w:val="105"/>
        </w:rPr>
        <w:t xml:space="preserve"> </w:t>
      </w:r>
      <w:r w:rsidRPr="006E7609">
        <w:rPr>
          <w:rFonts w:ascii="Times New Roman" w:hAnsi="Times New Roman" w:cs="Times New Roman"/>
          <w:w w:val="105"/>
        </w:rPr>
        <w:t xml:space="preserve">godkännande av </w:t>
      </w:r>
      <w:proofErr w:type="spellStart"/>
      <w:r w:rsidRPr="006E7609">
        <w:rPr>
          <w:rFonts w:ascii="Times New Roman" w:hAnsi="Times New Roman" w:cs="Times New Roman"/>
          <w:w w:val="105"/>
        </w:rPr>
        <w:t>exam</w:t>
      </w:r>
      <w:proofErr w:type="spellEnd"/>
      <w:r w:rsidRPr="006E7609">
        <w:rPr>
          <w:rFonts w:ascii="Times New Roman" w:hAnsi="Times New Roman" w:cs="Times New Roman"/>
          <w:w w:val="105"/>
        </w:rPr>
        <w:t xml:space="preserve"> board blir studenternas betyg (och senare examen) helt officiella handlingar.</w:t>
      </w:r>
    </w:p>
    <w:p w14:paraId="631BC487" w14:textId="77777777" w:rsidR="00191938" w:rsidRPr="006E7609" w:rsidRDefault="00191938" w:rsidP="00191938">
      <w:pPr>
        <w:pStyle w:val="Brdtext"/>
        <w:rPr>
          <w:rFonts w:ascii="Times New Roman" w:hAnsi="Times New Roman" w:cs="Times New Roman"/>
          <w:b/>
          <w:bCs/>
          <w:w w:val="110"/>
        </w:rPr>
      </w:pPr>
    </w:p>
    <w:p w14:paraId="395779CC" w14:textId="0DE9F2FE" w:rsidR="00CE2C57" w:rsidRPr="006E7609" w:rsidRDefault="00CE2C57" w:rsidP="00191938">
      <w:pPr>
        <w:pStyle w:val="Brdtext"/>
        <w:rPr>
          <w:rFonts w:ascii="Times New Roman" w:hAnsi="Times New Roman" w:cs="Times New Roman"/>
          <w:b/>
          <w:bCs/>
        </w:rPr>
      </w:pPr>
      <w:r w:rsidRPr="006E7609">
        <w:rPr>
          <w:rFonts w:ascii="Times New Roman" w:hAnsi="Times New Roman" w:cs="Times New Roman"/>
          <w:b/>
          <w:bCs/>
          <w:w w:val="110"/>
        </w:rPr>
        <w:t>Examensceremoni</w:t>
      </w:r>
    </w:p>
    <w:p w14:paraId="6BE855A2" w14:textId="77777777" w:rsidR="00CE2C57" w:rsidRPr="006E7609" w:rsidRDefault="00CE2C57">
      <w:pPr>
        <w:pStyle w:val="Brdtext"/>
        <w:spacing w:before="39"/>
        <w:rPr>
          <w:rFonts w:ascii="Times New Roman" w:hAnsi="Times New Roman" w:cs="Times New Roman"/>
          <w:b/>
        </w:rPr>
      </w:pPr>
    </w:p>
    <w:p w14:paraId="4B2A0F7A" w14:textId="77777777" w:rsidR="00CE2C57" w:rsidRPr="006E7609" w:rsidRDefault="00CE2C57" w:rsidP="00D3660E">
      <w:pPr>
        <w:pStyle w:val="Brdtext"/>
        <w:spacing w:line="360" w:lineRule="auto"/>
        <w:ind w:left="136" w:right="134"/>
        <w:jc w:val="both"/>
        <w:rPr>
          <w:rFonts w:ascii="Times New Roman" w:hAnsi="Times New Roman" w:cs="Times New Roman"/>
        </w:rPr>
      </w:pPr>
      <w:r w:rsidRPr="006E7609">
        <w:rPr>
          <w:rFonts w:ascii="Times New Roman" w:hAnsi="Times New Roman" w:cs="Times New Roman"/>
          <w:w w:val="105"/>
        </w:rPr>
        <w:t>Efter slutförd utbildning får FEI:s studenter möjligheten att resa till Coventry University för sin examensceremoni.</w:t>
      </w:r>
      <w:r w:rsidRPr="006E7609">
        <w:rPr>
          <w:rFonts w:ascii="Times New Roman" w:hAnsi="Times New Roman" w:cs="Times New Roman"/>
          <w:spacing w:val="-14"/>
          <w:w w:val="105"/>
        </w:rPr>
        <w:t xml:space="preserve"> </w:t>
      </w:r>
      <w:r w:rsidRPr="006E7609">
        <w:rPr>
          <w:rFonts w:ascii="Times New Roman" w:hAnsi="Times New Roman" w:cs="Times New Roman"/>
          <w:w w:val="105"/>
        </w:rPr>
        <w:t>De</w:t>
      </w:r>
      <w:r w:rsidRPr="006E7609">
        <w:rPr>
          <w:rFonts w:ascii="Times New Roman" w:hAnsi="Times New Roman" w:cs="Times New Roman"/>
          <w:spacing w:val="-15"/>
          <w:w w:val="105"/>
        </w:rPr>
        <w:t xml:space="preserve"> </w:t>
      </w:r>
      <w:r w:rsidRPr="006E7609">
        <w:rPr>
          <w:rFonts w:ascii="Times New Roman" w:hAnsi="Times New Roman" w:cs="Times New Roman"/>
          <w:w w:val="105"/>
        </w:rPr>
        <w:t>har</w:t>
      </w:r>
      <w:r w:rsidRPr="006E7609">
        <w:rPr>
          <w:rFonts w:ascii="Times New Roman" w:hAnsi="Times New Roman" w:cs="Times New Roman"/>
          <w:spacing w:val="-13"/>
          <w:w w:val="105"/>
        </w:rPr>
        <w:t xml:space="preserve"> </w:t>
      </w:r>
      <w:r w:rsidRPr="006E7609">
        <w:rPr>
          <w:rFonts w:ascii="Times New Roman" w:hAnsi="Times New Roman" w:cs="Times New Roman"/>
          <w:w w:val="105"/>
        </w:rPr>
        <w:t>dessutom</w:t>
      </w:r>
      <w:r w:rsidRPr="006E7609">
        <w:rPr>
          <w:rFonts w:ascii="Times New Roman" w:hAnsi="Times New Roman" w:cs="Times New Roman"/>
          <w:spacing w:val="-15"/>
          <w:w w:val="105"/>
        </w:rPr>
        <w:t xml:space="preserve"> </w:t>
      </w:r>
      <w:r w:rsidRPr="006E7609">
        <w:rPr>
          <w:rFonts w:ascii="Times New Roman" w:hAnsi="Times New Roman" w:cs="Times New Roman"/>
          <w:w w:val="105"/>
        </w:rPr>
        <w:t>möjligheten</w:t>
      </w:r>
      <w:r w:rsidRPr="006E7609">
        <w:rPr>
          <w:rFonts w:ascii="Times New Roman" w:hAnsi="Times New Roman" w:cs="Times New Roman"/>
          <w:spacing w:val="-13"/>
          <w:w w:val="105"/>
        </w:rPr>
        <w:t xml:space="preserve"> </w:t>
      </w:r>
      <w:r w:rsidRPr="006E7609">
        <w:rPr>
          <w:rFonts w:ascii="Times New Roman" w:hAnsi="Times New Roman" w:cs="Times New Roman"/>
          <w:w w:val="105"/>
        </w:rPr>
        <w:t>att</w:t>
      </w:r>
      <w:r w:rsidRPr="006E7609">
        <w:rPr>
          <w:rFonts w:ascii="Times New Roman" w:hAnsi="Times New Roman" w:cs="Times New Roman"/>
          <w:spacing w:val="-13"/>
          <w:w w:val="105"/>
        </w:rPr>
        <w:t xml:space="preserve"> </w:t>
      </w:r>
      <w:r w:rsidRPr="006E7609">
        <w:rPr>
          <w:rFonts w:ascii="Times New Roman" w:hAnsi="Times New Roman" w:cs="Times New Roman"/>
          <w:w w:val="105"/>
        </w:rPr>
        <w:t>söka</w:t>
      </w:r>
      <w:r w:rsidRPr="006E7609">
        <w:rPr>
          <w:rFonts w:ascii="Times New Roman" w:hAnsi="Times New Roman" w:cs="Times New Roman"/>
          <w:spacing w:val="-13"/>
          <w:w w:val="105"/>
        </w:rPr>
        <w:t xml:space="preserve"> </w:t>
      </w:r>
      <w:r w:rsidRPr="006E7609">
        <w:rPr>
          <w:rFonts w:ascii="Times New Roman" w:hAnsi="Times New Roman" w:cs="Times New Roman"/>
          <w:w w:val="105"/>
        </w:rPr>
        <w:t>ett</w:t>
      </w:r>
      <w:r w:rsidRPr="006E7609">
        <w:rPr>
          <w:rFonts w:ascii="Times New Roman" w:hAnsi="Times New Roman" w:cs="Times New Roman"/>
          <w:spacing w:val="-13"/>
          <w:w w:val="105"/>
        </w:rPr>
        <w:t xml:space="preserve"> </w:t>
      </w:r>
      <w:r w:rsidRPr="006E7609">
        <w:rPr>
          <w:rFonts w:ascii="Times New Roman" w:hAnsi="Times New Roman" w:cs="Times New Roman"/>
          <w:w w:val="105"/>
        </w:rPr>
        <w:t>resestipendium</w:t>
      </w:r>
      <w:r w:rsidRPr="006E7609">
        <w:rPr>
          <w:rFonts w:ascii="Times New Roman" w:hAnsi="Times New Roman" w:cs="Times New Roman"/>
          <w:spacing w:val="-15"/>
          <w:w w:val="105"/>
        </w:rPr>
        <w:t xml:space="preserve"> </w:t>
      </w:r>
      <w:r w:rsidRPr="006E7609">
        <w:rPr>
          <w:rFonts w:ascii="Times New Roman" w:hAnsi="Times New Roman" w:cs="Times New Roman"/>
          <w:w w:val="105"/>
        </w:rPr>
        <w:t>från</w:t>
      </w:r>
      <w:r w:rsidRPr="006E7609">
        <w:rPr>
          <w:rFonts w:ascii="Times New Roman" w:hAnsi="Times New Roman" w:cs="Times New Roman"/>
          <w:spacing w:val="-13"/>
          <w:w w:val="105"/>
        </w:rPr>
        <w:t xml:space="preserve"> </w:t>
      </w:r>
      <w:r w:rsidRPr="006E7609">
        <w:rPr>
          <w:rFonts w:ascii="Times New Roman" w:hAnsi="Times New Roman" w:cs="Times New Roman"/>
          <w:w w:val="105"/>
        </w:rPr>
        <w:t>Föreningen</w:t>
      </w:r>
      <w:r w:rsidRPr="006E7609">
        <w:rPr>
          <w:rFonts w:ascii="Times New Roman" w:hAnsi="Times New Roman" w:cs="Times New Roman"/>
          <w:spacing w:val="-13"/>
          <w:w w:val="105"/>
        </w:rPr>
        <w:t xml:space="preserve"> </w:t>
      </w:r>
      <w:r w:rsidRPr="006E7609">
        <w:rPr>
          <w:rFonts w:ascii="Times New Roman" w:hAnsi="Times New Roman" w:cs="Times New Roman"/>
          <w:w w:val="105"/>
        </w:rPr>
        <w:t>FEI.</w:t>
      </w:r>
    </w:p>
    <w:p w14:paraId="27A09D41" w14:textId="77777777" w:rsidR="00CE2C57" w:rsidRPr="006E7609" w:rsidRDefault="00CE2C57">
      <w:pPr>
        <w:pStyle w:val="Brdtext"/>
        <w:spacing w:before="20"/>
        <w:rPr>
          <w:rFonts w:ascii="Times New Roman" w:hAnsi="Times New Roman" w:cs="Times New Roman"/>
        </w:rPr>
      </w:pPr>
    </w:p>
    <w:p w14:paraId="57BD8999" w14:textId="77777777" w:rsidR="00CE2C57" w:rsidRPr="006E7609" w:rsidRDefault="00CE2C57" w:rsidP="00191938">
      <w:pPr>
        <w:pStyle w:val="Brdtext"/>
        <w:rPr>
          <w:rFonts w:ascii="Times New Roman" w:hAnsi="Times New Roman" w:cs="Times New Roman"/>
          <w:b/>
          <w:bCs/>
        </w:rPr>
      </w:pPr>
      <w:r w:rsidRPr="006E7609">
        <w:rPr>
          <w:rFonts w:ascii="Times New Roman" w:hAnsi="Times New Roman" w:cs="Times New Roman"/>
          <w:b/>
          <w:bCs/>
          <w:w w:val="110"/>
        </w:rPr>
        <w:t>Utbildningar</w:t>
      </w:r>
    </w:p>
    <w:p w14:paraId="1D549B42" w14:textId="77777777" w:rsidR="00CE2C57" w:rsidRPr="006E7609" w:rsidRDefault="00CE2C57">
      <w:pPr>
        <w:pStyle w:val="Brdtext"/>
        <w:spacing w:before="36"/>
        <w:rPr>
          <w:rFonts w:ascii="Times New Roman" w:hAnsi="Times New Roman" w:cs="Times New Roman"/>
          <w:b/>
        </w:rPr>
      </w:pPr>
    </w:p>
    <w:p w14:paraId="51D5034D" w14:textId="77777777" w:rsidR="00CE2C57" w:rsidRPr="006E7609" w:rsidRDefault="00CE2C57" w:rsidP="00D3660E">
      <w:pPr>
        <w:pStyle w:val="Brdtext"/>
        <w:spacing w:before="1" w:line="360" w:lineRule="auto"/>
        <w:ind w:left="135"/>
        <w:rPr>
          <w:rFonts w:ascii="Times New Roman" w:hAnsi="Times New Roman" w:cs="Times New Roman"/>
        </w:rPr>
      </w:pPr>
      <w:r w:rsidRPr="006E7609">
        <w:rPr>
          <w:rFonts w:ascii="Times New Roman" w:hAnsi="Times New Roman" w:cs="Times New Roman"/>
          <w:w w:val="105"/>
        </w:rPr>
        <w:t>De</w:t>
      </w:r>
      <w:r w:rsidRPr="006E7609">
        <w:rPr>
          <w:rFonts w:ascii="Times New Roman" w:hAnsi="Times New Roman" w:cs="Times New Roman"/>
          <w:spacing w:val="-8"/>
          <w:w w:val="105"/>
        </w:rPr>
        <w:t xml:space="preserve"> </w:t>
      </w:r>
      <w:r w:rsidRPr="006E7609">
        <w:rPr>
          <w:rFonts w:ascii="Times New Roman" w:hAnsi="Times New Roman" w:cs="Times New Roman"/>
          <w:w w:val="105"/>
        </w:rPr>
        <w:t>första</w:t>
      </w:r>
      <w:r w:rsidRPr="006E7609">
        <w:rPr>
          <w:rFonts w:ascii="Times New Roman" w:hAnsi="Times New Roman" w:cs="Times New Roman"/>
          <w:spacing w:val="-8"/>
          <w:w w:val="105"/>
        </w:rPr>
        <w:t xml:space="preserve"> </w:t>
      </w:r>
      <w:r w:rsidRPr="006E7609">
        <w:rPr>
          <w:rFonts w:ascii="Times New Roman" w:hAnsi="Times New Roman" w:cs="Times New Roman"/>
          <w:w w:val="105"/>
        </w:rPr>
        <w:t>studenterna</w:t>
      </w:r>
      <w:r w:rsidRPr="006E7609">
        <w:rPr>
          <w:rFonts w:ascii="Times New Roman" w:hAnsi="Times New Roman" w:cs="Times New Roman"/>
          <w:spacing w:val="-9"/>
          <w:w w:val="105"/>
        </w:rPr>
        <w:t xml:space="preserve"> </w:t>
      </w:r>
      <w:r w:rsidRPr="006E7609">
        <w:rPr>
          <w:rFonts w:ascii="Times New Roman" w:hAnsi="Times New Roman" w:cs="Times New Roman"/>
          <w:w w:val="105"/>
        </w:rPr>
        <w:t>började</w:t>
      </w:r>
      <w:r w:rsidRPr="006E7609">
        <w:rPr>
          <w:rFonts w:ascii="Times New Roman" w:hAnsi="Times New Roman" w:cs="Times New Roman"/>
          <w:spacing w:val="-7"/>
          <w:w w:val="105"/>
        </w:rPr>
        <w:t xml:space="preserve"> </w:t>
      </w:r>
      <w:r w:rsidRPr="006E7609">
        <w:rPr>
          <w:rFonts w:ascii="Times New Roman" w:hAnsi="Times New Roman" w:cs="Times New Roman"/>
          <w:w w:val="105"/>
        </w:rPr>
        <w:t>januari</w:t>
      </w:r>
      <w:r w:rsidRPr="006E7609">
        <w:rPr>
          <w:rFonts w:ascii="Times New Roman" w:hAnsi="Times New Roman" w:cs="Times New Roman"/>
          <w:spacing w:val="-7"/>
          <w:w w:val="105"/>
        </w:rPr>
        <w:t xml:space="preserve"> </w:t>
      </w:r>
      <w:r w:rsidRPr="006E7609">
        <w:rPr>
          <w:rFonts w:ascii="Times New Roman" w:hAnsi="Times New Roman" w:cs="Times New Roman"/>
          <w:w w:val="105"/>
        </w:rPr>
        <w:t>2023.</w:t>
      </w:r>
      <w:r w:rsidRPr="006E7609">
        <w:rPr>
          <w:rFonts w:ascii="Times New Roman" w:hAnsi="Times New Roman" w:cs="Times New Roman"/>
          <w:spacing w:val="-9"/>
          <w:w w:val="105"/>
        </w:rPr>
        <w:t xml:space="preserve"> </w:t>
      </w:r>
      <w:r w:rsidRPr="006E7609">
        <w:rPr>
          <w:rFonts w:ascii="Times New Roman" w:hAnsi="Times New Roman" w:cs="Times New Roman"/>
          <w:w w:val="105"/>
        </w:rPr>
        <w:t>Idag</w:t>
      </w:r>
      <w:r w:rsidRPr="006E7609">
        <w:rPr>
          <w:rFonts w:ascii="Times New Roman" w:hAnsi="Times New Roman" w:cs="Times New Roman"/>
          <w:spacing w:val="-7"/>
          <w:w w:val="105"/>
        </w:rPr>
        <w:t xml:space="preserve"> </w:t>
      </w:r>
      <w:r w:rsidRPr="006E7609">
        <w:rPr>
          <w:rFonts w:ascii="Times New Roman" w:hAnsi="Times New Roman" w:cs="Times New Roman"/>
          <w:w w:val="105"/>
        </w:rPr>
        <w:t>erbjuds</w:t>
      </w:r>
      <w:r w:rsidRPr="006E7609">
        <w:rPr>
          <w:rFonts w:ascii="Times New Roman" w:hAnsi="Times New Roman" w:cs="Times New Roman"/>
          <w:spacing w:val="-6"/>
          <w:w w:val="105"/>
        </w:rPr>
        <w:t xml:space="preserve"> </w:t>
      </w:r>
      <w:r w:rsidRPr="006E7609">
        <w:rPr>
          <w:rFonts w:ascii="Times New Roman" w:hAnsi="Times New Roman" w:cs="Times New Roman"/>
          <w:w w:val="105"/>
        </w:rPr>
        <w:t>följande</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utbildningar:</w:t>
      </w:r>
    </w:p>
    <w:p w14:paraId="73EC7005" w14:textId="77777777" w:rsidR="00CE2C57" w:rsidRPr="006E7609" w:rsidRDefault="00CE2C57" w:rsidP="00D3660E">
      <w:pPr>
        <w:pStyle w:val="Liststycke"/>
        <w:numPr>
          <w:ilvl w:val="0"/>
          <w:numId w:val="16"/>
        </w:numPr>
        <w:tabs>
          <w:tab w:val="left" w:pos="855"/>
        </w:tabs>
        <w:spacing w:before="22" w:line="360" w:lineRule="auto"/>
        <w:ind w:left="855" w:hanging="360"/>
        <w:jc w:val="left"/>
        <w:rPr>
          <w:rFonts w:ascii="Times New Roman" w:hAnsi="Times New Roman" w:cs="Times New Roman"/>
          <w:lang w:val="en-US"/>
        </w:rPr>
      </w:pPr>
      <w:r w:rsidRPr="006E7609">
        <w:rPr>
          <w:rFonts w:ascii="Times New Roman" w:hAnsi="Times New Roman" w:cs="Times New Roman"/>
          <w:spacing w:val="4"/>
          <w:lang w:val="en-US"/>
        </w:rPr>
        <w:t>BSC</w:t>
      </w:r>
      <w:r w:rsidRPr="006E7609">
        <w:rPr>
          <w:rFonts w:ascii="Times New Roman" w:hAnsi="Times New Roman" w:cs="Times New Roman"/>
          <w:spacing w:val="36"/>
          <w:lang w:val="en-US"/>
        </w:rPr>
        <w:t xml:space="preserve"> </w:t>
      </w:r>
      <w:r w:rsidRPr="006E7609">
        <w:rPr>
          <w:rFonts w:ascii="Times New Roman" w:hAnsi="Times New Roman" w:cs="Times New Roman"/>
          <w:spacing w:val="4"/>
          <w:lang w:val="en-US"/>
        </w:rPr>
        <w:t>(HONS)</w:t>
      </w:r>
      <w:r w:rsidRPr="006E7609">
        <w:rPr>
          <w:rFonts w:ascii="Times New Roman" w:hAnsi="Times New Roman" w:cs="Times New Roman"/>
          <w:spacing w:val="34"/>
          <w:lang w:val="en-US"/>
        </w:rPr>
        <w:t xml:space="preserve"> </w:t>
      </w:r>
      <w:r w:rsidRPr="006E7609">
        <w:rPr>
          <w:rFonts w:ascii="Times New Roman" w:hAnsi="Times New Roman" w:cs="Times New Roman"/>
          <w:spacing w:val="4"/>
          <w:lang w:val="en-US"/>
        </w:rPr>
        <w:t>INTERNATIONAL</w:t>
      </w:r>
      <w:r w:rsidRPr="006E7609">
        <w:rPr>
          <w:rFonts w:ascii="Times New Roman" w:hAnsi="Times New Roman" w:cs="Times New Roman"/>
          <w:spacing w:val="34"/>
          <w:lang w:val="en-US"/>
        </w:rPr>
        <w:t xml:space="preserve"> </w:t>
      </w:r>
      <w:r w:rsidRPr="006E7609">
        <w:rPr>
          <w:rFonts w:ascii="Times New Roman" w:hAnsi="Times New Roman" w:cs="Times New Roman"/>
          <w:spacing w:val="4"/>
          <w:lang w:val="en-US"/>
        </w:rPr>
        <w:t>BUSINESS</w:t>
      </w:r>
      <w:r w:rsidRPr="006E7609">
        <w:rPr>
          <w:rFonts w:ascii="Times New Roman" w:hAnsi="Times New Roman" w:cs="Times New Roman"/>
          <w:spacing w:val="30"/>
          <w:lang w:val="en-US"/>
        </w:rPr>
        <w:t xml:space="preserve"> </w:t>
      </w:r>
      <w:r w:rsidRPr="006E7609">
        <w:rPr>
          <w:rFonts w:ascii="Times New Roman" w:hAnsi="Times New Roman" w:cs="Times New Roman"/>
          <w:spacing w:val="4"/>
          <w:lang w:val="en-US"/>
        </w:rPr>
        <w:t>MANAGEMENT</w:t>
      </w:r>
      <w:r w:rsidRPr="006E7609">
        <w:rPr>
          <w:rFonts w:ascii="Times New Roman" w:hAnsi="Times New Roman" w:cs="Times New Roman"/>
          <w:spacing w:val="31"/>
          <w:lang w:val="en-US"/>
        </w:rPr>
        <w:t xml:space="preserve"> </w:t>
      </w:r>
      <w:r w:rsidRPr="006E7609">
        <w:rPr>
          <w:rFonts w:ascii="Times New Roman" w:hAnsi="Times New Roman" w:cs="Times New Roman"/>
          <w:spacing w:val="-5"/>
          <w:lang w:val="en-US"/>
        </w:rPr>
        <w:t>BSC</w:t>
      </w:r>
    </w:p>
    <w:p w14:paraId="509261DB" w14:textId="77777777" w:rsidR="00CE2C57" w:rsidRPr="006E7609" w:rsidRDefault="00CE2C57" w:rsidP="00D3660E">
      <w:pPr>
        <w:pStyle w:val="Liststycke"/>
        <w:numPr>
          <w:ilvl w:val="0"/>
          <w:numId w:val="16"/>
        </w:numPr>
        <w:tabs>
          <w:tab w:val="left" w:pos="856"/>
        </w:tabs>
        <w:spacing w:before="22" w:line="360" w:lineRule="auto"/>
        <w:ind w:hanging="360"/>
        <w:jc w:val="left"/>
        <w:rPr>
          <w:rFonts w:ascii="Times New Roman" w:hAnsi="Times New Roman" w:cs="Times New Roman"/>
        </w:rPr>
      </w:pPr>
      <w:r w:rsidRPr="006E7609">
        <w:rPr>
          <w:rFonts w:ascii="Times New Roman" w:hAnsi="Times New Roman" w:cs="Times New Roman"/>
          <w:w w:val="105"/>
        </w:rPr>
        <w:t>(HONS) INTERNATIONAL</w:t>
      </w:r>
      <w:r w:rsidRPr="006E7609">
        <w:rPr>
          <w:rFonts w:ascii="Times New Roman" w:hAnsi="Times New Roman" w:cs="Times New Roman"/>
          <w:spacing w:val="-1"/>
          <w:w w:val="105"/>
        </w:rPr>
        <w:t xml:space="preserve"> </w:t>
      </w:r>
      <w:r w:rsidRPr="006E7609">
        <w:rPr>
          <w:rFonts w:ascii="Times New Roman" w:hAnsi="Times New Roman" w:cs="Times New Roman"/>
          <w:w w:val="105"/>
        </w:rPr>
        <w:t>IT</w:t>
      </w:r>
      <w:r w:rsidRPr="006E7609">
        <w:rPr>
          <w:rFonts w:ascii="Times New Roman" w:hAnsi="Times New Roman" w:cs="Times New Roman"/>
          <w:spacing w:val="1"/>
          <w:w w:val="105"/>
        </w:rPr>
        <w:t xml:space="preserve"> </w:t>
      </w:r>
      <w:r w:rsidRPr="006E7609">
        <w:rPr>
          <w:rFonts w:ascii="Times New Roman" w:hAnsi="Times New Roman" w:cs="Times New Roman"/>
          <w:spacing w:val="-2"/>
          <w:w w:val="105"/>
        </w:rPr>
        <w:t>MANAGEMENT</w:t>
      </w:r>
    </w:p>
    <w:p w14:paraId="1AC0FA15" w14:textId="77777777" w:rsidR="00CE2C57" w:rsidRPr="006E7609" w:rsidRDefault="00CE2C57" w:rsidP="00D3660E">
      <w:pPr>
        <w:pStyle w:val="Liststycke"/>
        <w:numPr>
          <w:ilvl w:val="0"/>
          <w:numId w:val="16"/>
        </w:numPr>
        <w:tabs>
          <w:tab w:val="left" w:pos="856"/>
        </w:tabs>
        <w:spacing w:before="22" w:line="360" w:lineRule="auto"/>
        <w:ind w:hanging="360"/>
        <w:jc w:val="left"/>
        <w:rPr>
          <w:rFonts w:ascii="Times New Roman" w:hAnsi="Times New Roman" w:cs="Times New Roman"/>
        </w:rPr>
      </w:pPr>
      <w:r w:rsidRPr="006E7609">
        <w:rPr>
          <w:rFonts w:ascii="Times New Roman" w:hAnsi="Times New Roman" w:cs="Times New Roman"/>
          <w:spacing w:val="-2"/>
          <w:w w:val="110"/>
        </w:rPr>
        <w:t>BSC</w:t>
      </w:r>
      <w:r w:rsidRPr="006E7609">
        <w:rPr>
          <w:rFonts w:ascii="Times New Roman" w:hAnsi="Times New Roman" w:cs="Times New Roman"/>
          <w:spacing w:val="-6"/>
          <w:w w:val="110"/>
        </w:rPr>
        <w:t xml:space="preserve"> </w:t>
      </w:r>
      <w:r w:rsidRPr="006E7609">
        <w:rPr>
          <w:rFonts w:ascii="Times New Roman" w:hAnsi="Times New Roman" w:cs="Times New Roman"/>
          <w:spacing w:val="-2"/>
          <w:w w:val="110"/>
        </w:rPr>
        <w:t>(HONS)</w:t>
      </w:r>
      <w:r w:rsidRPr="006E7609">
        <w:rPr>
          <w:rFonts w:ascii="Times New Roman" w:hAnsi="Times New Roman" w:cs="Times New Roman"/>
          <w:spacing w:val="-6"/>
          <w:w w:val="110"/>
        </w:rPr>
        <w:t xml:space="preserve"> </w:t>
      </w:r>
      <w:r w:rsidRPr="006E7609">
        <w:rPr>
          <w:rFonts w:ascii="Times New Roman" w:hAnsi="Times New Roman" w:cs="Times New Roman"/>
          <w:spacing w:val="-2"/>
          <w:w w:val="110"/>
        </w:rPr>
        <w:t>INTERNATIONAL</w:t>
      </w:r>
      <w:r w:rsidRPr="006E7609">
        <w:rPr>
          <w:rFonts w:ascii="Times New Roman" w:hAnsi="Times New Roman" w:cs="Times New Roman"/>
          <w:spacing w:val="-7"/>
          <w:w w:val="110"/>
        </w:rPr>
        <w:t xml:space="preserve"> </w:t>
      </w:r>
      <w:r w:rsidRPr="006E7609">
        <w:rPr>
          <w:rFonts w:ascii="Times New Roman" w:hAnsi="Times New Roman" w:cs="Times New Roman"/>
          <w:spacing w:val="-2"/>
          <w:w w:val="110"/>
        </w:rPr>
        <w:t>PRODUCTION</w:t>
      </w:r>
      <w:r w:rsidRPr="006E7609">
        <w:rPr>
          <w:rFonts w:ascii="Times New Roman" w:hAnsi="Times New Roman" w:cs="Times New Roman"/>
          <w:spacing w:val="-8"/>
          <w:w w:val="110"/>
        </w:rPr>
        <w:t xml:space="preserve"> </w:t>
      </w:r>
      <w:r w:rsidRPr="006E7609">
        <w:rPr>
          <w:rFonts w:ascii="Times New Roman" w:hAnsi="Times New Roman" w:cs="Times New Roman"/>
          <w:spacing w:val="-2"/>
          <w:w w:val="110"/>
        </w:rPr>
        <w:t>MANAGEMENT</w:t>
      </w:r>
    </w:p>
    <w:p w14:paraId="7846C434" w14:textId="77777777" w:rsidR="00CE2C57" w:rsidRPr="006E7609" w:rsidRDefault="00CE2C57">
      <w:pPr>
        <w:pStyle w:val="Brdtext"/>
        <w:spacing w:before="39"/>
        <w:rPr>
          <w:rFonts w:ascii="Times New Roman" w:hAnsi="Times New Roman" w:cs="Times New Roman"/>
        </w:rPr>
      </w:pPr>
    </w:p>
    <w:p w14:paraId="4DE1F128" w14:textId="77777777" w:rsidR="00CE2C57" w:rsidRPr="006E7609" w:rsidRDefault="00CE2C57" w:rsidP="00191938">
      <w:pPr>
        <w:pStyle w:val="Brdtext"/>
        <w:rPr>
          <w:rFonts w:ascii="Times New Roman" w:hAnsi="Times New Roman" w:cs="Times New Roman"/>
          <w:b/>
          <w:bCs/>
        </w:rPr>
      </w:pPr>
      <w:r w:rsidRPr="006E7609">
        <w:rPr>
          <w:rFonts w:ascii="Times New Roman" w:hAnsi="Times New Roman" w:cs="Times New Roman"/>
          <w:b/>
          <w:bCs/>
        </w:rPr>
        <w:t>Vad</w:t>
      </w:r>
      <w:r w:rsidRPr="006E7609">
        <w:rPr>
          <w:rFonts w:ascii="Times New Roman" w:hAnsi="Times New Roman" w:cs="Times New Roman"/>
          <w:b/>
          <w:bCs/>
          <w:spacing w:val="14"/>
        </w:rPr>
        <w:t xml:space="preserve"> </w:t>
      </w:r>
      <w:r w:rsidRPr="006E7609">
        <w:rPr>
          <w:rFonts w:ascii="Times New Roman" w:hAnsi="Times New Roman" w:cs="Times New Roman"/>
          <w:b/>
          <w:bCs/>
        </w:rPr>
        <w:t>krävs</w:t>
      </w:r>
      <w:r w:rsidRPr="006E7609">
        <w:rPr>
          <w:rFonts w:ascii="Times New Roman" w:hAnsi="Times New Roman" w:cs="Times New Roman"/>
          <w:b/>
          <w:bCs/>
          <w:spacing w:val="15"/>
        </w:rPr>
        <w:t xml:space="preserve"> </w:t>
      </w:r>
      <w:r w:rsidRPr="006E7609">
        <w:rPr>
          <w:rFonts w:ascii="Times New Roman" w:hAnsi="Times New Roman" w:cs="Times New Roman"/>
          <w:b/>
          <w:bCs/>
        </w:rPr>
        <w:t>för</w:t>
      </w:r>
      <w:r w:rsidRPr="006E7609">
        <w:rPr>
          <w:rFonts w:ascii="Times New Roman" w:hAnsi="Times New Roman" w:cs="Times New Roman"/>
          <w:b/>
          <w:bCs/>
          <w:spacing w:val="14"/>
        </w:rPr>
        <w:t xml:space="preserve"> </w:t>
      </w:r>
      <w:r w:rsidRPr="006E7609">
        <w:rPr>
          <w:rFonts w:ascii="Times New Roman" w:hAnsi="Times New Roman" w:cs="Times New Roman"/>
          <w:b/>
          <w:bCs/>
        </w:rPr>
        <w:t>att</w:t>
      </w:r>
      <w:r w:rsidRPr="006E7609">
        <w:rPr>
          <w:rFonts w:ascii="Times New Roman" w:hAnsi="Times New Roman" w:cs="Times New Roman"/>
          <w:b/>
          <w:bCs/>
          <w:spacing w:val="19"/>
        </w:rPr>
        <w:t xml:space="preserve"> </w:t>
      </w:r>
      <w:r w:rsidRPr="006E7609">
        <w:rPr>
          <w:rFonts w:ascii="Times New Roman" w:hAnsi="Times New Roman" w:cs="Times New Roman"/>
          <w:b/>
          <w:bCs/>
        </w:rPr>
        <w:t>vara</w:t>
      </w:r>
      <w:r w:rsidRPr="006E7609">
        <w:rPr>
          <w:rFonts w:ascii="Times New Roman" w:hAnsi="Times New Roman" w:cs="Times New Roman"/>
          <w:b/>
          <w:bCs/>
          <w:spacing w:val="14"/>
        </w:rPr>
        <w:t xml:space="preserve"> </w:t>
      </w:r>
      <w:r w:rsidRPr="006E7609">
        <w:rPr>
          <w:rFonts w:ascii="Times New Roman" w:hAnsi="Times New Roman" w:cs="Times New Roman"/>
          <w:b/>
          <w:bCs/>
          <w:spacing w:val="-2"/>
        </w:rPr>
        <w:t>behörig</w:t>
      </w:r>
    </w:p>
    <w:p w14:paraId="6FED6584" w14:textId="77777777" w:rsidR="00CE2C57" w:rsidRPr="006E7609" w:rsidRDefault="00CE2C57">
      <w:pPr>
        <w:pStyle w:val="Brdtext"/>
        <w:spacing w:before="39"/>
        <w:rPr>
          <w:rFonts w:ascii="Times New Roman" w:hAnsi="Times New Roman" w:cs="Times New Roman"/>
          <w:b/>
        </w:rPr>
      </w:pPr>
    </w:p>
    <w:p w14:paraId="015C7EEE" w14:textId="77777777" w:rsidR="00CE2C57" w:rsidRPr="006E7609" w:rsidRDefault="00CE2C57" w:rsidP="00D3660E">
      <w:pPr>
        <w:pStyle w:val="Liststycke"/>
        <w:numPr>
          <w:ilvl w:val="0"/>
          <w:numId w:val="16"/>
        </w:numPr>
        <w:tabs>
          <w:tab w:val="left" w:pos="856"/>
        </w:tabs>
        <w:spacing w:line="360" w:lineRule="auto"/>
        <w:ind w:right="383"/>
        <w:jc w:val="left"/>
        <w:rPr>
          <w:rFonts w:ascii="Times New Roman" w:hAnsi="Times New Roman" w:cs="Times New Roman"/>
        </w:rPr>
      </w:pPr>
      <w:r w:rsidRPr="006E7609">
        <w:rPr>
          <w:rFonts w:ascii="Times New Roman" w:hAnsi="Times New Roman" w:cs="Times New Roman"/>
          <w:w w:val="105"/>
        </w:rPr>
        <w:t>Goda</w:t>
      </w:r>
      <w:r w:rsidRPr="006E7609">
        <w:rPr>
          <w:rFonts w:ascii="Times New Roman" w:hAnsi="Times New Roman" w:cs="Times New Roman"/>
          <w:spacing w:val="-9"/>
          <w:w w:val="105"/>
        </w:rPr>
        <w:t xml:space="preserve"> </w:t>
      </w:r>
      <w:r w:rsidRPr="006E7609">
        <w:rPr>
          <w:rFonts w:ascii="Times New Roman" w:hAnsi="Times New Roman" w:cs="Times New Roman"/>
          <w:w w:val="105"/>
        </w:rPr>
        <w:t>betyg</w:t>
      </w:r>
      <w:r w:rsidRPr="006E7609">
        <w:rPr>
          <w:rFonts w:ascii="Times New Roman" w:hAnsi="Times New Roman" w:cs="Times New Roman"/>
          <w:spacing w:val="-8"/>
          <w:w w:val="105"/>
        </w:rPr>
        <w:t xml:space="preserve"> </w:t>
      </w:r>
      <w:r w:rsidRPr="006E7609">
        <w:rPr>
          <w:rFonts w:ascii="Times New Roman" w:hAnsi="Times New Roman" w:cs="Times New Roman"/>
          <w:w w:val="105"/>
        </w:rPr>
        <w:t>i</w:t>
      </w:r>
      <w:r w:rsidRPr="006E7609">
        <w:rPr>
          <w:rFonts w:ascii="Times New Roman" w:hAnsi="Times New Roman" w:cs="Times New Roman"/>
          <w:spacing w:val="-7"/>
          <w:w w:val="105"/>
        </w:rPr>
        <w:t xml:space="preserve"> </w:t>
      </w:r>
      <w:r w:rsidRPr="006E7609">
        <w:rPr>
          <w:rFonts w:ascii="Times New Roman" w:hAnsi="Times New Roman" w:cs="Times New Roman"/>
          <w:w w:val="105"/>
        </w:rPr>
        <w:t>Engelska</w:t>
      </w:r>
      <w:r w:rsidRPr="006E7609">
        <w:rPr>
          <w:rFonts w:ascii="Times New Roman" w:hAnsi="Times New Roman" w:cs="Times New Roman"/>
          <w:spacing w:val="-6"/>
          <w:w w:val="105"/>
        </w:rPr>
        <w:t xml:space="preserve"> </w:t>
      </w:r>
      <w:r w:rsidRPr="006E7609">
        <w:rPr>
          <w:rFonts w:ascii="Times New Roman" w:hAnsi="Times New Roman" w:cs="Times New Roman"/>
          <w:w w:val="105"/>
        </w:rPr>
        <w:t>(5</w:t>
      </w:r>
      <w:r w:rsidRPr="006E7609">
        <w:rPr>
          <w:rFonts w:ascii="Times New Roman" w:hAnsi="Times New Roman" w:cs="Times New Roman"/>
          <w:spacing w:val="-12"/>
          <w:w w:val="105"/>
        </w:rPr>
        <w:t xml:space="preserve"> </w:t>
      </w:r>
      <w:r w:rsidRPr="006E7609">
        <w:rPr>
          <w:rFonts w:ascii="Times New Roman" w:hAnsi="Times New Roman" w:cs="Times New Roman"/>
          <w:w w:val="105"/>
        </w:rPr>
        <w:t>&amp;</w:t>
      </w:r>
      <w:r w:rsidRPr="006E7609">
        <w:rPr>
          <w:rFonts w:ascii="Times New Roman" w:hAnsi="Times New Roman" w:cs="Times New Roman"/>
          <w:spacing w:val="-7"/>
          <w:w w:val="105"/>
        </w:rPr>
        <w:t xml:space="preserve"> </w:t>
      </w:r>
      <w:r w:rsidRPr="006E7609">
        <w:rPr>
          <w:rFonts w:ascii="Times New Roman" w:hAnsi="Times New Roman" w:cs="Times New Roman"/>
          <w:w w:val="105"/>
        </w:rPr>
        <w:t>6)</w:t>
      </w:r>
      <w:r w:rsidRPr="006E7609">
        <w:rPr>
          <w:rFonts w:ascii="Times New Roman" w:hAnsi="Times New Roman" w:cs="Times New Roman"/>
          <w:spacing w:val="-7"/>
          <w:w w:val="105"/>
        </w:rPr>
        <w:t xml:space="preserve"> </w:t>
      </w:r>
      <w:r w:rsidRPr="006E7609">
        <w:rPr>
          <w:rFonts w:ascii="Times New Roman" w:hAnsi="Times New Roman" w:cs="Times New Roman"/>
          <w:w w:val="105"/>
        </w:rPr>
        <w:t>från</w:t>
      </w:r>
      <w:r w:rsidRPr="006E7609">
        <w:rPr>
          <w:rFonts w:ascii="Times New Roman" w:hAnsi="Times New Roman" w:cs="Times New Roman"/>
          <w:spacing w:val="-8"/>
          <w:w w:val="105"/>
        </w:rPr>
        <w:t xml:space="preserve"> </w:t>
      </w:r>
      <w:r w:rsidRPr="006E7609">
        <w:rPr>
          <w:rFonts w:ascii="Times New Roman" w:hAnsi="Times New Roman" w:cs="Times New Roman"/>
          <w:w w:val="105"/>
        </w:rPr>
        <w:t>Gymnasiet</w:t>
      </w:r>
      <w:r w:rsidRPr="006E7609">
        <w:rPr>
          <w:rFonts w:ascii="Times New Roman" w:hAnsi="Times New Roman" w:cs="Times New Roman"/>
          <w:spacing w:val="-9"/>
          <w:w w:val="105"/>
        </w:rPr>
        <w:t xml:space="preserve"> </w:t>
      </w:r>
      <w:r w:rsidRPr="006E7609">
        <w:rPr>
          <w:rFonts w:ascii="Times New Roman" w:hAnsi="Times New Roman" w:cs="Times New Roman"/>
          <w:w w:val="105"/>
        </w:rPr>
        <w:t>eller</w:t>
      </w:r>
      <w:r w:rsidRPr="006E7609">
        <w:rPr>
          <w:rFonts w:ascii="Times New Roman" w:hAnsi="Times New Roman" w:cs="Times New Roman"/>
          <w:spacing w:val="-8"/>
          <w:w w:val="105"/>
        </w:rPr>
        <w:t xml:space="preserve"> </w:t>
      </w:r>
      <w:r w:rsidRPr="006E7609">
        <w:rPr>
          <w:rFonts w:ascii="Times New Roman" w:hAnsi="Times New Roman" w:cs="Times New Roman"/>
          <w:w w:val="105"/>
        </w:rPr>
        <w:t>betyg</w:t>
      </w:r>
      <w:r w:rsidRPr="006E7609">
        <w:rPr>
          <w:rFonts w:ascii="Times New Roman" w:hAnsi="Times New Roman" w:cs="Times New Roman"/>
          <w:spacing w:val="-8"/>
          <w:w w:val="105"/>
        </w:rPr>
        <w:t xml:space="preserve"> </w:t>
      </w:r>
      <w:r w:rsidRPr="006E7609">
        <w:rPr>
          <w:rFonts w:ascii="Times New Roman" w:hAnsi="Times New Roman" w:cs="Times New Roman"/>
          <w:w w:val="105"/>
        </w:rPr>
        <w:t>enligt</w:t>
      </w:r>
      <w:r w:rsidRPr="006E7609">
        <w:rPr>
          <w:rFonts w:ascii="Times New Roman" w:hAnsi="Times New Roman" w:cs="Times New Roman"/>
          <w:spacing w:val="-6"/>
          <w:w w:val="105"/>
        </w:rPr>
        <w:t xml:space="preserve"> </w:t>
      </w:r>
      <w:r w:rsidRPr="006E7609">
        <w:rPr>
          <w:rFonts w:ascii="Times New Roman" w:hAnsi="Times New Roman" w:cs="Times New Roman"/>
          <w:w w:val="105"/>
        </w:rPr>
        <w:t>internationella</w:t>
      </w:r>
      <w:r w:rsidRPr="006E7609">
        <w:rPr>
          <w:rFonts w:ascii="Times New Roman" w:hAnsi="Times New Roman" w:cs="Times New Roman"/>
          <w:spacing w:val="-6"/>
          <w:w w:val="105"/>
        </w:rPr>
        <w:t xml:space="preserve"> </w:t>
      </w:r>
      <w:r w:rsidRPr="006E7609">
        <w:rPr>
          <w:rFonts w:ascii="Times New Roman" w:hAnsi="Times New Roman" w:cs="Times New Roman"/>
          <w:w w:val="105"/>
        </w:rPr>
        <w:t>engelska examen IELTS, minst 6,5.</w:t>
      </w:r>
    </w:p>
    <w:p w14:paraId="547E1B3E" w14:textId="77777777" w:rsidR="00CE2C57" w:rsidRPr="008D22EA" w:rsidRDefault="00CE2C57" w:rsidP="00D3660E">
      <w:pPr>
        <w:pStyle w:val="Liststycke"/>
        <w:numPr>
          <w:ilvl w:val="0"/>
          <w:numId w:val="16"/>
        </w:numPr>
        <w:tabs>
          <w:tab w:val="left" w:pos="856"/>
        </w:tabs>
        <w:spacing w:before="4" w:line="360" w:lineRule="auto"/>
        <w:ind w:right="365"/>
        <w:jc w:val="left"/>
        <w:rPr>
          <w:rFonts w:ascii="Times New Roman" w:hAnsi="Times New Roman" w:cs="Times New Roman"/>
          <w:color w:val="A10000"/>
        </w:rPr>
      </w:pPr>
      <w:r w:rsidRPr="006E7609">
        <w:rPr>
          <w:rFonts w:ascii="Times New Roman" w:hAnsi="Times New Roman" w:cs="Times New Roman"/>
        </w:rPr>
        <w:t>En</w:t>
      </w:r>
      <w:r w:rsidRPr="006E7609">
        <w:rPr>
          <w:rFonts w:ascii="Times New Roman" w:hAnsi="Times New Roman" w:cs="Times New Roman"/>
          <w:spacing w:val="25"/>
        </w:rPr>
        <w:t xml:space="preserve"> </w:t>
      </w:r>
      <w:r w:rsidRPr="006E7609">
        <w:rPr>
          <w:rFonts w:ascii="Times New Roman" w:hAnsi="Times New Roman" w:cs="Times New Roman"/>
        </w:rPr>
        <w:t>examen</w:t>
      </w:r>
      <w:r w:rsidRPr="006E7609">
        <w:rPr>
          <w:rFonts w:ascii="Times New Roman" w:hAnsi="Times New Roman" w:cs="Times New Roman"/>
          <w:spacing w:val="22"/>
        </w:rPr>
        <w:t xml:space="preserve"> </w:t>
      </w:r>
      <w:r w:rsidRPr="006E7609">
        <w:rPr>
          <w:rFonts w:ascii="Times New Roman" w:hAnsi="Times New Roman" w:cs="Times New Roman"/>
        </w:rPr>
        <w:t>från</w:t>
      </w:r>
      <w:r w:rsidRPr="006E7609">
        <w:rPr>
          <w:rFonts w:ascii="Times New Roman" w:hAnsi="Times New Roman" w:cs="Times New Roman"/>
          <w:spacing w:val="22"/>
        </w:rPr>
        <w:t xml:space="preserve"> </w:t>
      </w:r>
      <w:r w:rsidRPr="006E7609">
        <w:rPr>
          <w:rFonts w:ascii="Times New Roman" w:hAnsi="Times New Roman" w:cs="Times New Roman"/>
        </w:rPr>
        <w:t>YH</w:t>
      </w:r>
      <w:r w:rsidRPr="006E7609">
        <w:rPr>
          <w:rFonts w:ascii="Times New Roman" w:hAnsi="Times New Roman" w:cs="Times New Roman"/>
          <w:spacing w:val="25"/>
        </w:rPr>
        <w:t xml:space="preserve"> </w:t>
      </w:r>
      <w:r w:rsidRPr="006E7609">
        <w:rPr>
          <w:rFonts w:ascii="Times New Roman" w:hAnsi="Times New Roman" w:cs="Times New Roman"/>
        </w:rPr>
        <w:t>måste</w:t>
      </w:r>
      <w:r w:rsidRPr="006E7609">
        <w:rPr>
          <w:rFonts w:ascii="Times New Roman" w:hAnsi="Times New Roman" w:cs="Times New Roman"/>
          <w:spacing w:val="19"/>
        </w:rPr>
        <w:t xml:space="preserve"> </w:t>
      </w:r>
      <w:r w:rsidRPr="008D22EA">
        <w:rPr>
          <w:rFonts w:ascii="Times New Roman" w:hAnsi="Times New Roman" w:cs="Times New Roman"/>
        </w:rPr>
        <w:t>motsvara</w:t>
      </w:r>
      <w:r w:rsidRPr="008D22EA">
        <w:rPr>
          <w:rFonts w:ascii="Times New Roman" w:hAnsi="Times New Roman" w:cs="Times New Roman"/>
          <w:spacing w:val="21"/>
        </w:rPr>
        <w:t xml:space="preserve"> </w:t>
      </w:r>
      <w:r w:rsidRPr="008D22EA">
        <w:rPr>
          <w:rFonts w:ascii="Times New Roman" w:hAnsi="Times New Roman" w:cs="Times New Roman"/>
        </w:rPr>
        <w:t>minst</w:t>
      </w:r>
      <w:r w:rsidRPr="008D22EA">
        <w:rPr>
          <w:rFonts w:ascii="Times New Roman" w:hAnsi="Times New Roman" w:cs="Times New Roman"/>
          <w:spacing w:val="25"/>
        </w:rPr>
        <w:t xml:space="preserve"> </w:t>
      </w:r>
      <w:r w:rsidRPr="008D22EA">
        <w:rPr>
          <w:rFonts w:ascii="Times New Roman" w:hAnsi="Times New Roman" w:cs="Times New Roman"/>
        </w:rPr>
        <w:t>400</w:t>
      </w:r>
      <w:r w:rsidRPr="008D22EA">
        <w:rPr>
          <w:rFonts w:ascii="Times New Roman" w:hAnsi="Times New Roman" w:cs="Times New Roman"/>
          <w:spacing w:val="21"/>
        </w:rPr>
        <w:t xml:space="preserve"> </w:t>
      </w:r>
      <w:r w:rsidRPr="008D22EA">
        <w:rPr>
          <w:rFonts w:ascii="Times New Roman" w:hAnsi="Times New Roman" w:cs="Times New Roman"/>
        </w:rPr>
        <w:t>YH-poäng.</w:t>
      </w:r>
      <w:r w:rsidRPr="008D22EA">
        <w:rPr>
          <w:rFonts w:ascii="Times New Roman" w:hAnsi="Times New Roman" w:cs="Times New Roman"/>
          <w:spacing w:val="22"/>
        </w:rPr>
        <w:t xml:space="preserve"> </w:t>
      </w:r>
      <w:r w:rsidRPr="008D22EA">
        <w:rPr>
          <w:rFonts w:ascii="Times New Roman" w:hAnsi="Times New Roman" w:cs="Times New Roman"/>
        </w:rPr>
        <w:t>Det</w:t>
      </w:r>
      <w:r w:rsidRPr="008D22EA">
        <w:rPr>
          <w:rFonts w:ascii="Times New Roman" w:hAnsi="Times New Roman" w:cs="Times New Roman"/>
          <w:spacing w:val="25"/>
        </w:rPr>
        <w:t xml:space="preserve"> </w:t>
      </w:r>
      <w:r w:rsidRPr="008D22EA">
        <w:rPr>
          <w:rFonts w:ascii="Times New Roman" w:hAnsi="Times New Roman" w:cs="Times New Roman"/>
        </w:rPr>
        <w:t>är</w:t>
      </w:r>
      <w:r w:rsidRPr="008D22EA">
        <w:rPr>
          <w:rFonts w:ascii="Times New Roman" w:hAnsi="Times New Roman" w:cs="Times New Roman"/>
          <w:spacing w:val="22"/>
        </w:rPr>
        <w:t xml:space="preserve"> </w:t>
      </w:r>
      <w:r w:rsidRPr="008D22EA">
        <w:rPr>
          <w:rFonts w:ascii="Times New Roman" w:hAnsi="Times New Roman" w:cs="Times New Roman"/>
        </w:rPr>
        <w:t>viktigt</w:t>
      </w:r>
      <w:r w:rsidRPr="008D22EA">
        <w:rPr>
          <w:rFonts w:ascii="Times New Roman" w:hAnsi="Times New Roman" w:cs="Times New Roman"/>
          <w:spacing w:val="25"/>
        </w:rPr>
        <w:t xml:space="preserve"> </w:t>
      </w:r>
      <w:r w:rsidRPr="008D22EA">
        <w:rPr>
          <w:rFonts w:ascii="Times New Roman" w:hAnsi="Times New Roman" w:cs="Times New Roman"/>
        </w:rPr>
        <w:t>att</w:t>
      </w:r>
      <w:r w:rsidRPr="008D22EA">
        <w:rPr>
          <w:rFonts w:ascii="Times New Roman" w:hAnsi="Times New Roman" w:cs="Times New Roman"/>
          <w:spacing w:val="22"/>
        </w:rPr>
        <w:t xml:space="preserve"> </w:t>
      </w:r>
      <w:r w:rsidRPr="008D22EA">
        <w:rPr>
          <w:rFonts w:ascii="Times New Roman" w:hAnsi="Times New Roman" w:cs="Times New Roman"/>
        </w:rPr>
        <w:t>det</w:t>
      </w:r>
      <w:r w:rsidRPr="008D22EA">
        <w:rPr>
          <w:rFonts w:ascii="Times New Roman" w:hAnsi="Times New Roman" w:cs="Times New Roman"/>
          <w:spacing w:val="25"/>
        </w:rPr>
        <w:t xml:space="preserve"> </w:t>
      </w:r>
      <w:r w:rsidRPr="008D22EA">
        <w:rPr>
          <w:rFonts w:ascii="Times New Roman" w:hAnsi="Times New Roman" w:cs="Times New Roman"/>
        </w:rPr>
        <w:t>ﬁnns</w:t>
      </w:r>
      <w:r w:rsidRPr="008D22EA">
        <w:rPr>
          <w:rFonts w:ascii="Times New Roman" w:hAnsi="Times New Roman" w:cs="Times New Roman"/>
          <w:spacing w:val="22"/>
        </w:rPr>
        <w:t xml:space="preserve"> </w:t>
      </w:r>
      <w:r w:rsidRPr="008D22EA">
        <w:rPr>
          <w:rFonts w:ascii="Times New Roman" w:hAnsi="Times New Roman" w:cs="Times New Roman"/>
        </w:rPr>
        <w:t xml:space="preserve">en </w:t>
      </w:r>
      <w:r w:rsidRPr="008D22EA">
        <w:rPr>
          <w:rFonts w:ascii="Times New Roman" w:hAnsi="Times New Roman" w:cs="Times New Roman"/>
          <w:w w:val="110"/>
        </w:rPr>
        <w:t>röd tråd mellan</w:t>
      </w:r>
      <w:r w:rsidRPr="008D22EA">
        <w:rPr>
          <w:rFonts w:ascii="Times New Roman" w:hAnsi="Times New Roman" w:cs="Times New Roman"/>
          <w:spacing w:val="-1"/>
          <w:w w:val="110"/>
        </w:rPr>
        <w:t xml:space="preserve"> </w:t>
      </w:r>
      <w:r w:rsidRPr="008D22EA">
        <w:rPr>
          <w:rFonts w:ascii="Times New Roman" w:hAnsi="Times New Roman" w:cs="Times New Roman"/>
          <w:w w:val="110"/>
        </w:rPr>
        <w:t>YH-utbildningen</w:t>
      </w:r>
      <w:r w:rsidRPr="008D22EA">
        <w:rPr>
          <w:rFonts w:ascii="Times New Roman" w:hAnsi="Times New Roman" w:cs="Times New Roman"/>
          <w:spacing w:val="-1"/>
          <w:w w:val="110"/>
        </w:rPr>
        <w:t xml:space="preserve"> </w:t>
      </w:r>
      <w:r w:rsidRPr="008D22EA">
        <w:rPr>
          <w:rFonts w:ascii="Times New Roman" w:hAnsi="Times New Roman" w:cs="Times New Roman"/>
          <w:w w:val="110"/>
        </w:rPr>
        <w:t>och Top-</w:t>
      </w:r>
      <w:proofErr w:type="spellStart"/>
      <w:r w:rsidRPr="008D22EA">
        <w:rPr>
          <w:rFonts w:ascii="Times New Roman" w:hAnsi="Times New Roman" w:cs="Times New Roman"/>
          <w:w w:val="110"/>
        </w:rPr>
        <w:t>up</w:t>
      </w:r>
      <w:proofErr w:type="spellEnd"/>
      <w:r w:rsidRPr="008D22EA">
        <w:rPr>
          <w:rFonts w:ascii="Times New Roman" w:hAnsi="Times New Roman" w:cs="Times New Roman"/>
          <w:w w:val="110"/>
        </w:rPr>
        <w:t xml:space="preserve"> utbildningen. Delkurserna ska ligga inom liknande ämnesområden så att de skapar</w:t>
      </w:r>
      <w:r w:rsidRPr="008D22EA">
        <w:rPr>
          <w:rFonts w:ascii="Times New Roman" w:hAnsi="Times New Roman" w:cs="Times New Roman"/>
          <w:spacing w:val="-1"/>
          <w:w w:val="110"/>
        </w:rPr>
        <w:t xml:space="preserve"> </w:t>
      </w:r>
      <w:r w:rsidRPr="008D22EA">
        <w:rPr>
          <w:rFonts w:ascii="Times New Roman" w:hAnsi="Times New Roman" w:cs="Times New Roman"/>
          <w:w w:val="110"/>
        </w:rPr>
        <w:t>en komplett examen.</w:t>
      </w:r>
    </w:p>
    <w:p w14:paraId="29C4992E" w14:textId="77777777" w:rsidR="00C22E5F" w:rsidRDefault="00C22E5F" w:rsidP="00191938">
      <w:pPr>
        <w:pStyle w:val="Brdtext"/>
        <w:rPr>
          <w:rFonts w:ascii="Times New Roman" w:hAnsi="Times New Roman" w:cs="Times New Roman"/>
          <w:b/>
          <w:bCs/>
          <w:w w:val="110"/>
        </w:rPr>
      </w:pPr>
    </w:p>
    <w:p w14:paraId="558F0475" w14:textId="77777777" w:rsidR="00CE2C57" w:rsidRPr="006E7609" w:rsidRDefault="00CE2C57" w:rsidP="00191938">
      <w:pPr>
        <w:pStyle w:val="Brdtext"/>
        <w:rPr>
          <w:rFonts w:ascii="Times New Roman" w:hAnsi="Times New Roman" w:cs="Times New Roman"/>
          <w:b/>
          <w:bCs/>
        </w:rPr>
      </w:pPr>
      <w:r w:rsidRPr="006E7609">
        <w:rPr>
          <w:rFonts w:ascii="Times New Roman" w:hAnsi="Times New Roman" w:cs="Times New Roman"/>
          <w:b/>
          <w:bCs/>
          <w:w w:val="110"/>
        </w:rPr>
        <w:t>Hinder</w:t>
      </w:r>
      <w:r w:rsidRPr="006E7609">
        <w:rPr>
          <w:rFonts w:ascii="Times New Roman" w:hAnsi="Times New Roman" w:cs="Times New Roman"/>
          <w:b/>
          <w:bCs/>
          <w:spacing w:val="-10"/>
          <w:w w:val="110"/>
        </w:rPr>
        <w:t xml:space="preserve"> </w:t>
      </w:r>
      <w:r w:rsidRPr="006E7609">
        <w:rPr>
          <w:rFonts w:ascii="Times New Roman" w:hAnsi="Times New Roman" w:cs="Times New Roman"/>
          <w:b/>
          <w:bCs/>
          <w:w w:val="110"/>
        </w:rPr>
        <w:t>och</w:t>
      </w:r>
      <w:r w:rsidRPr="006E7609">
        <w:rPr>
          <w:rFonts w:ascii="Times New Roman" w:hAnsi="Times New Roman" w:cs="Times New Roman"/>
          <w:b/>
          <w:bCs/>
          <w:spacing w:val="-7"/>
          <w:w w:val="110"/>
        </w:rPr>
        <w:t xml:space="preserve"> </w:t>
      </w:r>
      <w:r w:rsidRPr="006E7609">
        <w:rPr>
          <w:rFonts w:ascii="Times New Roman" w:hAnsi="Times New Roman" w:cs="Times New Roman"/>
          <w:b/>
          <w:bCs/>
          <w:spacing w:val="-2"/>
          <w:w w:val="110"/>
        </w:rPr>
        <w:t>lärdomar</w:t>
      </w:r>
    </w:p>
    <w:p w14:paraId="6AAAE3FA" w14:textId="77777777" w:rsidR="00CE2C57" w:rsidRPr="006E7609" w:rsidRDefault="00CE2C57">
      <w:pPr>
        <w:pStyle w:val="Brdtext"/>
        <w:spacing w:before="38"/>
        <w:rPr>
          <w:rFonts w:ascii="Times New Roman" w:hAnsi="Times New Roman" w:cs="Times New Roman"/>
          <w:b/>
        </w:rPr>
      </w:pPr>
    </w:p>
    <w:p w14:paraId="3FED1812" w14:textId="082B491F" w:rsidR="00CE2C57" w:rsidRDefault="00CE2C57" w:rsidP="00D3660E">
      <w:pPr>
        <w:spacing w:line="360" w:lineRule="auto"/>
        <w:ind w:left="136" w:right="132"/>
        <w:jc w:val="both"/>
        <w:rPr>
          <w:rFonts w:ascii="Times New Roman" w:hAnsi="Times New Roman" w:cs="Times New Roman"/>
          <w:spacing w:val="-2"/>
          <w:w w:val="105"/>
        </w:rPr>
      </w:pPr>
      <w:r w:rsidRPr="006E7609">
        <w:rPr>
          <w:rFonts w:ascii="Times New Roman" w:hAnsi="Times New Roman" w:cs="Times New Roman"/>
          <w:w w:val="105"/>
        </w:rPr>
        <w:t>FEI:s samarbete med Coventry har varit helt beroende av den långa erfarenhet FEI har med det brittiska</w:t>
      </w:r>
      <w:r w:rsidRPr="006E7609">
        <w:rPr>
          <w:rFonts w:ascii="Times New Roman" w:hAnsi="Times New Roman" w:cs="Times New Roman"/>
          <w:spacing w:val="-4"/>
          <w:w w:val="105"/>
        </w:rPr>
        <w:t xml:space="preserve"> </w:t>
      </w:r>
      <w:r w:rsidRPr="006E7609">
        <w:rPr>
          <w:rFonts w:ascii="Times New Roman" w:hAnsi="Times New Roman" w:cs="Times New Roman"/>
          <w:w w:val="105"/>
        </w:rPr>
        <w:t>universitetssystemet.</w:t>
      </w:r>
      <w:r w:rsidRPr="006E7609">
        <w:rPr>
          <w:rFonts w:ascii="Times New Roman" w:hAnsi="Times New Roman" w:cs="Times New Roman"/>
          <w:spacing w:val="-5"/>
          <w:w w:val="105"/>
        </w:rPr>
        <w:t xml:space="preserve"> </w:t>
      </w:r>
      <w:r w:rsidRPr="006E7609">
        <w:rPr>
          <w:rFonts w:ascii="Times New Roman" w:hAnsi="Times New Roman" w:cs="Times New Roman"/>
          <w:w w:val="105"/>
        </w:rPr>
        <w:t>FEI:s</w:t>
      </w:r>
      <w:r w:rsidRPr="006E7609">
        <w:rPr>
          <w:rFonts w:ascii="Times New Roman" w:hAnsi="Times New Roman" w:cs="Times New Roman"/>
          <w:spacing w:val="-3"/>
          <w:w w:val="105"/>
        </w:rPr>
        <w:t xml:space="preserve"> </w:t>
      </w:r>
      <w:r w:rsidRPr="006E7609">
        <w:rPr>
          <w:rFonts w:ascii="Times New Roman" w:hAnsi="Times New Roman" w:cs="Times New Roman"/>
          <w:w w:val="105"/>
        </w:rPr>
        <w:t>internationella</w:t>
      </w:r>
      <w:r w:rsidRPr="006E7609">
        <w:rPr>
          <w:rFonts w:ascii="Times New Roman" w:hAnsi="Times New Roman" w:cs="Times New Roman"/>
          <w:spacing w:val="-6"/>
          <w:w w:val="105"/>
        </w:rPr>
        <w:t xml:space="preserve"> </w:t>
      </w:r>
      <w:r w:rsidRPr="006E7609">
        <w:rPr>
          <w:rFonts w:ascii="Times New Roman" w:hAnsi="Times New Roman" w:cs="Times New Roman"/>
          <w:w w:val="105"/>
        </w:rPr>
        <w:t>team</w:t>
      </w:r>
      <w:r w:rsidRPr="006E7609">
        <w:rPr>
          <w:rFonts w:ascii="Times New Roman" w:hAnsi="Times New Roman" w:cs="Times New Roman"/>
          <w:spacing w:val="-5"/>
          <w:w w:val="105"/>
        </w:rPr>
        <w:t xml:space="preserve"> </w:t>
      </w:r>
      <w:r w:rsidRPr="006E7609">
        <w:rPr>
          <w:rFonts w:ascii="Times New Roman" w:hAnsi="Times New Roman" w:cs="Times New Roman"/>
          <w:w w:val="105"/>
        </w:rPr>
        <w:t>har</w:t>
      </w:r>
      <w:r w:rsidRPr="006E7609">
        <w:rPr>
          <w:rFonts w:ascii="Times New Roman" w:hAnsi="Times New Roman" w:cs="Times New Roman"/>
          <w:spacing w:val="-3"/>
          <w:w w:val="105"/>
        </w:rPr>
        <w:t xml:space="preserve"> </w:t>
      </w:r>
      <w:r w:rsidRPr="006E7609">
        <w:rPr>
          <w:rFonts w:ascii="Times New Roman" w:hAnsi="Times New Roman" w:cs="Times New Roman"/>
          <w:w w:val="105"/>
        </w:rPr>
        <w:t>alla</w:t>
      </w:r>
      <w:r w:rsidRPr="006E7609">
        <w:rPr>
          <w:rFonts w:ascii="Times New Roman" w:hAnsi="Times New Roman" w:cs="Times New Roman"/>
          <w:spacing w:val="-6"/>
          <w:w w:val="105"/>
        </w:rPr>
        <w:t xml:space="preserve"> </w:t>
      </w:r>
      <w:r w:rsidRPr="006E7609">
        <w:rPr>
          <w:rFonts w:ascii="Times New Roman" w:hAnsi="Times New Roman" w:cs="Times New Roman"/>
          <w:w w:val="105"/>
        </w:rPr>
        <w:t>tidigare</w:t>
      </w:r>
      <w:r w:rsidRPr="006E7609">
        <w:rPr>
          <w:rFonts w:ascii="Times New Roman" w:hAnsi="Times New Roman" w:cs="Times New Roman"/>
          <w:spacing w:val="-5"/>
          <w:w w:val="105"/>
        </w:rPr>
        <w:t xml:space="preserve"> </w:t>
      </w:r>
      <w:r w:rsidRPr="006E7609">
        <w:rPr>
          <w:rFonts w:ascii="Times New Roman" w:hAnsi="Times New Roman" w:cs="Times New Roman"/>
          <w:w w:val="105"/>
        </w:rPr>
        <w:t>jobbat</w:t>
      </w:r>
      <w:r w:rsidRPr="006E7609">
        <w:rPr>
          <w:rFonts w:ascii="Times New Roman" w:hAnsi="Times New Roman" w:cs="Times New Roman"/>
          <w:spacing w:val="-3"/>
          <w:w w:val="105"/>
        </w:rPr>
        <w:t xml:space="preserve"> </w:t>
      </w:r>
      <w:r w:rsidRPr="006E7609">
        <w:rPr>
          <w:rFonts w:ascii="Times New Roman" w:hAnsi="Times New Roman" w:cs="Times New Roman"/>
          <w:w w:val="105"/>
        </w:rPr>
        <w:t>i</w:t>
      </w:r>
      <w:r w:rsidRPr="006E7609">
        <w:rPr>
          <w:rFonts w:ascii="Times New Roman" w:hAnsi="Times New Roman" w:cs="Times New Roman"/>
          <w:spacing w:val="-4"/>
          <w:w w:val="105"/>
        </w:rPr>
        <w:t xml:space="preserve"> </w:t>
      </w:r>
      <w:r w:rsidRPr="006E7609">
        <w:rPr>
          <w:rFonts w:ascii="Times New Roman" w:hAnsi="Times New Roman" w:cs="Times New Roman"/>
          <w:w w:val="105"/>
        </w:rPr>
        <w:t>London</w:t>
      </w:r>
      <w:r w:rsidRPr="006E7609">
        <w:rPr>
          <w:rFonts w:ascii="Times New Roman" w:hAnsi="Times New Roman" w:cs="Times New Roman"/>
          <w:spacing w:val="-3"/>
          <w:w w:val="105"/>
        </w:rPr>
        <w:t xml:space="preserve"> </w:t>
      </w:r>
      <w:r w:rsidRPr="006E7609">
        <w:rPr>
          <w:rFonts w:ascii="Times New Roman" w:hAnsi="Times New Roman" w:cs="Times New Roman"/>
          <w:w w:val="105"/>
        </w:rPr>
        <w:t>och</w:t>
      </w:r>
      <w:r w:rsidRPr="006E7609">
        <w:rPr>
          <w:rFonts w:ascii="Times New Roman" w:hAnsi="Times New Roman" w:cs="Times New Roman"/>
          <w:spacing w:val="-3"/>
          <w:w w:val="105"/>
        </w:rPr>
        <w:t xml:space="preserve"> </w:t>
      </w:r>
      <w:r w:rsidRPr="006E7609">
        <w:rPr>
          <w:rFonts w:ascii="Times New Roman" w:hAnsi="Times New Roman" w:cs="Times New Roman"/>
          <w:w w:val="105"/>
        </w:rPr>
        <w:t xml:space="preserve">har </w:t>
      </w:r>
      <w:r w:rsidRPr="006E7609">
        <w:rPr>
          <w:rFonts w:ascii="Times New Roman" w:hAnsi="Times New Roman" w:cs="Times New Roman"/>
          <w:w w:val="105"/>
        </w:rPr>
        <w:lastRenderedPageBreak/>
        <w:t>erfarenhet av brittiska universitet. Genom detta har ett system kunnat skapas</w:t>
      </w:r>
      <w:r w:rsidRPr="008D22EA">
        <w:rPr>
          <w:rFonts w:ascii="Times New Roman" w:hAnsi="Times New Roman" w:cs="Times New Roman"/>
          <w:w w:val="105"/>
        </w:rPr>
        <w:t>, som inger förtroende hos motparten, och erbjuder studenterna bästa möjliga utbildning. Tiden det tar för en validering är ett av de stora hindren för att starta den här sortens samarbeten. Sedan tillkommer</w:t>
      </w:r>
      <w:r w:rsidRPr="008D22EA">
        <w:rPr>
          <w:rFonts w:ascii="Times New Roman" w:hAnsi="Times New Roman" w:cs="Times New Roman"/>
          <w:spacing w:val="-14"/>
          <w:w w:val="105"/>
        </w:rPr>
        <w:t xml:space="preserve"> </w:t>
      </w:r>
      <w:r w:rsidRPr="008D22EA">
        <w:rPr>
          <w:rFonts w:ascii="Times New Roman" w:hAnsi="Times New Roman" w:cs="Times New Roman"/>
          <w:w w:val="105"/>
        </w:rPr>
        <w:t>den</w:t>
      </w:r>
      <w:r w:rsidRPr="008D22EA">
        <w:rPr>
          <w:rFonts w:ascii="Times New Roman" w:hAnsi="Times New Roman" w:cs="Times New Roman"/>
          <w:spacing w:val="-13"/>
          <w:w w:val="105"/>
        </w:rPr>
        <w:t xml:space="preserve"> </w:t>
      </w:r>
      <w:r w:rsidRPr="008D22EA">
        <w:rPr>
          <w:rFonts w:ascii="Times New Roman" w:hAnsi="Times New Roman" w:cs="Times New Roman"/>
          <w:w w:val="105"/>
        </w:rPr>
        <w:t>kompetens</w:t>
      </w:r>
      <w:r w:rsidRPr="008D22EA">
        <w:rPr>
          <w:rFonts w:ascii="Times New Roman" w:hAnsi="Times New Roman" w:cs="Times New Roman"/>
          <w:spacing w:val="-13"/>
          <w:w w:val="105"/>
        </w:rPr>
        <w:t xml:space="preserve"> </w:t>
      </w:r>
      <w:r w:rsidRPr="008D22EA">
        <w:rPr>
          <w:rFonts w:ascii="Times New Roman" w:hAnsi="Times New Roman" w:cs="Times New Roman"/>
          <w:w w:val="105"/>
        </w:rPr>
        <w:t>som</w:t>
      </w:r>
      <w:r w:rsidRPr="008D22EA">
        <w:rPr>
          <w:rFonts w:ascii="Times New Roman" w:hAnsi="Times New Roman" w:cs="Times New Roman"/>
          <w:spacing w:val="-13"/>
          <w:w w:val="105"/>
        </w:rPr>
        <w:t xml:space="preserve"> </w:t>
      </w:r>
      <w:r w:rsidRPr="008D22EA">
        <w:rPr>
          <w:rFonts w:ascii="Times New Roman" w:hAnsi="Times New Roman" w:cs="Times New Roman"/>
          <w:w w:val="105"/>
        </w:rPr>
        <w:t>krävs</w:t>
      </w:r>
      <w:r w:rsidRPr="008D22EA">
        <w:rPr>
          <w:rFonts w:ascii="Times New Roman" w:hAnsi="Times New Roman" w:cs="Times New Roman"/>
          <w:spacing w:val="-13"/>
          <w:w w:val="105"/>
        </w:rPr>
        <w:t xml:space="preserve"> </w:t>
      </w:r>
      <w:r w:rsidRPr="008D22EA">
        <w:rPr>
          <w:rFonts w:ascii="Times New Roman" w:hAnsi="Times New Roman" w:cs="Times New Roman"/>
          <w:w w:val="105"/>
        </w:rPr>
        <w:t>för</w:t>
      </w:r>
      <w:r w:rsidRPr="008D22EA">
        <w:rPr>
          <w:rFonts w:ascii="Times New Roman" w:hAnsi="Times New Roman" w:cs="Times New Roman"/>
          <w:spacing w:val="-13"/>
          <w:w w:val="105"/>
        </w:rPr>
        <w:t xml:space="preserve"> </w:t>
      </w:r>
      <w:r w:rsidRPr="008D22EA">
        <w:rPr>
          <w:rFonts w:ascii="Times New Roman" w:hAnsi="Times New Roman" w:cs="Times New Roman"/>
          <w:w w:val="105"/>
        </w:rPr>
        <w:t>att</w:t>
      </w:r>
      <w:r w:rsidRPr="008D22EA">
        <w:rPr>
          <w:rFonts w:ascii="Times New Roman" w:hAnsi="Times New Roman" w:cs="Times New Roman"/>
          <w:spacing w:val="-13"/>
          <w:w w:val="105"/>
        </w:rPr>
        <w:t xml:space="preserve"> </w:t>
      </w:r>
      <w:r w:rsidRPr="008D22EA">
        <w:rPr>
          <w:rFonts w:ascii="Times New Roman" w:hAnsi="Times New Roman" w:cs="Times New Roman"/>
          <w:w w:val="105"/>
        </w:rPr>
        <w:t>operationellt</w:t>
      </w:r>
      <w:r w:rsidRPr="008D22EA">
        <w:rPr>
          <w:rFonts w:ascii="Times New Roman" w:hAnsi="Times New Roman" w:cs="Times New Roman"/>
          <w:spacing w:val="-13"/>
          <w:w w:val="105"/>
        </w:rPr>
        <w:t xml:space="preserve"> </w:t>
      </w:r>
      <w:r w:rsidRPr="008D22EA">
        <w:rPr>
          <w:rFonts w:ascii="Times New Roman" w:hAnsi="Times New Roman" w:cs="Times New Roman"/>
          <w:w w:val="105"/>
        </w:rPr>
        <w:t>sköta</w:t>
      </w:r>
      <w:r w:rsidRPr="008D22EA">
        <w:rPr>
          <w:rFonts w:ascii="Times New Roman" w:hAnsi="Times New Roman" w:cs="Times New Roman"/>
          <w:spacing w:val="-13"/>
          <w:w w:val="105"/>
        </w:rPr>
        <w:t xml:space="preserve"> </w:t>
      </w:r>
      <w:r w:rsidRPr="008D22EA">
        <w:rPr>
          <w:rFonts w:ascii="Times New Roman" w:hAnsi="Times New Roman" w:cs="Times New Roman"/>
          <w:w w:val="105"/>
        </w:rPr>
        <w:t>en</w:t>
      </w:r>
      <w:r w:rsidRPr="008D22EA">
        <w:rPr>
          <w:rFonts w:ascii="Times New Roman" w:hAnsi="Times New Roman" w:cs="Times New Roman"/>
          <w:spacing w:val="-13"/>
          <w:w w:val="105"/>
        </w:rPr>
        <w:t xml:space="preserve"> </w:t>
      </w:r>
      <w:r w:rsidRPr="008D22EA">
        <w:rPr>
          <w:rFonts w:ascii="Times New Roman" w:hAnsi="Times New Roman" w:cs="Times New Roman"/>
          <w:w w:val="105"/>
        </w:rPr>
        <w:t>utbildning</w:t>
      </w:r>
      <w:r w:rsidRPr="008D22EA">
        <w:rPr>
          <w:rFonts w:ascii="Times New Roman" w:hAnsi="Times New Roman" w:cs="Times New Roman"/>
          <w:spacing w:val="-13"/>
          <w:w w:val="105"/>
        </w:rPr>
        <w:t xml:space="preserve"> </w:t>
      </w:r>
      <w:r w:rsidRPr="008D22EA">
        <w:rPr>
          <w:rFonts w:ascii="Times New Roman" w:hAnsi="Times New Roman" w:cs="Times New Roman"/>
          <w:w w:val="105"/>
        </w:rPr>
        <w:t>i</w:t>
      </w:r>
      <w:r w:rsidRPr="008D22EA">
        <w:rPr>
          <w:rFonts w:ascii="Times New Roman" w:hAnsi="Times New Roman" w:cs="Times New Roman"/>
          <w:spacing w:val="-13"/>
          <w:w w:val="105"/>
        </w:rPr>
        <w:t xml:space="preserve"> </w:t>
      </w:r>
      <w:r w:rsidRPr="008D22EA">
        <w:rPr>
          <w:rFonts w:ascii="Times New Roman" w:hAnsi="Times New Roman" w:cs="Times New Roman"/>
          <w:w w:val="105"/>
        </w:rPr>
        <w:t>samarbete</w:t>
      </w:r>
      <w:r w:rsidRPr="008D22EA">
        <w:rPr>
          <w:rFonts w:ascii="Times New Roman" w:hAnsi="Times New Roman" w:cs="Times New Roman"/>
          <w:spacing w:val="-13"/>
          <w:w w:val="105"/>
        </w:rPr>
        <w:t xml:space="preserve"> </w:t>
      </w:r>
      <w:r w:rsidRPr="008D22EA">
        <w:rPr>
          <w:rFonts w:ascii="Times New Roman" w:hAnsi="Times New Roman" w:cs="Times New Roman"/>
          <w:w w:val="105"/>
        </w:rPr>
        <w:t>med</w:t>
      </w:r>
      <w:r w:rsidRPr="008D22EA">
        <w:rPr>
          <w:rFonts w:ascii="Times New Roman" w:hAnsi="Times New Roman" w:cs="Times New Roman"/>
          <w:spacing w:val="-13"/>
          <w:w w:val="105"/>
        </w:rPr>
        <w:t xml:space="preserve"> </w:t>
      </w:r>
      <w:r w:rsidRPr="008D22EA">
        <w:rPr>
          <w:rFonts w:ascii="Times New Roman" w:hAnsi="Times New Roman" w:cs="Times New Roman"/>
          <w:w w:val="105"/>
        </w:rPr>
        <w:t>en annan</w:t>
      </w:r>
      <w:r w:rsidRPr="008D22EA">
        <w:rPr>
          <w:rFonts w:ascii="Times New Roman" w:hAnsi="Times New Roman" w:cs="Times New Roman"/>
          <w:spacing w:val="-14"/>
          <w:w w:val="105"/>
        </w:rPr>
        <w:t xml:space="preserve"> </w:t>
      </w:r>
      <w:r w:rsidRPr="008D22EA">
        <w:rPr>
          <w:rFonts w:ascii="Times New Roman" w:hAnsi="Times New Roman" w:cs="Times New Roman"/>
          <w:w w:val="105"/>
        </w:rPr>
        <w:t>aktör.</w:t>
      </w:r>
      <w:r w:rsidRPr="008D22EA">
        <w:rPr>
          <w:rFonts w:ascii="Times New Roman" w:hAnsi="Times New Roman" w:cs="Times New Roman"/>
          <w:spacing w:val="-13"/>
          <w:w w:val="105"/>
        </w:rPr>
        <w:t xml:space="preserve"> </w:t>
      </w:r>
      <w:r w:rsidRPr="008D22EA">
        <w:rPr>
          <w:rFonts w:ascii="Times New Roman" w:hAnsi="Times New Roman" w:cs="Times New Roman"/>
          <w:w w:val="105"/>
        </w:rPr>
        <w:t>Denna</w:t>
      </w:r>
      <w:r w:rsidRPr="008D22EA">
        <w:rPr>
          <w:rFonts w:ascii="Times New Roman" w:hAnsi="Times New Roman" w:cs="Times New Roman"/>
          <w:spacing w:val="-13"/>
          <w:w w:val="105"/>
        </w:rPr>
        <w:t xml:space="preserve"> </w:t>
      </w:r>
      <w:r w:rsidRPr="008D22EA">
        <w:rPr>
          <w:rFonts w:ascii="Times New Roman" w:hAnsi="Times New Roman" w:cs="Times New Roman"/>
          <w:w w:val="105"/>
        </w:rPr>
        <w:t>sorts</w:t>
      </w:r>
      <w:r w:rsidRPr="008D22EA">
        <w:rPr>
          <w:rFonts w:ascii="Times New Roman" w:hAnsi="Times New Roman" w:cs="Times New Roman"/>
          <w:spacing w:val="-13"/>
          <w:w w:val="105"/>
        </w:rPr>
        <w:t xml:space="preserve"> </w:t>
      </w:r>
      <w:r w:rsidRPr="008D22EA">
        <w:rPr>
          <w:rFonts w:ascii="Times New Roman" w:hAnsi="Times New Roman" w:cs="Times New Roman"/>
          <w:w w:val="105"/>
        </w:rPr>
        <w:t>samarbete</w:t>
      </w:r>
      <w:r w:rsidRPr="008D22EA">
        <w:rPr>
          <w:rFonts w:ascii="Times New Roman" w:hAnsi="Times New Roman" w:cs="Times New Roman"/>
          <w:spacing w:val="-13"/>
          <w:w w:val="105"/>
        </w:rPr>
        <w:t xml:space="preserve"> </w:t>
      </w:r>
      <w:r w:rsidRPr="008D22EA">
        <w:rPr>
          <w:rFonts w:ascii="Times New Roman" w:hAnsi="Times New Roman" w:cs="Times New Roman"/>
          <w:w w:val="105"/>
        </w:rPr>
        <w:t>ställer</w:t>
      </w:r>
      <w:r w:rsidRPr="008D22EA">
        <w:rPr>
          <w:rFonts w:ascii="Times New Roman" w:hAnsi="Times New Roman" w:cs="Times New Roman"/>
          <w:spacing w:val="-13"/>
          <w:w w:val="105"/>
        </w:rPr>
        <w:t xml:space="preserve"> </w:t>
      </w:r>
      <w:r w:rsidRPr="008D22EA">
        <w:rPr>
          <w:rFonts w:ascii="Times New Roman" w:hAnsi="Times New Roman" w:cs="Times New Roman"/>
          <w:w w:val="105"/>
        </w:rPr>
        <w:t>stora</w:t>
      </w:r>
      <w:r w:rsidRPr="008D22EA">
        <w:rPr>
          <w:rFonts w:ascii="Times New Roman" w:hAnsi="Times New Roman" w:cs="Times New Roman"/>
          <w:spacing w:val="-13"/>
          <w:w w:val="105"/>
        </w:rPr>
        <w:t xml:space="preserve"> </w:t>
      </w:r>
      <w:r w:rsidRPr="008D22EA">
        <w:rPr>
          <w:rFonts w:ascii="Times New Roman" w:hAnsi="Times New Roman" w:cs="Times New Roman"/>
          <w:w w:val="105"/>
        </w:rPr>
        <w:t>krav</w:t>
      </w:r>
      <w:r w:rsidRPr="008D22EA">
        <w:rPr>
          <w:rFonts w:ascii="Times New Roman" w:hAnsi="Times New Roman" w:cs="Times New Roman"/>
          <w:spacing w:val="-11"/>
          <w:w w:val="105"/>
        </w:rPr>
        <w:t xml:space="preserve"> </w:t>
      </w:r>
      <w:r w:rsidRPr="008D22EA">
        <w:rPr>
          <w:rFonts w:ascii="Times New Roman" w:hAnsi="Times New Roman" w:cs="Times New Roman"/>
          <w:w w:val="105"/>
        </w:rPr>
        <w:t>på</w:t>
      </w:r>
      <w:r w:rsidRPr="008D22EA">
        <w:rPr>
          <w:rFonts w:ascii="Times New Roman" w:hAnsi="Times New Roman" w:cs="Times New Roman"/>
          <w:spacing w:val="-13"/>
          <w:w w:val="105"/>
        </w:rPr>
        <w:t xml:space="preserve"> </w:t>
      </w:r>
      <w:r w:rsidRPr="008D22EA">
        <w:rPr>
          <w:rFonts w:ascii="Times New Roman" w:hAnsi="Times New Roman" w:cs="Times New Roman"/>
          <w:w w:val="105"/>
        </w:rPr>
        <w:t>kommunikation</w:t>
      </w:r>
      <w:r w:rsidRPr="008D22EA">
        <w:rPr>
          <w:rFonts w:ascii="Times New Roman" w:hAnsi="Times New Roman" w:cs="Times New Roman"/>
          <w:spacing w:val="-13"/>
          <w:w w:val="105"/>
        </w:rPr>
        <w:t xml:space="preserve"> </w:t>
      </w:r>
      <w:r w:rsidRPr="008D22EA">
        <w:rPr>
          <w:rFonts w:ascii="Times New Roman" w:hAnsi="Times New Roman" w:cs="Times New Roman"/>
          <w:w w:val="105"/>
        </w:rPr>
        <w:t>mellan</w:t>
      </w:r>
      <w:r w:rsidRPr="008D22EA">
        <w:rPr>
          <w:rFonts w:ascii="Times New Roman" w:hAnsi="Times New Roman" w:cs="Times New Roman"/>
          <w:spacing w:val="-14"/>
          <w:w w:val="105"/>
        </w:rPr>
        <w:t xml:space="preserve"> </w:t>
      </w:r>
      <w:r w:rsidRPr="008D22EA">
        <w:rPr>
          <w:rFonts w:ascii="Times New Roman" w:hAnsi="Times New Roman" w:cs="Times New Roman"/>
          <w:w w:val="105"/>
        </w:rPr>
        <w:t>olika</w:t>
      </w:r>
      <w:r w:rsidRPr="008D22EA">
        <w:rPr>
          <w:rFonts w:ascii="Times New Roman" w:hAnsi="Times New Roman" w:cs="Times New Roman"/>
          <w:spacing w:val="-13"/>
          <w:w w:val="105"/>
        </w:rPr>
        <w:t xml:space="preserve"> </w:t>
      </w:r>
      <w:r w:rsidRPr="008D22EA">
        <w:rPr>
          <w:rFonts w:ascii="Times New Roman" w:hAnsi="Times New Roman" w:cs="Times New Roman"/>
          <w:w w:val="105"/>
        </w:rPr>
        <w:t xml:space="preserve">avdelningar och system, både organisatoriska samt administrativa. Ett bra samarbete kräver både goda personliga kontakter och effektiva processer för informationsdelning mellan de inblandade </w:t>
      </w:r>
      <w:r w:rsidRPr="008D22EA">
        <w:rPr>
          <w:rFonts w:ascii="Times New Roman" w:hAnsi="Times New Roman" w:cs="Times New Roman"/>
          <w:spacing w:val="-2"/>
          <w:w w:val="105"/>
        </w:rPr>
        <w:t>aktörerna.</w:t>
      </w:r>
    </w:p>
    <w:p w14:paraId="42991AF6" w14:textId="77777777" w:rsidR="00BD2A2B" w:rsidRPr="008D22EA" w:rsidRDefault="00BD2A2B" w:rsidP="00D3660E">
      <w:pPr>
        <w:spacing w:line="360" w:lineRule="auto"/>
        <w:ind w:left="136" w:right="132"/>
        <w:jc w:val="both"/>
        <w:rPr>
          <w:rFonts w:ascii="Times New Roman" w:hAnsi="Times New Roman" w:cs="Times New Roman"/>
        </w:rPr>
      </w:pPr>
    </w:p>
    <w:p w14:paraId="05C1303A" w14:textId="77777777" w:rsidR="00CE2C57" w:rsidRPr="00BD2A2B" w:rsidRDefault="00CE2C57" w:rsidP="00C22E5F">
      <w:pPr>
        <w:pStyle w:val="Brdtext"/>
        <w:spacing w:after="240"/>
        <w:rPr>
          <w:rFonts w:ascii="Times New Roman" w:hAnsi="Times New Roman" w:cs="Times New Roman"/>
          <w:b/>
          <w:bCs/>
          <w:sz w:val="28"/>
          <w:szCs w:val="28"/>
        </w:rPr>
      </w:pPr>
      <w:bookmarkStart w:id="27" w:name="Analys"/>
      <w:bookmarkEnd w:id="27"/>
      <w:r w:rsidRPr="00BD2A2B">
        <w:rPr>
          <w:rFonts w:ascii="Times New Roman" w:hAnsi="Times New Roman" w:cs="Times New Roman"/>
          <w:b/>
          <w:bCs/>
          <w:sz w:val="28"/>
          <w:szCs w:val="28"/>
        </w:rPr>
        <w:t>Analys</w:t>
      </w:r>
    </w:p>
    <w:p w14:paraId="5F63D1B2" w14:textId="77777777" w:rsidR="00CE2C57" w:rsidRPr="006E7609" w:rsidRDefault="00CE2C57" w:rsidP="00D3660E">
      <w:pPr>
        <w:pStyle w:val="Brdtext"/>
        <w:spacing w:before="112" w:line="360" w:lineRule="auto"/>
        <w:ind w:left="136" w:right="130"/>
        <w:jc w:val="both"/>
        <w:rPr>
          <w:rFonts w:ascii="Times New Roman" w:hAnsi="Times New Roman" w:cs="Times New Roman"/>
        </w:rPr>
      </w:pPr>
      <w:r w:rsidRPr="006E7609">
        <w:rPr>
          <w:rFonts w:ascii="Times New Roman" w:hAnsi="Times New Roman" w:cs="Times New Roman"/>
          <w:w w:val="105"/>
        </w:rPr>
        <w:t>Det är tydligt att det mellan de olika exemplen ﬁnns likheter i förhållningssätt och arbetssätt – framgångsfaktorer</w:t>
      </w:r>
      <w:r w:rsidRPr="006E7609">
        <w:rPr>
          <w:rFonts w:ascii="Times New Roman" w:hAnsi="Times New Roman" w:cs="Times New Roman"/>
          <w:spacing w:val="-10"/>
          <w:w w:val="105"/>
        </w:rPr>
        <w:t xml:space="preserve"> </w:t>
      </w:r>
      <w:r w:rsidRPr="006E7609">
        <w:rPr>
          <w:rFonts w:ascii="Times New Roman" w:hAnsi="Times New Roman" w:cs="Times New Roman"/>
          <w:w w:val="105"/>
        </w:rPr>
        <w:t>-</w:t>
      </w:r>
      <w:r w:rsidRPr="006E7609">
        <w:rPr>
          <w:rFonts w:ascii="Times New Roman" w:hAnsi="Times New Roman" w:cs="Times New Roman"/>
          <w:spacing w:val="-10"/>
          <w:w w:val="105"/>
        </w:rPr>
        <w:t xml:space="preserve"> </w:t>
      </w:r>
      <w:r w:rsidRPr="006E7609">
        <w:rPr>
          <w:rFonts w:ascii="Times New Roman" w:hAnsi="Times New Roman" w:cs="Times New Roman"/>
          <w:w w:val="105"/>
        </w:rPr>
        <w:t>som</w:t>
      </w:r>
      <w:r w:rsidRPr="006E7609">
        <w:rPr>
          <w:rFonts w:ascii="Times New Roman" w:hAnsi="Times New Roman" w:cs="Times New Roman"/>
          <w:spacing w:val="-13"/>
          <w:w w:val="105"/>
        </w:rPr>
        <w:t xml:space="preserve"> </w:t>
      </w:r>
      <w:r w:rsidRPr="006E7609">
        <w:rPr>
          <w:rFonts w:ascii="Times New Roman" w:hAnsi="Times New Roman" w:cs="Times New Roman"/>
          <w:w w:val="105"/>
        </w:rPr>
        <w:t>underlättar</w:t>
      </w:r>
      <w:r w:rsidRPr="006E7609">
        <w:rPr>
          <w:rFonts w:ascii="Times New Roman" w:hAnsi="Times New Roman" w:cs="Times New Roman"/>
          <w:spacing w:val="-8"/>
          <w:w w:val="105"/>
        </w:rPr>
        <w:t xml:space="preserve"> </w:t>
      </w:r>
      <w:r w:rsidRPr="006E7609">
        <w:rPr>
          <w:rFonts w:ascii="Times New Roman" w:hAnsi="Times New Roman" w:cs="Times New Roman"/>
          <w:w w:val="105"/>
        </w:rPr>
        <w:t>övergångarna</w:t>
      </w:r>
      <w:r w:rsidRPr="006E7609">
        <w:rPr>
          <w:rFonts w:ascii="Times New Roman" w:hAnsi="Times New Roman" w:cs="Times New Roman"/>
          <w:spacing w:val="-14"/>
          <w:w w:val="105"/>
        </w:rPr>
        <w:t xml:space="preserve"> </w:t>
      </w:r>
      <w:r w:rsidRPr="006E7609">
        <w:rPr>
          <w:rFonts w:ascii="Times New Roman" w:hAnsi="Times New Roman" w:cs="Times New Roman"/>
          <w:w w:val="105"/>
        </w:rPr>
        <w:t>mellan</w:t>
      </w:r>
      <w:r w:rsidRPr="006E7609">
        <w:rPr>
          <w:rFonts w:ascii="Times New Roman" w:hAnsi="Times New Roman" w:cs="Times New Roman"/>
          <w:spacing w:val="-7"/>
          <w:w w:val="105"/>
        </w:rPr>
        <w:t xml:space="preserve"> </w:t>
      </w:r>
      <w:r w:rsidRPr="006E7609">
        <w:rPr>
          <w:rFonts w:ascii="Times New Roman" w:hAnsi="Times New Roman" w:cs="Times New Roman"/>
          <w:w w:val="105"/>
        </w:rPr>
        <w:t>college/yrkeshögskola</w:t>
      </w:r>
      <w:r w:rsidRPr="006E7609">
        <w:rPr>
          <w:rFonts w:ascii="Times New Roman" w:hAnsi="Times New Roman" w:cs="Times New Roman"/>
          <w:spacing w:val="-11"/>
          <w:w w:val="105"/>
        </w:rPr>
        <w:t xml:space="preserve"> </w:t>
      </w:r>
      <w:r w:rsidRPr="006E7609">
        <w:rPr>
          <w:rFonts w:ascii="Times New Roman" w:hAnsi="Times New Roman" w:cs="Times New Roman"/>
          <w:w w:val="105"/>
        </w:rPr>
        <w:t>och</w:t>
      </w:r>
      <w:r w:rsidRPr="006E7609">
        <w:rPr>
          <w:rFonts w:ascii="Times New Roman" w:hAnsi="Times New Roman" w:cs="Times New Roman"/>
          <w:spacing w:val="-11"/>
          <w:w w:val="105"/>
        </w:rPr>
        <w:t xml:space="preserve"> </w:t>
      </w:r>
      <w:r w:rsidRPr="006E7609">
        <w:rPr>
          <w:rFonts w:ascii="Times New Roman" w:hAnsi="Times New Roman" w:cs="Times New Roman"/>
          <w:w w:val="105"/>
        </w:rPr>
        <w:t>universitet, och</w:t>
      </w:r>
      <w:r w:rsidRPr="006E7609">
        <w:rPr>
          <w:rFonts w:ascii="Times New Roman" w:hAnsi="Times New Roman" w:cs="Times New Roman"/>
          <w:spacing w:val="-5"/>
          <w:w w:val="105"/>
        </w:rPr>
        <w:t xml:space="preserve"> </w:t>
      </w:r>
      <w:r w:rsidRPr="006E7609">
        <w:rPr>
          <w:rFonts w:ascii="Times New Roman" w:hAnsi="Times New Roman" w:cs="Times New Roman"/>
          <w:w w:val="105"/>
        </w:rPr>
        <w:t>för</w:t>
      </w:r>
      <w:r w:rsidRPr="006E7609">
        <w:rPr>
          <w:rFonts w:ascii="Times New Roman" w:hAnsi="Times New Roman" w:cs="Times New Roman"/>
          <w:spacing w:val="-5"/>
          <w:w w:val="105"/>
        </w:rPr>
        <w:t xml:space="preserve"> </w:t>
      </w:r>
      <w:r w:rsidRPr="006E7609">
        <w:rPr>
          <w:rFonts w:ascii="Times New Roman" w:hAnsi="Times New Roman" w:cs="Times New Roman"/>
          <w:w w:val="105"/>
        </w:rPr>
        <w:t>att</w:t>
      </w:r>
      <w:r w:rsidRPr="006E7609">
        <w:rPr>
          <w:rFonts w:ascii="Times New Roman" w:hAnsi="Times New Roman" w:cs="Times New Roman"/>
          <w:spacing w:val="-5"/>
          <w:w w:val="105"/>
        </w:rPr>
        <w:t xml:space="preserve"> </w:t>
      </w:r>
      <w:r w:rsidRPr="006E7609">
        <w:rPr>
          <w:rFonts w:ascii="Times New Roman" w:hAnsi="Times New Roman" w:cs="Times New Roman"/>
          <w:w w:val="105"/>
        </w:rPr>
        <w:t>göra</w:t>
      </w:r>
      <w:r w:rsidRPr="006E7609">
        <w:rPr>
          <w:rFonts w:ascii="Times New Roman" w:hAnsi="Times New Roman" w:cs="Times New Roman"/>
          <w:spacing w:val="-8"/>
          <w:w w:val="105"/>
        </w:rPr>
        <w:t xml:space="preserve"> </w:t>
      </w:r>
      <w:r w:rsidRPr="006E7609">
        <w:rPr>
          <w:rFonts w:ascii="Times New Roman" w:hAnsi="Times New Roman" w:cs="Times New Roman"/>
          <w:w w:val="105"/>
        </w:rPr>
        <w:t>dessa</w:t>
      </w:r>
      <w:r w:rsidRPr="006E7609">
        <w:rPr>
          <w:rFonts w:ascii="Times New Roman" w:hAnsi="Times New Roman" w:cs="Times New Roman"/>
          <w:spacing w:val="-5"/>
          <w:w w:val="105"/>
        </w:rPr>
        <w:t xml:space="preserve"> </w:t>
      </w:r>
      <w:r w:rsidRPr="006E7609">
        <w:rPr>
          <w:rFonts w:ascii="Times New Roman" w:hAnsi="Times New Roman" w:cs="Times New Roman"/>
          <w:w w:val="105"/>
        </w:rPr>
        <w:t>så</w:t>
      </w:r>
      <w:r w:rsidRPr="006E7609">
        <w:rPr>
          <w:rFonts w:ascii="Times New Roman" w:hAnsi="Times New Roman" w:cs="Times New Roman"/>
          <w:spacing w:val="-2"/>
          <w:w w:val="105"/>
        </w:rPr>
        <w:t xml:space="preserve"> </w:t>
      </w:r>
      <w:r w:rsidRPr="006E7609">
        <w:rPr>
          <w:rFonts w:ascii="Times New Roman" w:hAnsi="Times New Roman" w:cs="Times New Roman"/>
          <w:w w:val="105"/>
        </w:rPr>
        <w:t>sömlösa</w:t>
      </w:r>
      <w:r w:rsidRPr="006E7609">
        <w:rPr>
          <w:rFonts w:ascii="Times New Roman" w:hAnsi="Times New Roman" w:cs="Times New Roman"/>
          <w:spacing w:val="-5"/>
          <w:w w:val="105"/>
        </w:rPr>
        <w:t xml:space="preserve"> </w:t>
      </w:r>
      <w:r w:rsidRPr="006E7609">
        <w:rPr>
          <w:rFonts w:ascii="Times New Roman" w:hAnsi="Times New Roman" w:cs="Times New Roman"/>
          <w:w w:val="105"/>
        </w:rPr>
        <w:t>som</w:t>
      </w:r>
      <w:r w:rsidRPr="006E7609">
        <w:rPr>
          <w:rFonts w:ascii="Times New Roman" w:hAnsi="Times New Roman" w:cs="Times New Roman"/>
          <w:spacing w:val="-6"/>
          <w:w w:val="105"/>
        </w:rPr>
        <w:t xml:space="preserve"> </w:t>
      </w:r>
      <w:r w:rsidRPr="006E7609">
        <w:rPr>
          <w:rFonts w:ascii="Times New Roman" w:hAnsi="Times New Roman" w:cs="Times New Roman"/>
          <w:w w:val="105"/>
        </w:rPr>
        <w:t>möjligt.</w:t>
      </w:r>
      <w:r w:rsidRPr="006E7609">
        <w:rPr>
          <w:rFonts w:ascii="Times New Roman" w:hAnsi="Times New Roman" w:cs="Times New Roman"/>
          <w:spacing w:val="-4"/>
          <w:w w:val="105"/>
        </w:rPr>
        <w:t xml:space="preserve"> </w:t>
      </w:r>
      <w:r w:rsidRPr="006E7609">
        <w:rPr>
          <w:rFonts w:ascii="Times New Roman" w:hAnsi="Times New Roman" w:cs="Times New Roman"/>
          <w:w w:val="105"/>
        </w:rPr>
        <w:t>En</w:t>
      </w:r>
      <w:r w:rsidRPr="006E7609">
        <w:rPr>
          <w:rFonts w:ascii="Times New Roman" w:hAnsi="Times New Roman" w:cs="Times New Roman"/>
          <w:spacing w:val="-5"/>
          <w:w w:val="105"/>
        </w:rPr>
        <w:t xml:space="preserve"> </w:t>
      </w:r>
      <w:r w:rsidRPr="006E7609">
        <w:rPr>
          <w:rFonts w:ascii="Times New Roman" w:hAnsi="Times New Roman" w:cs="Times New Roman"/>
          <w:w w:val="105"/>
        </w:rPr>
        <w:t>gemensam</w:t>
      </w:r>
      <w:r w:rsidRPr="006E7609">
        <w:rPr>
          <w:rFonts w:ascii="Times New Roman" w:hAnsi="Times New Roman" w:cs="Times New Roman"/>
          <w:spacing w:val="-4"/>
          <w:w w:val="105"/>
        </w:rPr>
        <w:t xml:space="preserve"> </w:t>
      </w:r>
      <w:r w:rsidRPr="006E7609">
        <w:rPr>
          <w:rFonts w:ascii="Times New Roman" w:hAnsi="Times New Roman" w:cs="Times New Roman"/>
          <w:w w:val="105"/>
        </w:rPr>
        <w:t>uppfattning</w:t>
      </w:r>
      <w:r w:rsidRPr="006E7609">
        <w:rPr>
          <w:rFonts w:ascii="Times New Roman" w:hAnsi="Times New Roman" w:cs="Times New Roman"/>
          <w:spacing w:val="-4"/>
          <w:w w:val="105"/>
        </w:rPr>
        <w:t xml:space="preserve"> </w:t>
      </w:r>
      <w:r w:rsidRPr="006E7609">
        <w:rPr>
          <w:rFonts w:ascii="Times New Roman" w:hAnsi="Times New Roman" w:cs="Times New Roman"/>
          <w:w w:val="105"/>
        </w:rPr>
        <w:t>är</w:t>
      </w:r>
      <w:r w:rsidRPr="006E7609">
        <w:rPr>
          <w:rFonts w:ascii="Times New Roman" w:hAnsi="Times New Roman" w:cs="Times New Roman"/>
          <w:spacing w:val="-7"/>
          <w:w w:val="105"/>
        </w:rPr>
        <w:t xml:space="preserve"> </w:t>
      </w:r>
      <w:r w:rsidRPr="006E7609">
        <w:rPr>
          <w:rFonts w:ascii="Times New Roman" w:hAnsi="Times New Roman" w:cs="Times New Roman"/>
          <w:w w:val="105"/>
        </w:rPr>
        <w:t>att</w:t>
      </w:r>
      <w:r w:rsidRPr="006E7609">
        <w:rPr>
          <w:rFonts w:ascii="Times New Roman" w:hAnsi="Times New Roman" w:cs="Times New Roman"/>
          <w:spacing w:val="-5"/>
          <w:w w:val="105"/>
        </w:rPr>
        <w:t xml:space="preserve"> </w:t>
      </w:r>
      <w:r w:rsidRPr="006E7609">
        <w:rPr>
          <w:rFonts w:ascii="Times New Roman" w:hAnsi="Times New Roman" w:cs="Times New Roman"/>
          <w:w w:val="105"/>
        </w:rPr>
        <w:t>dessa</w:t>
      </w:r>
      <w:r w:rsidRPr="006E7609">
        <w:rPr>
          <w:rFonts w:ascii="Times New Roman" w:hAnsi="Times New Roman" w:cs="Times New Roman"/>
          <w:spacing w:val="-5"/>
          <w:w w:val="105"/>
        </w:rPr>
        <w:t xml:space="preserve"> </w:t>
      </w:r>
      <w:r w:rsidRPr="006E7609">
        <w:rPr>
          <w:rFonts w:ascii="Times New Roman" w:hAnsi="Times New Roman" w:cs="Times New Roman"/>
          <w:w w:val="105"/>
        </w:rPr>
        <w:t>övergångar är</w:t>
      </w:r>
      <w:r w:rsidRPr="006E7609">
        <w:rPr>
          <w:rFonts w:ascii="Times New Roman" w:hAnsi="Times New Roman" w:cs="Times New Roman"/>
          <w:spacing w:val="-2"/>
          <w:w w:val="105"/>
        </w:rPr>
        <w:t xml:space="preserve"> </w:t>
      </w:r>
      <w:r w:rsidRPr="006E7609">
        <w:rPr>
          <w:rFonts w:ascii="Times New Roman" w:hAnsi="Times New Roman" w:cs="Times New Roman"/>
          <w:w w:val="105"/>
        </w:rPr>
        <w:t>möjliga.</w:t>
      </w:r>
      <w:r w:rsidRPr="006E7609">
        <w:rPr>
          <w:rFonts w:ascii="Times New Roman" w:hAnsi="Times New Roman" w:cs="Times New Roman"/>
          <w:spacing w:val="-3"/>
          <w:w w:val="105"/>
        </w:rPr>
        <w:t xml:space="preserve"> </w:t>
      </w:r>
      <w:r w:rsidRPr="006E7609">
        <w:rPr>
          <w:rFonts w:ascii="Times New Roman" w:hAnsi="Times New Roman" w:cs="Times New Roman"/>
          <w:w w:val="105"/>
        </w:rPr>
        <w:t>En</w:t>
      </w:r>
      <w:r w:rsidRPr="006E7609">
        <w:rPr>
          <w:rFonts w:ascii="Times New Roman" w:hAnsi="Times New Roman" w:cs="Times New Roman"/>
          <w:spacing w:val="-4"/>
          <w:w w:val="105"/>
        </w:rPr>
        <w:t xml:space="preserve"> </w:t>
      </w:r>
      <w:r w:rsidRPr="006E7609">
        <w:rPr>
          <w:rFonts w:ascii="Times New Roman" w:hAnsi="Times New Roman" w:cs="Times New Roman"/>
          <w:w w:val="105"/>
        </w:rPr>
        <w:t>överenskommelse</w:t>
      </w:r>
      <w:r w:rsidRPr="006E7609">
        <w:rPr>
          <w:rFonts w:ascii="Times New Roman" w:hAnsi="Times New Roman" w:cs="Times New Roman"/>
          <w:spacing w:val="-4"/>
          <w:w w:val="105"/>
        </w:rPr>
        <w:t xml:space="preserve"> </w:t>
      </w:r>
      <w:r w:rsidRPr="006E7609">
        <w:rPr>
          <w:rFonts w:ascii="Times New Roman" w:hAnsi="Times New Roman" w:cs="Times New Roman"/>
          <w:w w:val="105"/>
        </w:rPr>
        <w:t>om</w:t>
      </w:r>
      <w:r w:rsidRPr="006E7609">
        <w:rPr>
          <w:rFonts w:ascii="Times New Roman" w:hAnsi="Times New Roman" w:cs="Times New Roman"/>
          <w:spacing w:val="-4"/>
          <w:w w:val="105"/>
        </w:rPr>
        <w:t xml:space="preserve"> </w:t>
      </w:r>
      <w:r w:rsidRPr="006E7609">
        <w:rPr>
          <w:rFonts w:ascii="Times New Roman" w:hAnsi="Times New Roman" w:cs="Times New Roman"/>
          <w:w w:val="105"/>
        </w:rPr>
        <w:t>att</w:t>
      </w:r>
      <w:r w:rsidRPr="006E7609">
        <w:rPr>
          <w:rFonts w:ascii="Times New Roman" w:hAnsi="Times New Roman" w:cs="Times New Roman"/>
          <w:spacing w:val="-2"/>
          <w:w w:val="105"/>
        </w:rPr>
        <w:t xml:space="preserve"> </w:t>
      </w:r>
      <w:r w:rsidRPr="006E7609">
        <w:rPr>
          <w:rFonts w:ascii="Times New Roman" w:hAnsi="Times New Roman" w:cs="Times New Roman"/>
          <w:w w:val="105"/>
        </w:rPr>
        <w:t>studenterna</w:t>
      </w:r>
      <w:r w:rsidRPr="006E7609">
        <w:rPr>
          <w:rFonts w:ascii="Times New Roman" w:hAnsi="Times New Roman" w:cs="Times New Roman"/>
          <w:spacing w:val="-2"/>
          <w:w w:val="105"/>
        </w:rPr>
        <w:t xml:space="preserve"> </w:t>
      </w:r>
      <w:r w:rsidRPr="006E7609">
        <w:rPr>
          <w:rFonts w:ascii="Times New Roman" w:hAnsi="Times New Roman" w:cs="Times New Roman"/>
          <w:w w:val="105"/>
        </w:rPr>
        <w:t>från</w:t>
      </w:r>
      <w:r w:rsidRPr="006E7609">
        <w:rPr>
          <w:rFonts w:ascii="Times New Roman" w:hAnsi="Times New Roman" w:cs="Times New Roman"/>
          <w:spacing w:val="-2"/>
          <w:w w:val="105"/>
        </w:rPr>
        <w:t xml:space="preserve"> </w:t>
      </w:r>
      <w:r w:rsidRPr="006E7609">
        <w:rPr>
          <w:rFonts w:ascii="Times New Roman" w:hAnsi="Times New Roman" w:cs="Times New Roman"/>
          <w:w w:val="105"/>
        </w:rPr>
        <w:t>college/yrkeshögskola</w:t>
      </w:r>
      <w:r w:rsidRPr="006E7609">
        <w:rPr>
          <w:rFonts w:ascii="Times New Roman" w:hAnsi="Times New Roman" w:cs="Times New Roman"/>
          <w:spacing w:val="-5"/>
          <w:w w:val="105"/>
        </w:rPr>
        <w:t xml:space="preserve"> </w:t>
      </w:r>
      <w:r w:rsidRPr="006E7609">
        <w:rPr>
          <w:rFonts w:ascii="Times New Roman" w:hAnsi="Times New Roman" w:cs="Times New Roman"/>
          <w:w w:val="105"/>
        </w:rPr>
        <w:t>har</w:t>
      </w:r>
      <w:r w:rsidRPr="006E7609">
        <w:rPr>
          <w:rFonts w:ascii="Times New Roman" w:hAnsi="Times New Roman" w:cs="Times New Roman"/>
          <w:spacing w:val="-4"/>
          <w:w w:val="105"/>
        </w:rPr>
        <w:t xml:space="preserve"> </w:t>
      </w:r>
      <w:r w:rsidRPr="006E7609">
        <w:rPr>
          <w:rFonts w:ascii="Times New Roman" w:hAnsi="Times New Roman" w:cs="Times New Roman"/>
          <w:w w:val="105"/>
        </w:rPr>
        <w:t>en</w:t>
      </w:r>
      <w:r w:rsidRPr="006E7609">
        <w:rPr>
          <w:rFonts w:ascii="Times New Roman" w:hAnsi="Times New Roman" w:cs="Times New Roman"/>
          <w:spacing w:val="-2"/>
          <w:w w:val="105"/>
        </w:rPr>
        <w:t xml:space="preserve"> </w:t>
      </w:r>
      <w:r w:rsidRPr="006E7609">
        <w:rPr>
          <w:rFonts w:ascii="Times New Roman" w:hAnsi="Times New Roman" w:cs="Times New Roman"/>
          <w:w w:val="105"/>
        </w:rPr>
        <w:t>viss</w:t>
      </w:r>
      <w:r w:rsidRPr="006E7609">
        <w:rPr>
          <w:rFonts w:ascii="Times New Roman" w:hAnsi="Times New Roman" w:cs="Times New Roman"/>
          <w:spacing w:val="-4"/>
          <w:w w:val="105"/>
        </w:rPr>
        <w:t xml:space="preserve"> </w:t>
      </w:r>
      <w:r w:rsidRPr="006E7609">
        <w:rPr>
          <w:rFonts w:ascii="Times New Roman" w:hAnsi="Times New Roman" w:cs="Times New Roman"/>
          <w:w w:val="105"/>
        </w:rPr>
        <w:t>nivå</w:t>
      </w:r>
      <w:r w:rsidRPr="006E7609">
        <w:rPr>
          <w:rFonts w:ascii="Times New Roman" w:hAnsi="Times New Roman" w:cs="Times New Roman"/>
          <w:spacing w:val="-5"/>
          <w:w w:val="105"/>
        </w:rPr>
        <w:t xml:space="preserve"> </w:t>
      </w:r>
      <w:r w:rsidRPr="006E7609">
        <w:rPr>
          <w:rFonts w:ascii="Times New Roman" w:hAnsi="Times New Roman" w:cs="Times New Roman"/>
          <w:w w:val="105"/>
        </w:rPr>
        <w:t>i sina</w:t>
      </w:r>
      <w:r w:rsidRPr="006E7609">
        <w:rPr>
          <w:rFonts w:ascii="Times New Roman" w:hAnsi="Times New Roman" w:cs="Times New Roman"/>
          <w:spacing w:val="-2"/>
          <w:w w:val="105"/>
        </w:rPr>
        <w:t xml:space="preserve"> </w:t>
      </w:r>
      <w:r w:rsidRPr="006E7609">
        <w:rPr>
          <w:rFonts w:ascii="Times New Roman" w:hAnsi="Times New Roman" w:cs="Times New Roman"/>
          <w:w w:val="105"/>
        </w:rPr>
        <w:t>kunskaper</w:t>
      </w:r>
      <w:r w:rsidRPr="006E7609">
        <w:rPr>
          <w:rFonts w:ascii="Times New Roman" w:hAnsi="Times New Roman" w:cs="Times New Roman"/>
          <w:spacing w:val="-2"/>
          <w:w w:val="105"/>
        </w:rPr>
        <w:t xml:space="preserve"> </w:t>
      </w:r>
      <w:r w:rsidRPr="006E7609">
        <w:rPr>
          <w:rFonts w:ascii="Times New Roman" w:hAnsi="Times New Roman" w:cs="Times New Roman"/>
          <w:w w:val="105"/>
        </w:rPr>
        <w:t>som,</w:t>
      </w:r>
      <w:r w:rsidRPr="006E7609">
        <w:rPr>
          <w:rFonts w:ascii="Times New Roman" w:hAnsi="Times New Roman" w:cs="Times New Roman"/>
          <w:spacing w:val="-1"/>
          <w:w w:val="105"/>
        </w:rPr>
        <w:t xml:space="preserve"> </w:t>
      </w:r>
      <w:r w:rsidRPr="006E7609">
        <w:rPr>
          <w:rFonts w:ascii="Times New Roman" w:hAnsi="Times New Roman" w:cs="Times New Roman"/>
          <w:w w:val="105"/>
        </w:rPr>
        <w:t>efter granskning</w:t>
      </w:r>
      <w:r w:rsidRPr="006E7609">
        <w:rPr>
          <w:rFonts w:ascii="Times New Roman" w:hAnsi="Times New Roman" w:cs="Times New Roman"/>
          <w:spacing w:val="-2"/>
          <w:w w:val="105"/>
        </w:rPr>
        <w:t xml:space="preserve"> </w:t>
      </w:r>
      <w:r w:rsidRPr="006E7609">
        <w:rPr>
          <w:rFonts w:ascii="Times New Roman" w:hAnsi="Times New Roman" w:cs="Times New Roman"/>
          <w:w w:val="105"/>
        </w:rPr>
        <w:t>av ämnesinnehållet i</w:t>
      </w:r>
      <w:r w:rsidRPr="006E7609">
        <w:rPr>
          <w:rFonts w:ascii="Times New Roman" w:hAnsi="Times New Roman" w:cs="Times New Roman"/>
          <w:spacing w:val="-3"/>
          <w:w w:val="105"/>
        </w:rPr>
        <w:t xml:space="preserve"> </w:t>
      </w:r>
      <w:r w:rsidRPr="006E7609">
        <w:rPr>
          <w:rFonts w:ascii="Times New Roman" w:hAnsi="Times New Roman" w:cs="Times New Roman"/>
          <w:w w:val="105"/>
        </w:rPr>
        <w:t>utbildningarna,</w:t>
      </w:r>
      <w:r w:rsidRPr="006E7609">
        <w:rPr>
          <w:rFonts w:ascii="Times New Roman" w:hAnsi="Times New Roman" w:cs="Times New Roman"/>
          <w:spacing w:val="-3"/>
          <w:w w:val="105"/>
        </w:rPr>
        <w:t xml:space="preserve"> </w:t>
      </w:r>
      <w:r w:rsidRPr="006E7609">
        <w:rPr>
          <w:rFonts w:ascii="Times New Roman" w:hAnsi="Times New Roman" w:cs="Times New Roman"/>
          <w:w w:val="105"/>
        </w:rPr>
        <w:t>ger dem</w:t>
      </w:r>
      <w:r w:rsidRPr="006E7609">
        <w:rPr>
          <w:rFonts w:ascii="Times New Roman" w:hAnsi="Times New Roman" w:cs="Times New Roman"/>
          <w:spacing w:val="-1"/>
          <w:w w:val="105"/>
        </w:rPr>
        <w:t xml:space="preserve"> </w:t>
      </w:r>
      <w:r w:rsidRPr="006E7609">
        <w:rPr>
          <w:rFonts w:ascii="Times New Roman" w:hAnsi="Times New Roman" w:cs="Times New Roman"/>
          <w:w w:val="105"/>
        </w:rPr>
        <w:t>möjlighet att börja studera på andra eller tredje året på universitetet. I Skottland är detta inbyggt i utbildningssystemet från första början.</w:t>
      </w:r>
    </w:p>
    <w:p w14:paraId="612212F3" w14:textId="77777777" w:rsidR="00CE2C57" w:rsidRPr="006E7609" w:rsidRDefault="00CE2C57" w:rsidP="00D3660E">
      <w:pPr>
        <w:pStyle w:val="Brdtext"/>
        <w:spacing w:before="74" w:line="360" w:lineRule="auto"/>
        <w:ind w:left="135" w:right="132"/>
        <w:jc w:val="both"/>
        <w:rPr>
          <w:rFonts w:ascii="Times New Roman" w:hAnsi="Times New Roman" w:cs="Times New Roman"/>
        </w:rPr>
      </w:pPr>
      <w:r w:rsidRPr="006E7609">
        <w:rPr>
          <w:rFonts w:ascii="Times New Roman" w:hAnsi="Times New Roman" w:cs="Times New Roman"/>
          <w:w w:val="105"/>
        </w:rPr>
        <w:t>Ett nära samarbete/partnerskap både akademiskt och administrativt är centralt, en tät kontakt och effektiva</w:t>
      </w:r>
      <w:r w:rsidRPr="006E7609">
        <w:rPr>
          <w:rFonts w:ascii="Times New Roman" w:hAnsi="Times New Roman" w:cs="Times New Roman"/>
          <w:spacing w:val="-1"/>
          <w:w w:val="105"/>
        </w:rPr>
        <w:t xml:space="preserve"> </w:t>
      </w:r>
      <w:r w:rsidRPr="006E7609">
        <w:rPr>
          <w:rFonts w:ascii="Times New Roman" w:hAnsi="Times New Roman" w:cs="Times New Roman"/>
          <w:w w:val="105"/>
        </w:rPr>
        <w:t>processer för kommunikation, informationsöverföring och kvalitetsgranskning som skapar tillit och förtroende är nödvändiga.</w:t>
      </w:r>
      <w:r w:rsidRPr="006E7609">
        <w:rPr>
          <w:rFonts w:ascii="Times New Roman" w:hAnsi="Times New Roman" w:cs="Times New Roman"/>
          <w:spacing w:val="40"/>
          <w:w w:val="105"/>
        </w:rPr>
        <w:t xml:space="preserve"> </w:t>
      </w:r>
      <w:r w:rsidRPr="006E7609">
        <w:rPr>
          <w:rFonts w:ascii="Times New Roman" w:hAnsi="Times New Roman" w:cs="Times New Roman"/>
          <w:w w:val="105"/>
        </w:rPr>
        <w:t xml:space="preserve">När man talar om ”validering”, så menar man att det </w:t>
      </w:r>
      <w:r w:rsidRPr="006E7609">
        <w:rPr>
          <w:rFonts w:ascii="Times New Roman" w:hAnsi="Times New Roman" w:cs="Times New Roman"/>
          <w:spacing w:val="-2"/>
          <w:w w:val="105"/>
        </w:rPr>
        <w:t>är</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utbildningarna</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som</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valideras</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(vilket</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görs</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på</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förhand),</w:t>
      </w:r>
      <w:r w:rsidRPr="006E7609">
        <w:rPr>
          <w:rFonts w:ascii="Times New Roman" w:hAnsi="Times New Roman" w:cs="Times New Roman"/>
          <w:spacing w:val="-5"/>
          <w:w w:val="105"/>
        </w:rPr>
        <w:t xml:space="preserve"> </w:t>
      </w:r>
      <w:r w:rsidRPr="006E7609">
        <w:rPr>
          <w:rFonts w:ascii="Times New Roman" w:hAnsi="Times New Roman" w:cs="Times New Roman"/>
          <w:spacing w:val="-2"/>
          <w:w w:val="105"/>
        </w:rPr>
        <w:t>inte</w:t>
      </w:r>
      <w:r w:rsidRPr="006E7609">
        <w:rPr>
          <w:rFonts w:ascii="Times New Roman" w:hAnsi="Times New Roman" w:cs="Times New Roman"/>
          <w:spacing w:val="-6"/>
          <w:w w:val="105"/>
        </w:rPr>
        <w:t xml:space="preserve"> </w:t>
      </w:r>
      <w:r w:rsidRPr="006E7609">
        <w:rPr>
          <w:rFonts w:ascii="Times New Roman" w:hAnsi="Times New Roman" w:cs="Times New Roman"/>
          <w:spacing w:val="-2"/>
          <w:w w:val="105"/>
        </w:rPr>
        <w:t>individens</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kunskaper</w:t>
      </w:r>
      <w:r w:rsidRPr="006E7609">
        <w:rPr>
          <w:rFonts w:ascii="Times New Roman" w:hAnsi="Times New Roman" w:cs="Times New Roman"/>
          <w:spacing w:val="-3"/>
          <w:w w:val="105"/>
        </w:rPr>
        <w:t xml:space="preserve"> </w:t>
      </w:r>
      <w:r w:rsidRPr="006E7609">
        <w:rPr>
          <w:rFonts w:ascii="Times New Roman" w:hAnsi="Times New Roman" w:cs="Times New Roman"/>
          <w:spacing w:val="-2"/>
          <w:w w:val="105"/>
        </w:rPr>
        <w:t xml:space="preserve">och färdigheter, </w:t>
      </w:r>
      <w:r w:rsidRPr="006E7609">
        <w:rPr>
          <w:rFonts w:ascii="Times New Roman" w:hAnsi="Times New Roman" w:cs="Times New Roman"/>
          <w:w w:val="105"/>
        </w:rPr>
        <w:t>och det är detta som gör övergångarna sömlösa.</w:t>
      </w:r>
    </w:p>
    <w:p w14:paraId="733DDAA0" w14:textId="77777777" w:rsidR="00CE2C57" w:rsidRPr="006E7609" w:rsidRDefault="00CE2C57" w:rsidP="00D3660E">
      <w:pPr>
        <w:pStyle w:val="Brdtext"/>
        <w:spacing w:before="20" w:line="360" w:lineRule="auto"/>
        <w:rPr>
          <w:rFonts w:ascii="Times New Roman" w:hAnsi="Times New Roman" w:cs="Times New Roman"/>
        </w:rPr>
      </w:pPr>
    </w:p>
    <w:p w14:paraId="40D89C3F" w14:textId="6E557567" w:rsidR="00CE2C57" w:rsidRPr="006E7609" w:rsidRDefault="00CE2C57" w:rsidP="00D3660E">
      <w:pPr>
        <w:pStyle w:val="Brdtext"/>
        <w:spacing w:line="360" w:lineRule="auto"/>
        <w:ind w:left="136" w:right="131" w:hanging="1"/>
        <w:jc w:val="both"/>
        <w:rPr>
          <w:rFonts w:ascii="Times New Roman" w:hAnsi="Times New Roman" w:cs="Times New Roman"/>
        </w:rPr>
        <w:sectPr w:rsidR="00CE2C57" w:rsidRPr="006E7609" w:rsidSect="00CE2C57">
          <w:headerReference w:type="default" r:id="rId73"/>
          <w:pgSz w:w="11910" w:h="16840"/>
          <w:pgMar w:top="1320" w:right="1280" w:bottom="280" w:left="1280" w:header="720" w:footer="720" w:gutter="0"/>
          <w:cols w:space="720"/>
        </w:sectPr>
      </w:pPr>
      <w:r w:rsidRPr="006E7609">
        <w:rPr>
          <w:rFonts w:ascii="Times New Roman" w:hAnsi="Times New Roman" w:cs="Times New Roman"/>
          <w:w w:val="105"/>
        </w:rPr>
        <w:t>Som nämndes inledningsvis överensstämmer dessa punkter i hög grad med exemplet Bergsskolan</w:t>
      </w:r>
      <w:r w:rsidRPr="006E7609">
        <w:rPr>
          <w:rFonts w:ascii="Times New Roman" w:hAnsi="Times New Roman" w:cs="Times New Roman"/>
          <w:spacing w:val="-12"/>
          <w:w w:val="105"/>
        </w:rPr>
        <w:t xml:space="preserve"> </w:t>
      </w:r>
      <w:r w:rsidRPr="006E7609">
        <w:rPr>
          <w:rFonts w:ascii="Times New Roman" w:hAnsi="Times New Roman" w:cs="Times New Roman"/>
          <w:w w:val="105"/>
        </w:rPr>
        <w:t>–</w:t>
      </w:r>
      <w:r w:rsidRPr="006E7609">
        <w:rPr>
          <w:rFonts w:ascii="Times New Roman" w:hAnsi="Times New Roman" w:cs="Times New Roman"/>
          <w:spacing w:val="-13"/>
          <w:w w:val="105"/>
        </w:rPr>
        <w:t xml:space="preserve"> </w:t>
      </w:r>
      <w:r w:rsidRPr="006E7609">
        <w:rPr>
          <w:rFonts w:ascii="Times New Roman" w:hAnsi="Times New Roman" w:cs="Times New Roman"/>
          <w:w w:val="105"/>
        </w:rPr>
        <w:t>KTH/LTU</w:t>
      </w:r>
      <w:r w:rsidRPr="006E7609">
        <w:rPr>
          <w:rFonts w:ascii="Times New Roman" w:hAnsi="Times New Roman" w:cs="Times New Roman"/>
          <w:spacing w:val="-13"/>
          <w:w w:val="105"/>
        </w:rPr>
        <w:t xml:space="preserve"> </w:t>
      </w:r>
      <w:r w:rsidRPr="006E7609">
        <w:rPr>
          <w:rFonts w:ascii="Times New Roman" w:hAnsi="Times New Roman" w:cs="Times New Roman"/>
          <w:w w:val="105"/>
        </w:rPr>
        <w:t>när</w:t>
      </w:r>
      <w:r w:rsidRPr="006E7609">
        <w:rPr>
          <w:rFonts w:ascii="Times New Roman" w:hAnsi="Times New Roman" w:cs="Times New Roman"/>
          <w:spacing w:val="-11"/>
          <w:w w:val="105"/>
        </w:rPr>
        <w:t xml:space="preserve"> </w:t>
      </w:r>
      <w:r w:rsidRPr="006E7609">
        <w:rPr>
          <w:rFonts w:ascii="Times New Roman" w:hAnsi="Times New Roman" w:cs="Times New Roman"/>
          <w:w w:val="105"/>
        </w:rPr>
        <w:t>det</w:t>
      </w:r>
      <w:r w:rsidRPr="006E7609">
        <w:rPr>
          <w:rFonts w:ascii="Times New Roman" w:hAnsi="Times New Roman" w:cs="Times New Roman"/>
          <w:spacing w:val="-14"/>
          <w:w w:val="105"/>
        </w:rPr>
        <w:t xml:space="preserve"> </w:t>
      </w:r>
      <w:r w:rsidRPr="006E7609">
        <w:rPr>
          <w:rFonts w:ascii="Times New Roman" w:hAnsi="Times New Roman" w:cs="Times New Roman"/>
          <w:w w:val="105"/>
        </w:rPr>
        <w:t>gäller</w:t>
      </w:r>
      <w:r w:rsidRPr="006E7609">
        <w:rPr>
          <w:rFonts w:ascii="Times New Roman" w:hAnsi="Times New Roman" w:cs="Times New Roman"/>
          <w:spacing w:val="-10"/>
          <w:w w:val="105"/>
        </w:rPr>
        <w:t xml:space="preserve"> </w:t>
      </w:r>
      <w:r w:rsidRPr="006E7609">
        <w:rPr>
          <w:rFonts w:ascii="Times New Roman" w:hAnsi="Times New Roman" w:cs="Times New Roman"/>
          <w:w w:val="105"/>
        </w:rPr>
        <w:t>ett</w:t>
      </w:r>
      <w:r w:rsidRPr="006E7609">
        <w:rPr>
          <w:rFonts w:ascii="Times New Roman" w:hAnsi="Times New Roman" w:cs="Times New Roman"/>
          <w:spacing w:val="-14"/>
          <w:w w:val="105"/>
        </w:rPr>
        <w:t xml:space="preserve"> </w:t>
      </w:r>
      <w:r w:rsidRPr="006E7609">
        <w:rPr>
          <w:rFonts w:ascii="Times New Roman" w:hAnsi="Times New Roman" w:cs="Times New Roman"/>
          <w:w w:val="105"/>
        </w:rPr>
        <w:t>tillvägagångssätt</w:t>
      </w:r>
      <w:r w:rsidRPr="006E7609">
        <w:rPr>
          <w:rFonts w:ascii="Times New Roman" w:hAnsi="Times New Roman" w:cs="Times New Roman"/>
          <w:spacing w:val="-13"/>
          <w:w w:val="105"/>
        </w:rPr>
        <w:t xml:space="preserve"> </w:t>
      </w:r>
      <w:r w:rsidRPr="006E7609">
        <w:rPr>
          <w:rFonts w:ascii="Times New Roman" w:hAnsi="Times New Roman" w:cs="Times New Roman"/>
          <w:w w:val="105"/>
        </w:rPr>
        <w:t>för</w:t>
      </w:r>
      <w:r w:rsidRPr="006E7609">
        <w:rPr>
          <w:rFonts w:ascii="Times New Roman" w:hAnsi="Times New Roman" w:cs="Times New Roman"/>
          <w:spacing w:val="-10"/>
          <w:w w:val="105"/>
        </w:rPr>
        <w:t xml:space="preserve"> </w:t>
      </w:r>
      <w:r w:rsidRPr="006E7609">
        <w:rPr>
          <w:rFonts w:ascii="Times New Roman" w:hAnsi="Times New Roman" w:cs="Times New Roman"/>
          <w:w w:val="105"/>
        </w:rPr>
        <w:t>att</w:t>
      </w:r>
      <w:r w:rsidRPr="006E7609">
        <w:rPr>
          <w:rFonts w:ascii="Times New Roman" w:hAnsi="Times New Roman" w:cs="Times New Roman"/>
          <w:spacing w:val="-14"/>
          <w:w w:val="105"/>
        </w:rPr>
        <w:t xml:space="preserve"> </w:t>
      </w:r>
      <w:r w:rsidRPr="006E7609">
        <w:rPr>
          <w:rFonts w:ascii="Times New Roman" w:hAnsi="Times New Roman" w:cs="Times New Roman"/>
          <w:w w:val="105"/>
        </w:rPr>
        <w:t>skapa</w:t>
      </w:r>
      <w:r w:rsidRPr="006E7609">
        <w:rPr>
          <w:rFonts w:ascii="Times New Roman" w:hAnsi="Times New Roman" w:cs="Times New Roman"/>
          <w:spacing w:val="-11"/>
          <w:w w:val="105"/>
        </w:rPr>
        <w:t xml:space="preserve"> </w:t>
      </w:r>
      <w:r w:rsidRPr="006E7609">
        <w:rPr>
          <w:rFonts w:ascii="Times New Roman" w:hAnsi="Times New Roman" w:cs="Times New Roman"/>
          <w:w w:val="105"/>
        </w:rPr>
        <w:t>övergångar.</w:t>
      </w:r>
      <w:r w:rsidRPr="006E7609">
        <w:rPr>
          <w:rFonts w:ascii="Times New Roman" w:hAnsi="Times New Roman" w:cs="Times New Roman"/>
          <w:spacing w:val="-13"/>
          <w:w w:val="105"/>
        </w:rPr>
        <w:t xml:space="preserve"> </w:t>
      </w:r>
      <w:r w:rsidRPr="006E7609">
        <w:rPr>
          <w:rFonts w:ascii="Times New Roman" w:hAnsi="Times New Roman" w:cs="Times New Roman"/>
          <w:w w:val="105"/>
        </w:rPr>
        <w:t>Det</w:t>
      </w:r>
      <w:r w:rsidRPr="006E7609">
        <w:rPr>
          <w:rFonts w:ascii="Times New Roman" w:hAnsi="Times New Roman" w:cs="Times New Roman"/>
          <w:spacing w:val="-14"/>
          <w:w w:val="105"/>
        </w:rPr>
        <w:t xml:space="preserve"> </w:t>
      </w:r>
      <w:r w:rsidRPr="006E7609">
        <w:rPr>
          <w:rFonts w:ascii="Times New Roman" w:hAnsi="Times New Roman" w:cs="Times New Roman"/>
          <w:w w:val="105"/>
        </w:rPr>
        <w:t>ﬁnns</w:t>
      </w:r>
      <w:r w:rsidRPr="006E7609">
        <w:rPr>
          <w:rFonts w:ascii="Times New Roman" w:hAnsi="Times New Roman" w:cs="Times New Roman"/>
          <w:spacing w:val="-13"/>
          <w:w w:val="105"/>
        </w:rPr>
        <w:t xml:space="preserve"> </w:t>
      </w:r>
      <w:r w:rsidRPr="006E7609">
        <w:rPr>
          <w:rFonts w:ascii="Times New Roman" w:hAnsi="Times New Roman" w:cs="Times New Roman"/>
          <w:w w:val="105"/>
        </w:rPr>
        <w:t xml:space="preserve">även tydliga kopplingar till de resultat som projektets intervjudel gett. Vid den simulerade kartläggningen och bedömningen av det </w:t>
      </w:r>
      <w:proofErr w:type="spellStart"/>
      <w:r w:rsidRPr="006E7609">
        <w:rPr>
          <w:rFonts w:ascii="Times New Roman" w:hAnsi="Times New Roman" w:cs="Times New Roman"/>
          <w:w w:val="105"/>
        </w:rPr>
        <w:t>case</w:t>
      </w:r>
      <w:proofErr w:type="spellEnd"/>
      <w:r w:rsidRPr="006E7609">
        <w:rPr>
          <w:rFonts w:ascii="Times New Roman" w:hAnsi="Times New Roman" w:cs="Times New Roman"/>
          <w:w w:val="105"/>
        </w:rPr>
        <w:t xml:space="preserve"> gällande tillgodoräknande som lagts fram för handläggare</w:t>
      </w:r>
      <w:r w:rsidRPr="006E7609">
        <w:rPr>
          <w:rFonts w:ascii="Times New Roman" w:hAnsi="Times New Roman" w:cs="Times New Roman"/>
          <w:spacing w:val="-7"/>
          <w:w w:val="105"/>
        </w:rPr>
        <w:t xml:space="preserve"> </w:t>
      </w:r>
      <w:r w:rsidRPr="006E7609">
        <w:rPr>
          <w:rFonts w:ascii="Times New Roman" w:hAnsi="Times New Roman" w:cs="Times New Roman"/>
          <w:w w:val="105"/>
        </w:rPr>
        <w:t>och</w:t>
      </w:r>
      <w:r w:rsidRPr="006E7609">
        <w:rPr>
          <w:rFonts w:ascii="Times New Roman" w:hAnsi="Times New Roman" w:cs="Times New Roman"/>
          <w:spacing w:val="-5"/>
          <w:w w:val="105"/>
        </w:rPr>
        <w:t xml:space="preserve"> </w:t>
      </w:r>
      <w:r w:rsidRPr="006E7609">
        <w:rPr>
          <w:rFonts w:ascii="Times New Roman" w:hAnsi="Times New Roman" w:cs="Times New Roman"/>
          <w:w w:val="105"/>
        </w:rPr>
        <w:t>bedömare</w:t>
      </w:r>
      <w:r w:rsidRPr="006E7609">
        <w:rPr>
          <w:rFonts w:ascii="Times New Roman" w:hAnsi="Times New Roman" w:cs="Times New Roman"/>
          <w:spacing w:val="-7"/>
          <w:w w:val="105"/>
        </w:rPr>
        <w:t xml:space="preserve"> </w:t>
      </w:r>
      <w:r w:rsidRPr="006E7609">
        <w:rPr>
          <w:rFonts w:ascii="Times New Roman" w:hAnsi="Times New Roman" w:cs="Times New Roman"/>
          <w:w w:val="105"/>
        </w:rPr>
        <w:t>vid</w:t>
      </w:r>
      <w:r w:rsidRPr="006E7609">
        <w:rPr>
          <w:rFonts w:ascii="Times New Roman" w:hAnsi="Times New Roman" w:cs="Times New Roman"/>
          <w:spacing w:val="-7"/>
          <w:w w:val="105"/>
        </w:rPr>
        <w:t xml:space="preserve"> </w:t>
      </w:r>
      <w:r w:rsidRPr="006E7609">
        <w:rPr>
          <w:rFonts w:ascii="Times New Roman" w:hAnsi="Times New Roman" w:cs="Times New Roman"/>
          <w:w w:val="105"/>
        </w:rPr>
        <w:t>de</w:t>
      </w:r>
      <w:r w:rsidRPr="006E7609">
        <w:rPr>
          <w:rFonts w:ascii="Times New Roman" w:hAnsi="Times New Roman" w:cs="Times New Roman"/>
          <w:spacing w:val="-7"/>
          <w:w w:val="105"/>
        </w:rPr>
        <w:t xml:space="preserve"> </w:t>
      </w:r>
      <w:r w:rsidRPr="006E7609">
        <w:rPr>
          <w:rFonts w:ascii="Times New Roman" w:hAnsi="Times New Roman" w:cs="Times New Roman"/>
          <w:w w:val="105"/>
        </w:rPr>
        <w:t>fyra</w:t>
      </w:r>
      <w:r w:rsidRPr="006E7609">
        <w:rPr>
          <w:rFonts w:ascii="Times New Roman" w:hAnsi="Times New Roman" w:cs="Times New Roman"/>
          <w:spacing w:val="-8"/>
          <w:w w:val="105"/>
        </w:rPr>
        <w:t xml:space="preserve"> </w:t>
      </w:r>
      <w:r w:rsidRPr="006E7609">
        <w:rPr>
          <w:rFonts w:ascii="Times New Roman" w:hAnsi="Times New Roman" w:cs="Times New Roman"/>
          <w:w w:val="105"/>
        </w:rPr>
        <w:t>högskolorna/universiteten</w:t>
      </w:r>
      <w:r w:rsidRPr="006E7609">
        <w:rPr>
          <w:rFonts w:ascii="Times New Roman" w:hAnsi="Times New Roman" w:cs="Times New Roman"/>
          <w:spacing w:val="-6"/>
          <w:w w:val="105"/>
        </w:rPr>
        <w:t xml:space="preserve"> </w:t>
      </w:r>
      <w:r w:rsidRPr="006E7609">
        <w:rPr>
          <w:rFonts w:ascii="Times New Roman" w:hAnsi="Times New Roman" w:cs="Times New Roman"/>
          <w:w w:val="105"/>
        </w:rPr>
        <w:t>så</w:t>
      </w:r>
      <w:r w:rsidRPr="006E7609">
        <w:rPr>
          <w:rFonts w:ascii="Times New Roman" w:hAnsi="Times New Roman" w:cs="Times New Roman"/>
          <w:spacing w:val="-6"/>
          <w:w w:val="105"/>
        </w:rPr>
        <w:t xml:space="preserve"> </w:t>
      </w:r>
      <w:r w:rsidRPr="006E7609">
        <w:rPr>
          <w:rFonts w:ascii="Times New Roman" w:hAnsi="Times New Roman" w:cs="Times New Roman"/>
          <w:w w:val="105"/>
        </w:rPr>
        <w:t>efterfrågas</w:t>
      </w:r>
      <w:r w:rsidRPr="006E7609">
        <w:rPr>
          <w:rFonts w:ascii="Times New Roman" w:hAnsi="Times New Roman" w:cs="Times New Roman"/>
          <w:spacing w:val="-5"/>
          <w:w w:val="105"/>
        </w:rPr>
        <w:t xml:space="preserve"> </w:t>
      </w:r>
      <w:r w:rsidRPr="006E7609">
        <w:rPr>
          <w:rFonts w:ascii="Times New Roman" w:hAnsi="Times New Roman" w:cs="Times New Roman"/>
          <w:w w:val="105"/>
        </w:rPr>
        <w:t>just</w:t>
      </w:r>
      <w:r w:rsidRPr="006E7609">
        <w:rPr>
          <w:rFonts w:ascii="Times New Roman" w:hAnsi="Times New Roman" w:cs="Times New Roman"/>
          <w:spacing w:val="-5"/>
          <w:w w:val="105"/>
        </w:rPr>
        <w:t xml:space="preserve"> </w:t>
      </w:r>
      <w:r w:rsidRPr="006E7609">
        <w:rPr>
          <w:rFonts w:ascii="Times New Roman" w:hAnsi="Times New Roman" w:cs="Times New Roman"/>
          <w:w w:val="105"/>
        </w:rPr>
        <w:t>kunskap</w:t>
      </w:r>
      <w:r w:rsidRPr="006E7609">
        <w:rPr>
          <w:rFonts w:ascii="Times New Roman" w:hAnsi="Times New Roman" w:cs="Times New Roman"/>
          <w:spacing w:val="-8"/>
          <w:w w:val="105"/>
        </w:rPr>
        <w:t xml:space="preserve"> </w:t>
      </w:r>
      <w:r w:rsidRPr="006E7609">
        <w:rPr>
          <w:rFonts w:ascii="Times New Roman" w:hAnsi="Times New Roman" w:cs="Times New Roman"/>
          <w:w w:val="105"/>
        </w:rPr>
        <w:t xml:space="preserve">och information om yrkeshögskoleutbildningar i stort (”vad är de värda”) och den aktuella utbildningen vad avser nivå, omfattning och innehåll. </w:t>
      </w:r>
      <w:r w:rsidR="00F55975" w:rsidRPr="006E7609">
        <w:rPr>
          <w:rFonts w:ascii="Times New Roman" w:hAnsi="Times New Roman" w:cs="Times New Roman"/>
          <w:w w:val="105"/>
        </w:rPr>
        <w:t>Handläggare</w:t>
      </w:r>
      <w:r w:rsidRPr="006E7609">
        <w:rPr>
          <w:rFonts w:ascii="Times New Roman" w:hAnsi="Times New Roman" w:cs="Times New Roman"/>
          <w:w w:val="105"/>
        </w:rPr>
        <w:t xml:space="preserve">/bedömar-teamen är benägna att uttrycka behov av att validera den enskilde individens kunnande, vilket leder bort från principen om </w:t>
      </w:r>
      <w:proofErr w:type="spellStart"/>
      <w:r w:rsidRPr="006E7609">
        <w:rPr>
          <w:rFonts w:ascii="Times New Roman" w:hAnsi="Times New Roman" w:cs="Times New Roman"/>
          <w:w w:val="105"/>
        </w:rPr>
        <w:t>sömlöshet</w:t>
      </w:r>
      <w:proofErr w:type="spellEnd"/>
      <w:r w:rsidR="007C59C8">
        <w:rPr>
          <w:rFonts w:ascii="Times New Roman" w:hAnsi="Times New Roman" w:cs="Times New Roman"/>
          <w:w w:val="105"/>
        </w:rPr>
        <w:t>.</w:t>
      </w:r>
    </w:p>
    <w:p w14:paraId="50EEE3EB" w14:textId="7403E9AC" w:rsidR="003301E1" w:rsidRPr="006E7609" w:rsidRDefault="00CE2C57" w:rsidP="00C22E5F">
      <w:pPr>
        <w:pStyle w:val="Rubrik1"/>
        <w:spacing w:after="240"/>
        <w:rPr>
          <w:rFonts w:ascii="Times New Roman" w:hAnsi="Times New Roman" w:cs="Times New Roman"/>
        </w:rPr>
      </w:pPr>
      <w:bookmarkStart w:id="28" w:name="Slutdiskussion"/>
      <w:bookmarkStart w:id="29" w:name="_Toc198026297"/>
      <w:bookmarkEnd w:id="28"/>
      <w:r w:rsidRPr="002905B5">
        <w:rPr>
          <w:rFonts w:ascii="Times New Roman" w:hAnsi="Times New Roman" w:cs="Times New Roman"/>
        </w:rPr>
        <w:lastRenderedPageBreak/>
        <w:t>Slutdiskussion</w:t>
      </w:r>
      <w:bookmarkEnd w:id="29"/>
      <w:r w:rsidR="00882B9C">
        <w:rPr>
          <w:rFonts w:ascii="Times New Roman" w:hAnsi="Times New Roman" w:cs="Times New Roman"/>
        </w:rPr>
        <w:t xml:space="preserve"> </w:t>
      </w:r>
    </w:p>
    <w:p w14:paraId="77AA8FB3" w14:textId="41D14CB7" w:rsidR="00CE2C57" w:rsidRPr="006E7609" w:rsidRDefault="00CE2C57" w:rsidP="00D3660E">
      <w:pPr>
        <w:pStyle w:val="Brdtext"/>
        <w:spacing w:before="120" w:line="360" w:lineRule="auto"/>
        <w:ind w:left="135" w:right="134"/>
        <w:jc w:val="both"/>
        <w:rPr>
          <w:rFonts w:ascii="Times New Roman" w:hAnsi="Times New Roman" w:cs="Times New Roman"/>
        </w:rPr>
      </w:pPr>
      <w:r w:rsidRPr="006E7609">
        <w:rPr>
          <w:rFonts w:ascii="Times New Roman" w:hAnsi="Times New Roman" w:cs="Times New Roman"/>
          <w:w w:val="105"/>
        </w:rPr>
        <w:t>Nu</w:t>
      </w:r>
      <w:r w:rsidRPr="006E7609">
        <w:rPr>
          <w:rFonts w:ascii="Times New Roman" w:hAnsi="Times New Roman" w:cs="Times New Roman"/>
          <w:spacing w:val="-6"/>
          <w:w w:val="105"/>
        </w:rPr>
        <w:t xml:space="preserve"> </w:t>
      </w:r>
      <w:r w:rsidRPr="006E7609">
        <w:rPr>
          <w:rFonts w:ascii="Times New Roman" w:hAnsi="Times New Roman" w:cs="Times New Roman"/>
          <w:w w:val="105"/>
        </w:rPr>
        <w:t>när</w:t>
      </w:r>
      <w:r w:rsidRPr="006E7609">
        <w:rPr>
          <w:rFonts w:ascii="Times New Roman" w:hAnsi="Times New Roman" w:cs="Times New Roman"/>
          <w:spacing w:val="-7"/>
          <w:w w:val="105"/>
        </w:rPr>
        <w:t xml:space="preserve"> </w:t>
      </w:r>
      <w:r w:rsidRPr="006E7609">
        <w:rPr>
          <w:rFonts w:ascii="Times New Roman" w:hAnsi="Times New Roman" w:cs="Times New Roman"/>
          <w:w w:val="105"/>
        </w:rPr>
        <w:t>projektet</w:t>
      </w:r>
      <w:r w:rsidRPr="006E7609">
        <w:rPr>
          <w:rFonts w:ascii="Times New Roman" w:hAnsi="Times New Roman" w:cs="Times New Roman"/>
          <w:spacing w:val="-7"/>
          <w:w w:val="105"/>
        </w:rPr>
        <w:t xml:space="preserve"> </w:t>
      </w:r>
      <w:r w:rsidRPr="006E7609">
        <w:rPr>
          <w:rFonts w:ascii="Times New Roman" w:hAnsi="Times New Roman" w:cs="Times New Roman"/>
          <w:w w:val="105"/>
        </w:rPr>
        <w:t>ska</w:t>
      </w:r>
      <w:r w:rsidRPr="006E7609">
        <w:rPr>
          <w:rFonts w:ascii="Times New Roman" w:hAnsi="Times New Roman" w:cs="Times New Roman"/>
          <w:spacing w:val="-7"/>
          <w:w w:val="105"/>
        </w:rPr>
        <w:t xml:space="preserve"> </w:t>
      </w:r>
      <w:r w:rsidRPr="006E7609">
        <w:rPr>
          <w:rFonts w:ascii="Times New Roman" w:hAnsi="Times New Roman" w:cs="Times New Roman"/>
          <w:w w:val="105"/>
        </w:rPr>
        <w:t>summeras</w:t>
      </w:r>
      <w:r w:rsidRPr="006E7609">
        <w:rPr>
          <w:rFonts w:ascii="Times New Roman" w:hAnsi="Times New Roman" w:cs="Times New Roman"/>
          <w:spacing w:val="-3"/>
          <w:w w:val="105"/>
        </w:rPr>
        <w:t xml:space="preserve"> </w:t>
      </w:r>
      <w:r w:rsidRPr="006E7609">
        <w:rPr>
          <w:rFonts w:ascii="Times New Roman" w:hAnsi="Times New Roman" w:cs="Times New Roman"/>
          <w:w w:val="105"/>
        </w:rPr>
        <w:t>är</w:t>
      </w:r>
      <w:r w:rsidRPr="006E7609">
        <w:rPr>
          <w:rFonts w:ascii="Times New Roman" w:hAnsi="Times New Roman" w:cs="Times New Roman"/>
          <w:spacing w:val="-7"/>
          <w:w w:val="105"/>
        </w:rPr>
        <w:t xml:space="preserve"> </w:t>
      </w:r>
      <w:r w:rsidRPr="006E7609">
        <w:rPr>
          <w:rFonts w:ascii="Times New Roman" w:hAnsi="Times New Roman" w:cs="Times New Roman"/>
          <w:w w:val="105"/>
        </w:rPr>
        <w:t>det</w:t>
      </w:r>
      <w:r w:rsidRPr="006E7609">
        <w:rPr>
          <w:rFonts w:ascii="Times New Roman" w:hAnsi="Times New Roman" w:cs="Times New Roman"/>
          <w:spacing w:val="-7"/>
          <w:w w:val="105"/>
        </w:rPr>
        <w:t xml:space="preserve"> </w:t>
      </w:r>
      <w:r w:rsidRPr="006E7609">
        <w:rPr>
          <w:rFonts w:ascii="Times New Roman" w:hAnsi="Times New Roman" w:cs="Times New Roman"/>
          <w:w w:val="105"/>
        </w:rPr>
        <w:t>viktigt</w:t>
      </w:r>
      <w:r w:rsidRPr="006E7609">
        <w:rPr>
          <w:rFonts w:ascii="Times New Roman" w:hAnsi="Times New Roman" w:cs="Times New Roman"/>
          <w:spacing w:val="-4"/>
          <w:w w:val="105"/>
        </w:rPr>
        <w:t xml:space="preserve"> </w:t>
      </w:r>
      <w:r w:rsidRPr="006E7609">
        <w:rPr>
          <w:rFonts w:ascii="Times New Roman" w:hAnsi="Times New Roman" w:cs="Times New Roman"/>
          <w:w w:val="105"/>
        </w:rPr>
        <w:t>att</w:t>
      </w:r>
      <w:r w:rsidRPr="006E7609">
        <w:rPr>
          <w:rFonts w:ascii="Times New Roman" w:hAnsi="Times New Roman" w:cs="Times New Roman"/>
          <w:spacing w:val="-7"/>
          <w:w w:val="105"/>
        </w:rPr>
        <w:t xml:space="preserve"> </w:t>
      </w:r>
      <w:r w:rsidRPr="006E7609">
        <w:rPr>
          <w:rFonts w:ascii="Times New Roman" w:hAnsi="Times New Roman" w:cs="Times New Roman"/>
          <w:w w:val="105"/>
        </w:rPr>
        <w:t>ge</w:t>
      </w:r>
      <w:r w:rsidRPr="006E7609">
        <w:rPr>
          <w:rFonts w:ascii="Times New Roman" w:hAnsi="Times New Roman" w:cs="Times New Roman"/>
          <w:spacing w:val="-8"/>
          <w:w w:val="105"/>
        </w:rPr>
        <w:t xml:space="preserve"> </w:t>
      </w:r>
      <w:r w:rsidRPr="006E7609">
        <w:rPr>
          <w:rFonts w:ascii="Times New Roman" w:hAnsi="Times New Roman" w:cs="Times New Roman"/>
          <w:w w:val="105"/>
        </w:rPr>
        <w:t>erkännande</w:t>
      </w:r>
      <w:r w:rsidRPr="006E7609">
        <w:rPr>
          <w:rFonts w:ascii="Times New Roman" w:hAnsi="Times New Roman" w:cs="Times New Roman"/>
          <w:spacing w:val="-8"/>
          <w:w w:val="105"/>
        </w:rPr>
        <w:t xml:space="preserve"> </w:t>
      </w:r>
      <w:r w:rsidRPr="006E7609">
        <w:rPr>
          <w:rFonts w:ascii="Times New Roman" w:hAnsi="Times New Roman" w:cs="Times New Roman"/>
          <w:w w:val="105"/>
        </w:rPr>
        <w:t>där</w:t>
      </w:r>
      <w:r w:rsidRPr="006E7609">
        <w:rPr>
          <w:rFonts w:ascii="Times New Roman" w:hAnsi="Times New Roman" w:cs="Times New Roman"/>
          <w:spacing w:val="-7"/>
          <w:w w:val="105"/>
        </w:rPr>
        <w:t xml:space="preserve"> </w:t>
      </w:r>
      <w:r w:rsidRPr="006E7609">
        <w:rPr>
          <w:rFonts w:ascii="Times New Roman" w:hAnsi="Times New Roman" w:cs="Times New Roman"/>
          <w:w w:val="105"/>
        </w:rPr>
        <w:t>det</w:t>
      </w:r>
      <w:r w:rsidRPr="006E7609">
        <w:rPr>
          <w:rFonts w:ascii="Times New Roman" w:hAnsi="Times New Roman" w:cs="Times New Roman"/>
          <w:spacing w:val="-7"/>
          <w:w w:val="105"/>
        </w:rPr>
        <w:t xml:space="preserve"> </w:t>
      </w:r>
      <w:r w:rsidRPr="006E7609">
        <w:rPr>
          <w:rFonts w:ascii="Times New Roman" w:hAnsi="Times New Roman" w:cs="Times New Roman"/>
          <w:w w:val="105"/>
        </w:rPr>
        <w:t>är</w:t>
      </w:r>
      <w:r w:rsidRPr="006E7609">
        <w:rPr>
          <w:rFonts w:ascii="Times New Roman" w:hAnsi="Times New Roman" w:cs="Times New Roman"/>
          <w:spacing w:val="-7"/>
          <w:w w:val="105"/>
        </w:rPr>
        <w:t xml:space="preserve"> </w:t>
      </w:r>
      <w:r w:rsidRPr="006E7609">
        <w:rPr>
          <w:rFonts w:ascii="Times New Roman" w:hAnsi="Times New Roman" w:cs="Times New Roman"/>
          <w:w w:val="105"/>
        </w:rPr>
        <w:t>förtjänt.</w:t>
      </w:r>
      <w:r w:rsidRPr="006E7609">
        <w:rPr>
          <w:rFonts w:ascii="Times New Roman" w:hAnsi="Times New Roman" w:cs="Times New Roman"/>
          <w:spacing w:val="-5"/>
          <w:w w:val="105"/>
        </w:rPr>
        <w:t xml:space="preserve"> </w:t>
      </w:r>
      <w:r w:rsidRPr="006E7609">
        <w:rPr>
          <w:rFonts w:ascii="Times New Roman" w:hAnsi="Times New Roman" w:cs="Times New Roman"/>
          <w:w w:val="105"/>
        </w:rPr>
        <w:t>Projektet</w:t>
      </w:r>
      <w:r w:rsidRPr="006E7609">
        <w:rPr>
          <w:rFonts w:ascii="Times New Roman" w:hAnsi="Times New Roman" w:cs="Times New Roman"/>
          <w:spacing w:val="-4"/>
          <w:w w:val="105"/>
        </w:rPr>
        <w:t xml:space="preserve"> </w:t>
      </w:r>
      <w:r w:rsidR="002E2389" w:rsidRPr="006E7609">
        <w:rPr>
          <w:rFonts w:ascii="Times New Roman" w:hAnsi="Times New Roman" w:cs="Times New Roman"/>
          <w:w w:val="105"/>
        </w:rPr>
        <w:t>har</w:t>
      </w:r>
      <w:r w:rsidR="002E2389" w:rsidRPr="006E7609">
        <w:rPr>
          <w:rFonts w:ascii="Times New Roman" w:hAnsi="Times New Roman" w:cs="Times New Roman"/>
          <w:spacing w:val="-4"/>
          <w:w w:val="105"/>
        </w:rPr>
        <w:t xml:space="preserve"> </w:t>
      </w:r>
      <w:r w:rsidR="002E2389" w:rsidRPr="006E7609">
        <w:rPr>
          <w:rFonts w:ascii="Times New Roman" w:hAnsi="Times New Roman" w:cs="Times New Roman"/>
          <w:w w:val="105"/>
        </w:rPr>
        <w:t>tagit</w:t>
      </w:r>
      <w:r w:rsidRPr="006E7609">
        <w:rPr>
          <w:rFonts w:ascii="Times New Roman" w:hAnsi="Times New Roman" w:cs="Times New Roman"/>
          <w:w w:val="105"/>
        </w:rPr>
        <w:t xml:space="preserve"> avstamp</w:t>
      </w:r>
      <w:r w:rsidRPr="006E7609">
        <w:rPr>
          <w:rFonts w:ascii="Times New Roman" w:hAnsi="Times New Roman" w:cs="Times New Roman"/>
          <w:spacing w:val="-3"/>
          <w:w w:val="105"/>
        </w:rPr>
        <w:t xml:space="preserve"> </w:t>
      </w:r>
      <w:r w:rsidR="5DD4AE8F" w:rsidRPr="006E7609">
        <w:rPr>
          <w:rFonts w:ascii="Times New Roman" w:hAnsi="Times New Roman" w:cs="Times New Roman"/>
          <w:spacing w:val="-3"/>
          <w:w w:val="105"/>
        </w:rPr>
        <w:t xml:space="preserve">i </w:t>
      </w:r>
      <w:r w:rsidRPr="006E7609">
        <w:rPr>
          <w:rFonts w:ascii="Times New Roman" w:hAnsi="Times New Roman" w:cs="Times New Roman"/>
          <w:w w:val="105"/>
        </w:rPr>
        <w:t>valideringsdelegationens</w:t>
      </w:r>
      <w:r w:rsidRPr="006E7609">
        <w:rPr>
          <w:rFonts w:ascii="Times New Roman" w:hAnsi="Times New Roman" w:cs="Times New Roman"/>
          <w:spacing w:val="-3"/>
          <w:w w:val="105"/>
        </w:rPr>
        <w:t xml:space="preserve"> </w:t>
      </w:r>
      <w:r w:rsidRPr="006E7609">
        <w:rPr>
          <w:rFonts w:ascii="Times New Roman" w:hAnsi="Times New Roman" w:cs="Times New Roman"/>
          <w:w w:val="105"/>
        </w:rPr>
        <w:t>arbete.</w:t>
      </w:r>
      <w:r w:rsidRPr="006E7609">
        <w:rPr>
          <w:rFonts w:ascii="Times New Roman" w:hAnsi="Times New Roman" w:cs="Times New Roman"/>
          <w:spacing w:val="-4"/>
          <w:w w:val="105"/>
        </w:rPr>
        <w:t xml:space="preserve"> </w:t>
      </w:r>
      <w:r w:rsidRPr="006E7609">
        <w:rPr>
          <w:rFonts w:ascii="Times New Roman" w:hAnsi="Times New Roman" w:cs="Times New Roman"/>
          <w:w w:val="105"/>
        </w:rPr>
        <w:t>Valideringsdelegationen</w:t>
      </w:r>
      <w:r w:rsidRPr="006E7609">
        <w:rPr>
          <w:rFonts w:ascii="Times New Roman" w:hAnsi="Times New Roman" w:cs="Times New Roman"/>
          <w:spacing w:val="-5"/>
          <w:w w:val="105"/>
        </w:rPr>
        <w:t xml:space="preserve"> </w:t>
      </w:r>
      <w:r w:rsidRPr="006E7609">
        <w:rPr>
          <w:rFonts w:ascii="Times New Roman" w:hAnsi="Times New Roman" w:cs="Times New Roman"/>
          <w:w w:val="105"/>
        </w:rPr>
        <w:t>föreslog</w:t>
      </w:r>
      <w:r w:rsidRPr="006E7609">
        <w:rPr>
          <w:rFonts w:ascii="Times New Roman" w:hAnsi="Times New Roman" w:cs="Times New Roman"/>
          <w:spacing w:val="-5"/>
          <w:w w:val="105"/>
        </w:rPr>
        <w:t xml:space="preserve"> </w:t>
      </w:r>
      <w:r w:rsidRPr="006E7609">
        <w:rPr>
          <w:rFonts w:ascii="Times New Roman" w:hAnsi="Times New Roman" w:cs="Times New Roman"/>
          <w:w w:val="105"/>
        </w:rPr>
        <w:t>bland annat</w:t>
      </w:r>
      <w:r w:rsidRPr="006E7609">
        <w:rPr>
          <w:rFonts w:ascii="Times New Roman" w:hAnsi="Times New Roman" w:cs="Times New Roman"/>
          <w:spacing w:val="-5"/>
          <w:w w:val="105"/>
        </w:rPr>
        <w:t xml:space="preserve"> </w:t>
      </w:r>
      <w:r w:rsidRPr="006E7609">
        <w:rPr>
          <w:rFonts w:ascii="Times New Roman" w:hAnsi="Times New Roman" w:cs="Times New Roman"/>
          <w:w w:val="105"/>
        </w:rPr>
        <w:t>följande:</w:t>
      </w:r>
    </w:p>
    <w:p w14:paraId="6557C45B" w14:textId="77777777" w:rsidR="00CE2C57" w:rsidRPr="006E7609" w:rsidRDefault="00CE2C57" w:rsidP="00D3660E">
      <w:pPr>
        <w:pStyle w:val="Liststycke"/>
        <w:numPr>
          <w:ilvl w:val="0"/>
          <w:numId w:val="16"/>
        </w:numPr>
        <w:tabs>
          <w:tab w:val="left" w:pos="856"/>
        </w:tabs>
        <w:spacing w:before="162" w:line="360" w:lineRule="auto"/>
        <w:ind w:hanging="360"/>
        <w:jc w:val="left"/>
        <w:rPr>
          <w:rFonts w:ascii="Times New Roman" w:hAnsi="Times New Roman" w:cs="Times New Roman"/>
        </w:rPr>
      </w:pPr>
      <w:r w:rsidRPr="006E7609">
        <w:rPr>
          <w:rFonts w:ascii="Times New Roman" w:hAnsi="Times New Roman" w:cs="Times New Roman"/>
          <w:w w:val="105"/>
        </w:rPr>
        <w:t>En</w:t>
      </w:r>
      <w:r w:rsidRPr="006E7609">
        <w:rPr>
          <w:rFonts w:ascii="Times New Roman" w:hAnsi="Times New Roman" w:cs="Times New Roman"/>
          <w:spacing w:val="-8"/>
          <w:w w:val="105"/>
        </w:rPr>
        <w:t xml:space="preserve"> </w:t>
      </w:r>
      <w:r w:rsidRPr="006E7609">
        <w:rPr>
          <w:rFonts w:ascii="Times New Roman" w:hAnsi="Times New Roman" w:cs="Times New Roman"/>
          <w:w w:val="105"/>
        </w:rPr>
        <w:t>ny,</w:t>
      </w:r>
      <w:r w:rsidRPr="006E7609">
        <w:rPr>
          <w:rFonts w:ascii="Times New Roman" w:hAnsi="Times New Roman" w:cs="Times New Roman"/>
          <w:spacing w:val="-9"/>
          <w:w w:val="105"/>
        </w:rPr>
        <w:t xml:space="preserve"> </w:t>
      </w:r>
      <w:r w:rsidRPr="006E7609">
        <w:rPr>
          <w:rFonts w:ascii="Times New Roman" w:hAnsi="Times New Roman" w:cs="Times New Roman"/>
          <w:w w:val="105"/>
        </w:rPr>
        <w:t>gemensam,</w:t>
      </w:r>
      <w:r w:rsidRPr="006E7609">
        <w:rPr>
          <w:rFonts w:ascii="Times New Roman" w:hAnsi="Times New Roman" w:cs="Times New Roman"/>
          <w:spacing w:val="-9"/>
          <w:w w:val="105"/>
        </w:rPr>
        <w:t xml:space="preserve"> </w:t>
      </w:r>
      <w:r w:rsidRPr="006E7609">
        <w:rPr>
          <w:rFonts w:ascii="Times New Roman" w:hAnsi="Times New Roman" w:cs="Times New Roman"/>
          <w:w w:val="105"/>
        </w:rPr>
        <w:t>deﬁnition</w:t>
      </w:r>
      <w:r w:rsidRPr="006E7609">
        <w:rPr>
          <w:rFonts w:ascii="Times New Roman" w:hAnsi="Times New Roman" w:cs="Times New Roman"/>
          <w:spacing w:val="-10"/>
          <w:w w:val="105"/>
        </w:rPr>
        <w:t xml:space="preserve"> </w:t>
      </w:r>
      <w:r w:rsidRPr="006E7609">
        <w:rPr>
          <w:rFonts w:ascii="Times New Roman" w:hAnsi="Times New Roman" w:cs="Times New Roman"/>
          <w:w w:val="105"/>
        </w:rPr>
        <w:t>av</w:t>
      </w:r>
      <w:r w:rsidRPr="006E7609">
        <w:rPr>
          <w:rFonts w:ascii="Times New Roman" w:hAnsi="Times New Roman" w:cs="Times New Roman"/>
          <w:spacing w:val="-10"/>
          <w:w w:val="105"/>
        </w:rPr>
        <w:t xml:space="preserve"> </w:t>
      </w:r>
      <w:r w:rsidRPr="006E7609">
        <w:rPr>
          <w:rFonts w:ascii="Times New Roman" w:hAnsi="Times New Roman" w:cs="Times New Roman"/>
          <w:spacing w:val="-2"/>
          <w:w w:val="105"/>
        </w:rPr>
        <w:t>validering.</w:t>
      </w:r>
    </w:p>
    <w:p w14:paraId="7314BA7C" w14:textId="77777777" w:rsidR="00CE2C57" w:rsidRPr="006E7609" w:rsidRDefault="00CE2C57" w:rsidP="00D3660E">
      <w:pPr>
        <w:pStyle w:val="Liststycke"/>
        <w:numPr>
          <w:ilvl w:val="0"/>
          <w:numId w:val="16"/>
        </w:numPr>
        <w:tabs>
          <w:tab w:val="left" w:pos="856"/>
        </w:tabs>
        <w:spacing w:before="25" w:line="360" w:lineRule="auto"/>
        <w:ind w:hanging="360"/>
        <w:jc w:val="left"/>
        <w:rPr>
          <w:rFonts w:ascii="Times New Roman" w:hAnsi="Times New Roman" w:cs="Times New Roman"/>
        </w:rPr>
      </w:pPr>
      <w:r w:rsidRPr="006E7609">
        <w:rPr>
          <w:rFonts w:ascii="Times New Roman" w:hAnsi="Times New Roman" w:cs="Times New Roman"/>
          <w:w w:val="105"/>
        </w:rPr>
        <w:t>En</w:t>
      </w:r>
      <w:r w:rsidRPr="006E7609">
        <w:rPr>
          <w:rFonts w:ascii="Times New Roman" w:hAnsi="Times New Roman" w:cs="Times New Roman"/>
          <w:spacing w:val="-9"/>
          <w:w w:val="105"/>
        </w:rPr>
        <w:t xml:space="preserve"> </w:t>
      </w:r>
      <w:r w:rsidRPr="006E7609">
        <w:rPr>
          <w:rFonts w:ascii="Times New Roman" w:hAnsi="Times New Roman" w:cs="Times New Roman"/>
          <w:w w:val="105"/>
        </w:rPr>
        <w:t>ny</w:t>
      </w:r>
      <w:r w:rsidRPr="006E7609">
        <w:rPr>
          <w:rFonts w:ascii="Times New Roman" w:hAnsi="Times New Roman" w:cs="Times New Roman"/>
          <w:spacing w:val="-10"/>
          <w:w w:val="105"/>
        </w:rPr>
        <w:t xml:space="preserve"> </w:t>
      </w:r>
      <w:r w:rsidRPr="006E7609">
        <w:rPr>
          <w:rFonts w:ascii="Times New Roman" w:hAnsi="Times New Roman" w:cs="Times New Roman"/>
          <w:w w:val="105"/>
        </w:rPr>
        <w:t>förordning</w:t>
      </w:r>
      <w:r w:rsidRPr="006E7609">
        <w:rPr>
          <w:rFonts w:ascii="Times New Roman" w:hAnsi="Times New Roman" w:cs="Times New Roman"/>
          <w:spacing w:val="-8"/>
          <w:w w:val="105"/>
        </w:rPr>
        <w:t xml:space="preserve"> </w:t>
      </w:r>
      <w:r w:rsidRPr="006E7609">
        <w:rPr>
          <w:rFonts w:ascii="Times New Roman" w:hAnsi="Times New Roman" w:cs="Times New Roman"/>
          <w:w w:val="105"/>
        </w:rPr>
        <w:t>med</w:t>
      </w:r>
      <w:r w:rsidRPr="006E7609">
        <w:rPr>
          <w:rFonts w:ascii="Times New Roman" w:hAnsi="Times New Roman" w:cs="Times New Roman"/>
          <w:spacing w:val="-11"/>
          <w:w w:val="105"/>
        </w:rPr>
        <w:t xml:space="preserve"> </w:t>
      </w:r>
      <w:r w:rsidRPr="006E7609">
        <w:rPr>
          <w:rFonts w:ascii="Times New Roman" w:hAnsi="Times New Roman" w:cs="Times New Roman"/>
          <w:w w:val="105"/>
        </w:rPr>
        <w:t>generella</w:t>
      </w:r>
      <w:r w:rsidRPr="006E7609">
        <w:rPr>
          <w:rFonts w:ascii="Times New Roman" w:hAnsi="Times New Roman" w:cs="Times New Roman"/>
          <w:spacing w:val="-8"/>
          <w:w w:val="105"/>
        </w:rPr>
        <w:t xml:space="preserve"> </w:t>
      </w:r>
      <w:r w:rsidRPr="006E7609">
        <w:rPr>
          <w:rFonts w:ascii="Times New Roman" w:hAnsi="Times New Roman" w:cs="Times New Roman"/>
          <w:w w:val="105"/>
        </w:rPr>
        <w:t>bestämmelser</w:t>
      </w:r>
      <w:r w:rsidRPr="006E7609">
        <w:rPr>
          <w:rFonts w:ascii="Times New Roman" w:hAnsi="Times New Roman" w:cs="Times New Roman"/>
          <w:spacing w:val="-8"/>
          <w:w w:val="105"/>
        </w:rPr>
        <w:t xml:space="preserve"> </w:t>
      </w:r>
      <w:r w:rsidRPr="006E7609">
        <w:rPr>
          <w:rFonts w:ascii="Times New Roman" w:hAnsi="Times New Roman" w:cs="Times New Roman"/>
          <w:w w:val="105"/>
        </w:rPr>
        <w:t>om</w:t>
      </w:r>
      <w:r w:rsidRPr="006E7609">
        <w:rPr>
          <w:rFonts w:ascii="Times New Roman" w:hAnsi="Times New Roman" w:cs="Times New Roman"/>
          <w:spacing w:val="-13"/>
          <w:w w:val="105"/>
        </w:rPr>
        <w:t xml:space="preserve"> </w:t>
      </w:r>
      <w:r w:rsidRPr="006E7609">
        <w:rPr>
          <w:rFonts w:ascii="Times New Roman" w:hAnsi="Times New Roman" w:cs="Times New Roman"/>
          <w:spacing w:val="-2"/>
          <w:w w:val="105"/>
        </w:rPr>
        <w:t>validering.</w:t>
      </w:r>
    </w:p>
    <w:p w14:paraId="7D4328AB" w14:textId="77777777" w:rsidR="00CE2C57" w:rsidRPr="006E7609" w:rsidRDefault="00CE2C57" w:rsidP="00D3660E">
      <w:pPr>
        <w:pStyle w:val="Liststycke"/>
        <w:numPr>
          <w:ilvl w:val="0"/>
          <w:numId w:val="16"/>
        </w:numPr>
        <w:tabs>
          <w:tab w:val="left" w:pos="856"/>
        </w:tabs>
        <w:spacing w:before="24" w:line="360" w:lineRule="auto"/>
        <w:ind w:hanging="360"/>
        <w:jc w:val="left"/>
        <w:rPr>
          <w:rFonts w:ascii="Times New Roman" w:hAnsi="Times New Roman" w:cs="Times New Roman"/>
        </w:rPr>
      </w:pPr>
      <w:r w:rsidRPr="006E7609">
        <w:rPr>
          <w:rFonts w:ascii="Times New Roman" w:hAnsi="Times New Roman" w:cs="Times New Roman"/>
          <w:w w:val="105"/>
        </w:rPr>
        <w:t>Ökad</w:t>
      </w:r>
      <w:r w:rsidRPr="006E7609">
        <w:rPr>
          <w:rFonts w:ascii="Times New Roman" w:hAnsi="Times New Roman" w:cs="Times New Roman"/>
          <w:spacing w:val="-7"/>
          <w:w w:val="105"/>
        </w:rPr>
        <w:t xml:space="preserve"> </w:t>
      </w:r>
      <w:r w:rsidRPr="006E7609">
        <w:rPr>
          <w:rFonts w:ascii="Times New Roman" w:hAnsi="Times New Roman" w:cs="Times New Roman"/>
          <w:w w:val="105"/>
        </w:rPr>
        <w:t>tydlighet</w:t>
      </w:r>
      <w:r w:rsidRPr="006E7609">
        <w:rPr>
          <w:rFonts w:ascii="Times New Roman" w:hAnsi="Times New Roman" w:cs="Times New Roman"/>
          <w:spacing w:val="-8"/>
          <w:w w:val="105"/>
        </w:rPr>
        <w:t xml:space="preserve"> </w:t>
      </w:r>
      <w:r w:rsidRPr="006E7609">
        <w:rPr>
          <w:rFonts w:ascii="Times New Roman" w:hAnsi="Times New Roman" w:cs="Times New Roman"/>
          <w:w w:val="105"/>
        </w:rPr>
        <w:t>om</w:t>
      </w:r>
      <w:r w:rsidRPr="006E7609">
        <w:rPr>
          <w:rFonts w:ascii="Times New Roman" w:hAnsi="Times New Roman" w:cs="Times New Roman"/>
          <w:spacing w:val="-6"/>
          <w:w w:val="105"/>
        </w:rPr>
        <w:t xml:space="preserve"> </w:t>
      </w:r>
      <w:r w:rsidRPr="006E7609">
        <w:rPr>
          <w:rFonts w:ascii="Times New Roman" w:hAnsi="Times New Roman" w:cs="Times New Roman"/>
          <w:w w:val="105"/>
        </w:rPr>
        <w:t>validering</w:t>
      </w:r>
      <w:r w:rsidRPr="006E7609">
        <w:rPr>
          <w:rFonts w:ascii="Times New Roman" w:hAnsi="Times New Roman" w:cs="Times New Roman"/>
          <w:spacing w:val="-7"/>
          <w:w w:val="105"/>
        </w:rPr>
        <w:t xml:space="preserve"> </w:t>
      </w:r>
      <w:r w:rsidRPr="006E7609">
        <w:rPr>
          <w:rFonts w:ascii="Times New Roman" w:hAnsi="Times New Roman" w:cs="Times New Roman"/>
          <w:w w:val="105"/>
        </w:rPr>
        <w:t>inom</w:t>
      </w:r>
      <w:r w:rsidRPr="006E7609">
        <w:rPr>
          <w:rFonts w:ascii="Times New Roman" w:hAnsi="Times New Roman" w:cs="Times New Roman"/>
          <w:spacing w:val="-9"/>
          <w:w w:val="105"/>
        </w:rPr>
        <w:t xml:space="preserve"> </w:t>
      </w:r>
      <w:r w:rsidRPr="006E7609">
        <w:rPr>
          <w:rFonts w:ascii="Times New Roman" w:hAnsi="Times New Roman" w:cs="Times New Roman"/>
          <w:w w:val="105"/>
        </w:rPr>
        <w:t>högskolan</w:t>
      </w:r>
      <w:r w:rsidRPr="006E7609">
        <w:rPr>
          <w:rFonts w:ascii="Times New Roman" w:hAnsi="Times New Roman" w:cs="Times New Roman"/>
          <w:spacing w:val="-4"/>
          <w:w w:val="105"/>
        </w:rPr>
        <w:t xml:space="preserve"> </w:t>
      </w:r>
      <w:r w:rsidRPr="006E7609">
        <w:rPr>
          <w:rFonts w:ascii="Times New Roman" w:hAnsi="Times New Roman" w:cs="Times New Roman"/>
          <w:w w:val="105"/>
        </w:rPr>
        <w:t>och</w:t>
      </w:r>
      <w:r w:rsidRPr="006E7609">
        <w:rPr>
          <w:rFonts w:ascii="Times New Roman" w:hAnsi="Times New Roman" w:cs="Times New Roman"/>
          <w:spacing w:val="-7"/>
          <w:w w:val="105"/>
        </w:rPr>
        <w:t xml:space="preserve"> </w:t>
      </w:r>
      <w:r w:rsidRPr="006E7609">
        <w:rPr>
          <w:rFonts w:ascii="Times New Roman" w:hAnsi="Times New Roman" w:cs="Times New Roman"/>
          <w:spacing w:val="-2"/>
          <w:w w:val="105"/>
        </w:rPr>
        <w:t>yrkeshögskolan.</w:t>
      </w:r>
    </w:p>
    <w:p w14:paraId="147C319E" w14:textId="77777777" w:rsidR="00CE2C57" w:rsidRPr="006E7609" w:rsidRDefault="00CE2C57" w:rsidP="00D3660E">
      <w:pPr>
        <w:pStyle w:val="Liststycke"/>
        <w:numPr>
          <w:ilvl w:val="0"/>
          <w:numId w:val="16"/>
        </w:numPr>
        <w:tabs>
          <w:tab w:val="left" w:pos="856"/>
        </w:tabs>
        <w:spacing w:before="25" w:line="360" w:lineRule="auto"/>
        <w:ind w:hanging="360"/>
        <w:jc w:val="left"/>
        <w:rPr>
          <w:rFonts w:ascii="Times New Roman" w:hAnsi="Times New Roman" w:cs="Times New Roman"/>
        </w:rPr>
      </w:pPr>
      <w:r w:rsidRPr="006E7609">
        <w:rPr>
          <w:rFonts w:ascii="Times New Roman" w:hAnsi="Times New Roman" w:cs="Times New Roman"/>
          <w:w w:val="105"/>
        </w:rPr>
        <w:t>En</w:t>
      </w:r>
      <w:r w:rsidRPr="006E7609">
        <w:rPr>
          <w:rFonts w:ascii="Times New Roman" w:hAnsi="Times New Roman" w:cs="Times New Roman"/>
          <w:spacing w:val="-10"/>
          <w:w w:val="105"/>
        </w:rPr>
        <w:t xml:space="preserve"> </w:t>
      </w:r>
      <w:r w:rsidRPr="006E7609">
        <w:rPr>
          <w:rFonts w:ascii="Times New Roman" w:hAnsi="Times New Roman" w:cs="Times New Roman"/>
          <w:w w:val="105"/>
        </w:rPr>
        <w:t>nationell</w:t>
      </w:r>
      <w:r w:rsidRPr="006E7609">
        <w:rPr>
          <w:rFonts w:ascii="Times New Roman" w:hAnsi="Times New Roman" w:cs="Times New Roman"/>
          <w:spacing w:val="-10"/>
          <w:w w:val="105"/>
        </w:rPr>
        <w:t xml:space="preserve"> </w:t>
      </w:r>
      <w:r w:rsidRPr="006E7609">
        <w:rPr>
          <w:rFonts w:ascii="Times New Roman" w:hAnsi="Times New Roman" w:cs="Times New Roman"/>
          <w:w w:val="105"/>
        </w:rPr>
        <w:t>strategi</w:t>
      </w:r>
      <w:r w:rsidRPr="006E7609">
        <w:rPr>
          <w:rFonts w:ascii="Times New Roman" w:hAnsi="Times New Roman" w:cs="Times New Roman"/>
          <w:spacing w:val="-12"/>
          <w:w w:val="105"/>
        </w:rPr>
        <w:t xml:space="preserve"> </w:t>
      </w:r>
      <w:r w:rsidRPr="006E7609">
        <w:rPr>
          <w:rFonts w:ascii="Times New Roman" w:hAnsi="Times New Roman" w:cs="Times New Roman"/>
          <w:w w:val="105"/>
        </w:rPr>
        <w:t>för</w:t>
      </w:r>
      <w:r w:rsidRPr="006E7609">
        <w:rPr>
          <w:rFonts w:ascii="Times New Roman" w:hAnsi="Times New Roman" w:cs="Times New Roman"/>
          <w:spacing w:val="-11"/>
          <w:w w:val="105"/>
        </w:rPr>
        <w:t xml:space="preserve"> </w:t>
      </w:r>
      <w:r w:rsidRPr="006E7609">
        <w:rPr>
          <w:rFonts w:ascii="Times New Roman" w:hAnsi="Times New Roman" w:cs="Times New Roman"/>
          <w:w w:val="105"/>
        </w:rPr>
        <w:t>kompetensförsörjning</w:t>
      </w:r>
      <w:r w:rsidRPr="006E7609">
        <w:rPr>
          <w:rFonts w:ascii="Times New Roman" w:hAnsi="Times New Roman" w:cs="Times New Roman"/>
          <w:spacing w:val="-11"/>
          <w:w w:val="105"/>
        </w:rPr>
        <w:t xml:space="preserve"> </w:t>
      </w:r>
      <w:r w:rsidRPr="006E7609">
        <w:rPr>
          <w:rFonts w:ascii="Times New Roman" w:hAnsi="Times New Roman" w:cs="Times New Roman"/>
          <w:w w:val="105"/>
        </w:rPr>
        <w:t>och</w:t>
      </w:r>
      <w:r w:rsidRPr="006E7609">
        <w:rPr>
          <w:rFonts w:ascii="Times New Roman" w:hAnsi="Times New Roman" w:cs="Times New Roman"/>
          <w:spacing w:val="-11"/>
          <w:w w:val="105"/>
        </w:rPr>
        <w:t xml:space="preserve"> </w:t>
      </w:r>
      <w:r w:rsidRPr="006E7609">
        <w:rPr>
          <w:rFonts w:ascii="Times New Roman" w:hAnsi="Times New Roman" w:cs="Times New Roman"/>
          <w:w w:val="105"/>
        </w:rPr>
        <w:t>livslångt</w:t>
      </w:r>
      <w:r w:rsidRPr="006E7609">
        <w:rPr>
          <w:rFonts w:ascii="Times New Roman" w:hAnsi="Times New Roman" w:cs="Times New Roman"/>
          <w:spacing w:val="-11"/>
          <w:w w:val="105"/>
        </w:rPr>
        <w:t xml:space="preserve"> </w:t>
      </w:r>
      <w:r w:rsidRPr="006E7609">
        <w:rPr>
          <w:rFonts w:ascii="Times New Roman" w:hAnsi="Times New Roman" w:cs="Times New Roman"/>
          <w:spacing w:val="-2"/>
          <w:w w:val="105"/>
        </w:rPr>
        <w:t>lärande.</w:t>
      </w:r>
    </w:p>
    <w:p w14:paraId="7B8839DC" w14:textId="77777777" w:rsidR="00CE2C57" w:rsidRPr="006E7609" w:rsidRDefault="00CE2C57" w:rsidP="00D3660E">
      <w:pPr>
        <w:pStyle w:val="Liststycke"/>
        <w:numPr>
          <w:ilvl w:val="0"/>
          <w:numId w:val="16"/>
        </w:numPr>
        <w:tabs>
          <w:tab w:val="left" w:pos="856"/>
        </w:tabs>
        <w:spacing w:before="24" w:line="360" w:lineRule="auto"/>
        <w:ind w:hanging="360"/>
        <w:jc w:val="left"/>
        <w:rPr>
          <w:rFonts w:ascii="Times New Roman" w:hAnsi="Times New Roman" w:cs="Times New Roman"/>
        </w:rPr>
      </w:pPr>
      <w:r w:rsidRPr="006E7609">
        <w:rPr>
          <w:rFonts w:ascii="Times New Roman" w:hAnsi="Times New Roman" w:cs="Times New Roman"/>
          <w:w w:val="105"/>
        </w:rPr>
        <w:t>Ett</w:t>
      </w:r>
      <w:r w:rsidRPr="006E7609">
        <w:rPr>
          <w:rFonts w:ascii="Times New Roman" w:hAnsi="Times New Roman" w:cs="Times New Roman"/>
          <w:spacing w:val="-14"/>
          <w:w w:val="105"/>
        </w:rPr>
        <w:t xml:space="preserve"> </w:t>
      </w:r>
      <w:r w:rsidRPr="006E7609">
        <w:rPr>
          <w:rFonts w:ascii="Times New Roman" w:hAnsi="Times New Roman" w:cs="Times New Roman"/>
          <w:w w:val="105"/>
        </w:rPr>
        <w:t>råd</w:t>
      </w:r>
      <w:r w:rsidRPr="006E7609">
        <w:rPr>
          <w:rFonts w:ascii="Times New Roman" w:hAnsi="Times New Roman" w:cs="Times New Roman"/>
          <w:spacing w:val="-13"/>
          <w:w w:val="105"/>
        </w:rPr>
        <w:t xml:space="preserve"> </w:t>
      </w:r>
      <w:r w:rsidRPr="006E7609">
        <w:rPr>
          <w:rFonts w:ascii="Times New Roman" w:hAnsi="Times New Roman" w:cs="Times New Roman"/>
          <w:w w:val="105"/>
        </w:rPr>
        <w:t>för</w:t>
      </w:r>
      <w:r w:rsidRPr="006E7609">
        <w:rPr>
          <w:rFonts w:ascii="Times New Roman" w:hAnsi="Times New Roman" w:cs="Times New Roman"/>
          <w:spacing w:val="-13"/>
          <w:w w:val="105"/>
        </w:rPr>
        <w:t xml:space="preserve"> </w:t>
      </w:r>
      <w:r w:rsidRPr="006E7609">
        <w:rPr>
          <w:rFonts w:ascii="Times New Roman" w:hAnsi="Times New Roman" w:cs="Times New Roman"/>
          <w:w w:val="105"/>
        </w:rPr>
        <w:t>validering</w:t>
      </w:r>
      <w:r w:rsidRPr="006E7609">
        <w:rPr>
          <w:rFonts w:ascii="Times New Roman" w:hAnsi="Times New Roman" w:cs="Times New Roman"/>
          <w:spacing w:val="-13"/>
          <w:w w:val="105"/>
        </w:rPr>
        <w:t xml:space="preserve"> </w:t>
      </w:r>
      <w:r w:rsidRPr="006E7609">
        <w:rPr>
          <w:rFonts w:ascii="Times New Roman" w:hAnsi="Times New Roman" w:cs="Times New Roman"/>
          <w:w w:val="105"/>
        </w:rPr>
        <w:t>under</w:t>
      </w:r>
      <w:r w:rsidRPr="006E7609">
        <w:rPr>
          <w:rFonts w:ascii="Times New Roman" w:hAnsi="Times New Roman" w:cs="Times New Roman"/>
          <w:spacing w:val="-13"/>
          <w:w w:val="105"/>
        </w:rPr>
        <w:t xml:space="preserve"> </w:t>
      </w:r>
      <w:r w:rsidRPr="006E7609">
        <w:rPr>
          <w:rFonts w:ascii="Times New Roman" w:hAnsi="Times New Roman" w:cs="Times New Roman"/>
          <w:w w:val="105"/>
        </w:rPr>
        <w:t>ledning</w:t>
      </w:r>
      <w:r w:rsidRPr="006E7609">
        <w:rPr>
          <w:rFonts w:ascii="Times New Roman" w:hAnsi="Times New Roman" w:cs="Times New Roman"/>
          <w:spacing w:val="-13"/>
          <w:w w:val="105"/>
        </w:rPr>
        <w:t xml:space="preserve"> </w:t>
      </w:r>
      <w:r w:rsidRPr="006E7609">
        <w:rPr>
          <w:rFonts w:ascii="Times New Roman" w:hAnsi="Times New Roman" w:cs="Times New Roman"/>
          <w:w w:val="105"/>
        </w:rPr>
        <w:t>av</w:t>
      </w:r>
      <w:r w:rsidRPr="006E7609">
        <w:rPr>
          <w:rFonts w:ascii="Times New Roman" w:hAnsi="Times New Roman" w:cs="Times New Roman"/>
          <w:spacing w:val="-13"/>
          <w:w w:val="105"/>
        </w:rPr>
        <w:t xml:space="preserve"> </w:t>
      </w:r>
      <w:r w:rsidRPr="006E7609">
        <w:rPr>
          <w:rFonts w:ascii="Times New Roman" w:hAnsi="Times New Roman" w:cs="Times New Roman"/>
          <w:w w:val="105"/>
        </w:rPr>
        <w:t>ansvarigt</w:t>
      </w:r>
      <w:r w:rsidRPr="006E7609">
        <w:rPr>
          <w:rFonts w:ascii="Times New Roman" w:hAnsi="Times New Roman" w:cs="Times New Roman"/>
          <w:spacing w:val="-13"/>
          <w:w w:val="105"/>
        </w:rPr>
        <w:t xml:space="preserve"> </w:t>
      </w:r>
      <w:r w:rsidRPr="006E7609">
        <w:rPr>
          <w:rFonts w:ascii="Times New Roman" w:hAnsi="Times New Roman" w:cs="Times New Roman"/>
          <w:spacing w:val="-2"/>
          <w:w w:val="105"/>
        </w:rPr>
        <w:t>statsråd.</w:t>
      </w:r>
    </w:p>
    <w:p w14:paraId="3420A75B" w14:textId="77777777" w:rsidR="00CE2C57" w:rsidRPr="006E7609" w:rsidRDefault="00CE2C57" w:rsidP="00D3660E">
      <w:pPr>
        <w:pStyle w:val="Liststycke"/>
        <w:numPr>
          <w:ilvl w:val="0"/>
          <w:numId w:val="16"/>
        </w:numPr>
        <w:tabs>
          <w:tab w:val="left" w:pos="856"/>
        </w:tabs>
        <w:spacing w:before="22" w:line="360" w:lineRule="auto"/>
        <w:ind w:hanging="360"/>
        <w:jc w:val="left"/>
        <w:rPr>
          <w:rFonts w:ascii="Times New Roman" w:hAnsi="Times New Roman" w:cs="Times New Roman"/>
        </w:rPr>
      </w:pPr>
      <w:r w:rsidRPr="006E7609">
        <w:rPr>
          <w:rFonts w:ascii="Times New Roman" w:hAnsi="Times New Roman" w:cs="Times New Roman"/>
          <w:spacing w:val="-2"/>
          <w:w w:val="105"/>
        </w:rPr>
        <w:t>Kompetensförsörjning</w:t>
      </w:r>
      <w:r w:rsidRPr="006E7609">
        <w:rPr>
          <w:rFonts w:ascii="Times New Roman" w:hAnsi="Times New Roman" w:cs="Times New Roman"/>
          <w:w w:val="105"/>
        </w:rPr>
        <w:t xml:space="preserve"> </w:t>
      </w:r>
      <w:r w:rsidRPr="006E7609">
        <w:rPr>
          <w:rFonts w:ascii="Times New Roman" w:hAnsi="Times New Roman" w:cs="Times New Roman"/>
          <w:spacing w:val="-2"/>
          <w:w w:val="105"/>
        </w:rPr>
        <w:t>ska</w:t>
      </w:r>
      <w:r w:rsidRPr="006E7609">
        <w:rPr>
          <w:rFonts w:ascii="Times New Roman" w:hAnsi="Times New Roman" w:cs="Times New Roman"/>
          <w:spacing w:val="2"/>
          <w:w w:val="105"/>
        </w:rPr>
        <w:t xml:space="preserve"> </w:t>
      </w:r>
      <w:r w:rsidRPr="006E7609">
        <w:rPr>
          <w:rFonts w:ascii="Times New Roman" w:hAnsi="Times New Roman" w:cs="Times New Roman"/>
          <w:spacing w:val="-2"/>
          <w:w w:val="105"/>
        </w:rPr>
        <w:t>vara</w:t>
      </w:r>
      <w:r w:rsidRPr="006E7609">
        <w:rPr>
          <w:rFonts w:ascii="Times New Roman" w:hAnsi="Times New Roman" w:cs="Times New Roman"/>
          <w:spacing w:val="-1"/>
          <w:w w:val="105"/>
        </w:rPr>
        <w:t xml:space="preserve"> </w:t>
      </w:r>
      <w:r w:rsidRPr="006E7609">
        <w:rPr>
          <w:rFonts w:ascii="Times New Roman" w:hAnsi="Times New Roman" w:cs="Times New Roman"/>
          <w:spacing w:val="-2"/>
          <w:w w:val="105"/>
        </w:rPr>
        <w:t>en</w:t>
      </w:r>
      <w:r w:rsidRPr="006E7609">
        <w:rPr>
          <w:rFonts w:ascii="Times New Roman" w:hAnsi="Times New Roman" w:cs="Times New Roman"/>
          <w:w w:val="105"/>
        </w:rPr>
        <w:t xml:space="preserve"> </w:t>
      </w:r>
      <w:r w:rsidRPr="006E7609">
        <w:rPr>
          <w:rFonts w:ascii="Times New Roman" w:hAnsi="Times New Roman" w:cs="Times New Roman"/>
          <w:spacing w:val="-2"/>
          <w:w w:val="105"/>
        </w:rPr>
        <w:t>grunduppgift</w:t>
      </w:r>
      <w:r w:rsidRPr="006E7609">
        <w:rPr>
          <w:rFonts w:ascii="Times New Roman" w:hAnsi="Times New Roman" w:cs="Times New Roman"/>
          <w:spacing w:val="1"/>
          <w:w w:val="105"/>
        </w:rPr>
        <w:t xml:space="preserve"> </w:t>
      </w:r>
      <w:r w:rsidRPr="006E7609">
        <w:rPr>
          <w:rFonts w:ascii="Times New Roman" w:hAnsi="Times New Roman" w:cs="Times New Roman"/>
          <w:spacing w:val="-2"/>
          <w:w w:val="105"/>
        </w:rPr>
        <w:t>för</w:t>
      </w:r>
      <w:r w:rsidRPr="006E7609">
        <w:rPr>
          <w:rFonts w:ascii="Times New Roman" w:hAnsi="Times New Roman" w:cs="Times New Roman"/>
          <w:w w:val="105"/>
        </w:rPr>
        <w:t xml:space="preserve"> </w:t>
      </w:r>
      <w:r w:rsidRPr="006E7609">
        <w:rPr>
          <w:rFonts w:ascii="Times New Roman" w:hAnsi="Times New Roman" w:cs="Times New Roman"/>
          <w:spacing w:val="-2"/>
          <w:w w:val="105"/>
        </w:rPr>
        <w:t>regionerna.</w:t>
      </w:r>
    </w:p>
    <w:p w14:paraId="63C12067" w14:textId="77777777" w:rsidR="00CE2C57" w:rsidRPr="006E7609" w:rsidRDefault="00CE2C57" w:rsidP="00D3660E">
      <w:pPr>
        <w:pStyle w:val="Liststycke"/>
        <w:numPr>
          <w:ilvl w:val="0"/>
          <w:numId w:val="16"/>
        </w:numPr>
        <w:tabs>
          <w:tab w:val="left" w:pos="856"/>
        </w:tabs>
        <w:spacing w:before="25" w:line="360" w:lineRule="auto"/>
        <w:ind w:hanging="360"/>
        <w:jc w:val="left"/>
        <w:rPr>
          <w:rFonts w:ascii="Times New Roman" w:hAnsi="Times New Roman" w:cs="Times New Roman"/>
        </w:rPr>
      </w:pPr>
      <w:r w:rsidRPr="006E7609">
        <w:rPr>
          <w:rFonts w:ascii="Times New Roman" w:hAnsi="Times New Roman" w:cs="Times New Roman"/>
          <w:w w:val="105"/>
        </w:rPr>
        <w:t>Statsbidrag</w:t>
      </w:r>
      <w:r w:rsidRPr="006E7609">
        <w:rPr>
          <w:rFonts w:ascii="Times New Roman" w:hAnsi="Times New Roman" w:cs="Times New Roman"/>
          <w:spacing w:val="-12"/>
          <w:w w:val="105"/>
        </w:rPr>
        <w:t xml:space="preserve"> </w:t>
      </w:r>
      <w:r w:rsidRPr="006E7609">
        <w:rPr>
          <w:rFonts w:ascii="Times New Roman" w:hAnsi="Times New Roman" w:cs="Times New Roman"/>
          <w:w w:val="105"/>
        </w:rPr>
        <w:t>för</w:t>
      </w:r>
      <w:r w:rsidRPr="006E7609">
        <w:rPr>
          <w:rFonts w:ascii="Times New Roman" w:hAnsi="Times New Roman" w:cs="Times New Roman"/>
          <w:spacing w:val="-13"/>
          <w:w w:val="105"/>
        </w:rPr>
        <w:t xml:space="preserve"> </w:t>
      </w:r>
      <w:r w:rsidRPr="006E7609">
        <w:rPr>
          <w:rFonts w:ascii="Times New Roman" w:hAnsi="Times New Roman" w:cs="Times New Roman"/>
          <w:w w:val="105"/>
        </w:rPr>
        <w:t>vidareutveckling</w:t>
      </w:r>
      <w:r w:rsidRPr="006E7609">
        <w:rPr>
          <w:rFonts w:ascii="Times New Roman" w:hAnsi="Times New Roman" w:cs="Times New Roman"/>
          <w:spacing w:val="-12"/>
          <w:w w:val="105"/>
        </w:rPr>
        <w:t xml:space="preserve"> </w:t>
      </w:r>
      <w:r w:rsidRPr="006E7609">
        <w:rPr>
          <w:rFonts w:ascii="Times New Roman" w:hAnsi="Times New Roman" w:cs="Times New Roman"/>
          <w:w w:val="105"/>
        </w:rPr>
        <w:t>av</w:t>
      </w:r>
      <w:r w:rsidRPr="006E7609">
        <w:rPr>
          <w:rFonts w:ascii="Times New Roman" w:hAnsi="Times New Roman" w:cs="Times New Roman"/>
          <w:spacing w:val="-12"/>
          <w:w w:val="105"/>
        </w:rPr>
        <w:t xml:space="preserve"> </w:t>
      </w:r>
      <w:r w:rsidRPr="006E7609">
        <w:rPr>
          <w:rFonts w:ascii="Times New Roman" w:hAnsi="Times New Roman" w:cs="Times New Roman"/>
          <w:spacing w:val="-2"/>
          <w:w w:val="105"/>
        </w:rPr>
        <w:t>branschvalidering.</w:t>
      </w:r>
    </w:p>
    <w:p w14:paraId="0305012A" w14:textId="77777777" w:rsidR="00CE2C57" w:rsidRPr="006E7609" w:rsidRDefault="00CE2C57" w:rsidP="00D3660E">
      <w:pPr>
        <w:pStyle w:val="Liststycke"/>
        <w:numPr>
          <w:ilvl w:val="0"/>
          <w:numId w:val="16"/>
        </w:numPr>
        <w:tabs>
          <w:tab w:val="left" w:pos="855"/>
          <w:tab w:val="left" w:pos="857"/>
        </w:tabs>
        <w:spacing w:before="24" w:line="360" w:lineRule="auto"/>
        <w:ind w:left="857" w:right="133"/>
        <w:rPr>
          <w:rFonts w:ascii="Times New Roman" w:hAnsi="Times New Roman" w:cs="Times New Roman"/>
        </w:rPr>
      </w:pPr>
      <w:r w:rsidRPr="006E7609">
        <w:rPr>
          <w:rFonts w:ascii="Times New Roman" w:hAnsi="Times New Roman" w:cs="Times New Roman"/>
          <w:w w:val="105"/>
        </w:rPr>
        <w:t>Ökad tillgång till validering i Komvux genom en skyldighet för kommunerna att erbjuda elever validering och en ökad tydlighet om kartläggning, bedömning och dokumentation vid</w:t>
      </w:r>
      <w:r w:rsidRPr="006E7609">
        <w:rPr>
          <w:rFonts w:ascii="Times New Roman" w:hAnsi="Times New Roman" w:cs="Times New Roman"/>
          <w:spacing w:val="-5"/>
          <w:w w:val="105"/>
        </w:rPr>
        <w:t xml:space="preserve"> </w:t>
      </w:r>
      <w:r w:rsidRPr="006E7609">
        <w:rPr>
          <w:rFonts w:ascii="Times New Roman" w:hAnsi="Times New Roman" w:cs="Times New Roman"/>
          <w:w w:val="105"/>
        </w:rPr>
        <w:t>validering.</w:t>
      </w:r>
    </w:p>
    <w:p w14:paraId="720A5164" w14:textId="77777777" w:rsidR="00CE2C57" w:rsidRPr="006E7609" w:rsidRDefault="00CE2C57" w:rsidP="00D3660E">
      <w:pPr>
        <w:pStyle w:val="Brdtext"/>
        <w:spacing w:before="31" w:line="360" w:lineRule="auto"/>
        <w:rPr>
          <w:rFonts w:ascii="Times New Roman" w:hAnsi="Times New Roman" w:cs="Times New Roman"/>
        </w:rPr>
      </w:pPr>
    </w:p>
    <w:p w14:paraId="30FF61A7" w14:textId="3C09F1C0" w:rsidR="00CE2C57" w:rsidRDefault="00CE2C57" w:rsidP="00E81F66">
      <w:pPr>
        <w:pStyle w:val="Brdtext"/>
        <w:spacing w:line="360" w:lineRule="auto"/>
        <w:ind w:left="135" w:right="131"/>
        <w:jc w:val="both"/>
        <w:rPr>
          <w:rFonts w:ascii="Times New Roman" w:hAnsi="Times New Roman" w:cs="Times New Roman"/>
          <w:w w:val="105"/>
        </w:rPr>
      </w:pPr>
      <w:r w:rsidRPr="006E7609">
        <w:rPr>
          <w:rFonts w:ascii="Times New Roman" w:hAnsi="Times New Roman" w:cs="Times New Roman"/>
          <w:w w:val="105"/>
        </w:rPr>
        <w:t xml:space="preserve">Alla dessa punkter </w:t>
      </w:r>
      <w:r w:rsidR="310BC8ED" w:rsidRPr="006E7609">
        <w:rPr>
          <w:rFonts w:ascii="Times New Roman" w:hAnsi="Times New Roman" w:cs="Times New Roman"/>
          <w:w w:val="105"/>
        </w:rPr>
        <w:t>bedöms</w:t>
      </w:r>
      <w:r w:rsidRPr="006E7609">
        <w:rPr>
          <w:rFonts w:ascii="Times New Roman" w:hAnsi="Times New Roman" w:cs="Times New Roman"/>
          <w:w w:val="105"/>
        </w:rPr>
        <w:t xml:space="preserve"> centrala för att kunna skapa en systemisk övergång mellan olika utbildningsaktörer. Vidare </w:t>
      </w:r>
      <w:r w:rsidR="35C7EFF8" w:rsidRPr="006E7609">
        <w:rPr>
          <w:rFonts w:ascii="Times New Roman" w:hAnsi="Times New Roman" w:cs="Times New Roman"/>
          <w:w w:val="105"/>
        </w:rPr>
        <w:t>betonade</w:t>
      </w:r>
      <w:r w:rsidR="36F92BC9" w:rsidRPr="006E7609">
        <w:rPr>
          <w:rFonts w:ascii="Times New Roman" w:hAnsi="Times New Roman" w:cs="Times New Roman"/>
          <w:w w:val="105"/>
        </w:rPr>
        <w:t xml:space="preserve"> V</w:t>
      </w:r>
      <w:r w:rsidRPr="006E7609">
        <w:rPr>
          <w:rFonts w:ascii="Times New Roman" w:hAnsi="Times New Roman" w:cs="Times New Roman"/>
          <w:w w:val="105"/>
        </w:rPr>
        <w:t>alideringsdelegationen</w:t>
      </w:r>
      <w:r w:rsidR="22164BCE" w:rsidRPr="006E7609">
        <w:rPr>
          <w:rFonts w:ascii="Times New Roman" w:hAnsi="Times New Roman" w:cs="Times New Roman"/>
          <w:w w:val="105"/>
        </w:rPr>
        <w:t xml:space="preserve"> vikten av</w:t>
      </w:r>
      <w:r w:rsidRPr="006E7609">
        <w:rPr>
          <w:rFonts w:ascii="Times New Roman" w:hAnsi="Times New Roman" w:cs="Times New Roman"/>
          <w:w w:val="105"/>
        </w:rPr>
        <w:t xml:space="preserve"> att personer med yrkeshögskoleutbildningar inte ska behöva genomgå en ”valideringsprocess” utan att övergångarna ska kunna ske på systemnivå. En viktig utgångspunkt för detta ﬁnns på </w:t>
      </w:r>
      <w:r w:rsidR="7C4B9435" w:rsidRPr="006E7609">
        <w:rPr>
          <w:rFonts w:ascii="Times New Roman" w:hAnsi="Times New Roman" w:cs="Times New Roman"/>
          <w:w w:val="105"/>
        </w:rPr>
        <w:t>s.</w:t>
      </w:r>
      <w:r w:rsidR="6A93F24C" w:rsidRPr="006E7609">
        <w:rPr>
          <w:rFonts w:ascii="Times New Roman" w:hAnsi="Times New Roman" w:cs="Times New Roman"/>
          <w:w w:val="105"/>
        </w:rPr>
        <w:t xml:space="preserve"> </w:t>
      </w:r>
      <w:r w:rsidRPr="006E7609">
        <w:rPr>
          <w:rFonts w:ascii="Times New Roman" w:hAnsi="Times New Roman" w:cs="Times New Roman"/>
          <w:w w:val="105"/>
        </w:rPr>
        <w:t>185 i Valideringsdelegationens</w:t>
      </w:r>
      <w:r w:rsidRPr="006E7609">
        <w:rPr>
          <w:rFonts w:ascii="Times New Roman" w:hAnsi="Times New Roman" w:cs="Times New Roman"/>
          <w:spacing w:val="-5"/>
          <w:w w:val="105"/>
        </w:rPr>
        <w:t xml:space="preserve"> </w:t>
      </w:r>
      <w:r w:rsidRPr="006E7609">
        <w:rPr>
          <w:rFonts w:ascii="Times New Roman" w:hAnsi="Times New Roman" w:cs="Times New Roman"/>
          <w:w w:val="105"/>
        </w:rPr>
        <w:t>slutbetänkande:</w:t>
      </w:r>
    </w:p>
    <w:p w14:paraId="4A18E9E1" w14:textId="77777777" w:rsidR="00E81F66" w:rsidRPr="006E7609" w:rsidRDefault="00E81F66" w:rsidP="00E81F66">
      <w:pPr>
        <w:pStyle w:val="Brdtext"/>
        <w:spacing w:line="360" w:lineRule="auto"/>
        <w:ind w:left="135" w:right="131"/>
        <w:jc w:val="both"/>
        <w:rPr>
          <w:rFonts w:ascii="Times New Roman" w:hAnsi="Times New Roman" w:cs="Times New Roman"/>
        </w:rPr>
      </w:pPr>
    </w:p>
    <w:p w14:paraId="50520275" w14:textId="77777777" w:rsidR="00CE2C57" w:rsidRPr="006E7609" w:rsidRDefault="00CE2C57" w:rsidP="00E44BE9">
      <w:pPr>
        <w:spacing w:line="360" w:lineRule="auto"/>
        <w:ind w:left="419" w:right="417"/>
        <w:jc w:val="both"/>
        <w:rPr>
          <w:rFonts w:ascii="Times New Roman" w:hAnsi="Times New Roman" w:cs="Times New Roman"/>
          <w:i/>
        </w:rPr>
      </w:pPr>
      <w:r w:rsidRPr="006E7609">
        <w:rPr>
          <w:rFonts w:ascii="Times New Roman" w:hAnsi="Times New Roman" w:cs="Times New Roman"/>
          <w:i/>
          <w:w w:val="110"/>
        </w:rPr>
        <w:t xml:space="preserve">”Det som skiljer en validering från till exempel erkännande av utländsk utbildning eller erkännande av en utländsk yrkeskvaliﬁkation är att valideringsprocessen omfattar </w:t>
      </w:r>
      <w:r w:rsidRPr="006E7609">
        <w:rPr>
          <w:rFonts w:ascii="Times New Roman" w:hAnsi="Times New Roman" w:cs="Times New Roman"/>
          <w:i/>
        </w:rPr>
        <w:t xml:space="preserve">kartläggning och bedömning av sådant kunnande som personen inte tidigare fått formellt </w:t>
      </w:r>
      <w:r w:rsidRPr="006E7609">
        <w:rPr>
          <w:rFonts w:ascii="Times New Roman" w:hAnsi="Times New Roman" w:cs="Times New Roman"/>
          <w:i/>
          <w:spacing w:val="-2"/>
          <w:w w:val="110"/>
        </w:rPr>
        <w:t>bedömt</w:t>
      </w:r>
      <w:r w:rsidRPr="006E7609">
        <w:rPr>
          <w:rFonts w:ascii="Times New Roman" w:hAnsi="Times New Roman" w:cs="Times New Roman"/>
          <w:i/>
          <w:spacing w:val="-12"/>
          <w:w w:val="110"/>
        </w:rPr>
        <w:t xml:space="preserve"> </w:t>
      </w:r>
      <w:r w:rsidRPr="006E7609">
        <w:rPr>
          <w:rFonts w:ascii="Times New Roman" w:hAnsi="Times New Roman" w:cs="Times New Roman"/>
          <w:i/>
          <w:spacing w:val="-2"/>
          <w:w w:val="110"/>
        </w:rPr>
        <w:t>och</w:t>
      </w:r>
      <w:r w:rsidRPr="006E7609">
        <w:rPr>
          <w:rFonts w:ascii="Times New Roman" w:hAnsi="Times New Roman" w:cs="Times New Roman"/>
          <w:i/>
          <w:spacing w:val="-12"/>
          <w:w w:val="110"/>
        </w:rPr>
        <w:t xml:space="preserve"> </w:t>
      </w:r>
      <w:r w:rsidRPr="006E7609">
        <w:rPr>
          <w:rFonts w:ascii="Times New Roman" w:hAnsi="Times New Roman" w:cs="Times New Roman"/>
          <w:i/>
          <w:spacing w:val="-2"/>
          <w:w w:val="110"/>
        </w:rPr>
        <w:t>dokumenterat,</w:t>
      </w:r>
      <w:r w:rsidRPr="006E7609">
        <w:rPr>
          <w:rFonts w:ascii="Times New Roman" w:hAnsi="Times New Roman" w:cs="Times New Roman"/>
          <w:i/>
          <w:spacing w:val="-9"/>
          <w:w w:val="110"/>
        </w:rPr>
        <w:t xml:space="preserve"> </w:t>
      </w:r>
      <w:r w:rsidRPr="006E7609">
        <w:rPr>
          <w:rFonts w:ascii="Times New Roman" w:hAnsi="Times New Roman" w:cs="Times New Roman"/>
          <w:i/>
          <w:spacing w:val="-2"/>
          <w:w w:val="110"/>
        </w:rPr>
        <w:t>eller</w:t>
      </w:r>
      <w:r w:rsidRPr="006E7609">
        <w:rPr>
          <w:rFonts w:ascii="Times New Roman" w:hAnsi="Times New Roman" w:cs="Times New Roman"/>
          <w:i/>
          <w:spacing w:val="-11"/>
          <w:w w:val="110"/>
        </w:rPr>
        <w:t xml:space="preserve"> </w:t>
      </w:r>
      <w:r w:rsidRPr="006E7609">
        <w:rPr>
          <w:rFonts w:ascii="Times New Roman" w:hAnsi="Times New Roman" w:cs="Times New Roman"/>
          <w:i/>
          <w:spacing w:val="-2"/>
          <w:w w:val="110"/>
        </w:rPr>
        <w:t>som</w:t>
      </w:r>
      <w:r w:rsidRPr="006E7609">
        <w:rPr>
          <w:rFonts w:ascii="Times New Roman" w:hAnsi="Times New Roman" w:cs="Times New Roman"/>
          <w:i/>
          <w:spacing w:val="-9"/>
          <w:w w:val="110"/>
        </w:rPr>
        <w:t xml:space="preserve"> </w:t>
      </w:r>
      <w:r w:rsidRPr="006E7609">
        <w:rPr>
          <w:rFonts w:ascii="Times New Roman" w:hAnsi="Times New Roman" w:cs="Times New Roman"/>
          <w:i/>
          <w:spacing w:val="-2"/>
          <w:w w:val="110"/>
        </w:rPr>
        <w:t>individen</w:t>
      </w:r>
      <w:r w:rsidRPr="006E7609">
        <w:rPr>
          <w:rFonts w:ascii="Times New Roman" w:hAnsi="Times New Roman" w:cs="Times New Roman"/>
          <w:i/>
          <w:spacing w:val="-12"/>
          <w:w w:val="110"/>
        </w:rPr>
        <w:t xml:space="preserve"> </w:t>
      </w:r>
      <w:r w:rsidRPr="006E7609">
        <w:rPr>
          <w:rFonts w:ascii="Times New Roman" w:hAnsi="Times New Roman" w:cs="Times New Roman"/>
          <w:i/>
          <w:spacing w:val="-2"/>
          <w:w w:val="110"/>
        </w:rPr>
        <w:t>av</w:t>
      </w:r>
      <w:r w:rsidRPr="006E7609">
        <w:rPr>
          <w:rFonts w:ascii="Times New Roman" w:hAnsi="Times New Roman" w:cs="Times New Roman"/>
          <w:i/>
          <w:spacing w:val="-9"/>
          <w:w w:val="110"/>
        </w:rPr>
        <w:t xml:space="preserve"> </w:t>
      </w:r>
      <w:r w:rsidRPr="006E7609">
        <w:rPr>
          <w:rFonts w:ascii="Times New Roman" w:hAnsi="Times New Roman" w:cs="Times New Roman"/>
          <w:i/>
          <w:spacing w:val="-2"/>
          <w:w w:val="110"/>
        </w:rPr>
        <w:t>olika</w:t>
      </w:r>
      <w:r w:rsidRPr="006E7609">
        <w:rPr>
          <w:rFonts w:ascii="Times New Roman" w:hAnsi="Times New Roman" w:cs="Times New Roman"/>
          <w:i/>
          <w:spacing w:val="-10"/>
          <w:w w:val="110"/>
        </w:rPr>
        <w:t xml:space="preserve"> </w:t>
      </w:r>
      <w:r w:rsidRPr="006E7609">
        <w:rPr>
          <w:rFonts w:ascii="Times New Roman" w:hAnsi="Times New Roman" w:cs="Times New Roman"/>
          <w:i/>
          <w:spacing w:val="-2"/>
          <w:w w:val="110"/>
        </w:rPr>
        <w:t>skäl</w:t>
      </w:r>
      <w:r w:rsidRPr="006E7609">
        <w:rPr>
          <w:rFonts w:ascii="Times New Roman" w:hAnsi="Times New Roman" w:cs="Times New Roman"/>
          <w:i/>
          <w:spacing w:val="-12"/>
          <w:w w:val="110"/>
        </w:rPr>
        <w:t xml:space="preserve"> </w:t>
      </w:r>
      <w:r w:rsidRPr="006E7609">
        <w:rPr>
          <w:rFonts w:ascii="Times New Roman" w:hAnsi="Times New Roman" w:cs="Times New Roman"/>
          <w:i/>
          <w:spacing w:val="-2"/>
          <w:w w:val="110"/>
        </w:rPr>
        <w:t>saknar</w:t>
      </w:r>
      <w:r w:rsidRPr="006E7609">
        <w:rPr>
          <w:rFonts w:ascii="Times New Roman" w:hAnsi="Times New Roman" w:cs="Times New Roman"/>
          <w:i/>
          <w:spacing w:val="-11"/>
          <w:w w:val="110"/>
        </w:rPr>
        <w:t xml:space="preserve"> </w:t>
      </w:r>
      <w:r w:rsidRPr="006E7609">
        <w:rPr>
          <w:rFonts w:ascii="Times New Roman" w:hAnsi="Times New Roman" w:cs="Times New Roman"/>
          <w:i/>
          <w:spacing w:val="-2"/>
          <w:w w:val="110"/>
        </w:rPr>
        <w:t>formella</w:t>
      </w:r>
      <w:r w:rsidRPr="006E7609">
        <w:rPr>
          <w:rFonts w:ascii="Times New Roman" w:hAnsi="Times New Roman" w:cs="Times New Roman"/>
          <w:i/>
          <w:spacing w:val="-10"/>
          <w:w w:val="110"/>
        </w:rPr>
        <w:t xml:space="preserve"> </w:t>
      </w:r>
      <w:r w:rsidRPr="006E7609">
        <w:rPr>
          <w:rFonts w:ascii="Times New Roman" w:hAnsi="Times New Roman" w:cs="Times New Roman"/>
          <w:i/>
          <w:spacing w:val="-2"/>
          <w:w w:val="110"/>
        </w:rPr>
        <w:t>intyg</w:t>
      </w:r>
      <w:r w:rsidRPr="006E7609">
        <w:rPr>
          <w:rFonts w:ascii="Times New Roman" w:hAnsi="Times New Roman" w:cs="Times New Roman"/>
          <w:i/>
          <w:spacing w:val="-11"/>
          <w:w w:val="110"/>
        </w:rPr>
        <w:t xml:space="preserve"> </w:t>
      </w:r>
      <w:r w:rsidRPr="006E7609">
        <w:rPr>
          <w:rFonts w:ascii="Times New Roman" w:hAnsi="Times New Roman" w:cs="Times New Roman"/>
          <w:i/>
          <w:spacing w:val="-2"/>
          <w:w w:val="110"/>
        </w:rPr>
        <w:t>på.”</w:t>
      </w:r>
    </w:p>
    <w:p w14:paraId="75352495" w14:textId="77777777" w:rsidR="00CE2C57" w:rsidRPr="006E7609" w:rsidRDefault="00CE2C57" w:rsidP="00D3660E">
      <w:pPr>
        <w:pStyle w:val="Brdtext"/>
        <w:spacing w:before="152" w:line="360" w:lineRule="auto"/>
        <w:rPr>
          <w:rFonts w:ascii="Times New Roman" w:hAnsi="Times New Roman" w:cs="Times New Roman"/>
          <w:i/>
        </w:rPr>
      </w:pPr>
    </w:p>
    <w:p w14:paraId="12C95F6B" w14:textId="452DB5BC" w:rsidR="00CE2C57" w:rsidRDefault="00CE2C57" w:rsidP="00D3660E">
      <w:pPr>
        <w:pStyle w:val="Brdtext"/>
        <w:spacing w:line="360" w:lineRule="auto"/>
        <w:ind w:left="135" w:right="132"/>
        <w:jc w:val="both"/>
        <w:rPr>
          <w:rFonts w:ascii="Times New Roman" w:hAnsi="Times New Roman" w:cs="Times New Roman"/>
          <w:w w:val="105"/>
        </w:rPr>
      </w:pPr>
      <w:r w:rsidRPr="006E7609">
        <w:rPr>
          <w:rFonts w:ascii="Times New Roman" w:hAnsi="Times New Roman" w:cs="Times New Roman"/>
          <w:w w:val="105"/>
        </w:rPr>
        <w:t>Här</w:t>
      </w:r>
      <w:r w:rsidRPr="006E7609">
        <w:rPr>
          <w:rFonts w:ascii="Times New Roman" w:hAnsi="Times New Roman" w:cs="Times New Roman"/>
          <w:spacing w:val="-14"/>
          <w:w w:val="105"/>
        </w:rPr>
        <w:t xml:space="preserve"> </w:t>
      </w:r>
      <w:r w:rsidRPr="006E7609">
        <w:rPr>
          <w:rFonts w:ascii="Times New Roman" w:hAnsi="Times New Roman" w:cs="Times New Roman"/>
          <w:w w:val="105"/>
        </w:rPr>
        <w:t>avses</w:t>
      </w:r>
      <w:r w:rsidRPr="006E7609">
        <w:rPr>
          <w:rFonts w:ascii="Times New Roman" w:hAnsi="Times New Roman" w:cs="Times New Roman"/>
          <w:spacing w:val="-13"/>
          <w:w w:val="105"/>
        </w:rPr>
        <w:t xml:space="preserve"> </w:t>
      </w:r>
      <w:r w:rsidRPr="006E7609">
        <w:rPr>
          <w:rFonts w:ascii="Times New Roman" w:hAnsi="Times New Roman" w:cs="Times New Roman"/>
          <w:w w:val="105"/>
        </w:rPr>
        <w:t>att</w:t>
      </w:r>
      <w:r w:rsidRPr="006E7609">
        <w:rPr>
          <w:rFonts w:ascii="Times New Roman" w:hAnsi="Times New Roman" w:cs="Times New Roman"/>
          <w:spacing w:val="-13"/>
          <w:w w:val="105"/>
        </w:rPr>
        <w:t xml:space="preserve"> </w:t>
      </w:r>
      <w:r w:rsidRPr="006E7609">
        <w:rPr>
          <w:rFonts w:ascii="Times New Roman" w:hAnsi="Times New Roman" w:cs="Times New Roman"/>
          <w:w w:val="105"/>
        </w:rPr>
        <w:t>en</w:t>
      </w:r>
      <w:r w:rsidRPr="006E7609">
        <w:rPr>
          <w:rFonts w:ascii="Times New Roman" w:hAnsi="Times New Roman" w:cs="Times New Roman"/>
          <w:spacing w:val="-13"/>
          <w:w w:val="105"/>
        </w:rPr>
        <w:t xml:space="preserve"> </w:t>
      </w:r>
      <w:r w:rsidRPr="006E7609">
        <w:rPr>
          <w:rFonts w:ascii="Times New Roman" w:hAnsi="Times New Roman" w:cs="Times New Roman"/>
          <w:w w:val="105"/>
        </w:rPr>
        <w:t>yrkeshögskoleutbildning</w:t>
      </w:r>
      <w:r w:rsidRPr="006E7609">
        <w:rPr>
          <w:rFonts w:ascii="Times New Roman" w:hAnsi="Times New Roman" w:cs="Times New Roman"/>
          <w:spacing w:val="-13"/>
          <w:w w:val="105"/>
        </w:rPr>
        <w:t xml:space="preserve"> </w:t>
      </w:r>
      <w:r w:rsidRPr="006E7609">
        <w:rPr>
          <w:rFonts w:ascii="Times New Roman" w:hAnsi="Times New Roman" w:cs="Times New Roman"/>
          <w:w w:val="105"/>
        </w:rPr>
        <w:t>självklart</w:t>
      </w:r>
      <w:r w:rsidRPr="006E7609">
        <w:rPr>
          <w:rFonts w:ascii="Times New Roman" w:hAnsi="Times New Roman" w:cs="Times New Roman"/>
          <w:spacing w:val="-13"/>
          <w:w w:val="105"/>
        </w:rPr>
        <w:t xml:space="preserve"> </w:t>
      </w:r>
      <w:r w:rsidRPr="006E7609">
        <w:rPr>
          <w:rFonts w:ascii="Times New Roman" w:hAnsi="Times New Roman" w:cs="Times New Roman"/>
          <w:w w:val="105"/>
        </w:rPr>
        <w:t>(jämte</w:t>
      </w:r>
      <w:r w:rsidRPr="006E7609">
        <w:rPr>
          <w:rFonts w:ascii="Times New Roman" w:hAnsi="Times New Roman" w:cs="Times New Roman"/>
          <w:spacing w:val="-13"/>
          <w:w w:val="105"/>
        </w:rPr>
        <w:t xml:space="preserve"> </w:t>
      </w:r>
      <w:r w:rsidRPr="006E7609">
        <w:rPr>
          <w:rFonts w:ascii="Times New Roman" w:hAnsi="Times New Roman" w:cs="Times New Roman"/>
          <w:w w:val="105"/>
        </w:rPr>
        <w:t>utländsk</w:t>
      </w:r>
      <w:r w:rsidRPr="006E7609">
        <w:rPr>
          <w:rFonts w:ascii="Times New Roman" w:hAnsi="Times New Roman" w:cs="Times New Roman"/>
          <w:spacing w:val="-13"/>
          <w:w w:val="105"/>
        </w:rPr>
        <w:t xml:space="preserve"> </w:t>
      </w:r>
      <w:r w:rsidRPr="006E7609">
        <w:rPr>
          <w:rFonts w:ascii="Times New Roman" w:hAnsi="Times New Roman" w:cs="Times New Roman"/>
          <w:w w:val="105"/>
        </w:rPr>
        <w:t>utbildning)</w:t>
      </w:r>
      <w:r w:rsidRPr="006E7609">
        <w:rPr>
          <w:rFonts w:ascii="Times New Roman" w:hAnsi="Times New Roman" w:cs="Times New Roman"/>
          <w:spacing w:val="-13"/>
          <w:w w:val="105"/>
        </w:rPr>
        <w:t xml:space="preserve"> </w:t>
      </w:r>
      <w:r w:rsidRPr="006E7609">
        <w:rPr>
          <w:rFonts w:ascii="Times New Roman" w:hAnsi="Times New Roman" w:cs="Times New Roman"/>
          <w:w w:val="105"/>
        </w:rPr>
        <w:t>utgör</w:t>
      </w:r>
      <w:r w:rsidRPr="006E7609">
        <w:rPr>
          <w:rFonts w:ascii="Times New Roman" w:hAnsi="Times New Roman" w:cs="Times New Roman"/>
          <w:spacing w:val="-13"/>
          <w:w w:val="105"/>
        </w:rPr>
        <w:t xml:space="preserve"> </w:t>
      </w:r>
      <w:r w:rsidRPr="006E7609">
        <w:rPr>
          <w:rFonts w:ascii="Times New Roman" w:hAnsi="Times New Roman" w:cs="Times New Roman"/>
          <w:w w:val="105"/>
        </w:rPr>
        <w:t>ett</w:t>
      </w:r>
      <w:r w:rsidRPr="006E7609">
        <w:rPr>
          <w:rFonts w:ascii="Times New Roman" w:hAnsi="Times New Roman" w:cs="Times New Roman"/>
          <w:spacing w:val="-13"/>
          <w:w w:val="105"/>
        </w:rPr>
        <w:t xml:space="preserve"> </w:t>
      </w:r>
      <w:r w:rsidRPr="006E7609">
        <w:rPr>
          <w:rFonts w:ascii="Times New Roman" w:hAnsi="Times New Roman" w:cs="Times New Roman"/>
          <w:w w:val="105"/>
        </w:rPr>
        <w:t>kunnande som personen ”fått formellt bedömt och dokumenterat”, och en validering är därför följaktligen inte nödvändig. Om vi, som i det här fallet, dessutom talar om utbildningar som är genomförda och</w:t>
      </w:r>
      <w:r w:rsidRPr="006E7609">
        <w:rPr>
          <w:rFonts w:ascii="Times New Roman" w:hAnsi="Times New Roman" w:cs="Times New Roman"/>
          <w:spacing w:val="-6"/>
          <w:w w:val="105"/>
        </w:rPr>
        <w:t xml:space="preserve"> </w:t>
      </w:r>
      <w:r w:rsidRPr="006E7609">
        <w:rPr>
          <w:rFonts w:ascii="Times New Roman" w:hAnsi="Times New Roman" w:cs="Times New Roman"/>
          <w:w w:val="105"/>
        </w:rPr>
        <w:t>avslutade</w:t>
      </w:r>
      <w:r w:rsidRPr="006E7609">
        <w:rPr>
          <w:rFonts w:ascii="Times New Roman" w:hAnsi="Times New Roman" w:cs="Times New Roman"/>
          <w:spacing w:val="-8"/>
          <w:w w:val="105"/>
        </w:rPr>
        <w:t xml:space="preserve"> </w:t>
      </w:r>
      <w:r w:rsidRPr="006E7609">
        <w:rPr>
          <w:rFonts w:ascii="Times New Roman" w:hAnsi="Times New Roman" w:cs="Times New Roman"/>
          <w:w w:val="105"/>
        </w:rPr>
        <w:t>i</w:t>
      </w:r>
      <w:r w:rsidRPr="006E7609">
        <w:rPr>
          <w:rFonts w:ascii="Times New Roman" w:hAnsi="Times New Roman" w:cs="Times New Roman"/>
          <w:spacing w:val="-5"/>
          <w:w w:val="105"/>
        </w:rPr>
        <w:t xml:space="preserve"> </w:t>
      </w:r>
      <w:r w:rsidRPr="006E7609">
        <w:rPr>
          <w:rFonts w:ascii="Times New Roman" w:hAnsi="Times New Roman" w:cs="Times New Roman"/>
          <w:w w:val="105"/>
        </w:rPr>
        <w:t>Sverige</w:t>
      </w:r>
      <w:r w:rsidRPr="006E7609">
        <w:rPr>
          <w:rFonts w:ascii="Times New Roman" w:hAnsi="Times New Roman" w:cs="Times New Roman"/>
          <w:spacing w:val="-8"/>
          <w:w w:val="105"/>
        </w:rPr>
        <w:t xml:space="preserve"> </w:t>
      </w:r>
      <w:r w:rsidRPr="006E7609">
        <w:rPr>
          <w:rFonts w:ascii="Times New Roman" w:hAnsi="Times New Roman" w:cs="Times New Roman"/>
          <w:w w:val="105"/>
        </w:rPr>
        <w:t>ﬁnns</w:t>
      </w:r>
      <w:r w:rsidRPr="006E7609">
        <w:rPr>
          <w:rFonts w:ascii="Times New Roman" w:hAnsi="Times New Roman" w:cs="Times New Roman"/>
          <w:spacing w:val="-6"/>
          <w:w w:val="105"/>
        </w:rPr>
        <w:t xml:space="preserve"> </w:t>
      </w:r>
      <w:r w:rsidRPr="006E7609">
        <w:rPr>
          <w:rFonts w:ascii="Times New Roman" w:hAnsi="Times New Roman" w:cs="Times New Roman"/>
          <w:w w:val="105"/>
        </w:rPr>
        <w:t>det</w:t>
      </w:r>
      <w:r w:rsidRPr="006E7609">
        <w:rPr>
          <w:rFonts w:ascii="Times New Roman" w:hAnsi="Times New Roman" w:cs="Times New Roman"/>
          <w:spacing w:val="-7"/>
          <w:w w:val="105"/>
        </w:rPr>
        <w:t xml:space="preserve"> </w:t>
      </w:r>
      <w:r w:rsidRPr="006E7609">
        <w:rPr>
          <w:rFonts w:ascii="Times New Roman" w:hAnsi="Times New Roman" w:cs="Times New Roman"/>
          <w:w w:val="105"/>
        </w:rPr>
        <w:t>egentligen</w:t>
      </w:r>
      <w:r w:rsidRPr="006E7609">
        <w:rPr>
          <w:rFonts w:ascii="Times New Roman" w:hAnsi="Times New Roman" w:cs="Times New Roman"/>
          <w:spacing w:val="-6"/>
          <w:w w:val="105"/>
        </w:rPr>
        <w:t xml:space="preserve"> </w:t>
      </w:r>
      <w:r w:rsidRPr="006E7609">
        <w:rPr>
          <w:rFonts w:ascii="Times New Roman" w:hAnsi="Times New Roman" w:cs="Times New Roman"/>
          <w:w w:val="105"/>
        </w:rPr>
        <w:t>ingen</w:t>
      </w:r>
      <w:r w:rsidRPr="006E7609">
        <w:rPr>
          <w:rFonts w:ascii="Times New Roman" w:hAnsi="Times New Roman" w:cs="Times New Roman"/>
          <w:spacing w:val="-9"/>
          <w:w w:val="105"/>
        </w:rPr>
        <w:t xml:space="preserve"> </w:t>
      </w:r>
      <w:r w:rsidRPr="006E7609">
        <w:rPr>
          <w:rFonts w:ascii="Times New Roman" w:hAnsi="Times New Roman" w:cs="Times New Roman"/>
          <w:w w:val="105"/>
        </w:rPr>
        <w:t>anledning</w:t>
      </w:r>
      <w:r w:rsidRPr="006E7609">
        <w:rPr>
          <w:rFonts w:ascii="Times New Roman" w:hAnsi="Times New Roman" w:cs="Times New Roman"/>
          <w:spacing w:val="-6"/>
          <w:w w:val="105"/>
        </w:rPr>
        <w:t xml:space="preserve"> </w:t>
      </w:r>
      <w:r w:rsidRPr="006E7609">
        <w:rPr>
          <w:rFonts w:ascii="Times New Roman" w:hAnsi="Times New Roman" w:cs="Times New Roman"/>
          <w:w w:val="105"/>
        </w:rPr>
        <w:t>att</w:t>
      </w:r>
      <w:r w:rsidRPr="006E7609">
        <w:rPr>
          <w:rFonts w:ascii="Times New Roman" w:hAnsi="Times New Roman" w:cs="Times New Roman"/>
          <w:spacing w:val="-6"/>
          <w:w w:val="105"/>
        </w:rPr>
        <w:t xml:space="preserve"> </w:t>
      </w:r>
      <w:r w:rsidRPr="006E7609">
        <w:rPr>
          <w:rFonts w:ascii="Times New Roman" w:hAnsi="Times New Roman" w:cs="Times New Roman"/>
          <w:w w:val="105"/>
        </w:rPr>
        <w:t>övergången</w:t>
      </w:r>
      <w:r w:rsidRPr="006E7609">
        <w:rPr>
          <w:rFonts w:ascii="Times New Roman" w:hAnsi="Times New Roman" w:cs="Times New Roman"/>
          <w:spacing w:val="-6"/>
          <w:w w:val="105"/>
        </w:rPr>
        <w:t xml:space="preserve"> </w:t>
      </w:r>
      <w:r w:rsidRPr="006E7609">
        <w:rPr>
          <w:rFonts w:ascii="Times New Roman" w:hAnsi="Times New Roman" w:cs="Times New Roman"/>
          <w:w w:val="105"/>
        </w:rPr>
        <w:t>inte</w:t>
      </w:r>
      <w:r w:rsidRPr="006E7609">
        <w:rPr>
          <w:rFonts w:ascii="Times New Roman" w:hAnsi="Times New Roman" w:cs="Times New Roman"/>
          <w:spacing w:val="-6"/>
          <w:w w:val="105"/>
        </w:rPr>
        <w:t xml:space="preserve"> </w:t>
      </w:r>
      <w:r w:rsidRPr="006E7609">
        <w:rPr>
          <w:rFonts w:ascii="Times New Roman" w:hAnsi="Times New Roman" w:cs="Times New Roman"/>
          <w:w w:val="105"/>
        </w:rPr>
        <w:t>ska</w:t>
      </w:r>
      <w:r w:rsidRPr="006E7609">
        <w:rPr>
          <w:rFonts w:ascii="Times New Roman" w:hAnsi="Times New Roman" w:cs="Times New Roman"/>
          <w:spacing w:val="-7"/>
          <w:w w:val="105"/>
        </w:rPr>
        <w:t xml:space="preserve"> </w:t>
      </w:r>
      <w:r w:rsidRPr="006E7609">
        <w:rPr>
          <w:rFonts w:ascii="Times New Roman" w:hAnsi="Times New Roman" w:cs="Times New Roman"/>
          <w:w w:val="105"/>
        </w:rPr>
        <w:t>kunna</w:t>
      </w:r>
      <w:r w:rsidRPr="006E7609">
        <w:rPr>
          <w:rFonts w:ascii="Times New Roman" w:hAnsi="Times New Roman" w:cs="Times New Roman"/>
          <w:spacing w:val="-7"/>
          <w:w w:val="105"/>
        </w:rPr>
        <w:t xml:space="preserve"> </w:t>
      </w:r>
      <w:r w:rsidRPr="006E7609">
        <w:rPr>
          <w:rFonts w:ascii="Times New Roman" w:hAnsi="Times New Roman" w:cs="Times New Roman"/>
          <w:w w:val="105"/>
        </w:rPr>
        <w:t>ske</w:t>
      </w:r>
      <w:r w:rsidRPr="006E7609">
        <w:rPr>
          <w:rFonts w:ascii="Times New Roman" w:hAnsi="Times New Roman" w:cs="Times New Roman"/>
          <w:spacing w:val="-5"/>
          <w:w w:val="105"/>
        </w:rPr>
        <w:t xml:space="preserve"> </w:t>
      </w:r>
      <w:r w:rsidRPr="006E7609">
        <w:rPr>
          <w:rFonts w:ascii="Times New Roman" w:hAnsi="Times New Roman" w:cs="Times New Roman"/>
          <w:w w:val="105"/>
        </w:rPr>
        <w:t>på systemnivå, särskilt sedan SeQF infördes. Att så ske</w:t>
      </w:r>
      <w:r w:rsidR="09E9C280" w:rsidRPr="006E7609">
        <w:rPr>
          <w:rFonts w:ascii="Times New Roman" w:hAnsi="Times New Roman" w:cs="Times New Roman"/>
          <w:w w:val="105"/>
        </w:rPr>
        <w:t>r</w:t>
      </w:r>
      <w:r w:rsidRPr="006E7609">
        <w:rPr>
          <w:rFonts w:ascii="Times New Roman" w:hAnsi="Times New Roman" w:cs="Times New Roman"/>
          <w:w w:val="105"/>
        </w:rPr>
        <w:t xml:space="preserve"> är alltså resultatet av en kultur och tillitsfråga och kanske till och med kunskapsfråga.</w:t>
      </w:r>
      <w:r w:rsidR="6A45A49F" w:rsidRPr="006E7609">
        <w:rPr>
          <w:rFonts w:ascii="Times New Roman" w:hAnsi="Times New Roman" w:cs="Times New Roman"/>
          <w:w w:val="105"/>
        </w:rPr>
        <w:t xml:space="preserve"> </w:t>
      </w:r>
    </w:p>
    <w:p w14:paraId="7299C8B3" w14:textId="77777777" w:rsidR="00B25CBD" w:rsidRPr="006E7609" w:rsidRDefault="00B25CBD" w:rsidP="00D3660E">
      <w:pPr>
        <w:pStyle w:val="Brdtext"/>
        <w:spacing w:line="360" w:lineRule="auto"/>
        <w:ind w:left="135" w:right="132"/>
        <w:jc w:val="both"/>
        <w:rPr>
          <w:rFonts w:ascii="Times New Roman" w:hAnsi="Times New Roman" w:cs="Times New Roman"/>
        </w:rPr>
      </w:pPr>
    </w:p>
    <w:p w14:paraId="525E45F1" w14:textId="77777777" w:rsidR="00CE2C57" w:rsidRPr="006E7609" w:rsidRDefault="00CE2C57" w:rsidP="00D3660E">
      <w:pPr>
        <w:pStyle w:val="Brdtext"/>
        <w:spacing w:before="162" w:line="360" w:lineRule="auto"/>
        <w:ind w:left="136" w:right="134" w:hanging="1"/>
        <w:jc w:val="both"/>
        <w:rPr>
          <w:rFonts w:ascii="Times New Roman" w:hAnsi="Times New Roman" w:cs="Times New Roman"/>
        </w:rPr>
      </w:pPr>
      <w:r w:rsidRPr="006E7609">
        <w:rPr>
          <w:rFonts w:ascii="Times New Roman" w:hAnsi="Times New Roman" w:cs="Times New Roman"/>
          <w:w w:val="105"/>
        </w:rPr>
        <w:t xml:space="preserve">Valideringsdelegationen (i sitt delbetänkande) föreslår förändringar i högskoleförordningens </w:t>
      </w:r>
      <w:r w:rsidRPr="006E7609">
        <w:rPr>
          <w:rFonts w:ascii="Times New Roman" w:hAnsi="Times New Roman" w:cs="Times New Roman"/>
          <w:w w:val="105"/>
        </w:rPr>
        <w:lastRenderedPageBreak/>
        <w:t>paragrafer som styr tillgodoräknande.</w:t>
      </w:r>
    </w:p>
    <w:p w14:paraId="181656CF" w14:textId="172D3130" w:rsidR="7EE03115" w:rsidRDefault="7EE03115" w:rsidP="7EE03115">
      <w:pPr>
        <w:pStyle w:val="Brdtext"/>
        <w:spacing w:before="162" w:line="360" w:lineRule="auto"/>
        <w:ind w:left="136" w:right="134" w:hanging="1"/>
        <w:jc w:val="both"/>
        <w:rPr>
          <w:rFonts w:ascii="Times New Roman" w:hAnsi="Times New Roman" w:cs="Times New Roman"/>
        </w:rPr>
      </w:pPr>
    </w:p>
    <w:p w14:paraId="7F346521" w14:textId="489A9D20" w:rsidR="00CE2C57" w:rsidRPr="00E81F66" w:rsidRDefault="00CE2C57" w:rsidP="00FE7B86">
      <w:pPr>
        <w:pStyle w:val="Brdtext"/>
        <w:spacing w:line="360" w:lineRule="auto"/>
        <w:ind w:left="420" w:right="420"/>
        <w:jc w:val="both"/>
        <w:rPr>
          <w:rFonts w:ascii="Times New Roman" w:hAnsi="Times New Roman" w:cs="Times New Roman"/>
          <w:i/>
          <w:iCs/>
        </w:rPr>
      </w:pPr>
      <w:r w:rsidRPr="00E81F66">
        <w:rPr>
          <w:rFonts w:ascii="Times New Roman" w:hAnsi="Times New Roman" w:cs="Times New Roman"/>
          <w:i/>
          <w:iCs/>
          <w:w w:val="105"/>
        </w:rPr>
        <w:t xml:space="preserve">”Genom att särskilja tillgodoräknanden som grundar sig på sådant lärande som studenten redan fått bedömt för en kvaliﬁkation från tillgodoräknande som grundar sig på kunskaper och </w:t>
      </w:r>
      <w:r w:rsidRPr="00E81F66">
        <w:rPr>
          <w:rFonts w:ascii="Times New Roman" w:hAnsi="Times New Roman" w:cs="Times New Roman"/>
          <w:i/>
          <w:iCs/>
          <w:spacing w:val="-2"/>
          <w:w w:val="105"/>
        </w:rPr>
        <w:t>färdigheter som</w:t>
      </w:r>
      <w:r w:rsidRPr="00E81F66">
        <w:rPr>
          <w:rFonts w:ascii="Times New Roman" w:hAnsi="Times New Roman" w:cs="Times New Roman"/>
          <w:i/>
          <w:iCs/>
          <w:spacing w:val="-7"/>
          <w:w w:val="105"/>
        </w:rPr>
        <w:t xml:space="preserve"> </w:t>
      </w:r>
      <w:r w:rsidRPr="00E81F66">
        <w:rPr>
          <w:rFonts w:ascii="Times New Roman" w:hAnsi="Times New Roman" w:cs="Times New Roman"/>
          <w:i/>
          <w:iCs/>
          <w:spacing w:val="-2"/>
          <w:w w:val="105"/>
        </w:rPr>
        <w:t>inte</w:t>
      </w:r>
      <w:r w:rsidRPr="00E81F66">
        <w:rPr>
          <w:rFonts w:ascii="Times New Roman" w:hAnsi="Times New Roman" w:cs="Times New Roman"/>
          <w:i/>
          <w:iCs/>
          <w:spacing w:val="-7"/>
          <w:w w:val="105"/>
        </w:rPr>
        <w:t xml:space="preserve"> </w:t>
      </w:r>
      <w:r w:rsidRPr="00E81F66">
        <w:rPr>
          <w:rFonts w:ascii="Times New Roman" w:hAnsi="Times New Roman" w:cs="Times New Roman"/>
          <w:i/>
          <w:iCs/>
          <w:spacing w:val="-2"/>
          <w:w w:val="105"/>
        </w:rPr>
        <w:t>tidigare</w:t>
      </w:r>
      <w:r w:rsidRPr="00E81F66">
        <w:rPr>
          <w:rFonts w:ascii="Times New Roman" w:hAnsi="Times New Roman" w:cs="Times New Roman"/>
          <w:i/>
          <w:iCs/>
          <w:spacing w:val="-4"/>
          <w:w w:val="105"/>
        </w:rPr>
        <w:t xml:space="preserve"> </w:t>
      </w:r>
      <w:r w:rsidRPr="00E81F66">
        <w:rPr>
          <w:rFonts w:ascii="Times New Roman" w:hAnsi="Times New Roman" w:cs="Times New Roman"/>
          <w:i/>
          <w:iCs/>
          <w:spacing w:val="-2"/>
          <w:w w:val="105"/>
        </w:rPr>
        <w:t>bedömts</w:t>
      </w:r>
      <w:r w:rsidRPr="00E81F66">
        <w:rPr>
          <w:rFonts w:ascii="Times New Roman" w:hAnsi="Times New Roman" w:cs="Times New Roman"/>
          <w:i/>
          <w:iCs/>
          <w:spacing w:val="-4"/>
          <w:w w:val="105"/>
        </w:rPr>
        <w:t xml:space="preserve"> </w:t>
      </w:r>
      <w:r w:rsidRPr="00E81F66">
        <w:rPr>
          <w:rFonts w:ascii="Times New Roman" w:hAnsi="Times New Roman" w:cs="Times New Roman"/>
          <w:i/>
          <w:iCs/>
          <w:spacing w:val="-2"/>
          <w:w w:val="105"/>
        </w:rPr>
        <w:t>(reell</w:t>
      </w:r>
      <w:r w:rsidRPr="00E81F66">
        <w:rPr>
          <w:rFonts w:ascii="Times New Roman" w:hAnsi="Times New Roman" w:cs="Times New Roman"/>
          <w:i/>
          <w:iCs/>
          <w:spacing w:val="-6"/>
          <w:w w:val="105"/>
        </w:rPr>
        <w:t xml:space="preserve"> </w:t>
      </w:r>
      <w:r w:rsidRPr="00E81F66">
        <w:rPr>
          <w:rFonts w:ascii="Times New Roman" w:hAnsi="Times New Roman" w:cs="Times New Roman"/>
          <w:i/>
          <w:iCs/>
          <w:spacing w:val="-2"/>
          <w:w w:val="105"/>
        </w:rPr>
        <w:t>kompetens)</w:t>
      </w:r>
      <w:r w:rsidRPr="00E81F66">
        <w:rPr>
          <w:rFonts w:ascii="Times New Roman" w:hAnsi="Times New Roman" w:cs="Times New Roman"/>
          <w:i/>
          <w:iCs/>
          <w:spacing w:val="-6"/>
          <w:w w:val="105"/>
        </w:rPr>
        <w:t xml:space="preserve"> </w:t>
      </w:r>
      <w:r w:rsidRPr="00E81F66">
        <w:rPr>
          <w:rFonts w:ascii="Times New Roman" w:hAnsi="Times New Roman" w:cs="Times New Roman"/>
          <w:i/>
          <w:iCs/>
          <w:spacing w:val="-2"/>
          <w:w w:val="105"/>
        </w:rPr>
        <w:t>ges</w:t>
      </w:r>
      <w:r w:rsidRPr="00E81F66">
        <w:rPr>
          <w:rFonts w:ascii="Times New Roman" w:hAnsi="Times New Roman" w:cs="Times New Roman"/>
          <w:i/>
          <w:iCs/>
          <w:spacing w:val="-4"/>
          <w:w w:val="105"/>
        </w:rPr>
        <w:t xml:space="preserve"> </w:t>
      </w:r>
      <w:r w:rsidRPr="00E81F66">
        <w:rPr>
          <w:rFonts w:ascii="Times New Roman" w:hAnsi="Times New Roman" w:cs="Times New Roman"/>
          <w:i/>
          <w:iCs/>
          <w:spacing w:val="-2"/>
          <w:w w:val="105"/>
        </w:rPr>
        <w:t>bättre</w:t>
      </w:r>
      <w:r w:rsidRPr="00E81F66">
        <w:rPr>
          <w:rFonts w:ascii="Times New Roman" w:hAnsi="Times New Roman" w:cs="Times New Roman"/>
          <w:i/>
          <w:iCs/>
          <w:spacing w:val="-7"/>
          <w:w w:val="105"/>
        </w:rPr>
        <w:t xml:space="preserve"> </w:t>
      </w:r>
      <w:r w:rsidRPr="00E81F66">
        <w:rPr>
          <w:rFonts w:ascii="Times New Roman" w:hAnsi="Times New Roman" w:cs="Times New Roman"/>
          <w:i/>
          <w:iCs/>
          <w:spacing w:val="-2"/>
          <w:w w:val="105"/>
        </w:rPr>
        <w:t>förutsättningar</w:t>
      </w:r>
      <w:r w:rsidRPr="00E81F66">
        <w:rPr>
          <w:rFonts w:ascii="Times New Roman" w:hAnsi="Times New Roman" w:cs="Times New Roman"/>
          <w:i/>
          <w:iCs/>
          <w:spacing w:val="-4"/>
          <w:w w:val="105"/>
        </w:rPr>
        <w:t xml:space="preserve"> </w:t>
      </w:r>
      <w:r w:rsidRPr="00E81F66">
        <w:rPr>
          <w:rFonts w:ascii="Times New Roman" w:hAnsi="Times New Roman" w:cs="Times New Roman"/>
          <w:i/>
          <w:iCs/>
          <w:spacing w:val="-2"/>
          <w:w w:val="105"/>
        </w:rPr>
        <w:t>att</w:t>
      </w:r>
      <w:r w:rsidRPr="00E81F66">
        <w:rPr>
          <w:rFonts w:ascii="Times New Roman" w:hAnsi="Times New Roman" w:cs="Times New Roman"/>
          <w:i/>
          <w:iCs/>
          <w:spacing w:val="-4"/>
          <w:w w:val="105"/>
        </w:rPr>
        <w:t xml:space="preserve"> </w:t>
      </w:r>
      <w:r w:rsidRPr="00E81F66">
        <w:rPr>
          <w:rFonts w:ascii="Times New Roman" w:hAnsi="Times New Roman" w:cs="Times New Roman"/>
          <w:i/>
          <w:iCs/>
          <w:spacing w:val="-2"/>
          <w:w w:val="105"/>
        </w:rPr>
        <w:t>följa upp</w:t>
      </w:r>
      <w:r w:rsidRPr="00E81F66">
        <w:rPr>
          <w:rFonts w:ascii="Times New Roman" w:hAnsi="Times New Roman" w:cs="Times New Roman"/>
          <w:i/>
          <w:iCs/>
          <w:spacing w:val="-4"/>
          <w:w w:val="105"/>
        </w:rPr>
        <w:t xml:space="preserve"> </w:t>
      </w:r>
      <w:r w:rsidRPr="00E81F66">
        <w:rPr>
          <w:rFonts w:ascii="Times New Roman" w:hAnsi="Times New Roman" w:cs="Times New Roman"/>
          <w:i/>
          <w:iCs/>
          <w:spacing w:val="-2"/>
          <w:w w:val="105"/>
        </w:rPr>
        <w:t xml:space="preserve">att </w:t>
      </w:r>
      <w:r w:rsidRPr="00E81F66">
        <w:rPr>
          <w:rFonts w:ascii="Times New Roman" w:hAnsi="Times New Roman" w:cs="Times New Roman"/>
          <w:i/>
          <w:iCs/>
          <w:w w:val="105"/>
        </w:rPr>
        <w:t>utbildningssystemet som</w:t>
      </w:r>
      <w:r w:rsidRPr="00E81F66">
        <w:rPr>
          <w:rFonts w:ascii="Times New Roman" w:hAnsi="Times New Roman" w:cs="Times New Roman"/>
          <w:i/>
          <w:iCs/>
          <w:spacing w:val="-3"/>
          <w:w w:val="105"/>
        </w:rPr>
        <w:t xml:space="preserve"> </w:t>
      </w:r>
      <w:r w:rsidRPr="00E81F66">
        <w:rPr>
          <w:rFonts w:ascii="Times New Roman" w:hAnsi="Times New Roman" w:cs="Times New Roman"/>
          <w:i/>
          <w:iCs/>
          <w:w w:val="105"/>
        </w:rPr>
        <w:t>helhet</w:t>
      </w:r>
      <w:r w:rsidRPr="00E81F66">
        <w:rPr>
          <w:rFonts w:ascii="Times New Roman" w:hAnsi="Times New Roman" w:cs="Times New Roman"/>
          <w:i/>
          <w:iCs/>
          <w:spacing w:val="-1"/>
          <w:w w:val="105"/>
        </w:rPr>
        <w:t xml:space="preserve"> </w:t>
      </w:r>
      <w:r w:rsidRPr="00E81F66">
        <w:rPr>
          <w:rFonts w:ascii="Times New Roman" w:hAnsi="Times New Roman" w:cs="Times New Roman"/>
          <w:i/>
          <w:iCs/>
          <w:w w:val="105"/>
        </w:rPr>
        <w:t>ger möjlighet till</w:t>
      </w:r>
      <w:r w:rsidRPr="00E81F66">
        <w:rPr>
          <w:rFonts w:ascii="Times New Roman" w:hAnsi="Times New Roman" w:cs="Times New Roman"/>
          <w:i/>
          <w:iCs/>
          <w:spacing w:val="-1"/>
          <w:w w:val="105"/>
        </w:rPr>
        <w:t xml:space="preserve"> </w:t>
      </w:r>
      <w:r w:rsidRPr="00E81F66">
        <w:rPr>
          <w:rFonts w:ascii="Times New Roman" w:hAnsi="Times New Roman" w:cs="Times New Roman"/>
          <w:i/>
          <w:iCs/>
          <w:w w:val="105"/>
        </w:rPr>
        <w:t>progression</w:t>
      </w:r>
      <w:r w:rsidRPr="00E81F66">
        <w:rPr>
          <w:rFonts w:ascii="Times New Roman" w:hAnsi="Times New Roman" w:cs="Times New Roman"/>
          <w:i/>
          <w:iCs/>
          <w:spacing w:val="-1"/>
          <w:w w:val="105"/>
        </w:rPr>
        <w:t xml:space="preserve"> </w:t>
      </w:r>
      <w:r w:rsidRPr="00E81F66">
        <w:rPr>
          <w:rFonts w:ascii="Times New Roman" w:hAnsi="Times New Roman" w:cs="Times New Roman"/>
          <w:i/>
          <w:iCs/>
          <w:w w:val="105"/>
        </w:rPr>
        <w:t>och</w:t>
      </w:r>
      <w:r w:rsidRPr="00E81F66">
        <w:rPr>
          <w:rFonts w:ascii="Times New Roman" w:hAnsi="Times New Roman" w:cs="Times New Roman"/>
          <w:i/>
          <w:iCs/>
          <w:spacing w:val="-1"/>
          <w:w w:val="105"/>
        </w:rPr>
        <w:t xml:space="preserve"> </w:t>
      </w:r>
      <w:r w:rsidRPr="00E81F66">
        <w:rPr>
          <w:rFonts w:ascii="Times New Roman" w:hAnsi="Times New Roman" w:cs="Times New Roman"/>
          <w:i/>
          <w:iCs/>
          <w:w w:val="105"/>
        </w:rPr>
        <w:t>ett</w:t>
      </w:r>
      <w:r w:rsidRPr="00E81F66">
        <w:rPr>
          <w:rFonts w:ascii="Times New Roman" w:hAnsi="Times New Roman" w:cs="Times New Roman"/>
          <w:i/>
          <w:iCs/>
          <w:spacing w:val="-1"/>
          <w:w w:val="105"/>
        </w:rPr>
        <w:t xml:space="preserve"> </w:t>
      </w:r>
      <w:r w:rsidRPr="00E81F66">
        <w:rPr>
          <w:rFonts w:ascii="Times New Roman" w:hAnsi="Times New Roman" w:cs="Times New Roman"/>
          <w:i/>
          <w:iCs/>
          <w:w w:val="105"/>
        </w:rPr>
        <w:t>effektivt livslångt</w:t>
      </w:r>
      <w:r w:rsidRPr="00E81F66">
        <w:rPr>
          <w:rFonts w:ascii="Times New Roman" w:hAnsi="Times New Roman" w:cs="Times New Roman"/>
          <w:i/>
          <w:iCs/>
          <w:spacing w:val="-1"/>
          <w:w w:val="105"/>
        </w:rPr>
        <w:t xml:space="preserve"> </w:t>
      </w:r>
      <w:r w:rsidRPr="00CA29AC">
        <w:rPr>
          <w:rFonts w:ascii="Times New Roman" w:hAnsi="Times New Roman" w:cs="Times New Roman"/>
          <w:i/>
          <w:iCs/>
          <w:w w:val="105"/>
        </w:rPr>
        <w:t xml:space="preserve">lärande.” </w:t>
      </w:r>
      <w:r w:rsidRPr="00CA29AC">
        <w:rPr>
          <w:rFonts w:ascii="Times New Roman" w:hAnsi="Times New Roman" w:cs="Times New Roman"/>
          <w:i/>
          <w:iCs/>
          <w:spacing w:val="-2"/>
          <w:w w:val="105"/>
        </w:rPr>
        <w:t>(s.203)</w:t>
      </w:r>
      <w:r w:rsidR="00243A0C" w:rsidRPr="00CA29AC">
        <w:rPr>
          <w:rFonts w:ascii="Times New Roman" w:hAnsi="Times New Roman" w:cs="Times New Roman"/>
          <w:i/>
          <w:iCs/>
          <w:spacing w:val="-2"/>
          <w:w w:val="105"/>
        </w:rPr>
        <w:t>.</w:t>
      </w:r>
    </w:p>
    <w:p w14:paraId="6CD04CB0" w14:textId="6569ABF5" w:rsidR="08F00690" w:rsidRDefault="08F00690" w:rsidP="08F00690">
      <w:pPr>
        <w:pStyle w:val="Brdtext"/>
        <w:spacing w:line="360" w:lineRule="auto"/>
        <w:ind w:left="136" w:right="134"/>
        <w:jc w:val="both"/>
        <w:rPr>
          <w:rFonts w:ascii="Times New Roman" w:hAnsi="Times New Roman" w:cs="Times New Roman"/>
        </w:rPr>
      </w:pPr>
    </w:p>
    <w:p w14:paraId="6EDE9587" w14:textId="6FCD681A" w:rsidR="00CE2C57" w:rsidRPr="006E7609" w:rsidRDefault="00CE2C57" w:rsidP="00D909FC">
      <w:pPr>
        <w:pStyle w:val="Brdtext"/>
        <w:spacing w:line="360" w:lineRule="auto"/>
        <w:ind w:left="136" w:right="134"/>
        <w:jc w:val="both"/>
        <w:rPr>
          <w:rFonts w:ascii="Times New Roman" w:hAnsi="Times New Roman" w:cs="Times New Roman"/>
        </w:rPr>
      </w:pPr>
      <w:r w:rsidRPr="006E7609">
        <w:rPr>
          <w:rFonts w:ascii="Times New Roman" w:hAnsi="Times New Roman" w:cs="Times New Roman"/>
          <w:w w:val="105"/>
        </w:rPr>
        <w:t>Vi menar att om SeQF-</w:t>
      </w:r>
      <w:r w:rsidR="003301E1" w:rsidRPr="006E7609">
        <w:rPr>
          <w:rFonts w:ascii="Times New Roman" w:hAnsi="Times New Roman" w:cs="Times New Roman"/>
          <w:w w:val="105"/>
        </w:rPr>
        <w:t>förordningen</w:t>
      </w:r>
      <w:r w:rsidR="003301E1" w:rsidRPr="003301E1">
        <w:rPr>
          <w:rFonts w:ascii="Times New Roman" w:hAnsi="Times New Roman" w:cs="Times New Roman"/>
          <w:w w:val="105"/>
        </w:rPr>
        <w:t>, dvs</w:t>
      </w:r>
      <w:r w:rsidRPr="003301E1">
        <w:rPr>
          <w:rFonts w:ascii="Times New Roman" w:hAnsi="Times New Roman" w:cs="Times New Roman"/>
          <w:w w:val="105"/>
        </w:rPr>
        <w:t xml:space="preserve"> ”den som utfärdar kvaliﬁkationen bedriver ett systematiskt kvalitetsarbete där kvalitetssäkring av kvaliﬁkationen ingår” (=yrkeshögskoleutbildningen följer 4§ i </w:t>
      </w:r>
      <w:r w:rsidRPr="006E7609">
        <w:rPr>
          <w:rFonts w:ascii="Times New Roman" w:hAnsi="Times New Roman" w:cs="Times New Roman"/>
          <w:w w:val="105"/>
        </w:rPr>
        <w:t>SeQF-förordningen), och högskolan vid tillgodoräknande</w:t>
      </w:r>
      <w:r w:rsidRPr="006E7609">
        <w:rPr>
          <w:rFonts w:ascii="Times New Roman" w:hAnsi="Times New Roman" w:cs="Times New Roman"/>
          <w:spacing w:val="40"/>
          <w:w w:val="105"/>
        </w:rPr>
        <w:t xml:space="preserve"> </w:t>
      </w:r>
      <w:r w:rsidRPr="006E7609">
        <w:rPr>
          <w:rFonts w:ascii="Times New Roman" w:hAnsi="Times New Roman" w:cs="Times New Roman"/>
          <w:w w:val="105"/>
        </w:rPr>
        <w:t>anammar</w:t>
      </w:r>
      <w:r w:rsidRPr="006E7609">
        <w:rPr>
          <w:rFonts w:ascii="Times New Roman" w:hAnsi="Times New Roman" w:cs="Times New Roman"/>
          <w:spacing w:val="40"/>
          <w:w w:val="105"/>
        </w:rPr>
        <w:t xml:space="preserve"> </w:t>
      </w:r>
      <w:r w:rsidRPr="006E7609">
        <w:rPr>
          <w:rFonts w:ascii="Times New Roman" w:hAnsi="Times New Roman" w:cs="Times New Roman"/>
          <w:w w:val="105"/>
        </w:rPr>
        <w:t>valideringsdelegationens</w:t>
      </w:r>
      <w:r w:rsidRPr="006E7609">
        <w:rPr>
          <w:rFonts w:ascii="Times New Roman" w:hAnsi="Times New Roman" w:cs="Times New Roman"/>
          <w:spacing w:val="40"/>
          <w:w w:val="105"/>
        </w:rPr>
        <w:t xml:space="preserve"> </w:t>
      </w:r>
      <w:r w:rsidRPr="006E7609">
        <w:rPr>
          <w:rFonts w:ascii="Times New Roman" w:hAnsi="Times New Roman" w:cs="Times New Roman"/>
          <w:w w:val="105"/>
        </w:rPr>
        <w:t>skrivning</w:t>
      </w:r>
      <w:r w:rsidRPr="006E7609">
        <w:rPr>
          <w:rFonts w:ascii="Times New Roman" w:hAnsi="Times New Roman" w:cs="Times New Roman"/>
          <w:spacing w:val="40"/>
          <w:w w:val="105"/>
        </w:rPr>
        <w:t xml:space="preserve"> </w:t>
      </w:r>
      <w:r w:rsidRPr="006E7609">
        <w:rPr>
          <w:rFonts w:ascii="Times New Roman" w:hAnsi="Times New Roman" w:cs="Times New Roman"/>
          <w:w w:val="105"/>
        </w:rPr>
        <w:t>av</w:t>
      </w:r>
      <w:r w:rsidRPr="006E7609">
        <w:rPr>
          <w:rFonts w:ascii="Times New Roman" w:hAnsi="Times New Roman" w:cs="Times New Roman"/>
          <w:spacing w:val="40"/>
          <w:w w:val="105"/>
        </w:rPr>
        <w:t xml:space="preserve"> </w:t>
      </w:r>
      <w:r w:rsidRPr="006E7609">
        <w:rPr>
          <w:rFonts w:ascii="Times New Roman" w:hAnsi="Times New Roman" w:cs="Times New Roman"/>
          <w:w w:val="105"/>
        </w:rPr>
        <w:t>tillgodoräknandeparagrafen</w:t>
      </w:r>
      <w:r w:rsidR="00243A0C">
        <w:rPr>
          <w:rFonts w:ascii="Times New Roman" w:hAnsi="Times New Roman" w:cs="Times New Roman"/>
          <w:w w:val="105"/>
        </w:rPr>
        <w:t xml:space="preserve"> </w:t>
      </w:r>
      <w:r w:rsidRPr="006E7609">
        <w:rPr>
          <w:rFonts w:ascii="Times New Roman" w:hAnsi="Times New Roman" w:cs="Times New Roman"/>
          <w:w w:val="105"/>
        </w:rPr>
        <w:t>(antingen via förordningsändring eller genom gemensam praxis utarbetad t ex genom vårt och andra projekt), kan en övergång på systemnivå faktiskt börja ske.</w:t>
      </w:r>
      <w:r w:rsidR="00D909FC">
        <w:rPr>
          <w:rFonts w:ascii="Times New Roman" w:hAnsi="Times New Roman" w:cs="Times New Roman"/>
          <w:w w:val="105"/>
        </w:rPr>
        <w:t xml:space="preserve"> </w:t>
      </w:r>
      <w:r w:rsidRPr="006E7609">
        <w:rPr>
          <w:rFonts w:ascii="Times New Roman" w:hAnsi="Times New Roman" w:cs="Times New Roman"/>
          <w:w w:val="105"/>
        </w:rPr>
        <w:t>Detta skulle innebära att en kvaliﬁcerad yrkeshögskoleexamens placering på nivå 6 då på riktigt sätts i verket, för antagning till avancerad nivå t ex. För tillgodoräknande inom en utbildning kan en individuell validering behöva göras om speciﬁka lärandemål behöver uppfyllas inom till exempel ett ämnesområde, men även en sådan validering skulle underlättas betydligt med en riktig användning av SeQF.</w:t>
      </w:r>
    </w:p>
    <w:p w14:paraId="597F54E4" w14:textId="77777777" w:rsidR="00A57F57" w:rsidRDefault="00CE2C57" w:rsidP="00A57F57">
      <w:pPr>
        <w:pStyle w:val="Brdtext"/>
        <w:spacing w:before="162" w:line="360" w:lineRule="auto"/>
        <w:ind w:left="136" w:right="133" w:hanging="1"/>
        <w:jc w:val="both"/>
        <w:rPr>
          <w:rFonts w:ascii="Times New Roman" w:hAnsi="Times New Roman" w:cs="Times New Roman"/>
          <w:spacing w:val="-2"/>
          <w:w w:val="105"/>
        </w:rPr>
      </w:pPr>
      <w:r w:rsidRPr="006E7609">
        <w:rPr>
          <w:rFonts w:ascii="Times New Roman" w:hAnsi="Times New Roman" w:cs="Times New Roman"/>
          <w:w w:val="105"/>
        </w:rPr>
        <w:t>Om en Yrkeshögskoleexamen (nivå 5) till exempel skulle kunna ge ”automatisk” behörighet till högskolestudier på grundnivå, är det viktigt för yrkeshögskolan att veta vilka krav som ställs generellt</w:t>
      </w:r>
      <w:r w:rsidRPr="006E7609">
        <w:rPr>
          <w:rFonts w:ascii="Times New Roman" w:hAnsi="Times New Roman" w:cs="Times New Roman"/>
          <w:spacing w:val="-6"/>
          <w:w w:val="105"/>
        </w:rPr>
        <w:t xml:space="preserve"> </w:t>
      </w:r>
      <w:r w:rsidRPr="006E7609">
        <w:rPr>
          <w:rFonts w:ascii="Times New Roman" w:hAnsi="Times New Roman" w:cs="Times New Roman"/>
          <w:w w:val="105"/>
        </w:rPr>
        <w:t>för</w:t>
      </w:r>
      <w:r w:rsidRPr="006E7609">
        <w:rPr>
          <w:rFonts w:ascii="Times New Roman" w:hAnsi="Times New Roman" w:cs="Times New Roman"/>
          <w:spacing w:val="-9"/>
          <w:w w:val="105"/>
        </w:rPr>
        <w:t xml:space="preserve"> </w:t>
      </w:r>
      <w:r w:rsidRPr="006E7609">
        <w:rPr>
          <w:rFonts w:ascii="Times New Roman" w:hAnsi="Times New Roman" w:cs="Times New Roman"/>
          <w:w w:val="105"/>
        </w:rPr>
        <w:t>att</w:t>
      </w:r>
      <w:r w:rsidRPr="006E7609">
        <w:rPr>
          <w:rFonts w:ascii="Times New Roman" w:hAnsi="Times New Roman" w:cs="Times New Roman"/>
          <w:spacing w:val="-9"/>
          <w:w w:val="105"/>
        </w:rPr>
        <w:t xml:space="preserve"> </w:t>
      </w:r>
      <w:r w:rsidRPr="006E7609">
        <w:rPr>
          <w:rFonts w:ascii="Times New Roman" w:hAnsi="Times New Roman" w:cs="Times New Roman"/>
          <w:w w:val="105"/>
        </w:rPr>
        <w:t>en</w:t>
      </w:r>
      <w:r w:rsidRPr="006E7609">
        <w:rPr>
          <w:rFonts w:ascii="Times New Roman" w:hAnsi="Times New Roman" w:cs="Times New Roman"/>
          <w:spacing w:val="-9"/>
          <w:w w:val="105"/>
        </w:rPr>
        <w:t xml:space="preserve"> </w:t>
      </w:r>
      <w:r w:rsidRPr="006E7609">
        <w:rPr>
          <w:rFonts w:ascii="Times New Roman" w:hAnsi="Times New Roman" w:cs="Times New Roman"/>
          <w:w w:val="105"/>
        </w:rPr>
        <w:t>person</w:t>
      </w:r>
      <w:r w:rsidRPr="006E7609">
        <w:rPr>
          <w:rFonts w:ascii="Times New Roman" w:hAnsi="Times New Roman" w:cs="Times New Roman"/>
          <w:spacing w:val="-9"/>
          <w:w w:val="105"/>
        </w:rPr>
        <w:t xml:space="preserve"> </w:t>
      </w:r>
      <w:r w:rsidRPr="006E7609">
        <w:rPr>
          <w:rFonts w:ascii="Times New Roman" w:hAnsi="Times New Roman" w:cs="Times New Roman"/>
          <w:w w:val="105"/>
        </w:rPr>
        <w:t>ska</w:t>
      </w:r>
      <w:r w:rsidRPr="006E7609">
        <w:rPr>
          <w:rFonts w:ascii="Times New Roman" w:hAnsi="Times New Roman" w:cs="Times New Roman"/>
          <w:spacing w:val="-9"/>
          <w:w w:val="105"/>
        </w:rPr>
        <w:t xml:space="preserve"> </w:t>
      </w:r>
      <w:r w:rsidRPr="006E7609">
        <w:rPr>
          <w:rFonts w:ascii="Times New Roman" w:hAnsi="Times New Roman" w:cs="Times New Roman"/>
          <w:w w:val="105"/>
        </w:rPr>
        <w:t>anses</w:t>
      </w:r>
      <w:r w:rsidRPr="006E7609">
        <w:rPr>
          <w:rFonts w:ascii="Times New Roman" w:hAnsi="Times New Roman" w:cs="Times New Roman"/>
          <w:spacing w:val="-9"/>
          <w:w w:val="105"/>
        </w:rPr>
        <w:t xml:space="preserve"> </w:t>
      </w:r>
      <w:r w:rsidRPr="006E7609">
        <w:rPr>
          <w:rFonts w:ascii="Times New Roman" w:hAnsi="Times New Roman" w:cs="Times New Roman"/>
          <w:w w:val="105"/>
        </w:rPr>
        <w:t>ha</w:t>
      </w:r>
      <w:r w:rsidRPr="006E7609">
        <w:rPr>
          <w:rFonts w:ascii="Times New Roman" w:hAnsi="Times New Roman" w:cs="Times New Roman"/>
          <w:spacing w:val="-9"/>
          <w:w w:val="105"/>
        </w:rPr>
        <w:t xml:space="preserve"> </w:t>
      </w:r>
      <w:r w:rsidRPr="006E7609">
        <w:rPr>
          <w:rFonts w:ascii="Times New Roman" w:hAnsi="Times New Roman" w:cs="Times New Roman"/>
          <w:w w:val="105"/>
        </w:rPr>
        <w:t>grundläggande</w:t>
      </w:r>
      <w:r w:rsidRPr="006E7609">
        <w:rPr>
          <w:rFonts w:ascii="Times New Roman" w:hAnsi="Times New Roman" w:cs="Times New Roman"/>
          <w:spacing w:val="-8"/>
          <w:w w:val="105"/>
        </w:rPr>
        <w:t xml:space="preserve"> </w:t>
      </w:r>
      <w:r w:rsidRPr="006E7609">
        <w:rPr>
          <w:rFonts w:ascii="Times New Roman" w:hAnsi="Times New Roman" w:cs="Times New Roman"/>
          <w:w w:val="105"/>
        </w:rPr>
        <w:t>behörighet</w:t>
      </w:r>
      <w:r w:rsidRPr="006E7609">
        <w:rPr>
          <w:rFonts w:ascii="Times New Roman" w:hAnsi="Times New Roman" w:cs="Times New Roman"/>
          <w:spacing w:val="-9"/>
          <w:w w:val="105"/>
        </w:rPr>
        <w:t xml:space="preserve"> </w:t>
      </w:r>
      <w:r w:rsidRPr="006E7609">
        <w:rPr>
          <w:rFonts w:ascii="Times New Roman" w:hAnsi="Times New Roman" w:cs="Times New Roman"/>
          <w:w w:val="105"/>
        </w:rPr>
        <w:t>–</w:t>
      </w:r>
      <w:r w:rsidRPr="006E7609">
        <w:rPr>
          <w:rFonts w:ascii="Times New Roman" w:hAnsi="Times New Roman" w:cs="Times New Roman"/>
          <w:spacing w:val="-12"/>
          <w:w w:val="105"/>
        </w:rPr>
        <w:t xml:space="preserve"> </w:t>
      </w:r>
      <w:r w:rsidRPr="006E7609">
        <w:rPr>
          <w:rFonts w:ascii="Times New Roman" w:hAnsi="Times New Roman" w:cs="Times New Roman"/>
          <w:w w:val="105"/>
        </w:rPr>
        <w:t>här</w:t>
      </w:r>
      <w:r w:rsidRPr="006E7609">
        <w:rPr>
          <w:rFonts w:ascii="Times New Roman" w:hAnsi="Times New Roman" w:cs="Times New Roman"/>
          <w:spacing w:val="-9"/>
          <w:w w:val="105"/>
        </w:rPr>
        <w:t xml:space="preserve"> </w:t>
      </w:r>
      <w:r w:rsidRPr="006E7609">
        <w:rPr>
          <w:rFonts w:ascii="Times New Roman" w:hAnsi="Times New Roman" w:cs="Times New Roman"/>
          <w:w w:val="105"/>
        </w:rPr>
        <w:t>kan</w:t>
      </w:r>
      <w:r w:rsidRPr="006E7609">
        <w:rPr>
          <w:rFonts w:ascii="Times New Roman" w:hAnsi="Times New Roman" w:cs="Times New Roman"/>
          <w:spacing w:val="-9"/>
          <w:w w:val="105"/>
        </w:rPr>
        <w:t xml:space="preserve"> </w:t>
      </w:r>
      <w:r w:rsidRPr="006E7609">
        <w:rPr>
          <w:rFonts w:ascii="Times New Roman" w:hAnsi="Times New Roman" w:cs="Times New Roman"/>
          <w:w w:val="105"/>
        </w:rPr>
        <w:t>yrkeshögskolan</w:t>
      </w:r>
      <w:r w:rsidRPr="006E7609">
        <w:rPr>
          <w:rFonts w:ascii="Times New Roman" w:hAnsi="Times New Roman" w:cs="Times New Roman"/>
          <w:spacing w:val="-9"/>
          <w:w w:val="105"/>
        </w:rPr>
        <w:t xml:space="preserve"> </w:t>
      </w:r>
      <w:r w:rsidRPr="006E7609">
        <w:rPr>
          <w:rFonts w:ascii="Times New Roman" w:hAnsi="Times New Roman" w:cs="Times New Roman"/>
          <w:w w:val="105"/>
        </w:rPr>
        <w:t>även använda sig av de ”</w:t>
      </w:r>
      <w:proofErr w:type="spellStart"/>
      <w:r w:rsidRPr="006E7609">
        <w:rPr>
          <w:rFonts w:ascii="Times New Roman" w:hAnsi="Times New Roman" w:cs="Times New Roman"/>
          <w:w w:val="105"/>
        </w:rPr>
        <w:t>grundläggande-behörighets-kompetenser</w:t>
      </w:r>
      <w:proofErr w:type="spellEnd"/>
      <w:r w:rsidRPr="006E7609">
        <w:rPr>
          <w:rFonts w:ascii="Times New Roman" w:hAnsi="Times New Roman" w:cs="Times New Roman"/>
          <w:w w:val="105"/>
        </w:rPr>
        <w:t xml:space="preserve">” som numera ﬁnns angivna i </w:t>
      </w:r>
      <w:r w:rsidRPr="006E7609">
        <w:rPr>
          <w:rFonts w:ascii="Times New Roman" w:hAnsi="Times New Roman" w:cs="Times New Roman"/>
          <w:spacing w:val="-2"/>
          <w:w w:val="105"/>
        </w:rPr>
        <w:t>högskoleförordningen.</w:t>
      </w:r>
    </w:p>
    <w:p w14:paraId="68CC7340" w14:textId="3296AD33" w:rsidR="00523ED7" w:rsidRPr="00523ED7" w:rsidRDefault="00CE2C57" w:rsidP="00A57F57">
      <w:pPr>
        <w:pStyle w:val="Brdtext"/>
        <w:spacing w:before="162" w:line="360" w:lineRule="auto"/>
        <w:ind w:left="136" w:right="133" w:hanging="1"/>
        <w:jc w:val="both"/>
        <w:rPr>
          <w:rFonts w:ascii="Times New Roman" w:hAnsi="Times New Roman" w:cs="Times New Roman"/>
        </w:rPr>
      </w:pPr>
      <w:r w:rsidRPr="006E7609">
        <w:rPr>
          <w:rFonts w:ascii="Times New Roman" w:hAnsi="Times New Roman" w:cs="Times New Roman"/>
          <w:w w:val="105"/>
        </w:rPr>
        <w:t xml:space="preserve">I de fall en övergång på systemnivå enligt ovan inte kan ske, behöver det självklart </w:t>
      </w:r>
      <w:r w:rsidRPr="08F00690">
        <w:rPr>
          <w:rFonts w:ascii="Times New Roman" w:hAnsi="Times New Roman" w:cs="Times New Roman"/>
          <w:w w:val="105"/>
        </w:rPr>
        <w:t xml:space="preserve">även </w:t>
      </w:r>
      <w:r w:rsidRPr="006E7609">
        <w:rPr>
          <w:rFonts w:ascii="Times New Roman" w:hAnsi="Times New Roman" w:cs="Times New Roman"/>
          <w:w w:val="105"/>
        </w:rPr>
        <w:t xml:space="preserve">ﬁnnas transparenta och </w:t>
      </w:r>
      <w:r w:rsidRPr="08F00690">
        <w:rPr>
          <w:rFonts w:ascii="Times New Roman" w:hAnsi="Times New Roman" w:cs="Times New Roman"/>
          <w:w w:val="105"/>
        </w:rPr>
        <w:t xml:space="preserve">kvalitetssäkra system för validering (kartläggning och bedömning) av den enskildes reella kompetens </w:t>
      </w:r>
      <w:r w:rsidRPr="006E7609">
        <w:rPr>
          <w:rFonts w:ascii="Times New Roman" w:hAnsi="Times New Roman" w:cs="Times New Roman"/>
          <w:w w:val="105"/>
        </w:rPr>
        <w:t>(som oftast är både formell, informell och icke-formell), och detta</w:t>
      </w:r>
      <w:r w:rsidRPr="006E7609">
        <w:rPr>
          <w:rFonts w:ascii="Times New Roman" w:hAnsi="Times New Roman" w:cs="Times New Roman"/>
          <w:spacing w:val="80"/>
          <w:w w:val="105"/>
        </w:rPr>
        <w:t xml:space="preserve"> </w:t>
      </w:r>
      <w:r w:rsidRPr="006E7609">
        <w:rPr>
          <w:rFonts w:ascii="Times New Roman" w:hAnsi="Times New Roman" w:cs="Times New Roman"/>
          <w:w w:val="105"/>
        </w:rPr>
        <w:t>är</w:t>
      </w:r>
      <w:r w:rsidRPr="006E7609">
        <w:rPr>
          <w:rFonts w:ascii="Times New Roman" w:hAnsi="Times New Roman" w:cs="Times New Roman"/>
          <w:spacing w:val="-5"/>
          <w:w w:val="105"/>
        </w:rPr>
        <w:t xml:space="preserve"> </w:t>
      </w:r>
      <w:r w:rsidRPr="006E7609">
        <w:rPr>
          <w:rFonts w:ascii="Times New Roman" w:hAnsi="Times New Roman" w:cs="Times New Roman"/>
          <w:w w:val="105"/>
        </w:rPr>
        <w:t>något</w:t>
      </w:r>
      <w:r w:rsidRPr="006E7609">
        <w:rPr>
          <w:rFonts w:ascii="Times New Roman" w:hAnsi="Times New Roman" w:cs="Times New Roman"/>
          <w:spacing w:val="-5"/>
          <w:w w:val="105"/>
        </w:rPr>
        <w:t xml:space="preserve"> </w:t>
      </w:r>
      <w:r w:rsidRPr="006E7609">
        <w:rPr>
          <w:rFonts w:ascii="Times New Roman" w:hAnsi="Times New Roman" w:cs="Times New Roman"/>
          <w:w w:val="105"/>
        </w:rPr>
        <w:t>som</w:t>
      </w:r>
      <w:r w:rsidRPr="006E7609">
        <w:rPr>
          <w:rFonts w:ascii="Times New Roman" w:hAnsi="Times New Roman" w:cs="Times New Roman"/>
          <w:spacing w:val="-7"/>
          <w:w w:val="105"/>
        </w:rPr>
        <w:t xml:space="preserve"> </w:t>
      </w:r>
      <w:r w:rsidRPr="006E7609">
        <w:rPr>
          <w:rFonts w:ascii="Times New Roman" w:hAnsi="Times New Roman" w:cs="Times New Roman"/>
          <w:w w:val="105"/>
        </w:rPr>
        <w:t>de</w:t>
      </w:r>
      <w:r w:rsidRPr="006E7609">
        <w:rPr>
          <w:rFonts w:ascii="Times New Roman" w:hAnsi="Times New Roman" w:cs="Times New Roman"/>
          <w:spacing w:val="-7"/>
          <w:w w:val="105"/>
        </w:rPr>
        <w:t xml:space="preserve"> </w:t>
      </w:r>
      <w:r w:rsidRPr="006E7609">
        <w:rPr>
          <w:rFonts w:ascii="Times New Roman" w:hAnsi="Times New Roman" w:cs="Times New Roman"/>
          <w:w w:val="105"/>
        </w:rPr>
        <w:t>ﬂesta</w:t>
      </w:r>
      <w:r w:rsidRPr="006E7609">
        <w:rPr>
          <w:rFonts w:ascii="Times New Roman" w:hAnsi="Times New Roman" w:cs="Times New Roman"/>
          <w:spacing w:val="-5"/>
          <w:w w:val="105"/>
        </w:rPr>
        <w:t xml:space="preserve"> </w:t>
      </w:r>
      <w:r w:rsidRPr="006E7609">
        <w:rPr>
          <w:rFonts w:ascii="Times New Roman" w:hAnsi="Times New Roman" w:cs="Times New Roman"/>
          <w:w w:val="105"/>
        </w:rPr>
        <w:t>högskolor</w:t>
      </w:r>
      <w:r w:rsidRPr="006E7609">
        <w:rPr>
          <w:rFonts w:ascii="Times New Roman" w:hAnsi="Times New Roman" w:cs="Times New Roman"/>
          <w:spacing w:val="-5"/>
          <w:w w:val="105"/>
        </w:rPr>
        <w:t xml:space="preserve"> </w:t>
      </w:r>
      <w:r w:rsidRPr="006E7609">
        <w:rPr>
          <w:rFonts w:ascii="Times New Roman" w:hAnsi="Times New Roman" w:cs="Times New Roman"/>
          <w:w w:val="105"/>
        </w:rPr>
        <w:t>och</w:t>
      </w:r>
      <w:r w:rsidRPr="006E7609">
        <w:rPr>
          <w:rFonts w:ascii="Times New Roman" w:hAnsi="Times New Roman" w:cs="Times New Roman"/>
          <w:spacing w:val="-3"/>
          <w:w w:val="105"/>
        </w:rPr>
        <w:t xml:space="preserve"> </w:t>
      </w:r>
      <w:r w:rsidRPr="006E7609">
        <w:rPr>
          <w:rFonts w:ascii="Times New Roman" w:hAnsi="Times New Roman" w:cs="Times New Roman"/>
          <w:w w:val="105"/>
        </w:rPr>
        <w:t>universitet</w:t>
      </w:r>
      <w:r w:rsidRPr="006E7609">
        <w:rPr>
          <w:rFonts w:ascii="Times New Roman" w:hAnsi="Times New Roman" w:cs="Times New Roman"/>
          <w:spacing w:val="-5"/>
          <w:w w:val="105"/>
        </w:rPr>
        <w:t xml:space="preserve"> </w:t>
      </w:r>
      <w:r w:rsidRPr="006E7609">
        <w:rPr>
          <w:rFonts w:ascii="Times New Roman" w:hAnsi="Times New Roman" w:cs="Times New Roman"/>
          <w:w w:val="105"/>
        </w:rPr>
        <w:t>behöver</w:t>
      </w:r>
      <w:r w:rsidRPr="006E7609">
        <w:rPr>
          <w:rFonts w:ascii="Times New Roman" w:hAnsi="Times New Roman" w:cs="Times New Roman"/>
          <w:spacing w:val="-5"/>
          <w:w w:val="105"/>
        </w:rPr>
        <w:t xml:space="preserve"> </w:t>
      </w:r>
      <w:r w:rsidRPr="006E7609">
        <w:rPr>
          <w:rFonts w:ascii="Times New Roman" w:hAnsi="Times New Roman" w:cs="Times New Roman"/>
          <w:w w:val="105"/>
        </w:rPr>
        <w:t>vara</w:t>
      </w:r>
      <w:r w:rsidRPr="006E7609">
        <w:rPr>
          <w:rFonts w:ascii="Times New Roman" w:hAnsi="Times New Roman" w:cs="Times New Roman"/>
          <w:spacing w:val="-5"/>
          <w:w w:val="105"/>
        </w:rPr>
        <w:t xml:space="preserve"> </w:t>
      </w:r>
      <w:r w:rsidRPr="006E7609">
        <w:rPr>
          <w:rFonts w:ascii="Times New Roman" w:hAnsi="Times New Roman" w:cs="Times New Roman"/>
          <w:w w:val="105"/>
        </w:rPr>
        <w:t>beredda</w:t>
      </w:r>
      <w:r w:rsidRPr="006E7609">
        <w:rPr>
          <w:rFonts w:ascii="Times New Roman" w:hAnsi="Times New Roman" w:cs="Times New Roman"/>
          <w:spacing w:val="-5"/>
          <w:w w:val="105"/>
        </w:rPr>
        <w:t xml:space="preserve"> </w:t>
      </w:r>
      <w:r w:rsidRPr="006E7609">
        <w:rPr>
          <w:rFonts w:ascii="Times New Roman" w:hAnsi="Times New Roman" w:cs="Times New Roman"/>
          <w:w w:val="105"/>
        </w:rPr>
        <w:t>att</w:t>
      </w:r>
      <w:r w:rsidRPr="006E7609">
        <w:rPr>
          <w:rFonts w:ascii="Times New Roman" w:hAnsi="Times New Roman" w:cs="Times New Roman"/>
          <w:spacing w:val="-5"/>
          <w:w w:val="105"/>
        </w:rPr>
        <w:t xml:space="preserve"> </w:t>
      </w:r>
      <w:r w:rsidRPr="006E7609">
        <w:rPr>
          <w:rFonts w:ascii="Times New Roman" w:hAnsi="Times New Roman" w:cs="Times New Roman"/>
          <w:w w:val="105"/>
        </w:rPr>
        <w:t>lägga</w:t>
      </w:r>
      <w:r w:rsidRPr="006E7609">
        <w:rPr>
          <w:rFonts w:ascii="Times New Roman" w:hAnsi="Times New Roman" w:cs="Times New Roman"/>
          <w:spacing w:val="-3"/>
          <w:w w:val="105"/>
        </w:rPr>
        <w:t xml:space="preserve"> </w:t>
      </w:r>
      <w:r w:rsidRPr="006E7609">
        <w:rPr>
          <w:rFonts w:ascii="Times New Roman" w:hAnsi="Times New Roman" w:cs="Times New Roman"/>
          <w:w w:val="105"/>
        </w:rPr>
        <w:t>mer</w:t>
      </w:r>
      <w:r w:rsidRPr="006E7609">
        <w:rPr>
          <w:rFonts w:ascii="Times New Roman" w:hAnsi="Times New Roman" w:cs="Times New Roman"/>
          <w:spacing w:val="-5"/>
          <w:w w:val="105"/>
        </w:rPr>
        <w:t xml:space="preserve"> </w:t>
      </w:r>
      <w:r w:rsidRPr="006E7609">
        <w:rPr>
          <w:rFonts w:ascii="Times New Roman" w:hAnsi="Times New Roman" w:cs="Times New Roman"/>
          <w:w w:val="105"/>
        </w:rPr>
        <w:t>resurser</w:t>
      </w:r>
      <w:r w:rsidRPr="006E7609">
        <w:rPr>
          <w:rFonts w:ascii="Times New Roman" w:hAnsi="Times New Roman" w:cs="Times New Roman"/>
          <w:spacing w:val="-5"/>
          <w:w w:val="105"/>
        </w:rPr>
        <w:t xml:space="preserve"> </w:t>
      </w:r>
      <w:r w:rsidRPr="006E7609">
        <w:rPr>
          <w:rFonts w:ascii="Times New Roman" w:hAnsi="Times New Roman" w:cs="Times New Roman"/>
          <w:w w:val="105"/>
        </w:rPr>
        <w:t>på</w:t>
      </w:r>
      <w:r w:rsidR="4387BB4D" w:rsidRPr="006E7609">
        <w:rPr>
          <w:rFonts w:ascii="Times New Roman" w:hAnsi="Times New Roman" w:cs="Times New Roman"/>
          <w:w w:val="105"/>
        </w:rPr>
        <w:t xml:space="preserve"> (se vidare kapitel 2)</w:t>
      </w:r>
      <w:r w:rsidRPr="006E7609">
        <w:rPr>
          <w:rFonts w:ascii="Times New Roman" w:hAnsi="Times New Roman" w:cs="Times New Roman"/>
          <w:w w:val="105"/>
        </w:rPr>
        <w:t>. Om även yrkeshögskoleutbildningarna har goda system för detta, är det också lättare för högskolorna</w:t>
      </w:r>
      <w:r w:rsidRPr="006E7609">
        <w:rPr>
          <w:rFonts w:ascii="Times New Roman" w:hAnsi="Times New Roman" w:cs="Times New Roman"/>
          <w:spacing w:val="-10"/>
          <w:w w:val="105"/>
        </w:rPr>
        <w:t xml:space="preserve"> </w:t>
      </w:r>
      <w:r w:rsidRPr="006E7609">
        <w:rPr>
          <w:rFonts w:ascii="Times New Roman" w:hAnsi="Times New Roman" w:cs="Times New Roman"/>
          <w:w w:val="105"/>
        </w:rPr>
        <w:t>att</w:t>
      </w:r>
      <w:r w:rsidRPr="006E7609">
        <w:rPr>
          <w:rFonts w:ascii="Times New Roman" w:hAnsi="Times New Roman" w:cs="Times New Roman"/>
          <w:spacing w:val="-9"/>
          <w:w w:val="105"/>
        </w:rPr>
        <w:t xml:space="preserve"> </w:t>
      </w:r>
      <w:r w:rsidRPr="006E7609">
        <w:rPr>
          <w:rFonts w:ascii="Times New Roman" w:hAnsi="Times New Roman" w:cs="Times New Roman"/>
          <w:w w:val="105"/>
        </w:rPr>
        <w:t>erkänna</w:t>
      </w:r>
      <w:r w:rsidRPr="006E7609">
        <w:rPr>
          <w:rFonts w:ascii="Times New Roman" w:hAnsi="Times New Roman" w:cs="Times New Roman"/>
          <w:spacing w:val="-12"/>
          <w:w w:val="105"/>
        </w:rPr>
        <w:t xml:space="preserve"> </w:t>
      </w:r>
      <w:r w:rsidRPr="006E7609">
        <w:rPr>
          <w:rFonts w:ascii="Times New Roman" w:hAnsi="Times New Roman" w:cs="Times New Roman"/>
          <w:w w:val="105"/>
        </w:rPr>
        <w:t>en</w:t>
      </w:r>
      <w:r w:rsidRPr="006E7609">
        <w:rPr>
          <w:rFonts w:ascii="Times New Roman" w:hAnsi="Times New Roman" w:cs="Times New Roman"/>
          <w:spacing w:val="-9"/>
          <w:w w:val="105"/>
        </w:rPr>
        <w:t xml:space="preserve"> </w:t>
      </w:r>
      <w:r w:rsidRPr="006E7609">
        <w:rPr>
          <w:rFonts w:ascii="Times New Roman" w:hAnsi="Times New Roman" w:cs="Times New Roman"/>
          <w:w w:val="105"/>
        </w:rPr>
        <w:t>bedömning</w:t>
      </w:r>
      <w:r w:rsidRPr="006E7609">
        <w:rPr>
          <w:rFonts w:ascii="Times New Roman" w:hAnsi="Times New Roman" w:cs="Times New Roman"/>
          <w:spacing w:val="-12"/>
          <w:w w:val="105"/>
        </w:rPr>
        <w:t xml:space="preserve"> </w:t>
      </w:r>
      <w:r w:rsidRPr="006E7609">
        <w:rPr>
          <w:rFonts w:ascii="Times New Roman" w:hAnsi="Times New Roman" w:cs="Times New Roman"/>
          <w:w w:val="105"/>
        </w:rPr>
        <w:t>som</w:t>
      </w:r>
      <w:r w:rsidRPr="006E7609">
        <w:rPr>
          <w:rFonts w:ascii="Times New Roman" w:hAnsi="Times New Roman" w:cs="Times New Roman"/>
          <w:spacing w:val="-14"/>
          <w:w w:val="105"/>
        </w:rPr>
        <w:t xml:space="preserve"> </w:t>
      </w:r>
      <w:r w:rsidRPr="006E7609">
        <w:rPr>
          <w:rFonts w:ascii="Times New Roman" w:hAnsi="Times New Roman" w:cs="Times New Roman"/>
          <w:w w:val="105"/>
        </w:rPr>
        <w:t>gjorts</w:t>
      </w:r>
      <w:r w:rsidRPr="006E7609">
        <w:rPr>
          <w:rFonts w:ascii="Times New Roman" w:hAnsi="Times New Roman" w:cs="Times New Roman"/>
          <w:spacing w:val="-8"/>
          <w:w w:val="105"/>
        </w:rPr>
        <w:t xml:space="preserve"> </w:t>
      </w:r>
      <w:r w:rsidRPr="006E7609">
        <w:rPr>
          <w:rFonts w:ascii="Times New Roman" w:hAnsi="Times New Roman" w:cs="Times New Roman"/>
          <w:w w:val="105"/>
        </w:rPr>
        <w:t>av</w:t>
      </w:r>
      <w:r w:rsidRPr="006E7609">
        <w:rPr>
          <w:rFonts w:ascii="Times New Roman" w:hAnsi="Times New Roman" w:cs="Times New Roman"/>
          <w:spacing w:val="-8"/>
          <w:w w:val="105"/>
        </w:rPr>
        <w:t xml:space="preserve"> </w:t>
      </w:r>
      <w:r w:rsidRPr="006E7609">
        <w:rPr>
          <w:rFonts w:ascii="Times New Roman" w:hAnsi="Times New Roman" w:cs="Times New Roman"/>
          <w:w w:val="105"/>
        </w:rPr>
        <w:t>yrkeshögskolan,</w:t>
      </w:r>
      <w:r w:rsidRPr="006E7609">
        <w:rPr>
          <w:rFonts w:ascii="Times New Roman" w:hAnsi="Times New Roman" w:cs="Times New Roman"/>
          <w:spacing w:val="-10"/>
          <w:w w:val="105"/>
        </w:rPr>
        <w:t xml:space="preserve"> </w:t>
      </w:r>
      <w:r w:rsidRPr="006E7609">
        <w:rPr>
          <w:rFonts w:ascii="Times New Roman" w:hAnsi="Times New Roman" w:cs="Times New Roman"/>
          <w:w w:val="105"/>
        </w:rPr>
        <w:t>och</w:t>
      </w:r>
      <w:r w:rsidRPr="006E7609">
        <w:rPr>
          <w:rFonts w:ascii="Times New Roman" w:hAnsi="Times New Roman" w:cs="Times New Roman"/>
          <w:spacing w:val="-9"/>
          <w:w w:val="105"/>
        </w:rPr>
        <w:t xml:space="preserve"> </w:t>
      </w:r>
      <w:r w:rsidRPr="006E7609">
        <w:rPr>
          <w:rFonts w:ascii="Times New Roman" w:hAnsi="Times New Roman" w:cs="Times New Roman"/>
          <w:w w:val="105"/>
        </w:rPr>
        <w:t>slussa</w:t>
      </w:r>
      <w:r w:rsidRPr="006E7609">
        <w:rPr>
          <w:rFonts w:ascii="Times New Roman" w:hAnsi="Times New Roman" w:cs="Times New Roman"/>
          <w:spacing w:val="-9"/>
          <w:w w:val="105"/>
        </w:rPr>
        <w:t xml:space="preserve"> </w:t>
      </w:r>
      <w:r w:rsidRPr="006E7609">
        <w:rPr>
          <w:rFonts w:ascii="Times New Roman" w:hAnsi="Times New Roman" w:cs="Times New Roman"/>
          <w:w w:val="105"/>
        </w:rPr>
        <w:t>en</w:t>
      </w:r>
      <w:r w:rsidRPr="006E7609">
        <w:rPr>
          <w:rFonts w:ascii="Times New Roman" w:hAnsi="Times New Roman" w:cs="Times New Roman"/>
          <w:spacing w:val="-9"/>
          <w:w w:val="105"/>
        </w:rPr>
        <w:t xml:space="preserve"> </w:t>
      </w:r>
      <w:r w:rsidRPr="006E7609">
        <w:rPr>
          <w:rFonts w:ascii="Times New Roman" w:hAnsi="Times New Roman" w:cs="Times New Roman"/>
          <w:w w:val="105"/>
        </w:rPr>
        <w:t>individ</w:t>
      </w:r>
      <w:r w:rsidRPr="006E7609">
        <w:rPr>
          <w:rFonts w:ascii="Times New Roman" w:hAnsi="Times New Roman" w:cs="Times New Roman"/>
          <w:spacing w:val="-12"/>
          <w:w w:val="105"/>
        </w:rPr>
        <w:t xml:space="preserve"> </w:t>
      </w:r>
      <w:r w:rsidRPr="006E7609">
        <w:rPr>
          <w:rFonts w:ascii="Times New Roman" w:hAnsi="Times New Roman" w:cs="Times New Roman"/>
          <w:w w:val="105"/>
        </w:rPr>
        <w:t xml:space="preserve">vidare i systemet. Om vi ska få “verkstad” i bedömningar på systemisk nivå behöver allt det ovan praktiseras i verksamheterna. </w:t>
      </w:r>
    </w:p>
    <w:p w14:paraId="3923A099" w14:textId="4CD6A68D" w:rsidR="00523ED7" w:rsidRPr="00523ED7" w:rsidRDefault="00523ED7" w:rsidP="4052F2C1">
      <w:pPr>
        <w:pStyle w:val="Brdtext"/>
        <w:spacing w:line="360" w:lineRule="auto"/>
        <w:ind w:left="135" w:right="132"/>
        <w:jc w:val="both"/>
        <w:rPr>
          <w:rFonts w:ascii="Times New Roman" w:hAnsi="Times New Roman" w:cs="Times New Roman"/>
        </w:rPr>
      </w:pPr>
    </w:p>
    <w:p w14:paraId="4C143C4B" w14:textId="4974ABAC" w:rsidR="00523ED7" w:rsidRPr="008D22EA" w:rsidRDefault="00CE2C57" w:rsidP="008D22EA">
      <w:pPr>
        <w:pStyle w:val="Brdtext"/>
        <w:spacing w:line="360" w:lineRule="auto"/>
        <w:ind w:left="135" w:right="132"/>
        <w:jc w:val="both"/>
        <w:rPr>
          <w:rFonts w:ascii="Times New Roman" w:hAnsi="Times New Roman" w:cs="Times New Roman"/>
        </w:rPr>
      </w:pPr>
      <w:r w:rsidRPr="00747A08">
        <w:rPr>
          <w:rFonts w:ascii="Times New Roman" w:hAnsi="Times New Roman" w:cs="Times New Roman"/>
          <w:w w:val="105"/>
        </w:rPr>
        <w:t xml:space="preserve">Vi behöver också få mer “likvärdiga” dokument </w:t>
      </w:r>
      <w:r w:rsidR="52321CF4" w:rsidRPr="00747A08">
        <w:rPr>
          <w:rFonts w:ascii="Times New Roman" w:hAnsi="Times New Roman" w:cs="Times New Roman"/>
          <w:w w:val="105"/>
        </w:rPr>
        <w:t xml:space="preserve">mellan olika utbildningssystem som säkrar </w:t>
      </w:r>
      <w:r w:rsidR="52321CF4" w:rsidRPr="00747A08">
        <w:rPr>
          <w:rFonts w:ascii="Times New Roman" w:hAnsi="Times New Roman" w:cs="Times New Roman"/>
          <w:spacing w:val="-2"/>
          <w:w w:val="105"/>
        </w:rPr>
        <w:t xml:space="preserve">bedömningar. </w:t>
      </w:r>
      <w:r w:rsidR="0EA493E9" w:rsidRPr="00747A08">
        <w:rPr>
          <w:rFonts w:ascii="Times New Roman" w:hAnsi="Times New Roman" w:cs="Times New Roman"/>
        </w:rPr>
        <w:t xml:space="preserve">Ett viktigt syfte med SÖM projektet var att identifiera förutsättningar för individers möjlighet att röra sig mellan olika utbildningsnivåer på ett sömlöst sätt. Det är av central vikt att skapa kvalitetssäkringsprocesser som möjliggör en rättvis bedömning av individers kunskaper, kompetenser, </w:t>
      </w:r>
      <w:r w:rsidR="0EA493E9" w:rsidRPr="00747A08">
        <w:rPr>
          <w:rFonts w:ascii="Times New Roman" w:hAnsi="Times New Roman" w:cs="Times New Roman"/>
        </w:rPr>
        <w:lastRenderedPageBreak/>
        <w:t>färdigheter och förhållningssätt/ansvar. I dagens sam</w:t>
      </w:r>
      <w:r w:rsidR="6713ACA1" w:rsidRPr="00747A08">
        <w:rPr>
          <w:rFonts w:ascii="Times New Roman" w:hAnsi="Times New Roman" w:cs="Times New Roman"/>
        </w:rPr>
        <w:t>hälle behöver alla aktörer ta avstamp i hållbara processer, p</w:t>
      </w:r>
      <w:r w:rsidR="0EA493E9" w:rsidRPr="00747A08">
        <w:rPr>
          <w:rFonts w:ascii="Times New Roman" w:hAnsi="Times New Roman" w:cs="Times New Roman"/>
        </w:rPr>
        <w:t xml:space="preserve">rojektet har främst riktat sig in sig mot den sociala hållbarheten, de flesta möten vi haft har vi haft digitalt för att ”spara” på </w:t>
      </w:r>
      <w:r w:rsidR="3EB860DA" w:rsidRPr="00747A08">
        <w:rPr>
          <w:rFonts w:ascii="Times New Roman" w:hAnsi="Times New Roman" w:cs="Times New Roman"/>
        </w:rPr>
        <w:t>både</w:t>
      </w:r>
      <w:r w:rsidR="0EA493E9" w:rsidRPr="00747A08">
        <w:rPr>
          <w:rFonts w:ascii="Times New Roman" w:hAnsi="Times New Roman" w:cs="Times New Roman"/>
        </w:rPr>
        <w:t xml:space="preserve"> miljö</w:t>
      </w:r>
      <w:r w:rsidR="064AF6EA" w:rsidRPr="00747A08">
        <w:rPr>
          <w:rFonts w:ascii="Times New Roman" w:hAnsi="Times New Roman" w:cs="Times New Roman"/>
        </w:rPr>
        <w:t xml:space="preserve">mässiga och </w:t>
      </w:r>
      <w:r w:rsidR="0EA493E9" w:rsidRPr="00747A08">
        <w:rPr>
          <w:rFonts w:ascii="Times New Roman" w:hAnsi="Times New Roman" w:cs="Times New Roman"/>
        </w:rPr>
        <w:t>ekonomiska resurser.</w:t>
      </w:r>
    </w:p>
    <w:p w14:paraId="789352D2" w14:textId="09D702CD" w:rsidR="52321CF4" w:rsidRDefault="52321CF4" w:rsidP="08F00690">
      <w:pPr>
        <w:pStyle w:val="Rubrik2"/>
        <w:spacing w:line="259" w:lineRule="auto"/>
        <w:rPr>
          <w:rFonts w:ascii="Times New Roman" w:hAnsi="Times New Roman" w:cs="Times New Roman"/>
        </w:rPr>
      </w:pPr>
      <w:bookmarkStart w:id="30" w:name="_Toc198026298"/>
      <w:r w:rsidRPr="08F00690">
        <w:rPr>
          <w:rFonts w:ascii="Times New Roman" w:hAnsi="Times New Roman" w:cs="Times New Roman"/>
        </w:rPr>
        <w:t>Vad behöver utvecklas i framtiden?</w:t>
      </w:r>
      <w:bookmarkEnd w:id="30"/>
    </w:p>
    <w:p w14:paraId="25B21454" w14:textId="6D02A814" w:rsidR="00CE2C57" w:rsidRPr="006E7609" w:rsidRDefault="00CE2C57" w:rsidP="08F00690">
      <w:pPr>
        <w:pStyle w:val="Brdtext"/>
        <w:spacing w:before="39" w:line="360" w:lineRule="auto"/>
        <w:rPr>
          <w:rFonts w:ascii="Times New Roman" w:hAnsi="Times New Roman" w:cs="Times New Roman"/>
          <w:b/>
          <w:bCs/>
        </w:rPr>
      </w:pPr>
    </w:p>
    <w:p w14:paraId="045AE8EA" w14:textId="527A7014" w:rsidR="08F00690" w:rsidRDefault="00CE2C57" w:rsidP="08F00690">
      <w:pPr>
        <w:pStyle w:val="Brdtext"/>
        <w:spacing w:line="360" w:lineRule="auto"/>
        <w:ind w:left="136" w:right="136"/>
        <w:jc w:val="both"/>
        <w:rPr>
          <w:rFonts w:ascii="Times New Roman" w:hAnsi="Times New Roman" w:cs="Times New Roman"/>
          <w:w w:val="105"/>
        </w:rPr>
      </w:pPr>
      <w:r w:rsidRPr="006E7609">
        <w:rPr>
          <w:rFonts w:ascii="Times New Roman" w:hAnsi="Times New Roman" w:cs="Times New Roman"/>
          <w:w w:val="105"/>
        </w:rPr>
        <w:t>Ett generellt/systemiskt samarbete och en överenskommelse kring vilken kunskaps</w:t>
      </w:r>
      <w:r w:rsidRPr="08F00690">
        <w:rPr>
          <w:rFonts w:ascii="Times New Roman" w:hAnsi="Times New Roman" w:cs="Times New Roman"/>
          <w:w w:val="105"/>
        </w:rPr>
        <w:t>nivå</w:t>
      </w:r>
      <w:r w:rsidRPr="08F00690">
        <w:rPr>
          <w:rFonts w:ascii="Times New Roman" w:hAnsi="Times New Roman" w:cs="Times New Roman"/>
          <w:b/>
          <w:bCs/>
          <w:w w:val="105"/>
        </w:rPr>
        <w:t xml:space="preserve"> </w:t>
      </w:r>
      <w:r w:rsidRPr="006E7609">
        <w:rPr>
          <w:rFonts w:ascii="Times New Roman" w:hAnsi="Times New Roman" w:cs="Times New Roman"/>
          <w:w w:val="105"/>
        </w:rPr>
        <w:t xml:space="preserve">efter avslutad YH-utbildning </w:t>
      </w:r>
      <w:r w:rsidR="77714191" w:rsidRPr="08F00690">
        <w:rPr>
          <w:rFonts w:ascii="Times New Roman" w:hAnsi="Times New Roman" w:cs="Times New Roman"/>
        </w:rPr>
        <w:t>inom en vis</w:t>
      </w:r>
      <w:r w:rsidRPr="006E7609">
        <w:rPr>
          <w:rFonts w:ascii="Times New Roman" w:hAnsi="Times New Roman" w:cs="Times New Roman"/>
          <w:w w:val="105"/>
        </w:rPr>
        <w:t>s omfattning som krävs (här räknas även kunskaper</w:t>
      </w:r>
      <w:r w:rsidRPr="006E7609">
        <w:rPr>
          <w:rFonts w:ascii="Times New Roman" w:hAnsi="Times New Roman" w:cs="Times New Roman"/>
          <w:spacing w:val="-1"/>
          <w:w w:val="105"/>
        </w:rPr>
        <w:t xml:space="preserve"> </w:t>
      </w:r>
      <w:r w:rsidRPr="006E7609">
        <w:rPr>
          <w:rFonts w:ascii="Times New Roman" w:hAnsi="Times New Roman" w:cs="Times New Roman"/>
          <w:w w:val="105"/>
        </w:rPr>
        <w:t>i</w:t>
      </w:r>
      <w:r w:rsidRPr="006E7609">
        <w:rPr>
          <w:rFonts w:ascii="Times New Roman" w:hAnsi="Times New Roman" w:cs="Times New Roman"/>
          <w:spacing w:val="-1"/>
          <w:w w:val="105"/>
        </w:rPr>
        <w:t xml:space="preserve"> </w:t>
      </w:r>
      <w:r w:rsidRPr="006E7609">
        <w:rPr>
          <w:rFonts w:ascii="Times New Roman" w:hAnsi="Times New Roman" w:cs="Times New Roman"/>
          <w:w w:val="105"/>
        </w:rPr>
        <w:t xml:space="preserve">svenska och engelska in). Det behöver vara nödvändigt för YH-utbildningarna att tydligt ange nivån i exempelvis svenska, engelska och vetenskaplig metod/akademisk förberedelse </w:t>
      </w:r>
      <w:proofErr w:type="spellStart"/>
      <w:r w:rsidRPr="006E7609">
        <w:rPr>
          <w:rFonts w:ascii="Times New Roman" w:hAnsi="Times New Roman" w:cs="Times New Roman"/>
          <w:w w:val="105"/>
        </w:rPr>
        <w:t>etc</w:t>
      </w:r>
      <w:proofErr w:type="spellEnd"/>
      <w:r w:rsidRPr="006E7609">
        <w:rPr>
          <w:rFonts w:ascii="Times New Roman" w:hAnsi="Times New Roman" w:cs="Times New Roman"/>
          <w:w w:val="105"/>
        </w:rPr>
        <w:t>, efter avslutad YH-utbildning. Alla YH-utbildningar sk</w:t>
      </w:r>
      <w:r w:rsidR="167149C9" w:rsidRPr="006E7609">
        <w:rPr>
          <w:rFonts w:ascii="Times New Roman" w:hAnsi="Times New Roman" w:cs="Times New Roman"/>
          <w:w w:val="105"/>
        </w:rPr>
        <w:t>a</w:t>
      </w:r>
      <w:r w:rsidRPr="006E7609">
        <w:rPr>
          <w:rFonts w:ascii="Times New Roman" w:hAnsi="Times New Roman" w:cs="Times New Roman"/>
          <w:w w:val="105"/>
        </w:rPr>
        <w:t xml:space="preserve"> inte nå upp till dessa ”generella övergångskrav”</w:t>
      </w:r>
      <w:r w:rsidR="76015D4F" w:rsidRPr="006E7609">
        <w:rPr>
          <w:rFonts w:ascii="Times New Roman" w:hAnsi="Times New Roman" w:cs="Times New Roman"/>
          <w:w w:val="105"/>
        </w:rPr>
        <w:t>,</w:t>
      </w:r>
      <w:r w:rsidRPr="006E7609">
        <w:rPr>
          <w:rFonts w:ascii="Times New Roman" w:hAnsi="Times New Roman" w:cs="Times New Roman"/>
          <w:w w:val="105"/>
        </w:rPr>
        <w:t xml:space="preserve"> det är tydligheten som är viktig. En del YH- utbildningar behöver troligen </w:t>
      </w:r>
      <w:r w:rsidR="75EE4A1F" w:rsidRPr="08F00690">
        <w:rPr>
          <w:rFonts w:ascii="Times New Roman" w:hAnsi="Times New Roman" w:cs="Times New Roman"/>
        </w:rPr>
        <w:t>ändra sitt</w:t>
      </w:r>
      <w:r w:rsidRPr="006E7609">
        <w:rPr>
          <w:rFonts w:ascii="Times New Roman" w:hAnsi="Times New Roman" w:cs="Times New Roman"/>
          <w:w w:val="105"/>
        </w:rPr>
        <w:t xml:space="preserve"> innehåll. Överbryggande kurser</w:t>
      </w:r>
      <w:r w:rsidRPr="006E7609">
        <w:rPr>
          <w:rFonts w:ascii="Times New Roman" w:hAnsi="Times New Roman" w:cs="Times New Roman"/>
          <w:spacing w:val="40"/>
          <w:w w:val="105"/>
        </w:rPr>
        <w:t xml:space="preserve"> </w:t>
      </w:r>
      <w:r w:rsidRPr="006E7609">
        <w:rPr>
          <w:rFonts w:ascii="Times New Roman" w:hAnsi="Times New Roman" w:cs="Times New Roman"/>
          <w:w w:val="105"/>
        </w:rPr>
        <w:t xml:space="preserve">(så kallade brokurser) skulle också kunna </w:t>
      </w:r>
      <w:r w:rsidR="258A9159" w:rsidRPr="006E7609">
        <w:rPr>
          <w:rFonts w:ascii="Times New Roman" w:hAnsi="Times New Roman" w:cs="Times New Roman"/>
          <w:w w:val="105"/>
        </w:rPr>
        <w:t>utveckl</w:t>
      </w:r>
      <w:r w:rsidRPr="006E7609">
        <w:rPr>
          <w:rFonts w:ascii="Times New Roman" w:hAnsi="Times New Roman" w:cs="Times New Roman"/>
          <w:w w:val="105"/>
        </w:rPr>
        <w:t>as.</w:t>
      </w:r>
      <w:r w:rsidR="00E82C4C">
        <w:rPr>
          <w:rFonts w:ascii="Times New Roman" w:hAnsi="Times New Roman" w:cs="Times New Roman"/>
          <w:w w:val="105"/>
        </w:rPr>
        <w:t xml:space="preserve"> </w:t>
      </w:r>
      <w:r w:rsidRPr="08F00690">
        <w:rPr>
          <w:rFonts w:ascii="Times New Roman" w:hAnsi="Times New Roman" w:cs="Times New Roman"/>
          <w:w w:val="105"/>
        </w:rPr>
        <w:t>Detta</w:t>
      </w:r>
      <w:r w:rsidRPr="08F00690">
        <w:rPr>
          <w:rFonts w:ascii="Times New Roman" w:hAnsi="Times New Roman" w:cs="Times New Roman"/>
          <w:spacing w:val="-6"/>
          <w:w w:val="105"/>
        </w:rPr>
        <w:t xml:space="preserve"> </w:t>
      </w:r>
      <w:r w:rsidRPr="08F00690">
        <w:rPr>
          <w:rFonts w:ascii="Times New Roman" w:hAnsi="Times New Roman" w:cs="Times New Roman"/>
          <w:w w:val="105"/>
        </w:rPr>
        <w:t>skulle</w:t>
      </w:r>
      <w:r w:rsidRPr="08F00690">
        <w:rPr>
          <w:rFonts w:ascii="Times New Roman" w:hAnsi="Times New Roman" w:cs="Times New Roman"/>
          <w:spacing w:val="-6"/>
          <w:w w:val="105"/>
        </w:rPr>
        <w:t xml:space="preserve"> </w:t>
      </w:r>
      <w:r w:rsidRPr="08F00690">
        <w:rPr>
          <w:rFonts w:ascii="Times New Roman" w:hAnsi="Times New Roman" w:cs="Times New Roman"/>
          <w:w w:val="105"/>
        </w:rPr>
        <w:t>hjälpa</w:t>
      </w:r>
      <w:r w:rsidRPr="08F00690">
        <w:rPr>
          <w:rFonts w:ascii="Times New Roman" w:hAnsi="Times New Roman" w:cs="Times New Roman"/>
          <w:spacing w:val="-6"/>
          <w:w w:val="105"/>
        </w:rPr>
        <w:t xml:space="preserve"> </w:t>
      </w:r>
      <w:r w:rsidRPr="08F00690">
        <w:rPr>
          <w:rFonts w:ascii="Times New Roman" w:hAnsi="Times New Roman" w:cs="Times New Roman"/>
          <w:w w:val="105"/>
        </w:rPr>
        <w:t>i</w:t>
      </w:r>
      <w:r w:rsidRPr="08F00690">
        <w:rPr>
          <w:rFonts w:ascii="Times New Roman" w:hAnsi="Times New Roman" w:cs="Times New Roman"/>
          <w:spacing w:val="-4"/>
          <w:w w:val="105"/>
        </w:rPr>
        <w:t xml:space="preserve"> </w:t>
      </w:r>
      <w:r w:rsidRPr="08F00690">
        <w:rPr>
          <w:rFonts w:ascii="Times New Roman" w:hAnsi="Times New Roman" w:cs="Times New Roman"/>
          <w:w w:val="105"/>
        </w:rPr>
        <w:t>generellt</w:t>
      </w:r>
      <w:r w:rsidRPr="08F00690">
        <w:rPr>
          <w:rFonts w:ascii="Times New Roman" w:hAnsi="Times New Roman" w:cs="Times New Roman"/>
          <w:spacing w:val="-3"/>
          <w:w w:val="105"/>
        </w:rPr>
        <w:t xml:space="preserve"> </w:t>
      </w:r>
      <w:r w:rsidRPr="08F00690">
        <w:rPr>
          <w:rFonts w:ascii="Times New Roman" w:hAnsi="Times New Roman" w:cs="Times New Roman"/>
          <w:w w:val="105"/>
        </w:rPr>
        <w:t>antagnings-</w:t>
      </w:r>
      <w:r w:rsidRPr="08F00690">
        <w:rPr>
          <w:rFonts w:ascii="Times New Roman" w:hAnsi="Times New Roman" w:cs="Times New Roman"/>
          <w:spacing w:val="-7"/>
          <w:w w:val="105"/>
        </w:rPr>
        <w:t xml:space="preserve"> </w:t>
      </w:r>
      <w:r w:rsidRPr="08F00690">
        <w:rPr>
          <w:rFonts w:ascii="Times New Roman" w:hAnsi="Times New Roman" w:cs="Times New Roman"/>
          <w:w w:val="105"/>
        </w:rPr>
        <w:t>och</w:t>
      </w:r>
      <w:r w:rsidRPr="08F00690">
        <w:rPr>
          <w:rFonts w:ascii="Times New Roman" w:hAnsi="Times New Roman" w:cs="Times New Roman"/>
          <w:spacing w:val="-3"/>
          <w:w w:val="105"/>
        </w:rPr>
        <w:t xml:space="preserve"> </w:t>
      </w:r>
      <w:r w:rsidRPr="08F00690">
        <w:rPr>
          <w:rFonts w:ascii="Times New Roman" w:hAnsi="Times New Roman" w:cs="Times New Roman"/>
          <w:w w:val="105"/>
        </w:rPr>
        <w:t>tillgodoräknandearbete</w:t>
      </w:r>
      <w:r w:rsidRPr="08F00690">
        <w:rPr>
          <w:rFonts w:ascii="Times New Roman" w:hAnsi="Times New Roman" w:cs="Times New Roman"/>
          <w:spacing w:val="-6"/>
          <w:w w:val="105"/>
        </w:rPr>
        <w:t xml:space="preserve"> </w:t>
      </w:r>
      <w:r w:rsidRPr="08F00690">
        <w:rPr>
          <w:rFonts w:ascii="Times New Roman" w:hAnsi="Times New Roman" w:cs="Times New Roman"/>
          <w:w w:val="105"/>
        </w:rPr>
        <w:t>och</w:t>
      </w:r>
      <w:r w:rsidRPr="08F00690">
        <w:rPr>
          <w:rFonts w:ascii="Times New Roman" w:hAnsi="Times New Roman" w:cs="Times New Roman"/>
          <w:spacing w:val="-5"/>
          <w:w w:val="105"/>
        </w:rPr>
        <w:t xml:space="preserve"> </w:t>
      </w:r>
      <w:r w:rsidRPr="08F00690">
        <w:rPr>
          <w:rFonts w:ascii="Times New Roman" w:hAnsi="Times New Roman" w:cs="Times New Roman"/>
          <w:w w:val="105"/>
        </w:rPr>
        <w:t>skulle</w:t>
      </w:r>
      <w:r w:rsidRPr="08F00690">
        <w:rPr>
          <w:rFonts w:ascii="Times New Roman" w:hAnsi="Times New Roman" w:cs="Times New Roman"/>
          <w:spacing w:val="-6"/>
          <w:w w:val="105"/>
        </w:rPr>
        <w:t xml:space="preserve"> </w:t>
      </w:r>
      <w:r w:rsidRPr="08F00690">
        <w:rPr>
          <w:rFonts w:ascii="Times New Roman" w:hAnsi="Times New Roman" w:cs="Times New Roman"/>
          <w:w w:val="105"/>
        </w:rPr>
        <w:t>bygga</w:t>
      </w:r>
      <w:r w:rsidRPr="08F00690">
        <w:rPr>
          <w:rFonts w:ascii="Times New Roman" w:hAnsi="Times New Roman" w:cs="Times New Roman"/>
          <w:spacing w:val="-6"/>
          <w:w w:val="105"/>
        </w:rPr>
        <w:t xml:space="preserve"> </w:t>
      </w:r>
      <w:r w:rsidRPr="08F00690">
        <w:rPr>
          <w:rFonts w:ascii="Times New Roman" w:hAnsi="Times New Roman" w:cs="Times New Roman"/>
          <w:w w:val="105"/>
        </w:rPr>
        <w:t>en</w:t>
      </w:r>
      <w:r w:rsidRPr="08F00690">
        <w:rPr>
          <w:rFonts w:ascii="Times New Roman" w:hAnsi="Times New Roman" w:cs="Times New Roman"/>
          <w:spacing w:val="-6"/>
          <w:w w:val="105"/>
        </w:rPr>
        <w:t xml:space="preserve"> </w:t>
      </w:r>
      <w:r w:rsidRPr="08F00690">
        <w:rPr>
          <w:rFonts w:ascii="Times New Roman" w:hAnsi="Times New Roman" w:cs="Times New Roman"/>
          <w:w w:val="105"/>
        </w:rPr>
        <w:t>bro mellan de båda utbildningsformerna.</w:t>
      </w:r>
    </w:p>
    <w:p w14:paraId="018FBA56" w14:textId="77777777" w:rsidR="008D22EA" w:rsidRDefault="008D22EA" w:rsidP="08F00690">
      <w:pPr>
        <w:pStyle w:val="Brdtext"/>
        <w:spacing w:line="360" w:lineRule="auto"/>
        <w:ind w:left="136" w:right="136"/>
        <w:jc w:val="both"/>
        <w:rPr>
          <w:rFonts w:ascii="Times New Roman" w:hAnsi="Times New Roman" w:cs="Times New Roman"/>
        </w:rPr>
      </w:pPr>
    </w:p>
    <w:p w14:paraId="1A1DA3A6" w14:textId="0D62F6C7" w:rsidR="00CE2C57" w:rsidRPr="007D2B7D" w:rsidRDefault="00CE2C57" w:rsidP="007D2B7D">
      <w:pPr>
        <w:pStyle w:val="Brdtext"/>
        <w:spacing w:line="360" w:lineRule="auto"/>
        <w:ind w:left="137" w:right="245"/>
        <w:jc w:val="both"/>
        <w:rPr>
          <w:rFonts w:ascii="Times New Roman" w:hAnsi="Times New Roman" w:cs="Times New Roman"/>
        </w:rPr>
      </w:pPr>
      <w:r w:rsidRPr="006E7609">
        <w:rPr>
          <w:rFonts w:ascii="Times New Roman" w:hAnsi="Times New Roman" w:cs="Times New Roman"/>
        </w:rPr>
        <w:t>Arrangera</w:t>
      </w:r>
      <w:r w:rsidRPr="006E7609">
        <w:rPr>
          <w:rFonts w:ascii="Times New Roman" w:hAnsi="Times New Roman" w:cs="Times New Roman"/>
          <w:spacing w:val="29"/>
        </w:rPr>
        <w:t xml:space="preserve"> </w:t>
      </w:r>
      <w:r w:rsidRPr="006E7609">
        <w:rPr>
          <w:rFonts w:ascii="Times New Roman" w:hAnsi="Times New Roman" w:cs="Times New Roman"/>
        </w:rPr>
        <w:t>samarbete</w:t>
      </w:r>
      <w:r w:rsidRPr="006E7609">
        <w:rPr>
          <w:rFonts w:ascii="Times New Roman" w:hAnsi="Times New Roman" w:cs="Times New Roman"/>
          <w:spacing w:val="31"/>
        </w:rPr>
        <w:t xml:space="preserve"> </w:t>
      </w:r>
      <w:r w:rsidRPr="006E7609">
        <w:rPr>
          <w:rFonts w:ascii="Times New Roman" w:hAnsi="Times New Roman" w:cs="Times New Roman"/>
        </w:rPr>
        <w:t>ämnesvis</w:t>
      </w:r>
      <w:r w:rsidRPr="006E7609">
        <w:rPr>
          <w:rFonts w:ascii="Times New Roman" w:hAnsi="Times New Roman" w:cs="Times New Roman"/>
          <w:spacing w:val="35"/>
        </w:rPr>
        <w:t xml:space="preserve"> </w:t>
      </w:r>
      <w:r w:rsidRPr="006E7609">
        <w:rPr>
          <w:rFonts w:ascii="Times New Roman" w:hAnsi="Times New Roman" w:cs="Times New Roman"/>
        </w:rPr>
        <w:t>mellan</w:t>
      </w:r>
      <w:r w:rsidRPr="006E7609">
        <w:rPr>
          <w:rFonts w:ascii="Times New Roman" w:hAnsi="Times New Roman" w:cs="Times New Roman"/>
          <w:spacing w:val="29"/>
        </w:rPr>
        <w:t xml:space="preserve"> </w:t>
      </w:r>
      <w:r w:rsidRPr="006E7609">
        <w:rPr>
          <w:rFonts w:ascii="Times New Roman" w:hAnsi="Times New Roman" w:cs="Times New Roman"/>
        </w:rPr>
        <w:t>utbildningar i</w:t>
      </w:r>
      <w:r w:rsidRPr="006E7609">
        <w:rPr>
          <w:rFonts w:ascii="Times New Roman" w:hAnsi="Times New Roman" w:cs="Times New Roman"/>
          <w:spacing w:val="33"/>
        </w:rPr>
        <w:t xml:space="preserve"> </w:t>
      </w:r>
      <w:r w:rsidRPr="006E7609">
        <w:rPr>
          <w:rFonts w:ascii="Times New Roman" w:hAnsi="Times New Roman" w:cs="Times New Roman"/>
        </w:rPr>
        <w:t>de</w:t>
      </w:r>
      <w:r w:rsidRPr="006E7609">
        <w:rPr>
          <w:rFonts w:ascii="Times New Roman" w:hAnsi="Times New Roman" w:cs="Times New Roman"/>
          <w:spacing w:val="27"/>
        </w:rPr>
        <w:t xml:space="preserve"> </w:t>
      </w:r>
      <w:r w:rsidRPr="006E7609">
        <w:rPr>
          <w:rFonts w:ascii="Times New Roman" w:hAnsi="Times New Roman" w:cs="Times New Roman"/>
        </w:rPr>
        <w:t>två</w:t>
      </w:r>
      <w:r w:rsidRPr="006E7609">
        <w:rPr>
          <w:rFonts w:ascii="Times New Roman" w:hAnsi="Times New Roman" w:cs="Times New Roman"/>
          <w:spacing w:val="29"/>
        </w:rPr>
        <w:t xml:space="preserve"> </w:t>
      </w:r>
      <w:r w:rsidRPr="006E7609">
        <w:rPr>
          <w:rFonts w:ascii="Times New Roman" w:hAnsi="Times New Roman" w:cs="Times New Roman"/>
        </w:rPr>
        <w:t>systemen</w:t>
      </w:r>
      <w:r w:rsidRPr="006E7609">
        <w:rPr>
          <w:rFonts w:ascii="Times New Roman" w:hAnsi="Times New Roman" w:cs="Times New Roman"/>
          <w:spacing w:val="35"/>
        </w:rPr>
        <w:t xml:space="preserve"> </w:t>
      </w:r>
      <w:r w:rsidRPr="006E7609">
        <w:rPr>
          <w:rFonts w:ascii="Times New Roman" w:hAnsi="Times New Roman" w:cs="Times New Roman"/>
        </w:rPr>
        <w:t>för</w:t>
      </w:r>
      <w:r w:rsidRPr="006E7609">
        <w:rPr>
          <w:rFonts w:ascii="Times New Roman" w:hAnsi="Times New Roman" w:cs="Times New Roman"/>
          <w:spacing w:val="35"/>
        </w:rPr>
        <w:t xml:space="preserve"> </w:t>
      </w:r>
      <w:r w:rsidRPr="006E7609">
        <w:rPr>
          <w:rFonts w:ascii="Times New Roman" w:hAnsi="Times New Roman" w:cs="Times New Roman"/>
        </w:rPr>
        <w:t>en</w:t>
      </w:r>
      <w:r w:rsidRPr="006E7609">
        <w:rPr>
          <w:rFonts w:ascii="Times New Roman" w:hAnsi="Times New Roman" w:cs="Times New Roman"/>
          <w:spacing w:val="33"/>
        </w:rPr>
        <w:t xml:space="preserve"> </w:t>
      </w:r>
      <w:r w:rsidRPr="006E7609">
        <w:rPr>
          <w:rFonts w:ascii="Times New Roman" w:hAnsi="Times New Roman" w:cs="Times New Roman"/>
        </w:rPr>
        <w:t xml:space="preserve">gemensam </w:t>
      </w:r>
      <w:r w:rsidRPr="006E7609">
        <w:rPr>
          <w:rFonts w:ascii="Times New Roman" w:hAnsi="Times New Roman" w:cs="Times New Roman"/>
          <w:spacing w:val="-2"/>
          <w:w w:val="110"/>
        </w:rPr>
        <w:t>granskning</w:t>
      </w:r>
      <w:r w:rsidRPr="006E7609">
        <w:rPr>
          <w:rFonts w:ascii="Times New Roman" w:hAnsi="Times New Roman" w:cs="Times New Roman"/>
          <w:spacing w:val="-5"/>
          <w:w w:val="110"/>
        </w:rPr>
        <w:t xml:space="preserve"> </w:t>
      </w:r>
      <w:r w:rsidRPr="006E7609">
        <w:rPr>
          <w:rFonts w:ascii="Times New Roman" w:hAnsi="Times New Roman" w:cs="Times New Roman"/>
          <w:spacing w:val="-2"/>
          <w:w w:val="110"/>
        </w:rPr>
        <w:t>av</w:t>
      </w:r>
      <w:r w:rsidRPr="006E7609">
        <w:rPr>
          <w:rFonts w:ascii="Times New Roman" w:hAnsi="Times New Roman" w:cs="Times New Roman"/>
          <w:spacing w:val="-5"/>
          <w:w w:val="110"/>
        </w:rPr>
        <w:t xml:space="preserve"> </w:t>
      </w:r>
      <w:r w:rsidRPr="006E7609">
        <w:rPr>
          <w:rFonts w:ascii="Times New Roman" w:hAnsi="Times New Roman" w:cs="Times New Roman"/>
          <w:spacing w:val="-2"/>
          <w:w w:val="110"/>
        </w:rPr>
        <w:t>den</w:t>
      </w:r>
      <w:r w:rsidRPr="006E7609">
        <w:rPr>
          <w:rFonts w:ascii="Times New Roman" w:hAnsi="Times New Roman" w:cs="Times New Roman"/>
          <w:spacing w:val="-6"/>
          <w:w w:val="110"/>
        </w:rPr>
        <w:t xml:space="preserve"> </w:t>
      </w:r>
      <w:r w:rsidRPr="006E7609">
        <w:rPr>
          <w:rFonts w:ascii="Times New Roman" w:hAnsi="Times New Roman" w:cs="Times New Roman"/>
          <w:spacing w:val="-2"/>
          <w:w w:val="110"/>
        </w:rPr>
        <w:t>innehållsmässiga</w:t>
      </w:r>
      <w:r w:rsidRPr="006E7609">
        <w:rPr>
          <w:rFonts w:ascii="Times New Roman" w:hAnsi="Times New Roman" w:cs="Times New Roman"/>
          <w:spacing w:val="-3"/>
          <w:w w:val="110"/>
        </w:rPr>
        <w:t xml:space="preserve"> </w:t>
      </w:r>
      <w:r w:rsidRPr="006E7609">
        <w:rPr>
          <w:rFonts w:ascii="Times New Roman" w:hAnsi="Times New Roman" w:cs="Times New Roman"/>
          <w:spacing w:val="-2"/>
          <w:w w:val="110"/>
        </w:rPr>
        <w:t>överensstämmelse</w:t>
      </w:r>
      <w:r w:rsidR="0D10EA88" w:rsidRPr="006E7609">
        <w:rPr>
          <w:rFonts w:ascii="Times New Roman" w:hAnsi="Times New Roman" w:cs="Times New Roman"/>
          <w:spacing w:val="-2"/>
          <w:w w:val="110"/>
        </w:rPr>
        <w:t>n</w:t>
      </w:r>
      <w:r w:rsidRPr="006E7609">
        <w:rPr>
          <w:rFonts w:ascii="Times New Roman" w:hAnsi="Times New Roman" w:cs="Times New Roman"/>
          <w:spacing w:val="-2"/>
          <w:w w:val="110"/>
        </w:rPr>
        <w:t xml:space="preserve"> är</w:t>
      </w:r>
      <w:r w:rsidRPr="006E7609">
        <w:rPr>
          <w:rFonts w:ascii="Times New Roman" w:hAnsi="Times New Roman" w:cs="Times New Roman"/>
          <w:spacing w:val="-6"/>
          <w:w w:val="110"/>
        </w:rPr>
        <w:t xml:space="preserve"> </w:t>
      </w:r>
      <w:r w:rsidRPr="006E7609">
        <w:rPr>
          <w:rFonts w:ascii="Times New Roman" w:hAnsi="Times New Roman" w:cs="Times New Roman"/>
          <w:spacing w:val="-2"/>
          <w:w w:val="110"/>
        </w:rPr>
        <w:t>nödvändig</w:t>
      </w:r>
      <w:r w:rsidRPr="006E7609">
        <w:rPr>
          <w:rFonts w:ascii="Times New Roman" w:hAnsi="Times New Roman" w:cs="Times New Roman"/>
          <w:spacing w:val="-5"/>
          <w:w w:val="110"/>
        </w:rPr>
        <w:t xml:space="preserve"> </w:t>
      </w:r>
      <w:r w:rsidRPr="006E7609">
        <w:rPr>
          <w:rFonts w:ascii="Times New Roman" w:hAnsi="Times New Roman" w:cs="Times New Roman"/>
          <w:spacing w:val="-2"/>
          <w:w w:val="110"/>
        </w:rPr>
        <w:t>samt</w:t>
      </w:r>
      <w:r w:rsidRPr="006E7609">
        <w:rPr>
          <w:rFonts w:ascii="Times New Roman" w:hAnsi="Times New Roman" w:cs="Times New Roman"/>
          <w:spacing w:val="-3"/>
          <w:w w:val="110"/>
        </w:rPr>
        <w:t xml:space="preserve"> </w:t>
      </w:r>
      <w:r w:rsidRPr="006E7609">
        <w:rPr>
          <w:rFonts w:ascii="Times New Roman" w:hAnsi="Times New Roman" w:cs="Times New Roman"/>
          <w:spacing w:val="-2"/>
          <w:w w:val="110"/>
        </w:rPr>
        <w:t>övrig</w:t>
      </w:r>
      <w:r w:rsidR="750844FD" w:rsidRPr="006E7609">
        <w:rPr>
          <w:rFonts w:ascii="Times New Roman" w:hAnsi="Times New Roman" w:cs="Times New Roman"/>
          <w:spacing w:val="-2"/>
          <w:w w:val="110"/>
        </w:rPr>
        <w:t xml:space="preserve">a </w:t>
      </w:r>
      <w:r w:rsidRPr="006E7609">
        <w:rPr>
          <w:rFonts w:ascii="Times New Roman" w:hAnsi="Times New Roman" w:cs="Times New Roman"/>
          <w:spacing w:val="-2"/>
          <w:w w:val="110"/>
        </w:rPr>
        <w:t>kvalitetssäkring</w:t>
      </w:r>
      <w:r w:rsidR="6E2E70AA" w:rsidRPr="006E7609">
        <w:rPr>
          <w:rFonts w:ascii="Times New Roman" w:hAnsi="Times New Roman" w:cs="Times New Roman"/>
          <w:spacing w:val="-2"/>
          <w:w w:val="110"/>
        </w:rPr>
        <w:t>sprocesser</w:t>
      </w:r>
      <w:r w:rsidRPr="006E7609">
        <w:rPr>
          <w:rFonts w:ascii="Times New Roman" w:hAnsi="Times New Roman" w:cs="Times New Roman"/>
          <w:spacing w:val="-2"/>
          <w:w w:val="110"/>
        </w:rPr>
        <w:t>.</w:t>
      </w:r>
      <w:r w:rsidR="007D2B7D">
        <w:rPr>
          <w:rFonts w:ascii="Times New Roman" w:hAnsi="Times New Roman" w:cs="Times New Roman"/>
          <w:spacing w:val="-2"/>
          <w:w w:val="110"/>
        </w:rPr>
        <w:t xml:space="preserve"> </w:t>
      </w:r>
      <w:r w:rsidR="52151ECF">
        <w:rPr>
          <w:rFonts w:ascii="Times New Roman" w:hAnsi="Times New Roman" w:cs="Times New Roman"/>
          <w:spacing w:val="-2"/>
          <w:w w:val="110"/>
        </w:rPr>
        <w:t xml:space="preserve"> Viktigt är också att </w:t>
      </w:r>
      <w:r w:rsidR="52151ECF" w:rsidRPr="006E7609">
        <w:rPr>
          <w:rFonts w:ascii="Times New Roman" w:hAnsi="Times New Roman" w:cs="Times New Roman"/>
          <w:w w:val="105"/>
        </w:rPr>
        <w:t>göra en</w:t>
      </w:r>
      <w:r w:rsidRPr="006E7609">
        <w:rPr>
          <w:rFonts w:ascii="Times New Roman" w:hAnsi="Times New Roman" w:cs="Times New Roman"/>
          <w:spacing w:val="-11"/>
          <w:w w:val="105"/>
        </w:rPr>
        <w:t xml:space="preserve"> </w:t>
      </w:r>
      <w:r w:rsidRPr="006E7609">
        <w:rPr>
          <w:rFonts w:ascii="Times New Roman" w:hAnsi="Times New Roman" w:cs="Times New Roman"/>
          <w:w w:val="105"/>
        </w:rPr>
        <w:t>jämförelse</w:t>
      </w:r>
      <w:r w:rsidRPr="006E7609">
        <w:rPr>
          <w:rFonts w:ascii="Times New Roman" w:hAnsi="Times New Roman" w:cs="Times New Roman"/>
          <w:spacing w:val="-11"/>
          <w:w w:val="105"/>
        </w:rPr>
        <w:t xml:space="preserve"> </w:t>
      </w:r>
      <w:r w:rsidRPr="006E7609">
        <w:rPr>
          <w:rFonts w:ascii="Times New Roman" w:hAnsi="Times New Roman" w:cs="Times New Roman"/>
          <w:w w:val="105"/>
        </w:rPr>
        <w:t>mellan</w:t>
      </w:r>
      <w:r w:rsidRPr="006E7609">
        <w:rPr>
          <w:rFonts w:ascii="Times New Roman" w:hAnsi="Times New Roman" w:cs="Times New Roman"/>
          <w:spacing w:val="-9"/>
          <w:w w:val="105"/>
        </w:rPr>
        <w:t xml:space="preserve"> </w:t>
      </w:r>
      <w:r w:rsidRPr="006E7609">
        <w:rPr>
          <w:rFonts w:ascii="Times New Roman" w:hAnsi="Times New Roman" w:cs="Times New Roman"/>
          <w:w w:val="105"/>
        </w:rPr>
        <w:t>utbildningar</w:t>
      </w:r>
      <w:r w:rsidRPr="006E7609">
        <w:rPr>
          <w:rFonts w:ascii="Times New Roman" w:hAnsi="Times New Roman" w:cs="Times New Roman"/>
          <w:spacing w:val="-11"/>
          <w:w w:val="105"/>
        </w:rPr>
        <w:t xml:space="preserve"> </w:t>
      </w:r>
      <w:r w:rsidRPr="006E7609">
        <w:rPr>
          <w:rFonts w:ascii="Times New Roman" w:hAnsi="Times New Roman" w:cs="Times New Roman"/>
          <w:w w:val="105"/>
        </w:rPr>
        <w:t>för</w:t>
      </w:r>
      <w:r w:rsidRPr="006E7609">
        <w:rPr>
          <w:rFonts w:ascii="Times New Roman" w:hAnsi="Times New Roman" w:cs="Times New Roman"/>
          <w:spacing w:val="-11"/>
          <w:w w:val="105"/>
        </w:rPr>
        <w:t xml:space="preserve"> </w:t>
      </w:r>
      <w:r w:rsidRPr="006E7609">
        <w:rPr>
          <w:rFonts w:ascii="Times New Roman" w:hAnsi="Times New Roman" w:cs="Times New Roman"/>
          <w:w w:val="105"/>
        </w:rPr>
        <w:t>att</w:t>
      </w:r>
      <w:r w:rsidRPr="006E7609">
        <w:rPr>
          <w:rFonts w:ascii="Times New Roman" w:hAnsi="Times New Roman" w:cs="Times New Roman"/>
          <w:spacing w:val="-11"/>
          <w:w w:val="105"/>
        </w:rPr>
        <w:t xml:space="preserve"> </w:t>
      </w:r>
      <w:r w:rsidRPr="006E7609">
        <w:rPr>
          <w:rFonts w:ascii="Times New Roman" w:hAnsi="Times New Roman" w:cs="Times New Roman"/>
          <w:w w:val="105"/>
        </w:rPr>
        <w:t>underlätta</w:t>
      </w:r>
      <w:r w:rsidRPr="006E7609">
        <w:rPr>
          <w:rFonts w:ascii="Times New Roman" w:hAnsi="Times New Roman" w:cs="Times New Roman"/>
          <w:spacing w:val="-9"/>
          <w:w w:val="105"/>
        </w:rPr>
        <w:t xml:space="preserve"> </w:t>
      </w:r>
      <w:r w:rsidRPr="006E7609">
        <w:rPr>
          <w:rFonts w:ascii="Times New Roman" w:hAnsi="Times New Roman" w:cs="Times New Roman"/>
          <w:w w:val="105"/>
        </w:rPr>
        <w:t>övergångar,</w:t>
      </w:r>
      <w:r w:rsidRPr="006E7609">
        <w:rPr>
          <w:rFonts w:ascii="Times New Roman" w:hAnsi="Times New Roman" w:cs="Times New Roman"/>
          <w:spacing w:val="-12"/>
          <w:w w:val="105"/>
        </w:rPr>
        <w:t xml:space="preserve"> </w:t>
      </w:r>
      <w:r w:rsidRPr="006E7609">
        <w:rPr>
          <w:rFonts w:ascii="Times New Roman" w:hAnsi="Times New Roman" w:cs="Times New Roman"/>
          <w:w w:val="105"/>
        </w:rPr>
        <w:t>detta</w:t>
      </w:r>
      <w:r w:rsidRPr="006E7609">
        <w:rPr>
          <w:rFonts w:ascii="Times New Roman" w:hAnsi="Times New Roman" w:cs="Times New Roman"/>
          <w:spacing w:val="-9"/>
          <w:w w:val="105"/>
        </w:rPr>
        <w:t xml:space="preserve"> </w:t>
      </w:r>
      <w:r w:rsidRPr="006E7609">
        <w:rPr>
          <w:rFonts w:ascii="Times New Roman" w:hAnsi="Times New Roman" w:cs="Times New Roman"/>
          <w:w w:val="105"/>
        </w:rPr>
        <w:t>skulle</w:t>
      </w:r>
      <w:r w:rsidRPr="006E7609">
        <w:rPr>
          <w:rFonts w:ascii="Times New Roman" w:hAnsi="Times New Roman" w:cs="Times New Roman"/>
          <w:spacing w:val="-11"/>
          <w:w w:val="105"/>
        </w:rPr>
        <w:t xml:space="preserve"> </w:t>
      </w:r>
      <w:r w:rsidRPr="006E7609">
        <w:rPr>
          <w:rFonts w:ascii="Times New Roman" w:hAnsi="Times New Roman" w:cs="Times New Roman"/>
          <w:w w:val="105"/>
        </w:rPr>
        <w:t>enklare</w:t>
      </w:r>
      <w:r w:rsidRPr="006E7609">
        <w:rPr>
          <w:rFonts w:ascii="Times New Roman" w:hAnsi="Times New Roman" w:cs="Times New Roman"/>
          <w:spacing w:val="-12"/>
          <w:w w:val="105"/>
        </w:rPr>
        <w:t xml:space="preserve"> </w:t>
      </w:r>
      <w:r w:rsidRPr="006E7609">
        <w:rPr>
          <w:rFonts w:ascii="Times New Roman" w:hAnsi="Times New Roman" w:cs="Times New Roman"/>
          <w:w w:val="105"/>
        </w:rPr>
        <w:t xml:space="preserve">kunna göras om utbildningarna från början byggs utifrån samma utgångspunkter. Här skulle SeQF kunna användas på liknande sätt som </w:t>
      </w:r>
      <w:proofErr w:type="spellStart"/>
      <w:r w:rsidRPr="006E7609">
        <w:rPr>
          <w:rFonts w:ascii="Times New Roman" w:hAnsi="Times New Roman" w:cs="Times New Roman"/>
          <w:w w:val="105"/>
        </w:rPr>
        <w:t>ScQF</w:t>
      </w:r>
      <w:proofErr w:type="spellEnd"/>
      <w:r w:rsidRPr="006E7609">
        <w:rPr>
          <w:rFonts w:ascii="Times New Roman" w:hAnsi="Times New Roman" w:cs="Times New Roman"/>
          <w:w w:val="105"/>
        </w:rPr>
        <w:t xml:space="preserve"> och det material som ﬁnns på </w:t>
      </w:r>
      <w:hyperlink r:id="rId74">
        <w:r w:rsidRPr="006E7609">
          <w:rPr>
            <w:rFonts w:ascii="Times New Roman" w:hAnsi="Times New Roman" w:cs="Times New Roman"/>
            <w:color w:val="0562C1"/>
            <w:w w:val="105"/>
            <w:u w:val="single" w:color="0562C1"/>
          </w:rPr>
          <w:t>https://scqf.org.uk/</w:t>
        </w:r>
      </w:hyperlink>
      <w:r w:rsidRPr="006E7609">
        <w:rPr>
          <w:rFonts w:ascii="Times New Roman" w:hAnsi="Times New Roman" w:cs="Times New Roman"/>
          <w:color w:val="0562C1"/>
          <w:w w:val="105"/>
        </w:rPr>
        <w:t xml:space="preserve"> </w:t>
      </w:r>
      <w:r w:rsidRPr="006E7609">
        <w:rPr>
          <w:rFonts w:ascii="Times New Roman" w:hAnsi="Times New Roman" w:cs="Times New Roman"/>
          <w:w w:val="105"/>
        </w:rPr>
        <w:t xml:space="preserve">används i Skottland (där ﬁnns även stöd för individuella </w:t>
      </w:r>
      <w:r w:rsidR="00CA29AC">
        <w:rPr>
          <w:rFonts w:ascii="Times New Roman" w:hAnsi="Times New Roman" w:cs="Times New Roman"/>
          <w:w w:val="105"/>
        </w:rPr>
        <w:t xml:space="preserve">bedömningar av </w:t>
      </w:r>
      <w:r w:rsidRPr="006E7609">
        <w:rPr>
          <w:rFonts w:ascii="Times New Roman" w:hAnsi="Times New Roman" w:cs="Times New Roman"/>
          <w:w w:val="105"/>
        </w:rPr>
        <w:t>reell kompetens om detta skulle behövas till exempel i de fall personen ifråga även har relevanta kunskaper från arbetslivet).</w:t>
      </w:r>
      <w:r w:rsidR="007D2B7D">
        <w:rPr>
          <w:rFonts w:ascii="Times New Roman" w:hAnsi="Times New Roman" w:cs="Times New Roman"/>
          <w:w w:val="105"/>
        </w:rPr>
        <w:t xml:space="preserve"> </w:t>
      </w:r>
      <w:r w:rsidRPr="08F00690">
        <w:rPr>
          <w:rFonts w:ascii="Times New Roman" w:hAnsi="Times New Roman" w:cs="Times New Roman"/>
        </w:rPr>
        <w:t>Övergångar</w:t>
      </w:r>
      <w:r w:rsidRPr="08F00690">
        <w:rPr>
          <w:rFonts w:ascii="Times New Roman" w:hAnsi="Times New Roman" w:cs="Times New Roman"/>
          <w:spacing w:val="29"/>
        </w:rPr>
        <w:t xml:space="preserve"> </w:t>
      </w:r>
      <w:r w:rsidRPr="08F00690">
        <w:rPr>
          <w:rFonts w:ascii="Times New Roman" w:hAnsi="Times New Roman" w:cs="Times New Roman"/>
        </w:rPr>
        <w:t>mellan</w:t>
      </w:r>
      <w:r w:rsidRPr="08F00690">
        <w:rPr>
          <w:rFonts w:ascii="Times New Roman" w:hAnsi="Times New Roman" w:cs="Times New Roman"/>
          <w:spacing w:val="29"/>
        </w:rPr>
        <w:t xml:space="preserve"> </w:t>
      </w:r>
      <w:r w:rsidRPr="08F00690">
        <w:rPr>
          <w:rFonts w:ascii="Times New Roman" w:hAnsi="Times New Roman" w:cs="Times New Roman"/>
        </w:rPr>
        <w:t>YH</w:t>
      </w:r>
      <w:r w:rsidRPr="08F00690">
        <w:rPr>
          <w:rFonts w:ascii="Times New Roman" w:hAnsi="Times New Roman" w:cs="Times New Roman"/>
          <w:spacing w:val="27"/>
        </w:rPr>
        <w:t xml:space="preserve"> </w:t>
      </w:r>
      <w:r w:rsidRPr="08F00690">
        <w:rPr>
          <w:rFonts w:ascii="Times New Roman" w:hAnsi="Times New Roman" w:cs="Times New Roman"/>
        </w:rPr>
        <w:t>och</w:t>
      </w:r>
      <w:r w:rsidRPr="08F00690">
        <w:rPr>
          <w:rFonts w:ascii="Times New Roman" w:hAnsi="Times New Roman" w:cs="Times New Roman"/>
          <w:spacing w:val="33"/>
        </w:rPr>
        <w:t xml:space="preserve"> </w:t>
      </w:r>
      <w:r w:rsidRPr="08F00690">
        <w:rPr>
          <w:rFonts w:ascii="Times New Roman" w:hAnsi="Times New Roman" w:cs="Times New Roman"/>
        </w:rPr>
        <w:t>högskola</w:t>
      </w:r>
      <w:r w:rsidRPr="08F00690">
        <w:rPr>
          <w:rFonts w:ascii="Times New Roman" w:hAnsi="Times New Roman" w:cs="Times New Roman"/>
          <w:spacing w:val="27"/>
        </w:rPr>
        <w:t xml:space="preserve"> </w:t>
      </w:r>
      <w:r w:rsidRPr="08F00690">
        <w:rPr>
          <w:rFonts w:ascii="Times New Roman" w:hAnsi="Times New Roman" w:cs="Times New Roman"/>
        </w:rPr>
        <w:t>behöver</w:t>
      </w:r>
      <w:r w:rsidRPr="08F00690">
        <w:rPr>
          <w:rFonts w:ascii="Times New Roman" w:hAnsi="Times New Roman" w:cs="Times New Roman"/>
          <w:spacing w:val="29"/>
        </w:rPr>
        <w:t xml:space="preserve"> </w:t>
      </w:r>
      <w:r w:rsidRPr="08F00690">
        <w:rPr>
          <w:rFonts w:ascii="Times New Roman" w:hAnsi="Times New Roman" w:cs="Times New Roman"/>
        </w:rPr>
        <w:t>ses</w:t>
      </w:r>
      <w:r w:rsidRPr="08F00690">
        <w:rPr>
          <w:rFonts w:ascii="Times New Roman" w:hAnsi="Times New Roman" w:cs="Times New Roman"/>
          <w:spacing w:val="29"/>
        </w:rPr>
        <w:t xml:space="preserve"> </w:t>
      </w:r>
      <w:r w:rsidRPr="08F00690">
        <w:rPr>
          <w:rFonts w:ascii="Times New Roman" w:hAnsi="Times New Roman" w:cs="Times New Roman"/>
        </w:rPr>
        <w:t>över,</w:t>
      </w:r>
      <w:r w:rsidRPr="08F00690">
        <w:rPr>
          <w:rFonts w:ascii="Times New Roman" w:hAnsi="Times New Roman" w:cs="Times New Roman"/>
          <w:spacing w:val="27"/>
        </w:rPr>
        <w:t xml:space="preserve"> </w:t>
      </w:r>
      <w:r w:rsidRPr="08F00690">
        <w:rPr>
          <w:rFonts w:ascii="Times New Roman" w:hAnsi="Times New Roman" w:cs="Times New Roman"/>
        </w:rPr>
        <w:t>först</w:t>
      </w:r>
      <w:r w:rsidRPr="08F00690">
        <w:rPr>
          <w:rFonts w:ascii="Times New Roman" w:hAnsi="Times New Roman" w:cs="Times New Roman"/>
          <w:spacing w:val="27"/>
        </w:rPr>
        <w:t xml:space="preserve"> </w:t>
      </w:r>
      <w:r w:rsidRPr="08F00690">
        <w:rPr>
          <w:rFonts w:ascii="Times New Roman" w:hAnsi="Times New Roman" w:cs="Times New Roman"/>
        </w:rPr>
        <w:t>då</w:t>
      </w:r>
      <w:r w:rsidRPr="08F00690">
        <w:rPr>
          <w:rFonts w:ascii="Times New Roman" w:hAnsi="Times New Roman" w:cs="Times New Roman"/>
          <w:spacing w:val="27"/>
        </w:rPr>
        <w:t xml:space="preserve"> </w:t>
      </w:r>
      <w:r w:rsidRPr="08F00690">
        <w:rPr>
          <w:rFonts w:ascii="Times New Roman" w:hAnsi="Times New Roman" w:cs="Times New Roman"/>
        </w:rPr>
        <w:t>skulle</w:t>
      </w:r>
      <w:r w:rsidRPr="08F00690">
        <w:rPr>
          <w:rFonts w:ascii="Times New Roman" w:hAnsi="Times New Roman" w:cs="Times New Roman"/>
          <w:spacing w:val="27"/>
        </w:rPr>
        <w:t xml:space="preserve"> </w:t>
      </w:r>
      <w:r w:rsidRPr="08F00690">
        <w:rPr>
          <w:rFonts w:ascii="Times New Roman" w:hAnsi="Times New Roman" w:cs="Times New Roman"/>
        </w:rPr>
        <w:t>SeQF</w:t>
      </w:r>
      <w:r w:rsidRPr="08F00690">
        <w:rPr>
          <w:rFonts w:ascii="Times New Roman" w:hAnsi="Times New Roman" w:cs="Times New Roman"/>
          <w:spacing w:val="27"/>
        </w:rPr>
        <w:t xml:space="preserve"> </w:t>
      </w:r>
      <w:r w:rsidRPr="08F00690">
        <w:rPr>
          <w:rFonts w:ascii="Times New Roman" w:hAnsi="Times New Roman" w:cs="Times New Roman"/>
        </w:rPr>
        <w:t>kunna</w:t>
      </w:r>
      <w:r w:rsidRPr="08F00690">
        <w:rPr>
          <w:rFonts w:ascii="Times New Roman" w:hAnsi="Times New Roman" w:cs="Times New Roman"/>
          <w:spacing w:val="33"/>
        </w:rPr>
        <w:t xml:space="preserve"> </w:t>
      </w:r>
      <w:r w:rsidRPr="08F00690">
        <w:rPr>
          <w:rFonts w:ascii="Times New Roman" w:hAnsi="Times New Roman" w:cs="Times New Roman"/>
        </w:rPr>
        <w:t>få</w:t>
      </w:r>
      <w:r w:rsidRPr="08F00690">
        <w:rPr>
          <w:rFonts w:ascii="Times New Roman" w:hAnsi="Times New Roman" w:cs="Times New Roman"/>
          <w:spacing w:val="27"/>
        </w:rPr>
        <w:t xml:space="preserve"> </w:t>
      </w:r>
      <w:r w:rsidRPr="08F00690">
        <w:rPr>
          <w:rFonts w:ascii="Times New Roman" w:hAnsi="Times New Roman" w:cs="Times New Roman"/>
        </w:rPr>
        <w:t xml:space="preserve">praktiskt </w:t>
      </w:r>
      <w:r w:rsidRPr="08F00690">
        <w:rPr>
          <w:rFonts w:ascii="Times New Roman" w:hAnsi="Times New Roman" w:cs="Times New Roman"/>
          <w:w w:val="110"/>
        </w:rPr>
        <w:t>genomslag</w:t>
      </w:r>
      <w:r w:rsidRPr="08F00690">
        <w:rPr>
          <w:rFonts w:ascii="Times New Roman" w:hAnsi="Times New Roman" w:cs="Times New Roman"/>
          <w:spacing w:val="-14"/>
          <w:w w:val="110"/>
        </w:rPr>
        <w:t xml:space="preserve"> </w:t>
      </w:r>
      <w:r w:rsidRPr="08F00690">
        <w:rPr>
          <w:rFonts w:ascii="Times New Roman" w:hAnsi="Times New Roman" w:cs="Times New Roman"/>
          <w:w w:val="110"/>
        </w:rPr>
        <w:t>i</w:t>
      </w:r>
      <w:r w:rsidRPr="08F00690">
        <w:rPr>
          <w:rFonts w:ascii="Times New Roman" w:hAnsi="Times New Roman" w:cs="Times New Roman"/>
          <w:spacing w:val="-13"/>
          <w:w w:val="110"/>
        </w:rPr>
        <w:t xml:space="preserve"> </w:t>
      </w:r>
      <w:r w:rsidRPr="08F00690">
        <w:rPr>
          <w:rFonts w:ascii="Times New Roman" w:hAnsi="Times New Roman" w:cs="Times New Roman"/>
          <w:w w:val="110"/>
        </w:rPr>
        <w:t>högskolesektorn</w:t>
      </w:r>
      <w:r w:rsidRPr="08F00690">
        <w:rPr>
          <w:rFonts w:ascii="Times New Roman" w:hAnsi="Times New Roman" w:cs="Times New Roman"/>
          <w:spacing w:val="-14"/>
          <w:w w:val="110"/>
        </w:rPr>
        <w:t xml:space="preserve"> </w:t>
      </w:r>
      <w:r w:rsidR="47F3EDFE" w:rsidRPr="08F00690">
        <w:rPr>
          <w:rFonts w:ascii="Times New Roman" w:hAnsi="Times New Roman" w:cs="Times New Roman"/>
          <w:w w:val="110"/>
        </w:rPr>
        <w:t xml:space="preserve">utifrån </w:t>
      </w:r>
      <w:r w:rsidRPr="08F00690">
        <w:rPr>
          <w:rFonts w:ascii="Times New Roman" w:hAnsi="Times New Roman" w:cs="Times New Roman"/>
          <w:w w:val="110"/>
        </w:rPr>
        <w:t>Bolognaprocessens</w:t>
      </w:r>
      <w:r w:rsidRPr="08F00690">
        <w:rPr>
          <w:rFonts w:ascii="Times New Roman" w:hAnsi="Times New Roman" w:cs="Times New Roman"/>
          <w:spacing w:val="-14"/>
          <w:w w:val="110"/>
        </w:rPr>
        <w:t xml:space="preserve"> </w:t>
      </w:r>
      <w:r w:rsidRPr="08F00690">
        <w:rPr>
          <w:rFonts w:ascii="Times New Roman" w:hAnsi="Times New Roman" w:cs="Times New Roman"/>
          <w:w w:val="110"/>
        </w:rPr>
        <w:t>nivåer.</w:t>
      </w:r>
    </w:p>
    <w:p w14:paraId="7E1BD9B0" w14:textId="59B49D08" w:rsidR="00CE2C57" w:rsidRPr="006E7609" w:rsidRDefault="00CE2C57" w:rsidP="00FA2D0B">
      <w:pPr>
        <w:pStyle w:val="Brdtext"/>
        <w:spacing w:before="162" w:line="360" w:lineRule="auto"/>
        <w:ind w:left="135" w:right="132"/>
        <w:jc w:val="both"/>
        <w:rPr>
          <w:rFonts w:ascii="Times New Roman" w:hAnsi="Times New Roman" w:cs="Times New Roman"/>
        </w:rPr>
      </w:pPr>
      <w:r w:rsidRPr="006E7609">
        <w:rPr>
          <w:rFonts w:ascii="Times New Roman" w:hAnsi="Times New Roman" w:cs="Times New Roman"/>
          <w:w w:val="105"/>
        </w:rPr>
        <w:t xml:space="preserve">I de internationella exemplen som redovisats i rapporten är det en självklarhet att collegeutbildningarna utbildar för arbetsmarknaden men att möjligheten också ska ﬁnnas </w:t>
      </w:r>
      <w:r w:rsidR="72115611" w:rsidRPr="006E7609">
        <w:rPr>
          <w:rFonts w:ascii="Times New Roman" w:hAnsi="Times New Roman" w:cs="Times New Roman"/>
          <w:w w:val="105"/>
        </w:rPr>
        <w:t xml:space="preserve">som </w:t>
      </w:r>
      <w:r w:rsidRPr="006E7609">
        <w:rPr>
          <w:rFonts w:ascii="Times New Roman" w:hAnsi="Times New Roman" w:cs="Times New Roman"/>
          <w:w w:val="105"/>
        </w:rPr>
        <w:t xml:space="preserve">ett </w:t>
      </w:r>
      <w:r w:rsidR="5FD9D4A8" w:rsidRPr="006E7609">
        <w:rPr>
          <w:rFonts w:ascii="Times New Roman" w:hAnsi="Times New Roman" w:cs="Times New Roman"/>
          <w:w w:val="105"/>
        </w:rPr>
        <w:t>“</w:t>
      </w:r>
      <w:r w:rsidRPr="006E7609">
        <w:rPr>
          <w:rFonts w:ascii="Times New Roman" w:hAnsi="Times New Roman" w:cs="Times New Roman"/>
          <w:w w:val="105"/>
        </w:rPr>
        <w:t>smidigare</w:t>
      </w:r>
      <w:r w:rsidR="3928CF67" w:rsidRPr="006E7609">
        <w:rPr>
          <w:rFonts w:ascii="Times New Roman" w:hAnsi="Times New Roman" w:cs="Times New Roman"/>
          <w:w w:val="105"/>
        </w:rPr>
        <w:t>”</w:t>
      </w:r>
      <w:r w:rsidRPr="006E7609">
        <w:rPr>
          <w:rFonts w:ascii="Times New Roman" w:hAnsi="Times New Roman" w:cs="Times New Roman"/>
          <w:w w:val="105"/>
        </w:rPr>
        <w:t xml:space="preserve"> sätt att ta sig vidare i utbildningssystemet. Det påpekas ofta i Sverige att YH och högskolan ﬁnns till för olika syften, men mycket har hänt sedan de första kvaliﬁcerade yrkeshögskoleutbildningarna (KY) startade på 1990-talet. Förändringstakten i arbetslivet ökar alltmer och behovet av </w:t>
      </w:r>
      <w:proofErr w:type="spellStart"/>
      <w:r w:rsidRPr="006E7609">
        <w:rPr>
          <w:rFonts w:ascii="Times New Roman" w:hAnsi="Times New Roman" w:cs="Times New Roman"/>
          <w:w w:val="105"/>
        </w:rPr>
        <w:t>up</w:t>
      </w:r>
      <w:proofErr w:type="spellEnd"/>
      <w:r w:rsidRPr="006E7609">
        <w:rPr>
          <w:rFonts w:ascii="Times New Roman" w:hAnsi="Times New Roman" w:cs="Times New Roman"/>
          <w:w w:val="105"/>
        </w:rPr>
        <w:t>- och re</w:t>
      </w:r>
      <w:r w:rsidR="5FDA0EC6" w:rsidRPr="006E7609">
        <w:rPr>
          <w:rFonts w:ascii="Times New Roman" w:hAnsi="Times New Roman" w:cs="Times New Roman"/>
          <w:w w:val="105"/>
        </w:rPr>
        <w:t xml:space="preserve">- </w:t>
      </w:r>
      <w:r w:rsidRPr="006E7609">
        <w:rPr>
          <w:rFonts w:ascii="Times New Roman" w:hAnsi="Times New Roman" w:cs="Times New Roman"/>
          <w:w w:val="105"/>
        </w:rPr>
        <w:t xml:space="preserve">skilling och livslångt lärande </w:t>
      </w:r>
      <w:r w:rsidR="062E9191" w:rsidRPr="006E7609">
        <w:rPr>
          <w:rFonts w:ascii="Times New Roman" w:hAnsi="Times New Roman" w:cs="Times New Roman"/>
          <w:w w:val="105"/>
        </w:rPr>
        <w:t xml:space="preserve">växer </w:t>
      </w:r>
      <w:r w:rsidRPr="006E7609">
        <w:rPr>
          <w:rFonts w:ascii="Times New Roman" w:hAnsi="Times New Roman" w:cs="Times New Roman"/>
          <w:w w:val="105"/>
        </w:rPr>
        <w:t>och har kommit för att stanna, därför behövs nya synsätt och arbetssätt för att möjliggöra övergångar.</w:t>
      </w:r>
    </w:p>
    <w:p w14:paraId="0D7B3298" w14:textId="1F2C67AF" w:rsidR="00CE2C57" w:rsidRPr="006E7609" w:rsidRDefault="00CE2C57" w:rsidP="00FA2D0B">
      <w:pPr>
        <w:pStyle w:val="Brdtext"/>
        <w:spacing w:before="18" w:line="360" w:lineRule="auto"/>
        <w:jc w:val="both"/>
        <w:rPr>
          <w:rFonts w:ascii="Times New Roman" w:hAnsi="Times New Roman" w:cs="Times New Roman"/>
        </w:rPr>
      </w:pPr>
    </w:p>
    <w:p w14:paraId="1B4E91CA" w14:textId="77777777" w:rsidR="00FE2052" w:rsidRDefault="00CE2C57" w:rsidP="001F7E98">
      <w:pPr>
        <w:pStyle w:val="Brdtext"/>
        <w:spacing w:line="360" w:lineRule="auto"/>
        <w:ind w:left="135" w:right="132"/>
        <w:jc w:val="both"/>
        <w:rPr>
          <w:rFonts w:ascii="Times New Roman" w:hAnsi="Times New Roman" w:cs="Times New Roman"/>
        </w:rPr>
      </w:pPr>
      <w:r w:rsidRPr="006E7609">
        <w:rPr>
          <w:rFonts w:ascii="Times New Roman" w:hAnsi="Times New Roman" w:cs="Times New Roman"/>
          <w:w w:val="105"/>
        </w:rPr>
        <w:t>Att underlätta övergångarna är också ett sätt att bredda rekryteringen till utbildning och ger möjlighet</w:t>
      </w:r>
      <w:r w:rsidRPr="006E7609">
        <w:rPr>
          <w:rFonts w:ascii="Times New Roman" w:hAnsi="Times New Roman" w:cs="Times New Roman"/>
          <w:spacing w:val="-4"/>
          <w:w w:val="105"/>
        </w:rPr>
        <w:t xml:space="preserve"> </w:t>
      </w:r>
      <w:r w:rsidRPr="006E7609">
        <w:rPr>
          <w:rFonts w:ascii="Times New Roman" w:hAnsi="Times New Roman" w:cs="Times New Roman"/>
          <w:w w:val="105"/>
        </w:rPr>
        <w:t>till</w:t>
      </w:r>
      <w:r w:rsidRPr="006E7609">
        <w:rPr>
          <w:rFonts w:ascii="Times New Roman" w:hAnsi="Times New Roman" w:cs="Times New Roman"/>
          <w:spacing w:val="-7"/>
          <w:w w:val="105"/>
        </w:rPr>
        <w:t xml:space="preserve"> </w:t>
      </w:r>
      <w:r w:rsidRPr="006E7609">
        <w:rPr>
          <w:rFonts w:ascii="Times New Roman" w:hAnsi="Times New Roman" w:cs="Times New Roman"/>
          <w:w w:val="105"/>
        </w:rPr>
        <w:t>alla</w:t>
      </w:r>
      <w:r w:rsidRPr="006E7609">
        <w:rPr>
          <w:rFonts w:ascii="Times New Roman" w:hAnsi="Times New Roman" w:cs="Times New Roman"/>
          <w:spacing w:val="-4"/>
          <w:w w:val="105"/>
        </w:rPr>
        <w:t xml:space="preserve"> </w:t>
      </w:r>
      <w:r w:rsidRPr="006E7609">
        <w:rPr>
          <w:rFonts w:ascii="Times New Roman" w:hAnsi="Times New Roman" w:cs="Times New Roman"/>
          <w:w w:val="105"/>
        </w:rPr>
        <w:t>individer</w:t>
      </w:r>
      <w:r w:rsidRPr="006E7609">
        <w:rPr>
          <w:rFonts w:ascii="Times New Roman" w:hAnsi="Times New Roman" w:cs="Times New Roman"/>
          <w:spacing w:val="-7"/>
          <w:w w:val="105"/>
        </w:rPr>
        <w:t xml:space="preserve"> </w:t>
      </w:r>
      <w:r w:rsidRPr="006E7609">
        <w:rPr>
          <w:rFonts w:ascii="Times New Roman" w:hAnsi="Times New Roman" w:cs="Times New Roman"/>
          <w:w w:val="105"/>
        </w:rPr>
        <w:t>att</w:t>
      </w:r>
      <w:r w:rsidRPr="006E7609">
        <w:rPr>
          <w:rFonts w:ascii="Times New Roman" w:hAnsi="Times New Roman" w:cs="Times New Roman"/>
          <w:spacing w:val="-4"/>
          <w:w w:val="105"/>
        </w:rPr>
        <w:t xml:space="preserve"> </w:t>
      </w:r>
      <w:r w:rsidRPr="006E7609">
        <w:rPr>
          <w:rFonts w:ascii="Times New Roman" w:hAnsi="Times New Roman" w:cs="Times New Roman"/>
          <w:w w:val="105"/>
        </w:rPr>
        <w:t>använda</w:t>
      </w:r>
      <w:r w:rsidRPr="006E7609">
        <w:rPr>
          <w:rFonts w:ascii="Times New Roman" w:hAnsi="Times New Roman" w:cs="Times New Roman"/>
          <w:spacing w:val="-4"/>
          <w:w w:val="105"/>
        </w:rPr>
        <w:t xml:space="preserve"> </w:t>
      </w:r>
      <w:r w:rsidRPr="006E7609">
        <w:rPr>
          <w:rFonts w:ascii="Times New Roman" w:hAnsi="Times New Roman" w:cs="Times New Roman"/>
          <w:w w:val="105"/>
        </w:rPr>
        <w:t>sin</w:t>
      </w:r>
      <w:r w:rsidRPr="006E7609">
        <w:rPr>
          <w:rFonts w:ascii="Times New Roman" w:hAnsi="Times New Roman" w:cs="Times New Roman"/>
          <w:spacing w:val="-4"/>
          <w:w w:val="105"/>
        </w:rPr>
        <w:t xml:space="preserve"> </w:t>
      </w:r>
      <w:r w:rsidRPr="006E7609">
        <w:rPr>
          <w:rFonts w:ascii="Times New Roman" w:hAnsi="Times New Roman" w:cs="Times New Roman"/>
          <w:w w:val="105"/>
        </w:rPr>
        <w:t>fulla</w:t>
      </w:r>
      <w:r w:rsidRPr="006E7609">
        <w:rPr>
          <w:rFonts w:ascii="Times New Roman" w:hAnsi="Times New Roman" w:cs="Times New Roman"/>
          <w:spacing w:val="-4"/>
          <w:w w:val="105"/>
        </w:rPr>
        <w:t xml:space="preserve"> </w:t>
      </w:r>
      <w:r w:rsidRPr="006E7609">
        <w:rPr>
          <w:rFonts w:ascii="Times New Roman" w:hAnsi="Times New Roman" w:cs="Times New Roman"/>
          <w:w w:val="105"/>
        </w:rPr>
        <w:t>potential</w:t>
      </w:r>
      <w:r w:rsidRPr="006E7609">
        <w:rPr>
          <w:rFonts w:ascii="Times New Roman" w:hAnsi="Times New Roman" w:cs="Times New Roman"/>
          <w:spacing w:val="-4"/>
          <w:w w:val="105"/>
        </w:rPr>
        <w:t xml:space="preserve"> </w:t>
      </w:r>
      <w:r w:rsidRPr="006E7609">
        <w:rPr>
          <w:rFonts w:ascii="Times New Roman" w:hAnsi="Times New Roman" w:cs="Times New Roman"/>
          <w:w w:val="105"/>
        </w:rPr>
        <w:t>–</w:t>
      </w:r>
      <w:r w:rsidRPr="006E7609">
        <w:rPr>
          <w:rFonts w:ascii="Times New Roman" w:hAnsi="Times New Roman" w:cs="Times New Roman"/>
          <w:spacing w:val="-5"/>
          <w:w w:val="105"/>
        </w:rPr>
        <w:t xml:space="preserve"> </w:t>
      </w:r>
      <w:r w:rsidRPr="006E7609">
        <w:rPr>
          <w:rFonts w:ascii="Times New Roman" w:hAnsi="Times New Roman" w:cs="Times New Roman"/>
          <w:w w:val="105"/>
        </w:rPr>
        <w:t>vilket</w:t>
      </w:r>
      <w:r w:rsidRPr="006E7609">
        <w:rPr>
          <w:rFonts w:ascii="Times New Roman" w:hAnsi="Times New Roman" w:cs="Times New Roman"/>
          <w:spacing w:val="-4"/>
          <w:w w:val="105"/>
        </w:rPr>
        <w:t xml:space="preserve"> </w:t>
      </w:r>
      <w:r w:rsidRPr="006E7609">
        <w:rPr>
          <w:rFonts w:ascii="Times New Roman" w:hAnsi="Times New Roman" w:cs="Times New Roman"/>
          <w:w w:val="105"/>
        </w:rPr>
        <w:t>både</w:t>
      </w:r>
      <w:r w:rsidRPr="006E7609">
        <w:rPr>
          <w:rFonts w:ascii="Times New Roman" w:hAnsi="Times New Roman" w:cs="Times New Roman"/>
          <w:spacing w:val="-6"/>
          <w:w w:val="105"/>
        </w:rPr>
        <w:t xml:space="preserve"> </w:t>
      </w:r>
      <w:r w:rsidRPr="006E7609">
        <w:rPr>
          <w:rFonts w:ascii="Times New Roman" w:hAnsi="Times New Roman" w:cs="Times New Roman"/>
          <w:w w:val="105"/>
        </w:rPr>
        <w:t>individ</w:t>
      </w:r>
      <w:r w:rsidRPr="006E7609">
        <w:rPr>
          <w:rFonts w:ascii="Times New Roman" w:hAnsi="Times New Roman" w:cs="Times New Roman"/>
          <w:spacing w:val="-6"/>
          <w:w w:val="105"/>
        </w:rPr>
        <w:t xml:space="preserve"> </w:t>
      </w:r>
      <w:r w:rsidRPr="006E7609">
        <w:rPr>
          <w:rFonts w:ascii="Times New Roman" w:hAnsi="Times New Roman" w:cs="Times New Roman"/>
          <w:w w:val="105"/>
        </w:rPr>
        <w:t>och</w:t>
      </w:r>
      <w:r w:rsidRPr="006E7609">
        <w:rPr>
          <w:rFonts w:ascii="Times New Roman" w:hAnsi="Times New Roman" w:cs="Times New Roman"/>
          <w:spacing w:val="-4"/>
          <w:w w:val="105"/>
        </w:rPr>
        <w:t xml:space="preserve"> </w:t>
      </w:r>
      <w:r w:rsidRPr="006E7609">
        <w:rPr>
          <w:rFonts w:ascii="Times New Roman" w:hAnsi="Times New Roman" w:cs="Times New Roman"/>
          <w:w w:val="105"/>
        </w:rPr>
        <w:t>samhälle</w:t>
      </w:r>
      <w:r w:rsidRPr="006E7609">
        <w:rPr>
          <w:rFonts w:ascii="Times New Roman" w:hAnsi="Times New Roman" w:cs="Times New Roman"/>
          <w:spacing w:val="-6"/>
          <w:w w:val="105"/>
        </w:rPr>
        <w:t xml:space="preserve"> </w:t>
      </w:r>
      <w:r w:rsidRPr="006E7609">
        <w:rPr>
          <w:rFonts w:ascii="Times New Roman" w:hAnsi="Times New Roman" w:cs="Times New Roman"/>
          <w:w w:val="105"/>
        </w:rPr>
        <w:t xml:space="preserve">tjänar på. När man börjar studera inom en utbildningsform (t.ex. YH-utbildning) påbörjas också en </w:t>
      </w:r>
      <w:r w:rsidRPr="006E7609">
        <w:rPr>
          <w:rFonts w:ascii="Times New Roman" w:hAnsi="Times New Roman" w:cs="Times New Roman"/>
          <w:w w:val="105"/>
        </w:rPr>
        <w:lastRenderedPageBreak/>
        <w:t>personlig utvecklingsresa där förmågor synliggörs, som kanske leder individen vidare till nya utmaningar</w:t>
      </w:r>
      <w:r w:rsidRPr="006E7609">
        <w:rPr>
          <w:rFonts w:ascii="Times New Roman" w:hAnsi="Times New Roman" w:cs="Times New Roman"/>
          <w:spacing w:val="-2"/>
          <w:w w:val="105"/>
        </w:rPr>
        <w:t xml:space="preserve"> </w:t>
      </w:r>
      <w:r w:rsidRPr="006E7609">
        <w:rPr>
          <w:rFonts w:ascii="Times New Roman" w:hAnsi="Times New Roman" w:cs="Times New Roman"/>
          <w:w w:val="105"/>
        </w:rPr>
        <w:t>till</w:t>
      </w:r>
      <w:r w:rsidRPr="006E7609">
        <w:rPr>
          <w:rFonts w:ascii="Times New Roman" w:hAnsi="Times New Roman" w:cs="Times New Roman"/>
          <w:spacing w:val="-3"/>
          <w:w w:val="105"/>
        </w:rPr>
        <w:t xml:space="preserve"> </w:t>
      </w:r>
      <w:r w:rsidRPr="006E7609">
        <w:rPr>
          <w:rFonts w:ascii="Times New Roman" w:hAnsi="Times New Roman" w:cs="Times New Roman"/>
          <w:w w:val="105"/>
        </w:rPr>
        <w:t>exempel</w:t>
      </w:r>
      <w:r w:rsidRPr="006E7609">
        <w:rPr>
          <w:rFonts w:ascii="Times New Roman" w:hAnsi="Times New Roman" w:cs="Times New Roman"/>
          <w:spacing w:val="-3"/>
          <w:w w:val="105"/>
        </w:rPr>
        <w:t xml:space="preserve"> </w:t>
      </w:r>
      <w:r w:rsidRPr="006E7609">
        <w:rPr>
          <w:rFonts w:ascii="Times New Roman" w:hAnsi="Times New Roman" w:cs="Times New Roman"/>
          <w:w w:val="105"/>
        </w:rPr>
        <w:t>inom</w:t>
      </w:r>
      <w:r w:rsidRPr="006E7609">
        <w:rPr>
          <w:rFonts w:ascii="Times New Roman" w:hAnsi="Times New Roman" w:cs="Times New Roman"/>
          <w:spacing w:val="-2"/>
          <w:w w:val="105"/>
        </w:rPr>
        <w:t xml:space="preserve"> </w:t>
      </w:r>
      <w:r w:rsidRPr="006E7609">
        <w:rPr>
          <w:rFonts w:ascii="Times New Roman" w:hAnsi="Times New Roman" w:cs="Times New Roman"/>
          <w:w w:val="105"/>
        </w:rPr>
        <w:t>högskolan. Resan</w:t>
      </w:r>
      <w:r w:rsidRPr="006E7609">
        <w:rPr>
          <w:rFonts w:ascii="Times New Roman" w:hAnsi="Times New Roman" w:cs="Times New Roman"/>
          <w:spacing w:val="-2"/>
          <w:w w:val="105"/>
        </w:rPr>
        <w:t xml:space="preserve"> </w:t>
      </w:r>
      <w:r w:rsidRPr="006E7609">
        <w:rPr>
          <w:rFonts w:ascii="Times New Roman" w:hAnsi="Times New Roman" w:cs="Times New Roman"/>
          <w:w w:val="105"/>
        </w:rPr>
        <w:t>kan</w:t>
      </w:r>
      <w:r w:rsidRPr="006E7609">
        <w:rPr>
          <w:rFonts w:ascii="Times New Roman" w:hAnsi="Times New Roman" w:cs="Times New Roman"/>
          <w:spacing w:val="-5"/>
          <w:w w:val="105"/>
        </w:rPr>
        <w:t xml:space="preserve"> </w:t>
      </w:r>
      <w:r w:rsidRPr="006E7609">
        <w:rPr>
          <w:rFonts w:ascii="Times New Roman" w:hAnsi="Times New Roman" w:cs="Times New Roman"/>
          <w:w w:val="105"/>
        </w:rPr>
        <w:t>naturligtvis</w:t>
      </w:r>
      <w:r w:rsidRPr="006E7609">
        <w:rPr>
          <w:rFonts w:ascii="Times New Roman" w:hAnsi="Times New Roman" w:cs="Times New Roman"/>
          <w:spacing w:val="-2"/>
          <w:w w:val="105"/>
        </w:rPr>
        <w:t xml:space="preserve"> </w:t>
      </w:r>
      <w:r w:rsidRPr="006E7609">
        <w:rPr>
          <w:rFonts w:ascii="Times New Roman" w:hAnsi="Times New Roman" w:cs="Times New Roman"/>
          <w:w w:val="105"/>
        </w:rPr>
        <w:t>också</w:t>
      </w:r>
      <w:r w:rsidRPr="006E7609">
        <w:rPr>
          <w:rFonts w:ascii="Times New Roman" w:hAnsi="Times New Roman" w:cs="Times New Roman"/>
          <w:spacing w:val="-3"/>
          <w:w w:val="105"/>
        </w:rPr>
        <w:t xml:space="preserve"> </w:t>
      </w:r>
      <w:r w:rsidRPr="006E7609">
        <w:rPr>
          <w:rFonts w:ascii="Times New Roman" w:hAnsi="Times New Roman" w:cs="Times New Roman"/>
          <w:w w:val="105"/>
        </w:rPr>
        <w:t>gå</w:t>
      </w:r>
      <w:r w:rsidRPr="006E7609">
        <w:rPr>
          <w:rFonts w:ascii="Times New Roman" w:hAnsi="Times New Roman" w:cs="Times New Roman"/>
          <w:spacing w:val="-3"/>
          <w:w w:val="105"/>
        </w:rPr>
        <w:t xml:space="preserve"> </w:t>
      </w:r>
      <w:r w:rsidRPr="006E7609">
        <w:rPr>
          <w:rFonts w:ascii="Times New Roman" w:hAnsi="Times New Roman" w:cs="Times New Roman"/>
          <w:w w:val="105"/>
        </w:rPr>
        <w:t>från</w:t>
      </w:r>
      <w:r w:rsidRPr="006E7609">
        <w:rPr>
          <w:rFonts w:ascii="Times New Roman" w:hAnsi="Times New Roman" w:cs="Times New Roman"/>
          <w:spacing w:val="-2"/>
          <w:w w:val="105"/>
        </w:rPr>
        <w:t xml:space="preserve"> </w:t>
      </w:r>
      <w:r w:rsidRPr="006E7609">
        <w:rPr>
          <w:rFonts w:ascii="Times New Roman" w:hAnsi="Times New Roman" w:cs="Times New Roman"/>
          <w:w w:val="105"/>
        </w:rPr>
        <w:t>högskolestudier till YH – det viktiga är att möjligheterna ﬁnns att göra övergångarna. Arbetsmarknadsanknytningen borde</w:t>
      </w:r>
      <w:r w:rsidRPr="006E7609">
        <w:rPr>
          <w:rFonts w:ascii="Times New Roman" w:hAnsi="Times New Roman" w:cs="Times New Roman"/>
          <w:spacing w:val="-2"/>
          <w:w w:val="105"/>
        </w:rPr>
        <w:t xml:space="preserve"> </w:t>
      </w:r>
      <w:r w:rsidRPr="006E7609">
        <w:rPr>
          <w:rFonts w:ascii="Times New Roman" w:hAnsi="Times New Roman" w:cs="Times New Roman"/>
          <w:w w:val="105"/>
        </w:rPr>
        <w:t>kunna</w:t>
      </w:r>
      <w:r w:rsidRPr="006E7609">
        <w:rPr>
          <w:rFonts w:ascii="Times New Roman" w:hAnsi="Times New Roman" w:cs="Times New Roman"/>
          <w:spacing w:val="-3"/>
          <w:w w:val="105"/>
        </w:rPr>
        <w:t xml:space="preserve"> </w:t>
      </w:r>
      <w:r w:rsidRPr="006E7609">
        <w:rPr>
          <w:rFonts w:ascii="Times New Roman" w:hAnsi="Times New Roman" w:cs="Times New Roman"/>
          <w:w w:val="105"/>
        </w:rPr>
        <w:t>samexistera</w:t>
      </w:r>
      <w:r w:rsidRPr="006E7609">
        <w:rPr>
          <w:rFonts w:ascii="Times New Roman" w:hAnsi="Times New Roman" w:cs="Times New Roman"/>
          <w:spacing w:val="-3"/>
          <w:w w:val="105"/>
        </w:rPr>
        <w:t xml:space="preserve"> </w:t>
      </w:r>
      <w:r w:rsidRPr="006E7609">
        <w:rPr>
          <w:rFonts w:ascii="Times New Roman" w:hAnsi="Times New Roman" w:cs="Times New Roman"/>
          <w:w w:val="105"/>
        </w:rPr>
        <w:t>med smidiga</w:t>
      </w:r>
      <w:r w:rsidRPr="006E7609">
        <w:rPr>
          <w:rFonts w:ascii="Times New Roman" w:hAnsi="Times New Roman" w:cs="Times New Roman"/>
          <w:spacing w:val="-1"/>
          <w:w w:val="105"/>
        </w:rPr>
        <w:t xml:space="preserve"> </w:t>
      </w:r>
      <w:r w:rsidRPr="006E7609">
        <w:rPr>
          <w:rFonts w:ascii="Times New Roman" w:hAnsi="Times New Roman" w:cs="Times New Roman"/>
          <w:w w:val="105"/>
        </w:rPr>
        <w:t>möjligheter</w:t>
      </w:r>
      <w:r w:rsidRPr="006E7609">
        <w:rPr>
          <w:rFonts w:ascii="Times New Roman" w:hAnsi="Times New Roman" w:cs="Times New Roman"/>
          <w:spacing w:val="-3"/>
          <w:w w:val="105"/>
        </w:rPr>
        <w:t xml:space="preserve"> </w:t>
      </w:r>
      <w:r w:rsidRPr="006E7609">
        <w:rPr>
          <w:rFonts w:ascii="Times New Roman" w:hAnsi="Times New Roman" w:cs="Times New Roman"/>
          <w:w w:val="105"/>
        </w:rPr>
        <w:t>att</w:t>
      </w:r>
      <w:r w:rsidRPr="006E7609">
        <w:rPr>
          <w:rFonts w:ascii="Times New Roman" w:hAnsi="Times New Roman" w:cs="Times New Roman"/>
          <w:spacing w:val="-1"/>
          <w:w w:val="105"/>
        </w:rPr>
        <w:t xml:space="preserve"> </w:t>
      </w:r>
      <w:r w:rsidRPr="006E7609">
        <w:rPr>
          <w:rFonts w:ascii="Times New Roman" w:hAnsi="Times New Roman" w:cs="Times New Roman"/>
          <w:w w:val="105"/>
        </w:rPr>
        <w:t>fortsätta</w:t>
      </w:r>
      <w:r w:rsidRPr="006E7609">
        <w:rPr>
          <w:rFonts w:ascii="Times New Roman" w:hAnsi="Times New Roman" w:cs="Times New Roman"/>
          <w:spacing w:val="-1"/>
          <w:w w:val="105"/>
        </w:rPr>
        <w:t xml:space="preserve"> </w:t>
      </w:r>
      <w:r w:rsidRPr="006E7609">
        <w:rPr>
          <w:rFonts w:ascii="Times New Roman" w:hAnsi="Times New Roman" w:cs="Times New Roman"/>
          <w:w w:val="105"/>
        </w:rPr>
        <w:t>utbilda</w:t>
      </w:r>
      <w:r w:rsidRPr="006E7609">
        <w:rPr>
          <w:rFonts w:ascii="Times New Roman" w:hAnsi="Times New Roman" w:cs="Times New Roman"/>
          <w:spacing w:val="-1"/>
          <w:w w:val="105"/>
        </w:rPr>
        <w:t xml:space="preserve"> </w:t>
      </w:r>
      <w:r w:rsidRPr="006E7609">
        <w:rPr>
          <w:rFonts w:ascii="Times New Roman" w:hAnsi="Times New Roman" w:cs="Times New Roman"/>
          <w:w w:val="105"/>
        </w:rPr>
        <w:t>sig inom</w:t>
      </w:r>
      <w:r w:rsidRPr="006E7609">
        <w:rPr>
          <w:rFonts w:ascii="Times New Roman" w:hAnsi="Times New Roman" w:cs="Times New Roman"/>
          <w:spacing w:val="-2"/>
          <w:w w:val="105"/>
        </w:rPr>
        <w:t xml:space="preserve"> </w:t>
      </w:r>
      <w:r w:rsidRPr="006E7609">
        <w:rPr>
          <w:rFonts w:ascii="Times New Roman" w:hAnsi="Times New Roman" w:cs="Times New Roman"/>
          <w:w w:val="105"/>
        </w:rPr>
        <w:t>högskolan</w:t>
      </w:r>
      <w:r w:rsidRPr="006E7609">
        <w:rPr>
          <w:rFonts w:ascii="Times New Roman" w:hAnsi="Times New Roman" w:cs="Times New Roman"/>
          <w:spacing w:val="-1"/>
          <w:w w:val="105"/>
        </w:rPr>
        <w:t xml:space="preserve"> </w:t>
      </w:r>
      <w:r w:rsidRPr="006E7609">
        <w:rPr>
          <w:rFonts w:ascii="Times New Roman" w:hAnsi="Times New Roman" w:cs="Times New Roman"/>
          <w:w w:val="105"/>
        </w:rPr>
        <w:t>–</w:t>
      </w:r>
      <w:r w:rsidRPr="006E7609">
        <w:rPr>
          <w:rFonts w:ascii="Times New Roman" w:hAnsi="Times New Roman" w:cs="Times New Roman"/>
          <w:spacing w:val="-1"/>
          <w:w w:val="105"/>
        </w:rPr>
        <w:t xml:space="preserve"> </w:t>
      </w:r>
      <w:r w:rsidRPr="006E7609">
        <w:rPr>
          <w:rFonts w:ascii="Times New Roman" w:hAnsi="Times New Roman" w:cs="Times New Roman"/>
          <w:w w:val="105"/>
        </w:rPr>
        <w:t xml:space="preserve">och för den delen även om man vill att utbildningsresan ska gå åt andra hållet, från högskola till </w:t>
      </w:r>
      <w:r w:rsidRPr="006E7609">
        <w:rPr>
          <w:rFonts w:ascii="Times New Roman" w:hAnsi="Times New Roman" w:cs="Times New Roman"/>
          <w:spacing w:val="-2"/>
          <w:w w:val="105"/>
        </w:rPr>
        <w:t>yrkeshögskola</w:t>
      </w:r>
      <w:r w:rsidR="00E02049">
        <w:rPr>
          <w:rFonts w:ascii="Times New Roman" w:hAnsi="Times New Roman" w:cs="Times New Roman"/>
          <w:spacing w:val="-2"/>
          <w:w w:val="105"/>
        </w:rPr>
        <w:t>.</w:t>
      </w:r>
    </w:p>
    <w:p w14:paraId="32CBF0FC" w14:textId="578CA1DB" w:rsidR="00476ECB" w:rsidRPr="004A5688" w:rsidRDefault="00476ECB" w:rsidP="004E1A7B">
      <w:pPr>
        <w:pStyle w:val="Brdtext"/>
        <w:spacing w:before="291" w:line="360" w:lineRule="auto"/>
        <w:ind w:right="132"/>
        <w:jc w:val="both"/>
        <w:rPr>
          <w:rFonts w:ascii="Times New Roman" w:hAnsi="Times New Roman" w:cs="Times New Roman"/>
        </w:rPr>
      </w:pPr>
      <w:r w:rsidRPr="004A5688">
        <w:rPr>
          <w:rFonts w:ascii="Times New Roman" w:hAnsi="Times New Roman" w:cs="Times New Roman"/>
        </w:rPr>
        <w:t>En anledning till att flera tidigare</w:t>
      </w:r>
      <w:r w:rsidRPr="004A5688">
        <w:rPr>
          <w:rFonts w:ascii="Times New Roman" w:hAnsi="Times New Roman" w:cs="Times New Roman"/>
          <w:spacing w:val="-4"/>
        </w:rPr>
        <w:t xml:space="preserve"> </w:t>
      </w:r>
      <w:r w:rsidRPr="004A5688">
        <w:rPr>
          <w:rFonts w:ascii="Times New Roman" w:hAnsi="Times New Roman" w:cs="Times New Roman"/>
        </w:rPr>
        <w:t>projekt/initiativ</w:t>
      </w:r>
      <w:r w:rsidRPr="004A5688">
        <w:rPr>
          <w:rFonts w:ascii="Times New Roman" w:hAnsi="Times New Roman" w:cs="Times New Roman"/>
          <w:spacing w:val="-5"/>
        </w:rPr>
        <w:t xml:space="preserve"> </w:t>
      </w:r>
      <w:r w:rsidRPr="004A5688">
        <w:rPr>
          <w:rFonts w:ascii="Times New Roman" w:hAnsi="Times New Roman" w:cs="Times New Roman"/>
        </w:rPr>
        <w:t>inte</w:t>
      </w:r>
      <w:r w:rsidRPr="004A5688">
        <w:rPr>
          <w:rFonts w:ascii="Times New Roman" w:hAnsi="Times New Roman" w:cs="Times New Roman"/>
          <w:spacing w:val="-6"/>
        </w:rPr>
        <w:t xml:space="preserve"> </w:t>
      </w:r>
      <w:r w:rsidRPr="004A5688">
        <w:rPr>
          <w:rFonts w:ascii="Times New Roman" w:hAnsi="Times New Roman" w:cs="Times New Roman"/>
        </w:rPr>
        <w:t>landat</w:t>
      </w:r>
      <w:r w:rsidRPr="004A5688">
        <w:rPr>
          <w:rFonts w:ascii="Times New Roman" w:hAnsi="Times New Roman" w:cs="Times New Roman"/>
          <w:spacing w:val="-4"/>
        </w:rPr>
        <w:t xml:space="preserve"> </w:t>
      </w:r>
      <w:r w:rsidRPr="004A5688">
        <w:rPr>
          <w:rFonts w:ascii="Times New Roman" w:hAnsi="Times New Roman" w:cs="Times New Roman"/>
        </w:rPr>
        <w:t>eller</w:t>
      </w:r>
      <w:r w:rsidRPr="004A5688">
        <w:rPr>
          <w:rFonts w:ascii="Times New Roman" w:hAnsi="Times New Roman" w:cs="Times New Roman"/>
          <w:spacing w:val="-3"/>
        </w:rPr>
        <w:t xml:space="preserve"> </w:t>
      </w:r>
      <w:r w:rsidRPr="004A5688">
        <w:rPr>
          <w:rFonts w:ascii="Times New Roman" w:hAnsi="Times New Roman" w:cs="Times New Roman"/>
        </w:rPr>
        <w:t>tagit</w:t>
      </w:r>
      <w:r w:rsidRPr="004A5688">
        <w:rPr>
          <w:rFonts w:ascii="Times New Roman" w:hAnsi="Times New Roman" w:cs="Times New Roman"/>
          <w:spacing w:val="-3"/>
        </w:rPr>
        <w:t xml:space="preserve"> </w:t>
      </w:r>
      <w:r w:rsidRPr="004A5688">
        <w:rPr>
          <w:rFonts w:ascii="Times New Roman" w:hAnsi="Times New Roman" w:cs="Times New Roman"/>
        </w:rPr>
        <w:t>fart</w:t>
      </w:r>
      <w:r w:rsidRPr="004A5688">
        <w:rPr>
          <w:rFonts w:ascii="Times New Roman" w:hAnsi="Times New Roman" w:cs="Times New Roman"/>
          <w:spacing w:val="-3"/>
        </w:rPr>
        <w:t xml:space="preserve"> </w:t>
      </w:r>
      <w:r w:rsidRPr="004A5688">
        <w:rPr>
          <w:rFonts w:ascii="Times New Roman" w:hAnsi="Times New Roman" w:cs="Times New Roman"/>
        </w:rPr>
        <w:t>kan</w:t>
      </w:r>
      <w:r w:rsidRPr="004A5688">
        <w:rPr>
          <w:rFonts w:ascii="Times New Roman" w:hAnsi="Times New Roman" w:cs="Times New Roman"/>
          <w:spacing w:val="-4"/>
        </w:rPr>
        <w:t xml:space="preserve"> </w:t>
      </w:r>
      <w:r w:rsidRPr="004A5688">
        <w:rPr>
          <w:rFonts w:ascii="Times New Roman" w:hAnsi="Times New Roman" w:cs="Times New Roman"/>
        </w:rPr>
        <w:t>vara</w:t>
      </w:r>
      <w:r w:rsidRPr="004A5688">
        <w:rPr>
          <w:rFonts w:ascii="Times New Roman" w:hAnsi="Times New Roman" w:cs="Times New Roman"/>
          <w:spacing w:val="-5"/>
        </w:rPr>
        <w:t xml:space="preserve"> </w:t>
      </w:r>
      <w:r w:rsidRPr="004A5688">
        <w:rPr>
          <w:rFonts w:ascii="Times New Roman" w:hAnsi="Times New Roman" w:cs="Times New Roman"/>
        </w:rPr>
        <w:t>att</w:t>
      </w:r>
      <w:r w:rsidRPr="004A5688">
        <w:rPr>
          <w:rFonts w:ascii="Times New Roman" w:hAnsi="Times New Roman" w:cs="Times New Roman"/>
          <w:spacing w:val="-3"/>
        </w:rPr>
        <w:t xml:space="preserve"> </w:t>
      </w:r>
      <w:r w:rsidRPr="004A5688">
        <w:rPr>
          <w:rFonts w:ascii="Times New Roman" w:hAnsi="Times New Roman" w:cs="Times New Roman"/>
        </w:rPr>
        <w:t>ingen</w:t>
      </w:r>
      <w:r w:rsidRPr="004A5688">
        <w:rPr>
          <w:rFonts w:ascii="Times New Roman" w:hAnsi="Times New Roman" w:cs="Times New Roman"/>
          <w:spacing w:val="-4"/>
        </w:rPr>
        <w:t xml:space="preserve"> </w:t>
      </w:r>
      <w:r w:rsidRPr="004A5688">
        <w:rPr>
          <w:rFonts w:ascii="Times New Roman" w:hAnsi="Times New Roman" w:cs="Times New Roman"/>
        </w:rPr>
        <w:t>eller</w:t>
      </w:r>
      <w:r w:rsidRPr="004A5688">
        <w:rPr>
          <w:rFonts w:ascii="Times New Roman" w:hAnsi="Times New Roman" w:cs="Times New Roman"/>
          <w:spacing w:val="-3"/>
        </w:rPr>
        <w:t xml:space="preserve"> </w:t>
      </w:r>
      <w:r w:rsidRPr="004A5688">
        <w:rPr>
          <w:rFonts w:ascii="Times New Roman" w:hAnsi="Times New Roman" w:cs="Times New Roman"/>
        </w:rPr>
        <w:t>alla</w:t>
      </w:r>
      <w:r w:rsidRPr="004A5688">
        <w:rPr>
          <w:rFonts w:ascii="Times New Roman" w:hAnsi="Times New Roman" w:cs="Times New Roman"/>
          <w:spacing w:val="-2"/>
        </w:rPr>
        <w:t xml:space="preserve"> </w:t>
      </w:r>
      <w:r w:rsidRPr="004A5688">
        <w:rPr>
          <w:rFonts w:ascii="Times New Roman" w:hAnsi="Times New Roman" w:cs="Times New Roman"/>
        </w:rPr>
        <w:t>äger</w:t>
      </w:r>
      <w:r w:rsidRPr="004A5688">
        <w:rPr>
          <w:rFonts w:ascii="Times New Roman" w:hAnsi="Times New Roman" w:cs="Times New Roman"/>
          <w:spacing w:val="-3"/>
        </w:rPr>
        <w:t xml:space="preserve"> </w:t>
      </w:r>
      <w:r w:rsidRPr="004A5688">
        <w:rPr>
          <w:rFonts w:ascii="Times New Roman" w:hAnsi="Times New Roman" w:cs="Times New Roman"/>
        </w:rPr>
        <w:t>frågan</w:t>
      </w:r>
      <w:r w:rsidRPr="004A5688">
        <w:rPr>
          <w:rFonts w:ascii="Times New Roman" w:hAnsi="Times New Roman" w:cs="Times New Roman"/>
          <w:spacing w:val="-4"/>
        </w:rPr>
        <w:t xml:space="preserve"> </w:t>
      </w:r>
      <w:r w:rsidRPr="004A5688">
        <w:rPr>
          <w:rFonts w:ascii="Times New Roman" w:hAnsi="Times New Roman" w:cs="Times New Roman"/>
        </w:rPr>
        <w:t>och</w:t>
      </w:r>
      <w:r w:rsidRPr="004A5688">
        <w:rPr>
          <w:rFonts w:ascii="Times New Roman" w:hAnsi="Times New Roman" w:cs="Times New Roman"/>
          <w:spacing w:val="-4"/>
        </w:rPr>
        <w:t xml:space="preserve"> </w:t>
      </w:r>
      <w:r w:rsidRPr="004A5688">
        <w:rPr>
          <w:rFonts w:ascii="Times New Roman" w:hAnsi="Times New Roman" w:cs="Times New Roman"/>
        </w:rPr>
        <w:t>att</w:t>
      </w:r>
      <w:r w:rsidRPr="004A5688">
        <w:rPr>
          <w:rFonts w:ascii="Times New Roman" w:hAnsi="Times New Roman" w:cs="Times New Roman"/>
          <w:spacing w:val="-3"/>
        </w:rPr>
        <w:t xml:space="preserve"> </w:t>
      </w:r>
      <w:r w:rsidRPr="004A5688">
        <w:rPr>
          <w:rFonts w:ascii="Times New Roman" w:hAnsi="Times New Roman" w:cs="Times New Roman"/>
        </w:rPr>
        <w:t>projekt</w:t>
      </w:r>
      <w:r w:rsidRPr="004A5688">
        <w:rPr>
          <w:rFonts w:ascii="Times New Roman" w:hAnsi="Times New Roman" w:cs="Times New Roman"/>
          <w:spacing w:val="-4"/>
        </w:rPr>
        <w:t xml:space="preserve"> </w:t>
      </w:r>
      <w:r w:rsidRPr="004A5688">
        <w:rPr>
          <w:rFonts w:ascii="Times New Roman" w:hAnsi="Times New Roman" w:cs="Times New Roman"/>
        </w:rPr>
        <w:t xml:space="preserve">lätt fasas ut och därmed glöms bort. En slutsats vi drar är att </w:t>
      </w:r>
      <w:r w:rsidR="7BCE6FE4" w:rsidRPr="004A5688">
        <w:rPr>
          <w:rFonts w:ascii="Times New Roman" w:hAnsi="Times New Roman" w:cs="Times New Roman"/>
        </w:rPr>
        <w:t>detta skulle kunna</w:t>
      </w:r>
      <w:r w:rsidRPr="004A5688">
        <w:rPr>
          <w:rFonts w:ascii="Times New Roman" w:hAnsi="Times New Roman" w:cs="Times New Roman"/>
        </w:rPr>
        <w:t xml:space="preserve"> åtgärda</w:t>
      </w:r>
      <w:r w:rsidR="583777BA" w:rsidRPr="004A5688">
        <w:rPr>
          <w:rFonts w:ascii="Times New Roman" w:hAnsi="Times New Roman" w:cs="Times New Roman"/>
        </w:rPr>
        <w:t xml:space="preserve">s </w:t>
      </w:r>
      <w:r w:rsidRPr="004A5688">
        <w:rPr>
          <w:rFonts w:ascii="Times New Roman" w:hAnsi="Times New Roman" w:cs="Times New Roman"/>
        </w:rPr>
        <w:t xml:space="preserve">genom att </w:t>
      </w:r>
      <w:r w:rsidR="228499E2" w:rsidRPr="004A5688">
        <w:rPr>
          <w:rFonts w:ascii="Times New Roman" w:hAnsi="Times New Roman" w:cs="Times New Roman"/>
        </w:rPr>
        <w:t>skapa</w:t>
      </w:r>
      <w:r w:rsidRPr="004A5688">
        <w:rPr>
          <w:rFonts w:ascii="Times New Roman" w:hAnsi="Times New Roman" w:cs="Times New Roman"/>
        </w:rPr>
        <w:t xml:space="preserve"> nationellt återkommande sammanhang där erfarenheter och nya kunskaper utbyts. </w:t>
      </w:r>
    </w:p>
    <w:p w14:paraId="1C2A9B07" w14:textId="277DFD1B" w:rsidR="004E1A7B" w:rsidRDefault="7CB09913" w:rsidP="004E1A7B">
      <w:pPr>
        <w:pStyle w:val="Brdtext"/>
        <w:spacing w:before="160" w:line="360" w:lineRule="auto"/>
        <w:ind w:right="171"/>
        <w:jc w:val="both"/>
        <w:rPr>
          <w:rFonts w:ascii="Times New Roman" w:hAnsi="Times New Roman" w:cs="Times New Roman"/>
        </w:rPr>
      </w:pPr>
      <w:r w:rsidRPr="08F00690">
        <w:rPr>
          <w:rFonts w:ascii="Times New Roman" w:hAnsi="Times New Roman" w:cs="Times New Roman"/>
        </w:rPr>
        <w:t xml:space="preserve">I nästa del av rapporten kommer utredare Roger Mörtvik att utveckla och problematisera de “brister” som vi funnit och vilka instanser </w:t>
      </w:r>
      <w:r w:rsidR="631BB9A4" w:rsidRPr="08F00690">
        <w:rPr>
          <w:rFonts w:ascii="Times New Roman" w:hAnsi="Times New Roman" w:cs="Times New Roman"/>
        </w:rPr>
        <w:t>som behöver ta ett ansvar för att se till att en systematisk övergång mellan olika utbildningsaktörer faktiskt kan genomföras. Detta är av signifikant värde på alla nivåer,</w:t>
      </w:r>
      <w:r w:rsidR="4532DAB2" w:rsidRPr="08F00690">
        <w:rPr>
          <w:rFonts w:ascii="Times New Roman" w:hAnsi="Times New Roman" w:cs="Times New Roman"/>
        </w:rPr>
        <w:t xml:space="preserve"> mer specifikt för</w:t>
      </w:r>
      <w:r w:rsidR="631BB9A4" w:rsidRPr="08F00690">
        <w:rPr>
          <w:rFonts w:ascii="Times New Roman" w:hAnsi="Times New Roman" w:cs="Times New Roman"/>
        </w:rPr>
        <w:t xml:space="preserve"> individens livslånga lärande och företagens </w:t>
      </w:r>
      <w:r w:rsidR="65558601" w:rsidRPr="08F00690">
        <w:rPr>
          <w:rFonts w:ascii="Times New Roman" w:hAnsi="Times New Roman" w:cs="Times New Roman"/>
        </w:rPr>
        <w:t xml:space="preserve">framtida </w:t>
      </w:r>
      <w:r w:rsidR="631BB9A4" w:rsidRPr="08F00690">
        <w:rPr>
          <w:rFonts w:ascii="Times New Roman" w:hAnsi="Times New Roman" w:cs="Times New Roman"/>
        </w:rPr>
        <w:t>kompete</w:t>
      </w:r>
      <w:r w:rsidR="7684641F" w:rsidRPr="08F00690">
        <w:rPr>
          <w:rFonts w:ascii="Times New Roman" w:hAnsi="Times New Roman" w:cs="Times New Roman"/>
        </w:rPr>
        <w:t xml:space="preserve">nsförsörjningsbehov. </w:t>
      </w:r>
    </w:p>
    <w:p w14:paraId="6F14ED4E" w14:textId="45679CE9" w:rsidR="004E1A7B" w:rsidRDefault="004E1A7B">
      <w:pPr>
        <w:rPr>
          <w:rFonts w:ascii="Times New Roman" w:hAnsi="Times New Roman" w:cs="Times New Roman"/>
        </w:rPr>
      </w:pPr>
      <w:r>
        <w:rPr>
          <w:rFonts w:ascii="Times New Roman" w:hAnsi="Times New Roman" w:cs="Times New Roman"/>
        </w:rPr>
        <w:br w:type="page"/>
      </w:r>
    </w:p>
    <w:p w14:paraId="4A356337" w14:textId="284DC994" w:rsidR="08F00690" w:rsidRDefault="08F00690" w:rsidP="08F00690">
      <w:pPr>
        <w:pStyle w:val="Brdtext"/>
        <w:spacing w:before="160" w:line="360" w:lineRule="auto"/>
        <w:ind w:right="171"/>
        <w:jc w:val="both"/>
        <w:rPr>
          <w:rFonts w:ascii="Times New Roman" w:hAnsi="Times New Roman" w:cs="Times New Roman"/>
        </w:rPr>
      </w:pPr>
    </w:p>
    <w:p w14:paraId="319AC2F9" w14:textId="2C5611B0" w:rsidR="08F00690" w:rsidRDefault="08F00690" w:rsidP="08F00690">
      <w:pPr>
        <w:pStyle w:val="Brdtext"/>
        <w:spacing w:line="256" w:lineRule="auto"/>
        <w:ind w:left="135" w:right="132"/>
        <w:jc w:val="both"/>
        <w:rPr>
          <w:rFonts w:ascii="Times New Roman" w:hAnsi="Times New Roman" w:cs="Times New Roman"/>
        </w:rPr>
      </w:pPr>
    </w:p>
    <w:p w14:paraId="2F5EA8A3" w14:textId="2935F8D4" w:rsidR="08F00690" w:rsidRDefault="08F00690" w:rsidP="08F00690">
      <w:pPr>
        <w:pStyle w:val="Brdtext"/>
        <w:spacing w:line="256" w:lineRule="auto"/>
        <w:ind w:left="135" w:right="132"/>
        <w:jc w:val="both"/>
        <w:rPr>
          <w:rFonts w:ascii="Times New Roman" w:hAnsi="Times New Roman" w:cs="Times New Roman"/>
        </w:rPr>
      </w:pPr>
    </w:p>
    <w:sdt>
      <w:sdtPr>
        <w:rPr>
          <w:rFonts w:ascii="Times New Roman" w:hAnsi="Times New Roman" w:cs="Times New Roman"/>
        </w:rPr>
        <w:id w:val="-549683665"/>
        <w:docPartObj>
          <w:docPartGallery w:val="Cover Pages"/>
          <w:docPartUnique/>
        </w:docPartObj>
      </w:sdtPr>
      <w:sdtEndPr>
        <w:rPr>
          <w:rFonts w:eastAsiaTheme="majorEastAsia"/>
          <w:color w:val="365F91" w:themeColor="accent1" w:themeShade="BF"/>
        </w:rPr>
      </w:sdtEndPr>
      <w:sdtContent>
        <w:p w14:paraId="4A4911BC" w14:textId="7CD0D12E" w:rsidR="00E01C80" w:rsidRPr="00947BDE" w:rsidRDefault="00E01C80">
          <w:pPr>
            <w:spacing w:after="120" w:line="360" w:lineRule="auto"/>
            <w:rPr>
              <w:rFonts w:ascii="Times New Roman" w:hAnsi="Times New Roman" w:cs="Times New Roman"/>
            </w:rPr>
          </w:pPr>
        </w:p>
        <w:p w14:paraId="1373267E" w14:textId="2C0BA77C" w:rsidR="5CE6A0FD" w:rsidRPr="00E36106" w:rsidRDefault="003301E1" w:rsidP="00E36106">
          <w:pPr>
            <w:pStyle w:val="Rubrik1"/>
            <w:rPr>
              <w:rFonts w:ascii="Times New Roman" w:hAnsi="Times New Roman" w:cs="Times New Roman"/>
              <w:lang w:val="sv"/>
            </w:rPr>
          </w:pPr>
          <w:bookmarkStart w:id="31" w:name="_Toc198026299"/>
          <w:r w:rsidRPr="003301E1">
            <w:rPr>
              <w:rFonts w:ascii="Times New Roman" w:hAnsi="Times New Roman" w:cs="Times New Roman"/>
              <w:lang w:val="sv"/>
            </w:rPr>
            <w:t xml:space="preserve">Kapitel 2: </w:t>
          </w:r>
          <w:r w:rsidR="5CE6A0FD" w:rsidRPr="003301E1">
            <w:rPr>
              <w:rFonts w:ascii="Times New Roman" w:hAnsi="Times New Roman" w:cs="Times New Roman"/>
              <w:lang w:val="sv"/>
            </w:rPr>
            <w:t>Sömlösa övergångar</w:t>
          </w:r>
          <w:r w:rsidR="00E36106">
            <w:rPr>
              <w:rFonts w:ascii="Times New Roman" w:hAnsi="Times New Roman" w:cs="Times New Roman"/>
              <w:lang w:val="sv"/>
            </w:rPr>
            <w:t xml:space="preserve"> – E</w:t>
          </w:r>
          <w:r w:rsidR="00CD6AE2" w:rsidRPr="00E36106">
            <w:rPr>
              <w:rFonts w:ascii="Times New Roman" w:hAnsi="Times New Roman" w:cs="Times New Roman"/>
              <w:lang w:val="sv"/>
            </w:rPr>
            <w:t>n utredning kring åtgärder som skulle underlätta övergången mellan yrkeshögskola och högre studier</w:t>
          </w:r>
          <w:bookmarkEnd w:id="31"/>
        </w:p>
        <w:p w14:paraId="6E223C8D" w14:textId="77777777" w:rsidR="003301E1" w:rsidRDefault="003301E1" w:rsidP="003301E1">
          <w:pPr>
            <w:pStyle w:val="Ingetavstnd"/>
            <w:spacing w:before="40" w:after="40"/>
            <w:ind w:firstLine="116"/>
            <w:rPr>
              <w:rFonts w:ascii="Times New Roman" w:eastAsia="Aptos" w:hAnsi="Times New Roman" w:cs="Times New Roman"/>
              <w:sz w:val="28"/>
              <w:szCs w:val="28"/>
              <w:lang w:val="sv"/>
            </w:rPr>
          </w:pPr>
        </w:p>
        <w:p w14:paraId="22C9C3C3" w14:textId="2DA687A1" w:rsidR="006C29D1" w:rsidRPr="003301E1" w:rsidRDefault="00CD6AE2" w:rsidP="003301E1">
          <w:pPr>
            <w:pStyle w:val="Ingetavstnd"/>
            <w:spacing w:before="40" w:after="40"/>
            <w:ind w:firstLine="116"/>
            <w:rPr>
              <w:rFonts w:ascii="Times New Roman" w:eastAsia="Aptos" w:hAnsi="Times New Roman" w:cs="Times New Roman"/>
              <w:caps/>
              <w:sz w:val="28"/>
              <w:szCs w:val="28"/>
              <w:lang w:val="sv"/>
            </w:rPr>
          </w:pPr>
          <w:r w:rsidRPr="003301E1">
            <w:rPr>
              <w:rFonts w:ascii="Times New Roman" w:eastAsia="Aptos" w:hAnsi="Times New Roman" w:cs="Times New Roman"/>
              <w:sz w:val="28"/>
              <w:szCs w:val="28"/>
              <w:lang w:val="sv"/>
            </w:rPr>
            <w:t>Roger Mörtvik</w:t>
          </w:r>
        </w:p>
        <w:p w14:paraId="23BDE065" w14:textId="0FF605AE" w:rsidR="08F00690" w:rsidRDefault="08F00690" w:rsidP="08F00690">
          <w:pPr>
            <w:spacing w:after="120" w:line="360" w:lineRule="auto"/>
            <w:rPr>
              <w:rFonts w:ascii="Times New Roman" w:hAnsi="Times New Roman" w:cs="Times New Roman"/>
            </w:rPr>
          </w:pPr>
        </w:p>
        <w:p w14:paraId="703A3D19" w14:textId="77777777" w:rsidR="00E01C80" w:rsidRPr="00947BDE" w:rsidRDefault="00E01C80">
          <w:pPr>
            <w:spacing w:after="120" w:line="360" w:lineRule="auto"/>
            <w:rPr>
              <w:rFonts w:ascii="Times New Roman" w:hAnsi="Times New Roman" w:cs="Times New Roman"/>
            </w:rPr>
          </w:pPr>
        </w:p>
        <w:p w14:paraId="0546E631" w14:textId="77777777" w:rsidR="00E01C80" w:rsidRPr="00947BDE" w:rsidRDefault="00E01C80">
          <w:pPr>
            <w:spacing w:after="120" w:line="360" w:lineRule="auto"/>
            <w:rPr>
              <w:rFonts w:ascii="Times New Roman" w:eastAsiaTheme="majorEastAsia" w:hAnsi="Times New Roman" w:cs="Times New Roman"/>
              <w:color w:val="365F91" w:themeColor="accent1" w:themeShade="BF"/>
              <w:szCs w:val="32"/>
            </w:rPr>
          </w:pPr>
        </w:p>
        <w:p w14:paraId="0BF98DE4" w14:textId="63E5D40B" w:rsidR="00E01C80" w:rsidRDefault="00E01C80">
          <w:pPr>
            <w:spacing w:after="120" w:line="360" w:lineRule="auto"/>
          </w:pPr>
          <w:r w:rsidRPr="08F00690">
            <w:rPr>
              <w:rFonts w:ascii="Times New Roman" w:eastAsiaTheme="majorEastAsia" w:hAnsi="Times New Roman" w:cs="Times New Roman"/>
              <w:color w:val="365F91" w:themeColor="accent1" w:themeShade="BF"/>
            </w:rPr>
            <w:br w:type="page"/>
          </w:r>
        </w:p>
      </w:sdtContent>
    </w:sdt>
    <w:p w14:paraId="220EEE7D" w14:textId="4B83AE9F" w:rsidR="0FA38735" w:rsidRPr="002E2389" w:rsidRDefault="0FA38735" w:rsidP="002E2389">
      <w:pPr>
        <w:pStyle w:val="Rubrik1"/>
        <w:spacing w:before="360" w:after="80" w:line="257" w:lineRule="auto"/>
        <w:ind w:left="0"/>
        <w:rPr>
          <w:rFonts w:ascii="Times New Roman" w:hAnsi="Times New Roman" w:cs="Times New Roman"/>
          <w:sz w:val="28"/>
          <w:szCs w:val="28"/>
        </w:rPr>
      </w:pPr>
      <w:bookmarkStart w:id="32" w:name="_Toc198026300"/>
      <w:r w:rsidRPr="002E2389">
        <w:rPr>
          <w:rFonts w:ascii="Times New Roman" w:eastAsia="Aptos Display" w:hAnsi="Times New Roman" w:cs="Times New Roman"/>
          <w:sz w:val="32"/>
          <w:szCs w:val="32"/>
          <w:lang w:val="sv"/>
        </w:rPr>
        <w:lastRenderedPageBreak/>
        <w:t>Sammanfattning</w:t>
      </w:r>
      <w:bookmarkEnd w:id="32"/>
    </w:p>
    <w:p w14:paraId="6C6B716B" w14:textId="2C1DFEC5" w:rsidR="0FA38735" w:rsidRDefault="0FA38735" w:rsidP="00A703FC">
      <w:pPr>
        <w:spacing w:after="160" w:line="360" w:lineRule="auto"/>
        <w:jc w:val="both"/>
      </w:pPr>
      <w:r w:rsidRPr="08F00690">
        <w:rPr>
          <w:rFonts w:ascii="Times New Roman" w:eastAsia="Times New Roman" w:hAnsi="Times New Roman" w:cs="Times New Roman"/>
          <w:lang w:val="sv"/>
        </w:rPr>
        <w:t xml:space="preserve">Denna rapport analyserar möjligheter och utmaningar i att skapa en mer sömlös övergång mellan yrkeshögskoleutbildningar och högskoleutbildningar i Sverige. Trots att båda utbildningsformerna spelar en viktig roll i kompetensförsörjningen finns det idag begränsade möjligheter för individer att tillgodoräkna sig tidigare studier och erfarenheter vid övergång mellan systemen. Rapporten bygger vidare på erfarenheter från projektet ”Systemutveckling för ökad övergång mellan yrkeshögskola och högre utbildning” (SÖM), som har haft som mål att utveckla standardiserade processer för tillgodoräknande och behörighet. Arbetet med rapporten har inkluderat avstämningar och kontakter och experter vid berörda myndigheter och lärosäten samt med tjänstepersoner vid utbildningsdepartementet. </w:t>
      </w:r>
    </w:p>
    <w:p w14:paraId="501F3329" w14:textId="01BDE94B" w:rsidR="0FA38735" w:rsidRDefault="0FA38735" w:rsidP="00A703FC">
      <w:pPr>
        <w:spacing w:after="160" w:line="360" w:lineRule="auto"/>
        <w:jc w:val="both"/>
      </w:pPr>
      <w:r w:rsidRPr="08F00690">
        <w:rPr>
          <w:rFonts w:ascii="Times New Roman" w:eastAsia="Times New Roman" w:hAnsi="Times New Roman" w:cs="Times New Roman"/>
          <w:lang w:val="sv"/>
        </w:rPr>
        <w:t>En central utgångspunkt i rapporten är behovet av en helhetssyn kring hur utbildningssystemet sammantaget bidrar till kompetensförsörjning och bidrar till livslångt lärande. Ett viktigt fokus ligger på behoven av att skapa ett mer enhetligt nationellt system för lärosätenas arbete med validering och tillgodoräknanden av tidigare erhållna kompetenser och förbättrat beslutsstöd för ökad transparens</w:t>
      </w:r>
      <w:r w:rsidRPr="08F00690">
        <w:rPr>
          <w:rFonts w:ascii="Times New Roman" w:eastAsia="Times New Roman" w:hAnsi="Times New Roman" w:cs="Times New Roman"/>
          <w:strike/>
          <w:lang w:val="sv"/>
        </w:rPr>
        <w:t xml:space="preserve">en </w:t>
      </w:r>
      <w:r w:rsidRPr="08F00690">
        <w:rPr>
          <w:rFonts w:ascii="Times New Roman" w:eastAsia="Times New Roman" w:hAnsi="Times New Roman" w:cs="Times New Roman"/>
          <w:lang w:val="sv"/>
        </w:rPr>
        <w:t>och likvärdighet</w:t>
      </w:r>
      <w:r w:rsidRPr="08F00690">
        <w:rPr>
          <w:rFonts w:ascii="Times New Roman" w:eastAsia="Times New Roman" w:hAnsi="Times New Roman" w:cs="Times New Roman"/>
          <w:strike/>
          <w:lang w:val="sv"/>
        </w:rPr>
        <w:t>en</w:t>
      </w:r>
      <w:r w:rsidRPr="08F00690">
        <w:rPr>
          <w:rFonts w:ascii="Times New Roman" w:eastAsia="Times New Roman" w:hAnsi="Times New Roman" w:cs="Times New Roman"/>
          <w:lang w:val="sv"/>
        </w:rPr>
        <w:t xml:space="preserve"> i bedömningar av reell kompetens. Behovet har ökat med yrkeshögskolans expansion och högskoleförordningens ändringar som främjar en generösare bedömning av tidigare erhållen utbildning och kompetens.   </w:t>
      </w:r>
    </w:p>
    <w:p w14:paraId="157FAF60" w14:textId="77777777" w:rsidR="002E2389" w:rsidRDefault="0FA38735" w:rsidP="00A703FC">
      <w:pPr>
        <w:spacing w:after="160" w:line="360" w:lineRule="auto"/>
        <w:jc w:val="both"/>
        <w:rPr>
          <w:rFonts w:ascii="Times New Roman" w:eastAsia="Times New Roman" w:hAnsi="Times New Roman" w:cs="Times New Roman"/>
          <w:lang w:val="sv"/>
        </w:rPr>
      </w:pPr>
      <w:r w:rsidRPr="08F00690">
        <w:rPr>
          <w:rFonts w:ascii="Times New Roman" w:eastAsia="Times New Roman" w:hAnsi="Times New Roman" w:cs="Times New Roman"/>
          <w:lang w:val="sv"/>
        </w:rPr>
        <w:t>Utifrån analysen presenteras konkreta förslag för att förbättra rörligheten mellan yrkeshögskoleutbildningar och högskola. Dessa inkluderar bland annat utvecklingen av digitala stödsystem för bedömning av tidigare lärande och en mer generös och standardiserad praxis för lärosätenas arbete med tillgodoräknanden. Dessutom pekas på behoven av att stärka dokumentationen av kurs- och ämnesplaner efter genomgången utbildning inom yrkeshögskolan samt en ny finansieringsmodell för högskolornas arbete med tillgodoräknanden, inspirerad av den modell som kallas för YH-</w:t>
      </w:r>
      <w:proofErr w:type="spellStart"/>
      <w:r w:rsidRPr="08F00690">
        <w:rPr>
          <w:rFonts w:ascii="Times New Roman" w:eastAsia="Times New Roman" w:hAnsi="Times New Roman" w:cs="Times New Roman"/>
          <w:lang w:val="sv"/>
        </w:rPr>
        <w:t>flex</w:t>
      </w:r>
      <w:proofErr w:type="spellEnd"/>
      <w:r w:rsidRPr="08F00690">
        <w:rPr>
          <w:rFonts w:ascii="Times New Roman" w:eastAsia="Times New Roman" w:hAnsi="Times New Roman" w:cs="Times New Roman"/>
          <w:lang w:val="sv"/>
        </w:rPr>
        <w:t xml:space="preserve">. Rapporten lyfter även fram behoven av en kulturförändring inom högskolesektorn i synen på kunskap som utvecklats utanför högskolesystemet.  </w:t>
      </w:r>
    </w:p>
    <w:p w14:paraId="3171BECE" w14:textId="77777777" w:rsidR="002E2389" w:rsidRDefault="002E2389">
      <w:pPr>
        <w:rPr>
          <w:rFonts w:ascii="Times New Roman" w:eastAsia="Times New Roman" w:hAnsi="Times New Roman" w:cs="Times New Roman"/>
          <w:lang w:val="sv"/>
        </w:rPr>
      </w:pPr>
      <w:r>
        <w:rPr>
          <w:rFonts w:ascii="Times New Roman" w:eastAsia="Times New Roman" w:hAnsi="Times New Roman" w:cs="Times New Roman"/>
          <w:lang w:val="sv"/>
        </w:rPr>
        <w:br w:type="page"/>
      </w:r>
    </w:p>
    <w:p w14:paraId="4B0890E9" w14:textId="77777777" w:rsidR="00E01C80" w:rsidRPr="00BD2A2B" w:rsidRDefault="00E01C80">
      <w:pPr>
        <w:pStyle w:val="Rubrik1"/>
        <w:rPr>
          <w:rFonts w:ascii="Times New Roman" w:hAnsi="Times New Roman" w:cs="Times New Roman"/>
        </w:rPr>
      </w:pPr>
      <w:bookmarkStart w:id="33" w:name="_Toc195086205"/>
      <w:bookmarkStart w:id="34" w:name="_Toc198026301"/>
      <w:r w:rsidRPr="00BD2A2B">
        <w:rPr>
          <w:rFonts w:ascii="Times New Roman" w:hAnsi="Times New Roman" w:cs="Times New Roman"/>
        </w:rPr>
        <w:lastRenderedPageBreak/>
        <w:t>Inledning</w:t>
      </w:r>
      <w:bookmarkEnd w:id="33"/>
      <w:bookmarkEnd w:id="34"/>
    </w:p>
    <w:p w14:paraId="22AC21AC" w14:textId="77777777" w:rsidR="00E01C80" w:rsidRPr="00BD2A2B" w:rsidRDefault="00E01C80">
      <w:pPr>
        <w:pStyle w:val="Rubrik2"/>
        <w:rPr>
          <w:rFonts w:ascii="Times New Roman" w:hAnsi="Times New Roman" w:cs="Times New Roman"/>
        </w:rPr>
      </w:pPr>
      <w:bookmarkStart w:id="35" w:name="_Toc195086206"/>
      <w:bookmarkStart w:id="36" w:name="_Toc198026302"/>
      <w:r w:rsidRPr="00BD2A2B">
        <w:rPr>
          <w:rFonts w:ascii="Times New Roman" w:hAnsi="Times New Roman" w:cs="Times New Roman"/>
        </w:rPr>
        <w:t>Bakgrund</w:t>
      </w:r>
      <w:bookmarkEnd w:id="35"/>
      <w:bookmarkEnd w:id="36"/>
    </w:p>
    <w:p w14:paraId="5BD06CA2" w14:textId="77777777" w:rsidR="0059759B" w:rsidRPr="00BD2A2B" w:rsidRDefault="0059759B" w:rsidP="0059759B">
      <w:pPr>
        <w:pStyle w:val="Brdtext"/>
        <w:spacing w:line="360" w:lineRule="auto"/>
        <w:rPr>
          <w:rFonts w:ascii="Times New Roman" w:hAnsi="Times New Roman" w:cs="Times New Roman"/>
        </w:rPr>
      </w:pPr>
    </w:p>
    <w:p w14:paraId="497D5CA7" w14:textId="3CA9BC9E" w:rsidR="00E01C80" w:rsidRPr="00BD2A2B" w:rsidRDefault="00E01C80" w:rsidP="00A703FC">
      <w:pPr>
        <w:pStyle w:val="Brdtext"/>
        <w:spacing w:line="360" w:lineRule="auto"/>
        <w:jc w:val="both"/>
        <w:rPr>
          <w:rFonts w:ascii="Times New Roman" w:hAnsi="Times New Roman" w:cs="Times New Roman"/>
        </w:rPr>
      </w:pPr>
      <w:r w:rsidRPr="00BD2A2B">
        <w:rPr>
          <w:rFonts w:ascii="Times New Roman" w:hAnsi="Times New Roman" w:cs="Times New Roman"/>
        </w:rPr>
        <w:t xml:space="preserve">Arbetsmarknaden förändras snabbt på grund av geopolitiska förändringar och ny teknik, vilket leder till en omvälvande omvandling av den globala ekonomin. Detta ökar både kraven på företags omställningsförmåga och kompetensförsörjning och på individers möjligheter till vidareutbildning och livslångt lärande. </w:t>
      </w:r>
      <w:r w:rsidR="002B569C" w:rsidRPr="00BD2A2B">
        <w:rPr>
          <w:rFonts w:ascii="Times New Roman" w:eastAsia="Times New Roman" w:hAnsi="Times New Roman" w:cs="Times New Roman"/>
          <w:lang w:val="sv"/>
        </w:rPr>
        <w:t>En allt osäkrare arbetsmarknad gör det svårare att veta vilka utbildningsval som är lämpligast vilket leder till att många kommer att ångra tidiga val av utbildning. För att motverka att detta leder till försämrade förutsättningar för den enskilde och till sämre matchning på arbetsmarknaden krävs färre återvändsgränder i utbildningssystemen.</w:t>
      </w:r>
    </w:p>
    <w:p w14:paraId="56ED77D5" w14:textId="64FBD67D" w:rsidR="08F00690" w:rsidRPr="00BD2A2B" w:rsidRDefault="08F00690" w:rsidP="00A703FC">
      <w:pPr>
        <w:pStyle w:val="Brdtext"/>
        <w:spacing w:line="360" w:lineRule="auto"/>
        <w:jc w:val="both"/>
        <w:rPr>
          <w:rFonts w:ascii="Times New Roman" w:hAnsi="Times New Roman" w:cs="Times New Roman"/>
        </w:rPr>
      </w:pPr>
    </w:p>
    <w:p w14:paraId="6A35A5B5" w14:textId="2A953CA9" w:rsidR="00E01C80" w:rsidRPr="00BD2A2B" w:rsidRDefault="00E01C80" w:rsidP="00A703FC">
      <w:pPr>
        <w:pStyle w:val="Brdtext"/>
        <w:spacing w:line="360" w:lineRule="auto"/>
        <w:jc w:val="both"/>
        <w:rPr>
          <w:rFonts w:ascii="Times New Roman" w:hAnsi="Times New Roman" w:cs="Times New Roman"/>
        </w:rPr>
      </w:pPr>
      <w:r w:rsidRPr="00BD2A2B">
        <w:rPr>
          <w:rFonts w:ascii="Times New Roman" w:hAnsi="Times New Roman" w:cs="Times New Roman"/>
        </w:rPr>
        <w:t xml:space="preserve">Samtidigt kommer en allt äldre befolkning leda till behov av att utträdet från arbetslivet kan skjutas upp. Även detta stärker kraven på att utbildningssystemen inte bara leder till snabb jobbmatchning utan även ger förutsättningar till vidareutbildning och yrkesväxling i högre grad. </w:t>
      </w:r>
      <w:r w:rsidR="228F2AA6" w:rsidRPr="00BD2A2B">
        <w:rPr>
          <w:rFonts w:ascii="Times New Roman" w:hAnsi="Times New Roman" w:cs="Times New Roman"/>
        </w:rPr>
        <w:t xml:space="preserve"> </w:t>
      </w:r>
      <w:r w:rsidRPr="00BD2A2B">
        <w:rPr>
          <w:rFonts w:ascii="Times New Roman" w:hAnsi="Times New Roman" w:cs="Times New Roman"/>
        </w:rPr>
        <w:t>Denna utveckling har lett till förändringar i utbildningssystemen och har bland annat bidragit till att högskolelagens krav på att främja livslångt lärande har förstärkts. I ökande grad har det även blivit centralt att förbättra möjligheterna för individer att röra sig mer sömlöst mellan utbildningssystemen, inte minst för att förstärka det livslånga lärandet och förbättra kompetensförsörjningen.</w:t>
      </w:r>
    </w:p>
    <w:p w14:paraId="06594131" w14:textId="40F0D097" w:rsidR="08F00690" w:rsidRPr="00BD2A2B" w:rsidRDefault="08F00690" w:rsidP="00A703FC">
      <w:pPr>
        <w:pStyle w:val="Brdtext"/>
        <w:spacing w:line="360" w:lineRule="auto"/>
        <w:jc w:val="both"/>
        <w:rPr>
          <w:rFonts w:ascii="Times New Roman" w:hAnsi="Times New Roman" w:cs="Times New Roman"/>
        </w:rPr>
      </w:pPr>
    </w:p>
    <w:p w14:paraId="2722FCE1" w14:textId="2936CD72" w:rsidR="00E01C80" w:rsidRPr="00BD2A2B" w:rsidRDefault="00E01C80" w:rsidP="00A703FC">
      <w:pPr>
        <w:pStyle w:val="Brdtext"/>
        <w:spacing w:line="360" w:lineRule="auto"/>
        <w:jc w:val="both"/>
        <w:rPr>
          <w:rFonts w:ascii="Times New Roman" w:hAnsi="Times New Roman" w:cs="Times New Roman"/>
        </w:rPr>
      </w:pPr>
      <w:r w:rsidRPr="00BD2A2B">
        <w:rPr>
          <w:rFonts w:ascii="Times New Roman" w:hAnsi="Times New Roman" w:cs="Times New Roman"/>
        </w:rPr>
        <w:t>En viktig del i detta arbete handlar om att kunskaper som man erhållit i en utbildningsform ska kunna valideras eller erkännas i en annan utbildningsform.</w:t>
      </w:r>
      <w:r w:rsidRPr="00BD2A2B">
        <w:rPr>
          <w:rStyle w:val="Fotnotsreferens"/>
          <w:rFonts w:ascii="Times New Roman" w:hAnsi="Times New Roman" w:cs="Times New Roman"/>
        </w:rPr>
        <w:footnoteReference w:id="2"/>
      </w:r>
      <w:r w:rsidRPr="00BD2A2B">
        <w:rPr>
          <w:rFonts w:ascii="Times New Roman" w:hAnsi="Times New Roman" w:cs="Times New Roman"/>
        </w:rPr>
        <w:t xml:space="preserve"> Initialt har den processen primärt drivits på av det initiativ inom EU för att lättare kunna erkänna och harmonisera kompetenser, kvalifikationer och utbildningar.</w:t>
      </w:r>
      <w:r w:rsidR="55C04441" w:rsidRPr="00BD2A2B">
        <w:rPr>
          <w:rFonts w:ascii="Times New Roman" w:eastAsia="Times New Roman" w:hAnsi="Times New Roman" w:cs="Times New Roman"/>
          <w:lang w:val="sv"/>
        </w:rPr>
        <w:t xml:space="preserve"> EU har kommit att bli pådrivande i arbetet </w:t>
      </w:r>
      <w:r w:rsidRPr="00BD2A2B">
        <w:rPr>
          <w:rFonts w:ascii="Times New Roman" w:hAnsi="Times New Roman" w:cs="Times New Roman"/>
        </w:rPr>
        <w:t>för det livslånga lärandet genom olika strategier och initiativ, bland annat Rådets rekommendation om nyckelkompetenser för livslångt lärande eller initiativet "</w:t>
      </w:r>
      <w:proofErr w:type="spellStart"/>
      <w:r w:rsidRPr="00BD2A2B">
        <w:rPr>
          <w:rFonts w:ascii="Times New Roman" w:hAnsi="Times New Roman" w:cs="Times New Roman"/>
        </w:rPr>
        <w:t>European</w:t>
      </w:r>
      <w:proofErr w:type="spellEnd"/>
      <w:r w:rsidRPr="00BD2A2B">
        <w:rPr>
          <w:rFonts w:ascii="Times New Roman" w:hAnsi="Times New Roman" w:cs="Times New Roman"/>
        </w:rPr>
        <w:t xml:space="preserve"> </w:t>
      </w:r>
      <w:proofErr w:type="spellStart"/>
      <w:r w:rsidRPr="00BD2A2B">
        <w:rPr>
          <w:rFonts w:ascii="Times New Roman" w:hAnsi="Times New Roman" w:cs="Times New Roman"/>
        </w:rPr>
        <w:t>Universities</w:t>
      </w:r>
      <w:proofErr w:type="spellEnd"/>
      <w:r w:rsidRPr="00BD2A2B">
        <w:rPr>
          <w:rFonts w:ascii="Times New Roman" w:hAnsi="Times New Roman" w:cs="Times New Roman"/>
        </w:rPr>
        <w:t xml:space="preserve">" som syftar till att möjliggöra för studenter att ta del av flexibla utbildningsprogram som främjar rörlighet och kontinuerlig kompetensutveckling. Även EU:s senaste initiativ Union </w:t>
      </w:r>
      <w:proofErr w:type="spellStart"/>
      <w:r w:rsidRPr="00BD2A2B">
        <w:rPr>
          <w:rFonts w:ascii="Times New Roman" w:hAnsi="Times New Roman" w:cs="Times New Roman"/>
        </w:rPr>
        <w:t>of</w:t>
      </w:r>
      <w:proofErr w:type="spellEnd"/>
      <w:r w:rsidRPr="00BD2A2B">
        <w:rPr>
          <w:rFonts w:ascii="Times New Roman" w:hAnsi="Times New Roman" w:cs="Times New Roman"/>
        </w:rPr>
        <w:t xml:space="preserve"> </w:t>
      </w:r>
      <w:proofErr w:type="spellStart"/>
      <w:r w:rsidRPr="00BD2A2B">
        <w:rPr>
          <w:rFonts w:ascii="Times New Roman" w:hAnsi="Times New Roman" w:cs="Times New Roman"/>
        </w:rPr>
        <w:t>Skills</w:t>
      </w:r>
      <w:proofErr w:type="spellEnd"/>
      <w:r w:rsidRPr="00BD2A2B">
        <w:rPr>
          <w:rFonts w:ascii="Times New Roman" w:hAnsi="Times New Roman" w:cs="Times New Roman"/>
        </w:rPr>
        <w:t xml:space="preserve"> kan nämnas där EU-kommissionen betonar utbildning, kompetens och livslångt lärande som avgörande för EU:s konkurrenskraft.</w:t>
      </w:r>
      <w:r w:rsidRPr="00BD2A2B">
        <w:rPr>
          <w:rStyle w:val="Fotnotsreferens"/>
          <w:rFonts w:ascii="Times New Roman" w:hAnsi="Times New Roman" w:cs="Times New Roman"/>
        </w:rPr>
        <w:footnoteReference w:id="3"/>
      </w:r>
    </w:p>
    <w:p w14:paraId="6ABFAB3E" w14:textId="77777777" w:rsidR="00C22DFD" w:rsidRPr="00BD2A2B" w:rsidRDefault="00E01C80" w:rsidP="00A703FC">
      <w:pPr>
        <w:pStyle w:val="Brdtext"/>
        <w:spacing w:line="360" w:lineRule="auto"/>
        <w:jc w:val="both"/>
        <w:rPr>
          <w:rFonts w:ascii="Times New Roman" w:hAnsi="Times New Roman" w:cs="Times New Roman"/>
        </w:rPr>
      </w:pPr>
      <w:r w:rsidRPr="00BD2A2B">
        <w:rPr>
          <w:rFonts w:ascii="Times New Roman" w:hAnsi="Times New Roman" w:cs="Times New Roman"/>
        </w:rPr>
        <w:t xml:space="preserve">Sedan 2021 har Högskolan Väst samordnat ett projekt finansierat av Vinnova; "Systemutveckling för ökad </w:t>
      </w:r>
      <w:r w:rsidRPr="00BD2A2B">
        <w:rPr>
          <w:rFonts w:ascii="Times New Roman" w:hAnsi="Times New Roman" w:cs="Times New Roman"/>
        </w:rPr>
        <w:lastRenderedPageBreak/>
        <w:t>övergång mellan yrkeshögskola och högre utbildning" (SÖM).</w:t>
      </w:r>
      <w:r w:rsidRPr="00BD2A2B">
        <w:rPr>
          <w:rStyle w:val="Fotnotsreferens"/>
          <w:rFonts w:ascii="Times New Roman" w:hAnsi="Times New Roman" w:cs="Times New Roman"/>
        </w:rPr>
        <w:footnoteReference w:id="4"/>
      </w:r>
      <w:r w:rsidRPr="00BD2A2B">
        <w:rPr>
          <w:rFonts w:ascii="Times New Roman" w:hAnsi="Times New Roman" w:cs="Times New Roman"/>
        </w:rPr>
        <w:t xml:space="preserve"> Syftet med projektet har varit att underlätta övergångar mellan yrkeshögskoleutbildningar och högskoleutbildningar i Sverige. Projektet har involverat lärosäten, utbildningsanordnare inom yrkeshögskolan och Myndigheten för yrkeshögskolan (MYH) och under en period även Universitets och Högskolerådet (UHR).</w:t>
      </w:r>
      <w:r w:rsidRPr="00BD2A2B">
        <w:rPr>
          <w:rStyle w:val="Fotnotsreferens"/>
          <w:rFonts w:ascii="Times New Roman" w:hAnsi="Times New Roman" w:cs="Times New Roman"/>
        </w:rPr>
        <w:footnoteReference w:id="5"/>
      </w:r>
      <w:r w:rsidR="00C22DFD" w:rsidRPr="00BD2A2B">
        <w:rPr>
          <w:rFonts w:ascii="Times New Roman" w:hAnsi="Times New Roman" w:cs="Times New Roman"/>
        </w:rPr>
        <w:br/>
      </w:r>
      <w:r w:rsidR="00C22DFD" w:rsidRPr="00BD2A2B">
        <w:rPr>
          <w:rFonts w:ascii="Times New Roman" w:hAnsi="Times New Roman" w:cs="Times New Roman"/>
        </w:rPr>
        <w:br/>
      </w:r>
      <w:r w:rsidRPr="00BD2A2B">
        <w:rPr>
          <w:rFonts w:ascii="Times New Roman" w:hAnsi="Times New Roman" w:cs="Times New Roman"/>
        </w:rPr>
        <w:t>Projektets huvudmål har varit att utveckla standardiserade processer för tillgodoräknande och tillträde/behörighet mellan yrkeshögskolan och högskola/universitet, att säkerställa kvalitetssäkring, examensordning och finansiering för att stödja dessa övergångar samt att skapa strukturer för validering av reell kompetens.</w:t>
      </w:r>
    </w:p>
    <w:p w14:paraId="0127020C" w14:textId="56196A79" w:rsidR="0059759B" w:rsidRPr="00BD2A2B" w:rsidRDefault="00C22DFD" w:rsidP="00FA40D0">
      <w:pPr>
        <w:pStyle w:val="Brdtext"/>
        <w:spacing w:line="360" w:lineRule="auto"/>
        <w:jc w:val="both"/>
        <w:rPr>
          <w:rFonts w:ascii="Times New Roman" w:hAnsi="Times New Roman" w:cs="Times New Roman"/>
        </w:rPr>
      </w:pPr>
      <w:r w:rsidRPr="00BD2A2B">
        <w:rPr>
          <w:rFonts w:ascii="Times New Roman" w:hAnsi="Times New Roman" w:cs="Times New Roman"/>
        </w:rPr>
        <w:br/>
      </w:r>
      <w:r w:rsidR="00E01C80" w:rsidRPr="00BD2A2B">
        <w:rPr>
          <w:rFonts w:ascii="Times New Roman" w:hAnsi="Times New Roman" w:cs="Times New Roman"/>
        </w:rPr>
        <w:t>En genomgående slutsats i arbetet har varit att det behövs ett nationellt systemiskt validerings- och beslutsstödsystem för att uppnå den transparens och likvärdighet som behövs. För detta har man i projektet även analyserat hur Sveriges referensram för kvalifikationer (SeQF) skulle kunna användas i båda utbildningssystemen samt hur man kan utveckla ett digitalt validerings- och beslutsstödsystem för att stödja livslångt lärande och skapa en sömlös övergång mellan utbildningsformerna.</w:t>
      </w:r>
    </w:p>
    <w:p w14:paraId="0B637C2C" w14:textId="77777777" w:rsidR="0059759B" w:rsidRPr="00BD2A2B" w:rsidRDefault="0059759B" w:rsidP="00FA40D0">
      <w:pPr>
        <w:pStyle w:val="Brdtext"/>
        <w:spacing w:line="360" w:lineRule="auto"/>
        <w:jc w:val="both"/>
        <w:rPr>
          <w:rFonts w:ascii="Times New Roman" w:hAnsi="Times New Roman" w:cs="Times New Roman"/>
        </w:rPr>
      </w:pPr>
    </w:p>
    <w:p w14:paraId="508642D3" w14:textId="77777777"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 xml:space="preserve">I projektet har att antal inlåsningseffekter (återvändsgränder) identifierats som försvårar för individer med relevanta kunskaper utvecklade vid yrkeshögskolestudier att få dessa validerade, erkända och tillgodoräknade vid fortsatta eftergymnasiala studier på högskola/universitet. </w:t>
      </w:r>
    </w:p>
    <w:p w14:paraId="49BE88E5" w14:textId="77777777" w:rsidR="00E01C80" w:rsidRPr="00BD2A2B" w:rsidRDefault="00E01C80">
      <w:pPr>
        <w:pStyle w:val="Rubrik2"/>
        <w:rPr>
          <w:rFonts w:ascii="Times New Roman" w:hAnsi="Times New Roman" w:cs="Times New Roman"/>
        </w:rPr>
      </w:pPr>
      <w:bookmarkStart w:id="37" w:name="_Toc195086207"/>
      <w:bookmarkStart w:id="38" w:name="_Toc198026303"/>
      <w:r w:rsidRPr="00BD2A2B">
        <w:rPr>
          <w:rFonts w:ascii="Times New Roman" w:hAnsi="Times New Roman" w:cs="Times New Roman"/>
        </w:rPr>
        <w:t>Syfte med rapporten</w:t>
      </w:r>
      <w:bookmarkEnd w:id="37"/>
      <w:bookmarkEnd w:id="38"/>
    </w:p>
    <w:p w14:paraId="374CF3C3" w14:textId="77777777" w:rsidR="00C22DFD" w:rsidRPr="00BD2A2B" w:rsidRDefault="00C22DFD" w:rsidP="00C22DFD">
      <w:pPr>
        <w:pStyle w:val="Brdtext"/>
        <w:spacing w:line="360" w:lineRule="auto"/>
        <w:rPr>
          <w:rFonts w:ascii="Times New Roman" w:hAnsi="Times New Roman" w:cs="Times New Roman"/>
        </w:rPr>
      </w:pPr>
    </w:p>
    <w:p w14:paraId="2D96A23E" w14:textId="77777777"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Rapporten syftar till att analysera och föreslå hur mer sömlösa övergångar mellan</w:t>
      </w:r>
      <w:r w:rsidR="00C22DFD" w:rsidRPr="00BD2A2B">
        <w:rPr>
          <w:rFonts w:ascii="Times New Roman" w:hAnsi="Times New Roman" w:cs="Times New Roman"/>
        </w:rPr>
        <w:t xml:space="preserve"> </w:t>
      </w:r>
      <w:r w:rsidRPr="00BD2A2B">
        <w:rPr>
          <w:rFonts w:ascii="Times New Roman" w:hAnsi="Times New Roman" w:cs="Times New Roman"/>
        </w:rPr>
        <w:t>yrkeshögskoleutbildningar och högre utbildning kan underlättas genom väl fungerande strukturer och tydliga politiska incitament. En central fråga har varit hur man kan skapa mer standardiserade och flexibla processer för studenter som vill bygga vidare på sin yrkeshögskoleutbildning via studier på högskola eller universitet och då tillgodoräkna sig jämförbara kunskaper och kvalifikationer.</w:t>
      </w:r>
    </w:p>
    <w:p w14:paraId="5D27BDE7" w14:textId="77777777" w:rsidR="008D22EA" w:rsidRPr="00BD2A2B" w:rsidRDefault="008D22EA" w:rsidP="00FA40D0">
      <w:pPr>
        <w:pStyle w:val="Brdtext"/>
        <w:spacing w:line="360" w:lineRule="auto"/>
        <w:jc w:val="both"/>
        <w:rPr>
          <w:rFonts w:ascii="Times New Roman" w:hAnsi="Times New Roman" w:cs="Times New Roman"/>
        </w:rPr>
      </w:pPr>
    </w:p>
    <w:p w14:paraId="06DAF154" w14:textId="77777777"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 xml:space="preserve">Analysen syftar även till att identifiera systematiska och mer standardiserade modeller för tillgodoräknade av tidigare kunskaper som kan tillämpas på ett brett och enhetligt sätt inom utbildningssystemet. Särskilt fokus läggs på att belysa vilka framkomliga vägar som finns, i vilken grad åtgärder kräver politisk styrning, ändringar i regelverket, förändringar i relevanta yrkeshögskoleutbildningar, kultur- och </w:t>
      </w:r>
      <w:r w:rsidRPr="00BD2A2B">
        <w:rPr>
          <w:rFonts w:ascii="Times New Roman" w:hAnsi="Times New Roman" w:cs="Times New Roman"/>
        </w:rPr>
        <w:lastRenderedPageBreak/>
        <w:t xml:space="preserve">beteendeförändringar och samordnade verktyg och rutiner inom lärosätena, eller en kombination av dessa. </w:t>
      </w:r>
    </w:p>
    <w:p w14:paraId="1868DDF6" w14:textId="77777777"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 xml:space="preserve">En central del har fokuserat på behovet av att åstadkomma nödvändiga kulturförändringar inom såväl yrkeshögskolan som inom högskola och universitet i synen på livslångt lärande, behovet av att minska återvändsgränder efter utbildning och gällande synen på vilka kvalifikationer som är relevanta för olika utbildningar. </w:t>
      </w:r>
    </w:p>
    <w:p w14:paraId="0A17F3EC" w14:textId="77777777" w:rsidR="00E01C80" w:rsidRPr="00BD2A2B" w:rsidRDefault="00E01C80">
      <w:pPr>
        <w:pStyle w:val="Rubrik2"/>
        <w:rPr>
          <w:rFonts w:ascii="Times New Roman" w:hAnsi="Times New Roman" w:cs="Times New Roman"/>
        </w:rPr>
      </w:pPr>
      <w:bookmarkStart w:id="39" w:name="_Toc195086208"/>
      <w:bookmarkStart w:id="40" w:name="_Toc198026304"/>
      <w:r w:rsidRPr="00BD2A2B">
        <w:rPr>
          <w:rFonts w:ascii="Times New Roman" w:hAnsi="Times New Roman" w:cs="Times New Roman"/>
        </w:rPr>
        <w:t>En förändrad utbildningskarta</w:t>
      </w:r>
      <w:bookmarkEnd w:id="39"/>
      <w:bookmarkEnd w:id="40"/>
    </w:p>
    <w:p w14:paraId="78352007" w14:textId="77777777" w:rsidR="00E672FA" w:rsidRPr="00BD2A2B" w:rsidRDefault="00E672FA" w:rsidP="00E672FA">
      <w:pPr>
        <w:pStyle w:val="Brdtext"/>
        <w:spacing w:line="360" w:lineRule="auto"/>
        <w:rPr>
          <w:rFonts w:ascii="Times New Roman" w:hAnsi="Times New Roman" w:cs="Times New Roman"/>
        </w:rPr>
      </w:pPr>
    </w:p>
    <w:p w14:paraId="53F55822" w14:textId="20625A76"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Under senare år har arbetsmarknadens kompetensförsörjning kommit att bli allt mer centralt för utbildningspolitiken. Detta har lett till en kraftig utbyggnad av antalet platser vid yrkeshögskoleutbildningar. Sedan 2013 har antalet platser i princip fördubblats.</w:t>
      </w:r>
      <w:r w:rsidRPr="00BD2A2B">
        <w:rPr>
          <w:rFonts w:ascii="Times New Roman" w:hAnsi="Times New Roman" w:cs="Times New Roman"/>
          <w:vertAlign w:val="superscript"/>
        </w:rPr>
        <w:footnoteReference w:id="6"/>
      </w:r>
      <w:r w:rsidRPr="00BD2A2B">
        <w:rPr>
          <w:rFonts w:ascii="Times New Roman" w:hAnsi="Times New Roman" w:cs="Times New Roman"/>
          <w:vertAlign w:val="superscript"/>
        </w:rPr>
        <w:t xml:space="preserve"> </w:t>
      </w:r>
      <w:r w:rsidRPr="00BD2A2B">
        <w:rPr>
          <w:rFonts w:ascii="Times New Roman" w:hAnsi="Times New Roman" w:cs="Times New Roman"/>
        </w:rPr>
        <w:t xml:space="preserve">Totalt studerande nästan 85 000 personer i yrkeshögskolan år 2023. Samtidigt ökar kraven på att högskolorna även ska erbjuda kortare och mer arbetsmarknadsanpassade utbildningar. De politiska signalerna de senaste åren har i viss mån varit dubbeltydiga; å ena sidan som nämnts en styrning mot att i högre grad främja livslångt lärande, å andra sidan en styrning mot att dimensionering av olika utbildningsformer i allt högre grad ska ske utifrån arbetsmarknadens behov och inte huvudsakligen utifrån individens preferenser. </w:t>
      </w:r>
    </w:p>
    <w:p w14:paraId="4B473641" w14:textId="77777777" w:rsidR="00FA40D0" w:rsidRPr="00BD2A2B" w:rsidRDefault="00FA40D0" w:rsidP="00FA40D0">
      <w:pPr>
        <w:pStyle w:val="Brdtext"/>
        <w:spacing w:line="360" w:lineRule="auto"/>
        <w:jc w:val="both"/>
        <w:rPr>
          <w:rFonts w:ascii="Times New Roman" w:hAnsi="Times New Roman" w:cs="Times New Roman"/>
        </w:rPr>
      </w:pPr>
    </w:p>
    <w:p w14:paraId="0643016C" w14:textId="77777777"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 xml:space="preserve">En effekt har blivit att tidigare tydliga skiljelinjer mellan utbildningsformerna luckras upp. Gymnasieskola och </w:t>
      </w:r>
      <w:proofErr w:type="spellStart"/>
      <w:r w:rsidRPr="00BD2A2B">
        <w:rPr>
          <w:rFonts w:ascii="Times New Roman" w:hAnsi="Times New Roman" w:cs="Times New Roman"/>
        </w:rPr>
        <w:t>komvux</w:t>
      </w:r>
      <w:proofErr w:type="spellEnd"/>
      <w:r w:rsidRPr="00BD2A2B">
        <w:rPr>
          <w:rFonts w:ascii="Times New Roman" w:hAnsi="Times New Roman" w:cs="Times New Roman"/>
        </w:rPr>
        <w:t xml:space="preserve"> ska i allt högre grad dimensioneras utifrån arbetsmarknadens behov. Samtidigt har yrkeshögskolan fått i uppdrag att även genomföra yrkesutbildningar på gymnasial nivå i det som kallas Nationell yrkesutbildning (NY). En trolig utveckling framöver kan mycket väl bli att yrkeshögskoleutbildningar delas in i två olika utbildningssegment – dels NY som kommer tillhandahålla flexibla utbildningar närmast på gymnasial nivå och yrkeshögskolan som kommer att tillhandahålla eftergymnasiala yrkesutbildningar. </w:t>
      </w:r>
    </w:p>
    <w:p w14:paraId="286D2CF0" w14:textId="77777777" w:rsidR="00FA40D0" w:rsidRPr="00BD2A2B" w:rsidRDefault="00FA40D0" w:rsidP="00FA40D0">
      <w:pPr>
        <w:pStyle w:val="Brdtext"/>
        <w:spacing w:line="360" w:lineRule="auto"/>
        <w:jc w:val="both"/>
        <w:rPr>
          <w:rFonts w:ascii="Times New Roman" w:hAnsi="Times New Roman" w:cs="Times New Roman"/>
        </w:rPr>
      </w:pPr>
    </w:p>
    <w:p w14:paraId="6B85431B" w14:textId="400C8EC4" w:rsidR="002E2389" w:rsidRPr="00BD2A2B" w:rsidRDefault="00E01C80" w:rsidP="08F00690">
      <w:pPr>
        <w:pStyle w:val="Brdtext"/>
        <w:spacing w:line="360" w:lineRule="auto"/>
        <w:jc w:val="both"/>
        <w:rPr>
          <w:rFonts w:ascii="Times New Roman" w:eastAsia="Times New Roman" w:hAnsi="Times New Roman" w:cs="Times New Roman"/>
          <w:lang w:val="sv"/>
        </w:rPr>
      </w:pPr>
      <w:r w:rsidRPr="00BD2A2B">
        <w:rPr>
          <w:rFonts w:ascii="Times New Roman" w:hAnsi="Times New Roman" w:cs="Times New Roman"/>
        </w:rPr>
        <w:t xml:space="preserve">Samtidigt finns idag en möjlighet för högskolor att vara anordnare av yrkeshögskoleutbildningar även om det inte är allt för vanligt. Flera högskolor har samtidigt fått i uppdrag att öka antalet kortare yrkesutbildningar som hittills mest har legat på yrkeshögskolenivå, samtidigt förutsätts det att högskoleutbildningar till skillnad från yrkeshögskoleutbildningar ska ha en vetenskaplig överbyggnad. Utvecklingen ökar dock sannolikheteten för att individer väljer utbildningsvägar som de senare vill komplettera på annan nivå, varför det bli ännu viktigare att göra systemen mer sömlösa. </w:t>
      </w:r>
      <w:bookmarkStart w:id="41" w:name="_Toc191021742"/>
      <w:bookmarkEnd w:id="41"/>
      <w:r w:rsidR="75108E80" w:rsidRPr="00BD2A2B">
        <w:rPr>
          <w:rFonts w:ascii="Times New Roman" w:eastAsia="Times New Roman" w:hAnsi="Times New Roman" w:cs="Times New Roman"/>
          <w:lang w:val="sv"/>
        </w:rPr>
        <w:t>En utveckling där utbildningssystemen blir mer oöverskådliga för individen gör det angeläget att granska hur de olika utbildningsystemen samspelar med varandra.</w:t>
      </w:r>
    </w:p>
    <w:p w14:paraId="3CCDC740" w14:textId="77777777" w:rsidR="002E2389" w:rsidRPr="00BD2A2B" w:rsidRDefault="002E2389">
      <w:pPr>
        <w:rPr>
          <w:rFonts w:ascii="Times New Roman" w:eastAsia="Times New Roman" w:hAnsi="Times New Roman" w:cs="Times New Roman"/>
          <w:lang w:val="sv"/>
        </w:rPr>
      </w:pPr>
      <w:r w:rsidRPr="00BD2A2B">
        <w:rPr>
          <w:rFonts w:ascii="Times New Roman" w:eastAsia="Times New Roman" w:hAnsi="Times New Roman" w:cs="Times New Roman"/>
          <w:lang w:val="sv"/>
        </w:rPr>
        <w:br w:type="page"/>
      </w:r>
    </w:p>
    <w:p w14:paraId="0D3E356B" w14:textId="77777777" w:rsidR="00E01C80" w:rsidRPr="00BD2A2B" w:rsidRDefault="00E01C80">
      <w:pPr>
        <w:pStyle w:val="Rubrik1"/>
        <w:rPr>
          <w:rFonts w:ascii="Times New Roman" w:hAnsi="Times New Roman" w:cs="Times New Roman"/>
        </w:rPr>
      </w:pPr>
      <w:bookmarkStart w:id="42" w:name="_Toc195086209"/>
      <w:bookmarkStart w:id="43" w:name="_Toc198026305"/>
      <w:r w:rsidRPr="00BD2A2B">
        <w:rPr>
          <w:rFonts w:ascii="Times New Roman" w:hAnsi="Times New Roman" w:cs="Times New Roman"/>
        </w:rPr>
        <w:lastRenderedPageBreak/>
        <w:t>Gränsdragningen mellan yrkeshögskolan och högskolan</w:t>
      </w:r>
      <w:bookmarkEnd w:id="42"/>
      <w:bookmarkEnd w:id="43"/>
    </w:p>
    <w:p w14:paraId="26940418" w14:textId="77777777" w:rsidR="00E01C80" w:rsidRPr="00BD2A2B" w:rsidRDefault="00E01C80">
      <w:pPr>
        <w:pStyle w:val="Rubrik2"/>
        <w:rPr>
          <w:rFonts w:ascii="Times New Roman" w:hAnsi="Times New Roman" w:cs="Times New Roman"/>
        </w:rPr>
      </w:pPr>
      <w:bookmarkStart w:id="44" w:name="_Toc195086210"/>
      <w:bookmarkStart w:id="45" w:name="_Toc198026306"/>
      <w:r w:rsidRPr="00BD2A2B">
        <w:rPr>
          <w:rFonts w:ascii="Times New Roman" w:hAnsi="Times New Roman" w:cs="Times New Roman"/>
        </w:rPr>
        <w:t>Vad är skillnaden mellan utbildningsformerna?</w:t>
      </w:r>
      <w:bookmarkEnd w:id="44"/>
      <w:bookmarkEnd w:id="45"/>
      <w:r w:rsidRPr="00BD2A2B">
        <w:rPr>
          <w:rFonts w:ascii="Times New Roman" w:hAnsi="Times New Roman" w:cs="Times New Roman"/>
        </w:rPr>
        <w:t xml:space="preserve"> </w:t>
      </w:r>
    </w:p>
    <w:p w14:paraId="6FCF754A" w14:textId="77777777" w:rsidR="005D171E" w:rsidRPr="00BD2A2B" w:rsidRDefault="005D171E" w:rsidP="005D171E">
      <w:pPr>
        <w:pStyle w:val="Brdtext"/>
        <w:spacing w:line="360" w:lineRule="auto"/>
        <w:rPr>
          <w:rFonts w:ascii="Times New Roman" w:hAnsi="Times New Roman" w:cs="Times New Roman"/>
        </w:rPr>
      </w:pPr>
    </w:p>
    <w:p w14:paraId="176DC55E" w14:textId="77777777"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Gränsdragningen mellan yrkeshögskolan och högskolan är tydligt reglerad i Yrkeshögskoleförordningen och syftar till att skilja deras roller och funktioner i utbildningssystemet.</w:t>
      </w:r>
      <w:r w:rsidRPr="00BD2A2B">
        <w:rPr>
          <w:rStyle w:val="Fotnotsreferens"/>
          <w:rFonts w:ascii="Times New Roman" w:hAnsi="Times New Roman" w:cs="Times New Roman"/>
        </w:rPr>
        <w:footnoteReference w:id="7"/>
      </w:r>
      <w:r w:rsidRPr="00BD2A2B">
        <w:rPr>
          <w:rFonts w:ascii="Times New Roman" w:hAnsi="Times New Roman" w:cs="Times New Roman"/>
        </w:rPr>
        <w:t xml:space="preserve"> I förordningen framgår det tydligt att YH-utbildningar inte ska överlappa högskoleutbildningar som redan erbjuds. Om en likvärdig utbildning finns på högskolan är det högskolans ansvar att erbjuda den. Motsvarande skrivningar återfinns i Lag (2009:128) om yrkeshögskolan. YH-utbildningar ska fylla ett behov som högskolorna inte tillgodoser, till exempel genom att vara mer praktiskt inriktade och direkt kopplade till specifika yrkesroller. Samtidigt ska utbildningen ge teoretisk förankring inom det yrkesområde som avses och väsentligen genomföras i samarbete med de delar av arbetslivet som berörs av utbildningen. </w:t>
      </w:r>
    </w:p>
    <w:p w14:paraId="65B2DAD5" w14:textId="77777777" w:rsidR="00FA40D0" w:rsidRPr="00BD2A2B" w:rsidRDefault="00FA40D0" w:rsidP="00FA40D0">
      <w:pPr>
        <w:pStyle w:val="Brdtext"/>
        <w:spacing w:line="360" w:lineRule="auto"/>
        <w:jc w:val="both"/>
        <w:rPr>
          <w:rFonts w:ascii="Times New Roman" w:hAnsi="Times New Roman" w:cs="Times New Roman"/>
        </w:rPr>
      </w:pPr>
    </w:p>
    <w:p w14:paraId="693966E9" w14:textId="77469447"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 xml:space="preserve">Även om YH-utbildningar syftar till att fylla ett behov av smalare yrkesutbildningar än de som erbjuds inom högskolesystemet och inte överlappa utbildningsutbudet uttrycks samtidigt att det ska vara möjligt för statliga universitet och högskolor, andra statliga myndigheter, kommuner, regioner och enskilda fysiska eller juridiska personer att bedriva yrkeshögskoleutbildningar. För varje utbildningsanordnare i utbildningar som leder till kvalificerad yrkeshögskoleexamen ska det dessutom finnas en ledningsgrupp för utbildningen och minst en företrädare för ett universitet eller en högskola som utsetts av universitetet eller högskolan. </w:t>
      </w:r>
      <w:r w:rsidR="76A9EBFF" w:rsidRPr="00BD2A2B">
        <w:rPr>
          <w:rFonts w:ascii="Times New Roman" w:eastAsia="Times New Roman" w:hAnsi="Times New Roman" w:cs="Times New Roman"/>
          <w:lang w:val="sv"/>
        </w:rPr>
        <w:t>Den tolkning som verkar göras inom MYH är att utbildningar inte ska överlappa högskolans utbildningar.</w:t>
      </w:r>
    </w:p>
    <w:p w14:paraId="78D0C3F1" w14:textId="77777777" w:rsidR="00FA40D0" w:rsidRPr="00BD2A2B" w:rsidRDefault="00FA40D0" w:rsidP="00FA40D0">
      <w:pPr>
        <w:pStyle w:val="Brdtext"/>
        <w:spacing w:line="360" w:lineRule="auto"/>
        <w:jc w:val="both"/>
        <w:rPr>
          <w:rFonts w:ascii="Times New Roman" w:hAnsi="Times New Roman" w:cs="Times New Roman"/>
        </w:rPr>
      </w:pPr>
    </w:p>
    <w:p w14:paraId="5A2DE896" w14:textId="77777777"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Några lärosäten driver egna utbildningar på yrkeshögskolenivå, ibland inom ramen för yrkeshögskolan. Särskilt vanligt verkar det vara när lärosätet drivs i stiftelseform som till exempel vid Jönköpings universitet. Vid lärosätet driver man närmare 30 YH-utbildningar via bolag som är kopplade till lärosätet. Genom kopplingen till universitetet är utbildningarna på YH-nivå dessutom kopplade till LADOK-systemet.</w:t>
      </w:r>
      <w:r w:rsidRPr="00BD2A2B">
        <w:rPr>
          <w:rStyle w:val="Fotnotsreferens"/>
          <w:rFonts w:ascii="Times New Roman" w:hAnsi="Times New Roman" w:cs="Times New Roman"/>
        </w:rPr>
        <w:footnoteReference w:id="8"/>
      </w:r>
      <w:r w:rsidRPr="00BD2A2B">
        <w:rPr>
          <w:rFonts w:ascii="Times New Roman" w:hAnsi="Times New Roman" w:cs="Times New Roman"/>
        </w:rPr>
        <w:t xml:space="preserve"> </w:t>
      </w:r>
    </w:p>
    <w:p w14:paraId="403D95B4" w14:textId="77777777" w:rsidR="00FA40D0" w:rsidRPr="00BD2A2B" w:rsidRDefault="00FA40D0" w:rsidP="00FA40D0">
      <w:pPr>
        <w:pStyle w:val="Brdtext"/>
        <w:spacing w:line="360" w:lineRule="auto"/>
        <w:jc w:val="both"/>
        <w:rPr>
          <w:rFonts w:ascii="Times New Roman" w:hAnsi="Times New Roman" w:cs="Times New Roman"/>
        </w:rPr>
      </w:pPr>
    </w:p>
    <w:p w14:paraId="2E40AA92" w14:textId="77777777"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 xml:space="preserve">Motsvarande syn på att utbildningar inte ska överlappa verkar inte finnas inom högskolan, bortsett från kravet att mer permanenta utbildningar förutsätter en vetenskaplig överbyggnad. Exempelvis har sju lärosäten fått i uppdrag att utveckla kortare yrkesutbildningar inom exempelvis AI och inom grön omställning. Det är lite oklart i uppdraget hur detta ska hanteras i relation till yrkeshögskoleutbildningar. En tidigare redovisning från 2014 från MYH visade att det då var närmare ett 80-tal yrkesutbildningar inom YH som helt eller delvis hade sin motsvarighet inom högskolan. Det verkar inte finnas någon </w:t>
      </w:r>
      <w:r w:rsidRPr="00BD2A2B">
        <w:rPr>
          <w:rFonts w:ascii="Times New Roman" w:hAnsi="Times New Roman" w:cs="Times New Roman"/>
        </w:rPr>
        <w:lastRenderedPageBreak/>
        <w:t xml:space="preserve">officiell statistik som redovisar hur situationen ser ut i dagsläget. </w:t>
      </w:r>
    </w:p>
    <w:p w14:paraId="74A78830" w14:textId="77777777" w:rsidR="00FA40D0" w:rsidRPr="00BD2A2B" w:rsidRDefault="00FA40D0" w:rsidP="00FA40D0">
      <w:pPr>
        <w:pStyle w:val="Brdtext"/>
        <w:spacing w:line="360" w:lineRule="auto"/>
        <w:jc w:val="both"/>
        <w:rPr>
          <w:rFonts w:ascii="Times New Roman" w:hAnsi="Times New Roman" w:cs="Times New Roman"/>
        </w:rPr>
      </w:pPr>
    </w:p>
    <w:p w14:paraId="01DC61FC" w14:textId="77777777"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I utredningen Högre utbildning under 20 år (SOU 2015:70) konstaterades ett antal särskiljande drag mellan högskoleutbildningar och yrkeshögskoleutbildningar som i hög grad fortfarande gäller. Bland annat pekades på att högskolans utbildningar var längre, mer långsiktiga, i hög grad dimensionerades utifrån vad individer efterfrågade, organiserades av fasta utbildningsanordnare, och kvalitetssäkrades genom formella krav på lärarnas kompetens och av det akademiska samhället.</w:t>
      </w:r>
      <w:r w:rsidRPr="00BD2A2B">
        <w:rPr>
          <w:rStyle w:val="Fotnotsreferens"/>
          <w:rFonts w:ascii="Times New Roman" w:hAnsi="Times New Roman" w:cs="Times New Roman"/>
        </w:rPr>
        <w:footnoteReference w:id="9"/>
      </w:r>
      <w:r w:rsidRPr="00BD2A2B">
        <w:rPr>
          <w:rFonts w:ascii="Times New Roman" w:hAnsi="Times New Roman" w:cs="Times New Roman"/>
        </w:rPr>
        <w:t xml:space="preserve"> Yrkeshögskolorna däremot präglades av kortare utbildningar, efterfrågan från arbetslivet på kompetens, organiserades av varierande utbildningsanordnare, där det saknades formella utbildningskrav på lärarna och där utbildningen i hög grad kvalitetssäkrades via arbetslivet. Genomgången syftade till att visa att det rådde stora skillnader mellan högskolor och yrkeshögskolor.</w:t>
      </w:r>
    </w:p>
    <w:p w14:paraId="2F290089" w14:textId="77777777" w:rsidR="00FA40D0" w:rsidRPr="00BD2A2B" w:rsidRDefault="00FA40D0" w:rsidP="00FA40D0">
      <w:pPr>
        <w:pStyle w:val="Brdtext"/>
        <w:spacing w:line="360" w:lineRule="auto"/>
        <w:jc w:val="both"/>
        <w:rPr>
          <w:rFonts w:ascii="Times New Roman" w:hAnsi="Times New Roman" w:cs="Times New Roman"/>
        </w:rPr>
      </w:pPr>
    </w:p>
    <w:p w14:paraId="7EA7A3D6" w14:textId="77777777"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Till stor del kvarstår dessa stora skillnader. Högskoleutbildningar är generellt längre och mer teoretiskt orienterade, med fokus på vetenskapliga eller konstnärliga grunder. Utbudet påverkas i hög grad av studenternas efterfrågan och intresseområden och erbjuds av etablerade universitet och högskolor med fasta utbildningsstrukturer.</w:t>
      </w:r>
    </w:p>
    <w:p w14:paraId="32FBBBF6" w14:textId="77777777" w:rsidR="00FA40D0" w:rsidRPr="00BD2A2B" w:rsidRDefault="00FA40D0" w:rsidP="00FA40D0">
      <w:pPr>
        <w:pStyle w:val="Brdtext"/>
        <w:spacing w:line="360" w:lineRule="auto"/>
        <w:jc w:val="both"/>
        <w:rPr>
          <w:rFonts w:ascii="Times New Roman" w:hAnsi="Times New Roman" w:cs="Times New Roman"/>
        </w:rPr>
      </w:pPr>
    </w:p>
    <w:p w14:paraId="004537CB" w14:textId="77777777"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 xml:space="preserve">Yrkeshögskoleutbildningar präglas fortfarande av kortare utbildningar med stark praktisk inriktning, utformade utifrån arbetslivets efterfrågan på specifik kompetens, vilket innebär att utbildningarna ofta är skräddarsydda för att snabbt leda till jobb. Till skillnad från utbildningar inom högskolesektorn anordnas utbildningarna fortfarande med olika utbildningsanordnare, inklusive privata företag, kommuner och andra organisationer, ofta i nära samarbete med arbetslivet. </w:t>
      </w:r>
    </w:p>
    <w:p w14:paraId="7A7A1247" w14:textId="77777777" w:rsidR="00E01C80" w:rsidRPr="00BD2A2B" w:rsidRDefault="00E01C80">
      <w:pPr>
        <w:pStyle w:val="Rubrik2"/>
        <w:rPr>
          <w:rFonts w:ascii="Times New Roman" w:hAnsi="Times New Roman" w:cs="Times New Roman"/>
        </w:rPr>
      </w:pPr>
      <w:bookmarkStart w:id="46" w:name="_Toc195086211"/>
      <w:bookmarkStart w:id="47" w:name="_Toc198026307"/>
      <w:r w:rsidRPr="00BD2A2B">
        <w:rPr>
          <w:rFonts w:ascii="Times New Roman" w:hAnsi="Times New Roman" w:cs="Times New Roman"/>
        </w:rPr>
        <w:t>Övergångar mellan utbildningsformerna</w:t>
      </w:r>
      <w:bookmarkEnd w:id="46"/>
      <w:bookmarkEnd w:id="47"/>
    </w:p>
    <w:p w14:paraId="445550EB" w14:textId="77777777" w:rsidR="005D171E" w:rsidRPr="00BD2A2B" w:rsidRDefault="005D171E" w:rsidP="005D171E">
      <w:pPr>
        <w:pStyle w:val="Brdtext"/>
        <w:spacing w:line="360" w:lineRule="auto"/>
        <w:rPr>
          <w:rFonts w:ascii="Times New Roman" w:hAnsi="Times New Roman" w:cs="Times New Roman"/>
        </w:rPr>
      </w:pPr>
    </w:p>
    <w:p w14:paraId="381C1C17" w14:textId="77777777" w:rsidR="00E01C80" w:rsidRPr="00BD2A2B" w:rsidRDefault="00E01C80" w:rsidP="00FA40D0">
      <w:pPr>
        <w:pStyle w:val="Brdtext"/>
        <w:spacing w:line="360" w:lineRule="auto"/>
        <w:jc w:val="both"/>
        <w:rPr>
          <w:rFonts w:ascii="Times New Roman" w:hAnsi="Times New Roman" w:cs="Times New Roman"/>
        </w:rPr>
      </w:pPr>
      <w:r w:rsidRPr="00BD2A2B">
        <w:rPr>
          <w:rFonts w:ascii="Times New Roman" w:hAnsi="Times New Roman" w:cs="Times New Roman"/>
        </w:rPr>
        <w:t xml:space="preserve">Dessa skillnader till trots är det viktigt att mer fokusera på hur högskoleutbildningar och yrkeshögskoleutbildningar kompletterar varandra inom det svenska utbildningssystemet, genom att erbjuda olika vägar beroende på individens mål och arbetsmarknadens behov, snarare än på vilka skillnader som bör finnas. Men trots att de båda systemen bidrar till Sveriges utbildningslandskap, saknas det tydliga och enkla mekanismer för övergång mellan YH-utbildningar och högskoleutbildningar. </w:t>
      </w:r>
    </w:p>
    <w:p w14:paraId="434AEDB1" w14:textId="77777777" w:rsidR="00FA40D0" w:rsidRPr="00BD2A2B" w:rsidRDefault="00FA40D0" w:rsidP="00FA40D0">
      <w:pPr>
        <w:pStyle w:val="Brdtext"/>
        <w:spacing w:line="360" w:lineRule="auto"/>
        <w:jc w:val="both"/>
        <w:rPr>
          <w:rFonts w:ascii="Times New Roman" w:hAnsi="Times New Roman" w:cs="Times New Roman"/>
        </w:rPr>
      </w:pPr>
    </w:p>
    <w:p w14:paraId="296E6E9B" w14:textId="4C2D9793" w:rsidR="00E01C80" w:rsidRPr="00BD2A2B" w:rsidRDefault="00E01C80" w:rsidP="008D22EA">
      <w:pPr>
        <w:pStyle w:val="Brdtext"/>
        <w:spacing w:after="240" w:line="360" w:lineRule="auto"/>
        <w:jc w:val="both"/>
        <w:rPr>
          <w:rFonts w:ascii="Times New Roman" w:hAnsi="Times New Roman" w:cs="Times New Roman"/>
        </w:rPr>
      </w:pPr>
      <w:r w:rsidRPr="00BD2A2B">
        <w:rPr>
          <w:rFonts w:ascii="Times New Roman" w:hAnsi="Times New Roman" w:cs="Times New Roman"/>
        </w:rPr>
        <w:t xml:space="preserve">För studenter som vill fortsätta sina studier från yrkeshögskolan till högskolan finns ett flertal hinder, främst när det gäller att kunna tillgodoräkna sig kunskaper och kvalifikationer som erhållits via YH-utbildningar. Det finns betydande kunskapsluckor inom de respektive systemen för varandras utbildningssystem. Det är sannolikt lättare idag för en tidigare student vid yrkeshögskolan att få sina </w:t>
      </w:r>
      <w:r w:rsidRPr="00BD2A2B">
        <w:rPr>
          <w:rFonts w:ascii="Times New Roman" w:hAnsi="Times New Roman" w:cs="Times New Roman"/>
        </w:rPr>
        <w:lastRenderedPageBreak/>
        <w:t>kvalifikationer erkända vid fortsatta studier i annat EU-land än att personen kan få sina kunskaper tillgodoräknade vid fortsatt högre utbildning i Sverige. Ett exempel är möjligheten att läsa det som kallas för en ”top-</w:t>
      </w:r>
      <w:proofErr w:type="spellStart"/>
      <w:r w:rsidRPr="00BD2A2B">
        <w:rPr>
          <w:rFonts w:ascii="Times New Roman" w:hAnsi="Times New Roman" w:cs="Times New Roman"/>
        </w:rPr>
        <w:t>up</w:t>
      </w:r>
      <w:proofErr w:type="spellEnd"/>
      <w:r w:rsidRPr="00BD2A2B">
        <w:rPr>
          <w:rFonts w:ascii="Times New Roman" w:hAnsi="Times New Roman" w:cs="Times New Roman"/>
        </w:rPr>
        <w:t xml:space="preserve"> </w:t>
      </w:r>
      <w:proofErr w:type="spellStart"/>
      <w:r w:rsidRPr="00BD2A2B">
        <w:rPr>
          <w:rFonts w:ascii="Times New Roman" w:hAnsi="Times New Roman" w:cs="Times New Roman"/>
        </w:rPr>
        <w:t>degree</w:t>
      </w:r>
      <w:proofErr w:type="spellEnd"/>
      <w:r w:rsidRPr="00BD2A2B">
        <w:rPr>
          <w:rFonts w:ascii="Times New Roman" w:hAnsi="Times New Roman" w:cs="Times New Roman"/>
        </w:rPr>
        <w:t>” där personer som läst minst tvååriga eftergymnasiala utbildningar kan fortsätta vid vissa lärosäten med möjlighet att få sina kunskaper tillgodoräknade. Möjligheten att få kunskaper</w:t>
      </w:r>
      <w:r w:rsidR="00FA40D0" w:rsidRPr="00BD2A2B">
        <w:rPr>
          <w:rFonts w:ascii="Times New Roman" w:hAnsi="Times New Roman" w:cs="Times New Roman"/>
        </w:rPr>
        <w:t xml:space="preserve"> </w:t>
      </w:r>
      <w:r w:rsidRPr="00BD2A2B">
        <w:rPr>
          <w:rFonts w:ascii="Times New Roman" w:hAnsi="Times New Roman" w:cs="Times New Roman"/>
        </w:rPr>
        <w:t>tillgodoräknade baseras då på utbildningens innehåll, antal poäng (ECTS eller motsvarande)</w:t>
      </w:r>
      <w:r w:rsidRPr="00BD2A2B">
        <w:rPr>
          <w:rStyle w:val="Fotnotsreferens"/>
          <w:rFonts w:ascii="Times New Roman" w:hAnsi="Times New Roman" w:cs="Times New Roman"/>
        </w:rPr>
        <w:footnoteReference w:id="10"/>
      </w:r>
      <w:r w:rsidRPr="00BD2A2B">
        <w:rPr>
          <w:rFonts w:ascii="Times New Roman" w:hAnsi="Times New Roman" w:cs="Times New Roman"/>
        </w:rPr>
        <w:t xml:space="preserve"> och relevans för den valda examen. </w:t>
      </w:r>
    </w:p>
    <w:p w14:paraId="186A34DC" w14:textId="77777777" w:rsidR="00FA40D0" w:rsidRPr="00BD2A2B" w:rsidRDefault="00E01C80" w:rsidP="008D22EA">
      <w:pPr>
        <w:pStyle w:val="Brdtext"/>
        <w:spacing w:after="240" w:line="360" w:lineRule="auto"/>
        <w:jc w:val="both"/>
        <w:rPr>
          <w:rFonts w:ascii="Times New Roman" w:hAnsi="Times New Roman" w:cs="Times New Roman"/>
        </w:rPr>
      </w:pPr>
      <w:r w:rsidRPr="00BD2A2B">
        <w:rPr>
          <w:rFonts w:ascii="Times New Roman" w:hAnsi="Times New Roman" w:cs="Times New Roman"/>
        </w:rPr>
        <w:t>Enligt rapporten ”Ökad rörlighet mellan yrkeshögskoleutbildning och högskoleutbildning” från SUHF och MYH, har en tredjedel av studenterna vid yrkeshögskolan tidigare studerat vid högskolan. Då räknade man med att bara några hundratal tillgodoräknanden skedde mellan systemen varje år. Bristande incitament, kunskap och förtroende mellan utbildningssystemen lyftes fram som bidragande faktorer. Utredningen konstaterade även att det verkade som att det sannolikt var lättare att få en yrkeshögskoleutbildning eller motsvarande tillgodoräknad för högre utbildning i andra länder än det var i Sverige.</w:t>
      </w:r>
      <w:r w:rsidRPr="00BD2A2B">
        <w:rPr>
          <w:rStyle w:val="Fotnotsreferens"/>
          <w:rFonts w:ascii="Times New Roman" w:hAnsi="Times New Roman" w:cs="Times New Roman"/>
        </w:rPr>
        <w:footnoteReference w:id="11"/>
      </w:r>
      <w:r w:rsidRPr="00BD2A2B">
        <w:rPr>
          <w:rFonts w:ascii="Times New Roman" w:hAnsi="Times New Roman" w:cs="Times New Roman"/>
        </w:rPr>
        <w:t xml:space="preserve"> </w:t>
      </w:r>
    </w:p>
    <w:p w14:paraId="2317786A" w14:textId="0BE6F485" w:rsidR="00FA40D0" w:rsidRPr="00BD2A2B" w:rsidRDefault="00E01C80" w:rsidP="00D77F52">
      <w:pPr>
        <w:pStyle w:val="Brdtext"/>
        <w:spacing w:line="360" w:lineRule="auto"/>
        <w:jc w:val="both"/>
        <w:rPr>
          <w:rFonts w:ascii="Times New Roman" w:hAnsi="Times New Roman" w:cs="Times New Roman"/>
        </w:rPr>
      </w:pPr>
      <w:r w:rsidRPr="00BD2A2B">
        <w:rPr>
          <w:rFonts w:ascii="Times New Roman" w:hAnsi="Times New Roman" w:cs="Times New Roman"/>
        </w:rPr>
        <w:t xml:space="preserve">Enligt statistik från SCB hade runt 13 procent av de 16 900 som studerade sitt sista år i yrkeshögskolan under 2017 påbörjat högskolestudier inom tre år. Andelen var större bland kvinnor än bland män. Andelen som läst på högskolan efter studier på yrkeshögskolan har dessutom minskat sedan finanskrisen 2008/2009. Av dem som började en högskoleutbildning inom tre år efter en yrkeshögskoleutbildning hade 70 procent bytt yrkesinriktning. Av de 94 600 som studerade sitt sista år i högskolan 2017 hade 4 procent istället påbörjat en yrkeshögskoleutbildning inom tre år. Andelen var något högre bland män än bland kvinnor. De flesta som gick från högskola till yrkeshögskola var studenter på enskilda kurser eller mer allmänna program. Även i detta fall bytte en stor </w:t>
      </w:r>
      <w:proofErr w:type="gramStart"/>
      <w:r w:rsidRPr="00BD2A2B">
        <w:rPr>
          <w:rFonts w:ascii="Times New Roman" w:hAnsi="Times New Roman" w:cs="Times New Roman"/>
        </w:rPr>
        <w:t>majoritet inriktning</w:t>
      </w:r>
      <w:proofErr w:type="gramEnd"/>
      <w:r w:rsidRPr="00BD2A2B">
        <w:rPr>
          <w:rFonts w:ascii="Times New Roman" w:hAnsi="Times New Roman" w:cs="Times New Roman"/>
        </w:rPr>
        <w:t xml:space="preserve"> på sina studier.</w:t>
      </w:r>
      <w:r w:rsidRPr="00BD2A2B">
        <w:rPr>
          <w:rStyle w:val="Fotnotsreferens"/>
          <w:rFonts w:ascii="Times New Roman" w:hAnsi="Times New Roman" w:cs="Times New Roman"/>
        </w:rPr>
        <w:footnoteReference w:id="12"/>
      </w:r>
      <w:r w:rsidRPr="00BD2A2B">
        <w:rPr>
          <w:rFonts w:ascii="Times New Roman" w:hAnsi="Times New Roman" w:cs="Times New Roman"/>
        </w:rPr>
        <w:t xml:space="preserve"> </w:t>
      </w:r>
    </w:p>
    <w:p w14:paraId="1F6C838B" w14:textId="77777777" w:rsidR="00FA40D0" w:rsidRPr="00BD2A2B" w:rsidRDefault="00FA40D0" w:rsidP="00FA40D0">
      <w:pPr>
        <w:pStyle w:val="Brdtext"/>
        <w:spacing w:line="360" w:lineRule="auto"/>
        <w:jc w:val="both"/>
        <w:rPr>
          <w:rFonts w:ascii="Times New Roman" w:hAnsi="Times New Roman" w:cs="Times New Roman"/>
        </w:rPr>
      </w:pPr>
    </w:p>
    <w:p w14:paraId="6F5F317F" w14:textId="77777777" w:rsidR="00FA40D0" w:rsidRPr="00BD2A2B" w:rsidRDefault="00E01C80" w:rsidP="08F00690">
      <w:pPr>
        <w:pStyle w:val="Brdtext"/>
        <w:spacing w:line="360" w:lineRule="auto"/>
        <w:jc w:val="both"/>
        <w:rPr>
          <w:rFonts w:ascii="Times New Roman" w:hAnsi="Times New Roman" w:cs="Times New Roman"/>
        </w:rPr>
      </w:pPr>
      <w:r w:rsidRPr="00BD2A2B">
        <w:rPr>
          <w:rFonts w:ascii="Times New Roman" w:hAnsi="Times New Roman" w:cs="Times New Roman"/>
        </w:rPr>
        <w:t xml:space="preserve">Statistiken visar tydligt att även om högskolan och yrkeshögskolan är två eftergymnasiala utbildningsformer med olika mål och upplägg så attraherar de initialt olika studerandegrupper, men för alla är det inte tydligt från början vilken utbildningsform som passar dem bäst vilket gör det ännu viktigare att inte skapa återvändsgränder mellan systemen och att hitta effektiva system för erkännande av tidigare erhållna kunskaper. Många som läser vid yrkeshögskolan kommer vilja fortsätta till högskoleutbildningar och många som studerar vid universitet och högskolor hade egentligen behövt en yrkeshögskoleutbildning. </w:t>
      </w:r>
    </w:p>
    <w:p w14:paraId="7C05BCBC" w14:textId="77777777" w:rsidR="00FA40D0" w:rsidRPr="00BD2A2B" w:rsidRDefault="00FA40D0" w:rsidP="08F00690">
      <w:pPr>
        <w:pStyle w:val="Brdtext"/>
        <w:spacing w:line="360" w:lineRule="auto"/>
        <w:jc w:val="both"/>
        <w:rPr>
          <w:rFonts w:ascii="Times New Roman" w:hAnsi="Times New Roman" w:cs="Times New Roman"/>
        </w:rPr>
      </w:pPr>
    </w:p>
    <w:p w14:paraId="63B5D10D" w14:textId="3984725E" w:rsidR="00976750" w:rsidRPr="00BD2A2B" w:rsidRDefault="00E01C80" w:rsidP="00102FDC">
      <w:pPr>
        <w:pStyle w:val="Brdtext"/>
        <w:spacing w:line="360" w:lineRule="auto"/>
        <w:jc w:val="both"/>
        <w:rPr>
          <w:rFonts w:ascii="Times New Roman" w:hAnsi="Times New Roman" w:cs="Times New Roman"/>
        </w:rPr>
      </w:pPr>
      <w:r w:rsidRPr="00BD2A2B">
        <w:rPr>
          <w:rFonts w:ascii="Times New Roman" w:hAnsi="Times New Roman" w:cs="Times New Roman"/>
        </w:rPr>
        <w:t xml:space="preserve">I SÖM-projektet identifieras flera centrala problem som påverkar övergångarna mellan yrkeshögskola och högskolor/universitet i Sverige. Ett framträdande problem verkar vara bristande tydlighet kring vilka </w:t>
      </w:r>
      <w:r w:rsidRPr="00BD2A2B">
        <w:rPr>
          <w:rFonts w:ascii="Times New Roman" w:hAnsi="Times New Roman" w:cs="Times New Roman"/>
        </w:rPr>
        <w:lastRenderedPageBreak/>
        <w:t>kunskapsnivåer och meriter som krävs för att studenter från yrkeshögskolan ska kunna fortsätta sina studier på högskolenivå. Detta skapar osäkerhet för både studenter och utbildningsanordnare, vilket i sin tur kan leda till att potentiella studenter avstår från att söka sig vidare till högre utbildning och till att lärosätena får svårare att bedöma kunskapsnivåer.</w:t>
      </w:r>
      <w:r w:rsidR="00102FDC" w:rsidRPr="00BD2A2B">
        <w:rPr>
          <w:rFonts w:ascii="Times New Roman" w:hAnsi="Times New Roman" w:cs="Times New Roman"/>
        </w:rPr>
        <w:t xml:space="preserve"> </w:t>
      </w:r>
      <w:r w:rsidRPr="00BD2A2B">
        <w:rPr>
          <w:rFonts w:ascii="Times New Roman" w:hAnsi="Times New Roman" w:cs="Times New Roman"/>
        </w:rPr>
        <w:t xml:space="preserve">I SÖM-rapporten diskuteras flera åtgärder för att adressera dessa problem. Dels rekommenderas att det utvecklas en gemensam överenskommelse om kunskapsnivåer och övergångskrav mellan yrkeshögskolor och universitet. Vidare diskuteras behovet av överbryggande kurser, så kallade brokurser, för att underlätta övergången för studenter som behöver komplettera sina kunskaper. Dessutom betonas vikten av att arrangera samarbete ämnesvis mellan utbildningar för att säkerställa en gemensam granskning av utbildningarnas innehåll och kvalitet. </w:t>
      </w:r>
    </w:p>
    <w:p w14:paraId="50C8A8D0" w14:textId="77777777" w:rsidR="00102FDC" w:rsidRPr="00BD2A2B" w:rsidRDefault="00102FDC" w:rsidP="00102FDC">
      <w:pPr>
        <w:pStyle w:val="Brdtext"/>
        <w:spacing w:line="360" w:lineRule="auto"/>
        <w:jc w:val="both"/>
        <w:rPr>
          <w:rFonts w:ascii="Times New Roman" w:hAnsi="Times New Roman" w:cs="Times New Roman"/>
        </w:rPr>
      </w:pPr>
    </w:p>
    <w:p w14:paraId="337F024F" w14:textId="77777777" w:rsidR="00976750" w:rsidRPr="00BD2A2B" w:rsidRDefault="00E01C80" w:rsidP="00976750">
      <w:pPr>
        <w:spacing w:after="120" w:line="360" w:lineRule="auto"/>
        <w:ind w:left="116"/>
        <w:jc w:val="both"/>
        <w:rPr>
          <w:rFonts w:ascii="Times New Roman" w:hAnsi="Times New Roman" w:cs="Times New Roman"/>
        </w:rPr>
      </w:pPr>
      <w:r w:rsidRPr="00BD2A2B">
        <w:rPr>
          <w:rFonts w:ascii="Times New Roman" w:hAnsi="Times New Roman" w:cs="Times New Roman"/>
        </w:rPr>
        <w:t xml:space="preserve">SÖM-rapporten presenterar flera internationella exempel som belyser framgångsrika samarbeten mellan yrkeshögskolor och universitet, vilket kan ge värdefulla insikter för att underlätta övergångar i det svenska utbildningssystemet. Ett exempel är </w:t>
      </w:r>
      <w:proofErr w:type="spellStart"/>
      <w:r w:rsidRPr="00BD2A2B">
        <w:rPr>
          <w:rFonts w:ascii="Times New Roman" w:hAnsi="Times New Roman" w:cs="Times New Roman"/>
        </w:rPr>
        <w:t>Stony</w:t>
      </w:r>
      <w:proofErr w:type="spellEnd"/>
      <w:r w:rsidRPr="00BD2A2B">
        <w:rPr>
          <w:rFonts w:ascii="Times New Roman" w:hAnsi="Times New Roman" w:cs="Times New Roman"/>
        </w:rPr>
        <w:t xml:space="preserve"> Brook University i New York State, USA, där studenter från college har möjlighet att fortsätta sina studier vid universitetet och dra nytta av sina tidigare utbildningar genom att antas till senare delar av universitetsprogrammet. Ett annat exempel är Glasgow </w:t>
      </w:r>
      <w:proofErr w:type="spellStart"/>
      <w:r w:rsidRPr="00BD2A2B">
        <w:rPr>
          <w:rFonts w:ascii="Times New Roman" w:hAnsi="Times New Roman" w:cs="Times New Roman"/>
        </w:rPr>
        <w:t>Caledonian</w:t>
      </w:r>
      <w:proofErr w:type="spellEnd"/>
      <w:r w:rsidRPr="00BD2A2B">
        <w:rPr>
          <w:rFonts w:ascii="Times New Roman" w:hAnsi="Times New Roman" w:cs="Times New Roman"/>
        </w:rPr>
        <w:t xml:space="preserve"> University i Skottland, som har utvecklat program som möjliggör för studenter att överföra sina meriter från college till universitet, vilket skapar en smidig övergång. Dessutom nämns samarbetet mellan Företagsekonomiska Institutet och Coventry University i Storbritannien, där syftet är att skapa gemensamma utbildningsvägar som underlättar för studenter att gå från yrkeshögskoleutbildningar till högskoleutbildningar.</w:t>
      </w:r>
    </w:p>
    <w:p w14:paraId="5ADDA5BF" w14:textId="47ABA515" w:rsidR="00102FDC" w:rsidRPr="00BD2A2B" w:rsidRDefault="00E01C80" w:rsidP="00976750">
      <w:pPr>
        <w:spacing w:after="120" w:line="360" w:lineRule="auto"/>
        <w:ind w:left="116"/>
        <w:jc w:val="both"/>
        <w:rPr>
          <w:rFonts w:ascii="Times New Roman" w:hAnsi="Times New Roman" w:cs="Times New Roman"/>
        </w:rPr>
      </w:pPr>
      <w:r w:rsidRPr="00BD2A2B">
        <w:rPr>
          <w:rFonts w:ascii="Times New Roman" w:hAnsi="Times New Roman" w:cs="Times New Roman"/>
        </w:rPr>
        <w:t>Enligt en rapport från Sveriges universitets- och högskoleförbund (SUHF)</w:t>
      </w:r>
      <w:r w:rsidRPr="00BD2A2B">
        <w:rPr>
          <w:rStyle w:val="Fotnotsreferens"/>
          <w:rFonts w:ascii="Times New Roman" w:hAnsi="Times New Roman" w:cs="Times New Roman"/>
        </w:rPr>
        <w:footnoteReference w:id="13"/>
      </w:r>
      <w:r w:rsidRPr="00BD2A2B">
        <w:rPr>
          <w:rFonts w:ascii="Times New Roman" w:hAnsi="Times New Roman" w:cs="Times New Roman"/>
        </w:rPr>
        <w:t xml:space="preserve"> och MYH om rörlighet mellan utbildningsformerna verkar det ha varit vanligare med övergångar från tidigare KY-utbildningar till högskolan då dessa oftare hade inslag av en eller flera högskolekurser.</w:t>
      </w:r>
      <w:r w:rsidRPr="00BD2A2B">
        <w:rPr>
          <w:rStyle w:val="Fotnotsreferens"/>
          <w:rFonts w:ascii="Times New Roman" w:hAnsi="Times New Roman" w:cs="Times New Roman"/>
        </w:rPr>
        <w:footnoteReference w:id="14"/>
      </w:r>
      <w:r w:rsidRPr="00BD2A2B">
        <w:rPr>
          <w:rFonts w:ascii="Times New Roman" w:hAnsi="Times New Roman" w:cs="Times New Roman"/>
        </w:rPr>
        <w:t xml:space="preserve"> Fler kvalificerade YH-utbildningar med inslag av kurser på högskolenivå skulle därför sannolikt underlätta övergångarna. Rörligheten från MYH till högskolesystemet skulle öka om det även var fler högskolor och universitet som själva drev yrkeshögskoleutbildningar på kvalificerad nivå.  </w:t>
      </w:r>
    </w:p>
    <w:p w14:paraId="1EE8E66E" w14:textId="77777777" w:rsidR="00102FDC" w:rsidRPr="00BD2A2B" w:rsidRDefault="00102FDC">
      <w:pPr>
        <w:rPr>
          <w:rFonts w:ascii="Times New Roman" w:hAnsi="Times New Roman" w:cs="Times New Roman"/>
        </w:rPr>
      </w:pPr>
      <w:r w:rsidRPr="00BD2A2B">
        <w:rPr>
          <w:rFonts w:ascii="Times New Roman" w:hAnsi="Times New Roman" w:cs="Times New Roman"/>
        </w:rPr>
        <w:br w:type="page"/>
      </w:r>
    </w:p>
    <w:p w14:paraId="042C783E" w14:textId="77777777" w:rsidR="00E01C80" w:rsidRPr="00BD2A2B" w:rsidRDefault="00E01C80">
      <w:pPr>
        <w:pStyle w:val="Rubrik1"/>
        <w:rPr>
          <w:rFonts w:ascii="Times New Roman" w:hAnsi="Times New Roman" w:cs="Times New Roman"/>
        </w:rPr>
      </w:pPr>
      <w:bookmarkStart w:id="48" w:name="_Toc195086212"/>
      <w:bookmarkStart w:id="49" w:name="_Toc198026308"/>
      <w:r w:rsidRPr="00BD2A2B">
        <w:rPr>
          <w:rFonts w:ascii="Times New Roman" w:hAnsi="Times New Roman" w:cs="Times New Roman"/>
        </w:rPr>
        <w:lastRenderedPageBreak/>
        <w:t>Att använda sig av beprövad metodik</w:t>
      </w:r>
      <w:bookmarkEnd w:id="48"/>
      <w:bookmarkEnd w:id="49"/>
    </w:p>
    <w:p w14:paraId="390D8C8F" w14:textId="77777777" w:rsidR="00E01C80" w:rsidRPr="00BD2A2B" w:rsidRDefault="00E01C80">
      <w:pPr>
        <w:pStyle w:val="Rubrik2"/>
        <w:rPr>
          <w:rFonts w:ascii="Times New Roman" w:hAnsi="Times New Roman" w:cs="Times New Roman"/>
        </w:rPr>
      </w:pPr>
      <w:bookmarkStart w:id="50" w:name="_Toc195086213"/>
      <w:bookmarkStart w:id="51" w:name="_Toc198026309"/>
      <w:r w:rsidRPr="00BD2A2B">
        <w:rPr>
          <w:rFonts w:ascii="Times New Roman" w:hAnsi="Times New Roman" w:cs="Times New Roman"/>
        </w:rPr>
        <w:t>SeQF</w:t>
      </w:r>
      <w:bookmarkEnd w:id="50"/>
      <w:bookmarkEnd w:id="51"/>
    </w:p>
    <w:p w14:paraId="017E87C5" w14:textId="77777777" w:rsidR="005D171E" w:rsidRPr="00BD2A2B" w:rsidRDefault="005D171E" w:rsidP="005D171E">
      <w:pPr>
        <w:pStyle w:val="Brdtext"/>
        <w:spacing w:line="360" w:lineRule="auto"/>
        <w:rPr>
          <w:rFonts w:ascii="Times New Roman" w:hAnsi="Times New Roman" w:cs="Times New Roman"/>
        </w:rPr>
      </w:pPr>
    </w:p>
    <w:p w14:paraId="57D61FF7" w14:textId="77777777" w:rsidR="00E01C80" w:rsidRPr="00BD2A2B" w:rsidRDefault="00E01C80" w:rsidP="00102FDC">
      <w:pPr>
        <w:pStyle w:val="Brdtext"/>
        <w:spacing w:after="240" w:line="360" w:lineRule="auto"/>
        <w:jc w:val="both"/>
        <w:rPr>
          <w:rFonts w:ascii="Times New Roman" w:hAnsi="Times New Roman" w:cs="Times New Roman"/>
        </w:rPr>
      </w:pPr>
      <w:r w:rsidRPr="00BD2A2B">
        <w:rPr>
          <w:rFonts w:ascii="Times New Roman" w:hAnsi="Times New Roman" w:cs="Times New Roman"/>
        </w:rPr>
        <w:t xml:space="preserve">Under senare år har införandet av Sveriges referensram för kvalifikationer (SeQF) blivit centralt för att bedöma vilka kvalifikationer en individ har erhållit efter genomgångna studier. SeQF är kopplat till den europeiska referensramen för kvalifikationer (EQF) och syftar till att underlätta jämförelser mellan kvalifikationer i olika länder såväl som inom Sverige, vilket gynnar både individers rörlighet och arbetsmarknadens behov av tydlighet kring kompetens och kvalifikationer. Nivåplaceringen i SeQF baseras på läranderesultat, inte utbildningens längd eller studieform. </w:t>
      </w:r>
    </w:p>
    <w:p w14:paraId="4C9534A6" w14:textId="77777777" w:rsidR="00E01C80" w:rsidRPr="00BD2A2B" w:rsidRDefault="00E01C80" w:rsidP="00102FDC">
      <w:pPr>
        <w:pStyle w:val="Brdtext"/>
        <w:spacing w:after="240" w:line="360" w:lineRule="auto"/>
        <w:jc w:val="both"/>
        <w:rPr>
          <w:rFonts w:ascii="Times New Roman" w:hAnsi="Times New Roman" w:cs="Times New Roman"/>
        </w:rPr>
      </w:pPr>
      <w:r w:rsidRPr="00BD2A2B">
        <w:rPr>
          <w:rFonts w:ascii="Times New Roman" w:hAnsi="Times New Roman" w:cs="Times New Roman"/>
        </w:rPr>
        <w:t>Syftet med referensramen är enligt förordningen att underlätta jämförelser nationellt och internationellt av vilka nivåer kvalifikationer motsvarar i fråga om kunskaper, färdigheter, ansvar och självständighet för att därigenom främja livslångt lärande och förbättra anställningsbarhet, rörlighet och social integration för arbetstagare och studerande inom EU.</w:t>
      </w:r>
    </w:p>
    <w:p w14:paraId="1311B00E"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SeQF fastställdes 2016 och är utformat som en nationell struktur med åtta nivåer, som tydligt definierar vad en individ förväntas kunna, förstå och utföra efter ett specifikt lärande, till exempel en viss utbildning. Systemet har kommit att tillämpas i flera delar av det svenska utbildningssystemet och ska kunna omfatta såväl formella kvalifikationer från det offentliga utbildningssystemet, som grundskola, gymnasium, yrkeshögskola och högskola, som icke-formella kvalifikationer, exempelvis kompetenser från arbetslivet och privata utbildningsaktörer. I praktiken har dock det svenska högskolesystemet i praktiken inte kommit att användas sig av SeQF i någon större omfattning.</w:t>
      </w:r>
    </w:p>
    <w:p w14:paraId="289BC435" w14:textId="77777777" w:rsidR="00E01C80" w:rsidRPr="00BD2A2B" w:rsidRDefault="00E01C80">
      <w:pPr>
        <w:pStyle w:val="Rubrik2"/>
        <w:rPr>
          <w:rFonts w:ascii="Times New Roman" w:hAnsi="Times New Roman" w:cs="Times New Roman"/>
        </w:rPr>
      </w:pPr>
      <w:bookmarkStart w:id="52" w:name="_Toc195086214"/>
      <w:bookmarkStart w:id="53" w:name="_Toc198026310"/>
      <w:r w:rsidRPr="00BD2A2B">
        <w:rPr>
          <w:rFonts w:ascii="Times New Roman" w:hAnsi="Times New Roman" w:cs="Times New Roman"/>
        </w:rPr>
        <w:t>EAR-manualerna</w:t>
      </w:r>
      <w:bookmarkEnd w:id="52"/>
      <w:bookmarkEnd w:id="53"/>
    </w:p>
    <w:p w14:paraId="3D3FF443" w14:textId="77777777" w:rsidR="005D171E" w:rsidRPr="00BD2A2B" w:rsidRDefault="005D171E" w:rsidP="005D171E">
      <w:pPr>
        <w:pStyle w:val="Brdtext"/>
        <w:spacing w:line="360" w:lineRule="auto"/>
        <w:rPr>
          <w:rFonts w:ascii="Times New Roman" w:hAnsi="Times New Roman" w:cs="Times New Roman"/>
        </w:rPr>
      </w:pPr>
    </w:p>
    <w:p w14:paraId="7AC2E4CA"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I den tidigare nämnda rapporten från SUHF och MYH granskade man möjligheten och behovet av mer sömlösa övergångar mellan yrkeshögskola och högskola. Rapporten slog fast att ökad rörlighet och minskad inlåsning är av avgörande betydelse för att skynda på utbildningsvägar för individer och öka tillgången på kvalificerad arbetskraft för arbetslivet. Utredningen rekommenderade att universitet och högskolor skulle utveckla policy och praxis för ett generöst erkännande av yrkeshögskoleutbildningar med utgångspunkt i de så kallade EAR-manualernas metodik och principer.</w:t>
      </w:r>
      <w:r w:rsidRPr="00BD2A2B">
        <w:rPr>
          <w:rStyle w:val="Fotnotsreferens"/>
          <w:rFonts w:ascii="Times New Roman" w:hAnsi="Times New Roman" w:cs="Times New Roman"/>
        </w:rPr>
        <w:footnoteReference w:id="15"/>
      </w:r>
      <w:r w:rsidRPr="00BD2A2B">
        <w:rPr>
          <w:rFonts w:ascii="Times New Roman" w:hAnsi="Times New Roman" w:cs="Times New Roman"/>
        </w:rPr>
        <w:t xml:space="preserve"> </w:t>
      </w:r>
    </w:p>
    <w:p w14:paraId="21D01AC9" w14:textId="77777777" w:rsidR="00E01C80" w:rsidRPr="00BD2A2B" w:rsidRDefault="00E01C80" w:rsidP="00976750">
      <w:pPr>
        <w:pStyle w:val="Brdtext"/>
        <w:spacing w:line="360" w:lineRule="auto"/>
        <w:jc w:val="both"/>
        <w:rPr>
          <w:rFonts w:ascii="Times New Roman" w:hAnsi="Times New Roman" w:cs="Times New Roman"/>
        </w:rPr>
      </w:pPr>
      <w:proofErr w:type="spellStart"/>
      <w:r w:rsidRPr="00BD2A2B">
        <w:rPr>
          <w:rFonts w:ascii="Times New Roman" w:hAnsi="Times New Roman" w:cs="Times New Roman"/>
        </w:rPr>
        <w:t>EAR</w:t>
      </w:r>
      <w:proofErr w:type="spellEnd"/>
      <w:r w:rsidRPr="00BD2A2B">
        <w:rPr>
          <w:rFonts w:ascii="Times New Roman" w:hAnsi="Times New Roman" w:cs="Times New Roman"/>
        </w:rPr>
        <w:t>-manualerna (</w:t>
      </w:r>
      <w:proofErr w:type="spellStart"/>
      <w:r w:rsidRPr="00BD2A2B">
        <w:rPr>
          <w:rFonts w:ascii="Times New Roman" w:hAnsi="Times New Roman" w:cs="Times New Roman"/>
        </w:rPr>
        <w:t>European</w:t>
      </w:r>
      <w:proofErr w:type="spellEnd"/>
      <w:r w:rsidRPr="00BD2A2B">
        <w:rPr>
          <w:rFonts w:ascii="Times New Roman" w:hAnsi="Times New Roman" w:cs="Times New Roman"/>
        </w:rPr>
        <w:t xml:space="preserve"> Area </w:t>
      </w:r>
      <w:proofErr w:type="spellStart"/>
      <w:r w:rsidRPr="00BD2A2B">
        <w:rPr>
          <w:rFonts w:ascii="Times New Roman" w:hAnsi="Times New Roman" w:cs="Times New Roman"/>
        </w:rPr>
        <w:t>of</w:t>
      </w:r>
      <w:proofErr w:type="spellEnd"/>
      <w:r w:rsidRPr="00BD2A2B">
        <w:rPr>
          <w:rFonts w:ascii="Times New Roman" w:hAnsi="Times New Roman" w:cs="Times New Roman"/>
        </w:rPr>
        <w:t xml:space="preserve"> </w:t>
      </w:r>
      <w:proofErr w:type="spellStart"/>
      <w:r w:rsidRPr="00BD2A2B">
        <w:rPr>
          <w:rFonts w:ascii="Times New Roman" w:hAnsi="Times New Roman" w:cs="Times New Roman"/>
        </w:rPr>
        <w:t>Recognition</w:t>
      </w:r>
      <w:proofErr w:type="spellEnd"/>
      <w:r w:rsidRPr="00BD2A2B">
        <w:rPr>
          <w:rFonts w:ascii="Times New Roman" w:hAnsi="Times New Roman" w:cs="Times New Roman"/>
        </w:rPr>
        <w:t xml:space="preserve">) är vägledningar framtagna för att stödja erkännande av kvalifikationer inom högre utbildning i Europa. De bygger på principerna i Lissabonkonventionen (1997), som är den rättsliga grunden för erkännande av utländska utbildningskvalifikationer. Manualerna används </w:t>
      </w:r>
      <w:r w:rsidRPr="00BD2A2B">
        <w:rPr>
          <w:rFonts w:ascii="Times New Roman" w:hAnsi="Times New Roman" w:cs="Times New Roman"/>
        </w:rPr>
        <w:lastRenderedPageBreak/>
        <w:t xml:space="preserve">av erkännandemyndigheter, lärosäten och andra aktörer för att bedöma och erkänna utbildningar på ett rättvist, transparent och enhetligt sätt. Bedömningen ska göras enligt vad som kan kallas för en ”generositetsprincip” där en kvalifikation som kanske inte är helt jämförbar med motsvarande inhemsk kvalifikation ändå ska kunna erkännas, så länge den inte har väsentliga skillnader som påverkar utbildningens syfte. Detta kräver då att bedömningsprocessen är tydlig och förutsägbar, med klara riktlinjer för ansökningsförfarandet och beslutsgrunder. Om det finns skillnader så ska man kunna få ett delvist erkännande eller stöd för vilka kompletterande kurser eller prov som skulle krävas. </w:t>
      </w:r>
    </w:p>
    <w:p w14:paraId="47A05F2B"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Ett annat förslag från utredningen var att systematiskt, i en nationell databas, samla resultat av de prövningar som görs av individuella ansökningar, både från högskola till yrkeshögskola och från yrkeshögskola till högskola. Dessutom föreslogs att det borde bli lättare att inom YH ta del av fortbildningskurser för att lättare överbrygga de återvändsgränder som finns. Man pekade även på att det finns stora otydligheter, särskilt när det gäller SeQF-nivå 6 där det finns tre parallella examina med högst varierande ”egenskaper, omfattning och funktion”.</w:t>
      </w:r>
    </w:p>
    <w:p w14:paraId="6E6FDFC4" w14:textId="77777777" w:rsidR="00E01C80" w:rsidRPr="00BD2A2B" w:rsidRDefault="00E01C80">
      <w:pPr>
        <w:pStyle w:val="Rubrik2"/>
        <w:rPr>
          <w:rFonts w:ascii="Times New Roman" w:hAnsi="Times New Roman" w:cs="Times New Roman"/>
        </w:rPr>
      </w:pPr>
      <w:bookmarkStart w:id="54" w:name="_Toc195086215"/>
      <w:bookmarkStart w:id="55" w:name="_Toc198026311"/>
      <w:r w:rsidRPr="00BD2A2B">
        <w:rPr>
          <w:rFonts w:ascii="Times New Roman" w:hAnsi="Times New Roman" w:cs="Times New Roman"/>
        </w:rPr>
        <w:t>Många länder har kommit längre än Sverige</w:t>
      </w:r>
      <w:bookmarkEnd w:id="54"/>
      <w:bookmarkEnd w:id="55"/>
      <w:r w:rsidRPr="00BD2A2B">
        <w:rPr>
          <w:rFonts w:ascii="Times New Roman" w:hAnsi="Times New Roman" w:cs="Times New Roman"/>
        </w:rPr>
        <w:t xml:space="preserve"> </w:t>
      </w:r>
    </w:p>
    <w:p w14:paraId="2F25E07C" w14:textId="77777777" w:rsidR="005D171E" w:rsidRPr="00BD2A2B" w:rsidRDefault="005D171E" w:rsidP="005D171E">
      <w:pPr>
        <w:pStyle w:val="Brdtext"/>
        <w:spacing w:line="360" w:lineRule="auto"/>
        <w:rPr>
          <w:rFonts w:ascii="Times New Roman" w:hAnsi="Times New Roman" w:cs="Times New Roman"/>
        </w:rPr>
      </w:pPr>
    </w:p>
    <w:p w14:paraId="54E858AA" w14:textId="77777777" w:rsidR="00E01C80" w:rsidRPr="00BD2A2B" w:rsidRDefault="00E01C80" w:rsidP="00102FDC">
      <w:pPr>
        <w:pStyle w:val="Brdtext"/>
        <w:spacing w:after="240" w:line="360" w:lineRule="auto"/>
        <w:jc w:val="both"/>
        <w:rPr>
          <w:rFonts w:ascii="Times New Roman" w:hAnsi="Times New Roman" w:cs="Times New Roman"/>
        </w:rPr>
      </w:pPr>
      <w:r w:rsidRPr="00BD2A2B">
        <w:rPr>
          <w:rFonts w:ascii="Times New Roman" w:hAnsi="Times New Roman" w:cs="Times New Roman"/>
        </w:rPr>
        <w:t>En internationell jämförelse visar att relationen mellan olika aktörer som bedriver eftergymnasial yrkesutbildning i hög grad har påverkats av olika reformer inom EU. Det handlar dels om utvecklingen av det europeiska systemet för inplacering av utbildningar i olika kvalifikationer och beroende på de reformer som följt av den så kallade Bolognaprocessen där alla yrkes- generella- och konstnärliga examina placerats in olika nivåer; grundnivå, avancerad nivå och forskarnivå. Systemet har utformats för att varje nivå vertikalt ska följa på föregående nivå.</w:t>
      </w:r>
      <w:r w:rsidRPr="00BD2A2B">
        <w:rPr>
          <w:rStyle w:val="Fotnotsreferens"/>
          <w:rFonts w:ascii="Times New Roman" w:hAnsi="Times New Roman" w:cs="Times New Roman"/>
        </w:rPr>
        <w:footnoteReference w:id="16"/>
      </w:r>
      <w:r w:rsidRPr="00BD2A2B">
        <w:rPr>
          <w:rFonts w:ascii="Times New Roman" w:hAnsi="Times New Roman" w:cs="Times New Roman"/>
        </w:rPr>
        <w:t xml:space="preserve">  </w:t>
      </w:r>
    </w:p>
    <w:p w14:paraId="709E5256" w14:textId="77777777" w:rsidR="00E01C80" w:rsidRPr="00BD2A2B" w:rsidRDefault="00E01C80" w:rsidP="00102FDC">
      <w:pPr>
        <w:pStyle w:val="Brdtext"/>
        <w:spacing w:after="240" w:line="360" w:lineRule="auto"/>
        <w:jc w:val="both"/>
        <w:rPr>
          <w:rFonts w:ascii="Times New Roman" w:hAnsi="Times New Roman" w:cs="Times New Roman"/>
        </w:rPr>
      </w:pPr>
      <w:r w:rsidRPr="00BD2A2B">
        <w:rPr>
          <w:rFonts w:ascii="Times New Roman" w:hAnsi="Times New Roman" w:cs="Times New Roman"/>
        </w:rPr>
        <w:t xml:space="preserve">När man granskar de olika kvalifikationsmodellerna blir det uppenbart att det för den enskilda studenten är närmast omöjligt att få en tydlig överblick av vilka utbildningar som leder till vilken kvalifikation eller examen, eller hur den utbildning man väljer öppnar eller stänger dörrar till fortsatta studier på högre nivå. Detta blir sannolikt ännu mer otydligt när yrkeshögskolan även ska bedriva vissa kortare yrkesutbildningar på gymnasial- alltså SeQF-fyra nivå.   </w:t>
      </w:r>
    </w:p>
    <w:p w14:paraId="48D6172A" w14:textId="4D521082" w:rsidR="00E01C80" w:rsidRPr="00BD2A2B" w:rsidRDefault="00E01C80" w:rsidP="00013AFF">
      <w:pPr>
        <w:pStyle w:val="Brdtext"/>
        <w:spacing w:after="240" w:line="360" w:lineRule="auto"/>
        <w:jc w:val="both"/>
        <w:rPr>
          <w:rFonts w:ascii="Times New Roman" w:hAnsi="Times New Roman" w:cs="Times New Roman"/>
        </w:rPr>
      </w:pPr>
      <w:r w:rsidRPr="00BD2A2B">
        <w:rPr>
          <w:rFonts w:ascii="Times New Roman" w:hAnsi="Times New Roman" w:cs="Times New Roman"/>
        </w:rPr>
        <w:t>Jämför man olika system kompliceras jämförelserna av att kortare yrkesinriktade utbildningar (ofta tvååriga) i många länder bedrivs både inom högskolesystemet och utanför högskolesystemet. Hur man organiserar icke-akademisk eftergymnasial yrkesutbildning varierar väldigt mycket, men oavsett hur det organiseras är kopplingen och övergången till högskoleutbildning en särskild utmaning.</w:t>
      </w:r>
      <w:r w:rsidRPr="00BD2A2B">
        <w:rPr>
          <w:rStyle w:val="Fotnotsreferens"/>
          <w:rFonts w:ascii="Times New Roman" w:hAnsi="Times New Roman" w:cs="Times New Roman"/>
        </w:rPr>
        <w:footnoteReference w:id="17"/>
      </w:r>
      <w:r w:rsidRPr="00BD2A2B">
        <w:rPr>
          <w:rFonts w:ascii="Times New Roman" w:hAnsi="Times New Roman" w:cs="Times New Roman"/>
        </w:rPr>
        <w:t xml:space="preserve"> I många länder har man utvecklat system för erkännandet och trenden har varit att övergångarna mellan icke-akademiska </w:t>
      </w:r>
      <w:r w:rsidRPr="00BD2A2B">
        <w:rPr>
          <w:rFonts w:ascii="Times New Roman" w:hAnsi="Times New Roman" w:cs="Times New Roman"/>
        </w:rPr>
        <w:lastRenderedPageBreak/>
        <w:t>och akademiska utbildningar har ökat. Tyskland har ett system som gör att personer med yrkesutbildning (t.ex. mästarbrev eller teknikerexamen) kunnat få tillträde till universitet, utan krav på traditionell studentexamen (</w:t>
      </w:r>
      <w:proofErr w:type="spellStart"/>
      <w:r w:rsidRPr="00BD2A2B">
        <w:rPr>
          <w:rFonts w:ascii="Times New Roman" w:hAnsi="Times New Roman" w:cs="Times New Roman"/>
        </w:rPr>
        <w:t>Berufsbildung</w:t>
      </w:r>
      <w:proofErr w:type="spellEnd"/>
      <w:r w:rsidRPr="00BD2A2B">
        <w:rPr>
          <w:rFonts w:ascii="Times New Roman" w:hAnsi="Times New Roman" w:cs="Times New Roman"/>
        </w:rPr>
        <w:t>” och "</w:t>
      </w:r>
      <w:proofErr w:type="spellStart"/>
      <w:r w:rsidRPr="00BD2A2B">
        <w:rPr>
          <w:rFonts w:ascii="Times New Roman" w:hAnsi="Times New Roman" w:cs="Times New Roman"/>
        </w:rPr>
        <w:t>Hochschulzugang</w:t>
      </w:r>
      <w:proofErr w:type="spellEnd"/>
      <w:r w:rsidRPr="00BD2A2B">
        <w:rPr>
          <w:rFonts w:ascii="Times New Roman" w:hAnsi="Times New Roman" w:cs="Times New Roman"/>
        </w:rPr>
        <w:t xml:space="preserve"> </w:t>
      </w:r>
      <w:proofErr w:type="spellStart"/>
      <w:r w:rsidRPr="00BD2A2B">
        <w:rPr>
          <w:rFonts w:ascii="Times New Roman" w:hAnsi="Times New Roman" w:cs="Times New Roman"/>
        </w:rPr>
        <w:t>für</w:t>
      </w:r>
      <w:proofErr w:type="spellEnd"/>
      <w:r w:rsidRPr="00BD2A2B">
        <w:rPr>
          <w:rFonts w:ascii="Times New Roman" w:hAnsi="Times New Roman" w:cs="Times New Roman"/>
        </w:rPr>
        <w:t xml:space="preserve"> </w:t>
      </w:r>
      <w:proofErr w:type="spellStart"/>
      <w:r w:rsidRPr="00BD2A2B">
        <w:rPr>
          <w:rFonts w:ascii="Times New Roman" w:hAnsi="Times New Roman" w:cs="Times New Roman"/>
        </w:rPr>
        <w:t>beruflich</w:t>
      </w:r>
      <w:proofErr w:type="spellEnd"/>
      <w:r w:rsidRPr="00BD2A2B">
        <w:rPr>
          <w:rFonts w:ascii="Times New Roman" w:hAnsi="Times New Roman" w:cs="Times New Roman"/>
        </w:rPr>
        <w:t xml:space="preserve"> </w:t>
      </w:r>
      <w:proofErr w:type="spellStart"/>
      <w:r w:rsidRPr="00BD2A2B">
        <w:rPr>
          <w:rFonts w:ascii="Times New Roman" w:hAnsi="Times New Roman" w:cs="Times New Roman"/>
        </w:rPr>
        <w:t>Qualifizierte</w:t>
      </w:r>
      <w:proofErr w:type="spellEnd"/>
      <w:r w:rsidRPr="00BD2A2B">
        <w:rPr>
          <w:rFonts w:ascii="Times New Roman" w:hAnsi="Times New Roman" w:cs="Times New Roman"/>
        </w:rPr>
        <w:t>"). Frankrike har utvecklat en modell där yrkeserfarenhet kan valideras och omvandlas till akademiska meriter för att förkorta studietiden eller ge direkt behörighet till vidare studier ("</w:t>
      </w:r>
      <w:proofErr w:type="spellStart"/>
      <w:r w:rsidRPr="00BD2A2B">
        <w:rPr>
          <w:rFonts w:ascii="Times New Roman" w:hAnsi="Times New Roman" w:cs="Times New Roman"/>
        </w:rPr>
        <w:t>Validation</w:t>
      </w:r>
      <w:proofErr w:type="spellEnd"/>
      <w:r w:rsidRPr="00BD2A2B">
        <w:rPr>
          <w:rFonts w:ascii="Times New Roman" w:hAnsi="Times New Roman" w:cs="Times New Roman"/>
        </w:rPr>
        <w:t xml:space="preserve"> des </w:t>
      </w:r>
      <w:proofErr w:type="spellStart"/>
      <w:r w:rsidRPr="00BD2A2B">
        <w:rPr>
          <w:rFonts w:ascii="Times New Roman" w:hAnsi="Times New Roman" w:cs="Times New Roman"/>
        </w:rPr>
        <w:t>Acquis</w:t>
      </w:r>
      <w:proofErr w:type="spellEnd"/>
      <w:r w:rsidRPr="00BD2A2B">
        <w:rPr>
          <w:rFonts w:ascii="Times New Roman" w:hAnsi="Times New Roman" w:cs="Times New Roman"/>
        </w:rPr>
        <w:t xml:space="preserve"> de </w:t>
      </w:r>
      <w:proofErr w:type="spellStart"/>
      <w:r w:rsidRPr="00BD2A2B">
        <w:rPr>
          <w:rFonts w:ascii="Times New Roman" w:hAnsi="Times New Roman" w:cs="Times New Roman"/>
        </w:rPr>
        <w:t>l'Expérience</w:t>
      </w:r>
      <w:proofErr w:type="spellEnd"/>
      <w:r w:rsidRPr="00BD2A2B">
        <w:rPr>
          <w:rFonts w:ascii="Times New Roman" w:hAnsi="Times New Roman" w:cs="Times New Roman"/>
        </w:rPr>
        <w:t>"). I Storbritannien kan universitet erbjuda möjligheter för yrkesverksamma att få tidigare yrkeskunskaper och kurser erkända genom "</w:t>
      </w:r>
      <w:proofErr w:type="spellStart"/>
      <w:r w:rsidRPr="00BD2A2B">
        <w:rPr>
          <w:rFonts w:ascii="Times New Roman" w:hAnsi="Times New Roman" w:cs="Times New Roman"/>
        </w:rPr>
        <w:t>Recognition</w:t>
      </w:r>
      <w:proofErr w:type="spellEnd"/>
      <w:r w:rsidRPr="00BD2A2B">
        <w:rPr>
          <w:rFonts w:ascii="Times New Roman" w:hAnsi="Times New Roman" w:cs="Times New Roman"/>
        </w:rPr>
        <w:t xml:space="preserve"> </w:t>
      </w:r>
      <w:proofErr w:type="spellStart"/>
      <w:r w:rsidRPr="00BD2A2B">
        <w:rPr>
          <w:rFonts w:ascii="Times New Roman" w:hAnsi="Times New Roman" w:cs="Times New Roman"/>
        </w:rPr>
        <w:t>of</w:t>
      </w:r>
      <w:proofErr w:type="spellEnd"/>
      <w:r w:rsidRPr="00BD2A2B">
        <w:rPr>
          <w:rFonts w:ascii="Times New Roman" w:hAnsi="Times New Roman" w:cs="Times New Roman"/>
        </w:rPr>
        <w:t xml:space="preserve"> Prior Learning" (</w:t>
      </w:r>
      <w:proofErr w:type="spellStart"/>
      <w:r w:rsidRPr="00BD2A2B">
        <w:rPr>
          <w:rFonts w:ascii="Times New Roman" w:hAnsi="Times New Roman" w:cs="Times New Roman"/>
        </w:rPr>
        <w:t>RPL</w:t>
      </w:r>
      <w:proofErr w:type="spellEnd"/>
      <w:r w:rsidRPr="00BD2A2B">
        <w:rPr>
          <w:rFonts w:ascii="Times New Roman" w:hAnsi="Times New Roman" w:cs="Times New Roman"/>
        </w:rPr>
        <w:t>) och "</w:t>
      </w:r>
      <w:proofErr w:type="spellStart"/>
      <w:r w:rsidRPr="00BD2A2B">
        <w:rPr>
          <w:rFonts w:ascii="Times New Roman" w:hAnsi="Times New Roman" w:cs="Times New Roman"/>
        </w:rPr>
        <w:t>Higher</w:t>
      </w:r>
      <w:proofErr w:type="spellEnd"/>
      <w:r w:rsidRPr="00BD2A2B">
        <w:rPr>
          <w:rFonts w:ascii="Times New Roman" w:hAnsi="Times New Roman" w:cs="Times New Roman"/>
        </w:rPr>
        <w:t xml:space="preserve"> and </w:t>
      </w:r>
      <w:proofErr w:type="spellStart"/>
      <w:r w:rsidRPr="00BD2A2B">
        <w:rPr>
          <w:rFonts w:ascii="Times New Roman" w:hAnsi="Times New Roman" w:cs="Times New Roman"/>
        </w:rPr>
        <w:t>Degree</w:t>
      </w:r>
      <w:proofErr w:type="spellEnd"/>
      <w:r w:rsidRPr="00BD2A2B">
        <w:rPr>
          <w:rFonts w:ascii="Times New Roman" w:hAnsi="Times New Roman" w:cs="Times New Roman"/>
        </w:rPr>
        <w:t xml:space="preserve"> </w:t>
      </w:r>
      <w:proofErr w:type="spellStart"/>
      <w:r w:rsidRPr="00BD2A2B">
        <w:rPr>
          <w:rFonts w:ascii="Times New Roman" w:hAnsi="Times New Roman" w:cs="Times New Roman"/>
        </w:rPr>
        <w:t>Apprenticeships</w:t>
      </w:r>
      <w:proofErr w:type="spellEnd"/>
      <w:r w:rsidRPr="00BD2A2B">
        <w:rPr>
          <w:rFonts w:ascii="Times New Roman" w:hAnsi="Times New Roman" w:cs="Times New Roman"/>
        </w:rPr>
        <w:t xml:space="preserve">". </w:t>
      </w:r>
    </w:p>
    <w:p w14:paraId="58436FD6" w14:textId="77777777" w:rsidR="00E01C80" w:rsidRPr="00BD2A2B" w:rsidRDefault="00E01C80" w:rsidP="00013AFF">
      <w:pPr>
        <w:pStyle w:val="Brdtext"/>
        <w:spacing w:after="240" w:line="360" w:lineRule="auto"/>
        <w:jc w:val="both"/>
        <w:rPr>
          <w:rFonts w:ascii="Times New Roman" w:hAnsi="Times New Roman" w:cs="Times New Roman"/>
        </w:rPr>
      </w:pPr>
      <w:r w:rsidRPr="00BD2A2B">
        <w:rPr>
          <w:rFonts w:ascii="Times New Roman" w:hAnsi="Times New Roman" w:cs="Times New Roman"/>
        </w:rPr>
        <w:t xml:space="preserve">Samtidigt har utvecklingen av den europeiska referensramen för kvalifikationer lett till återkommande diskussioner kring hur denna referensram ska samspela med andra system för kvalifikationer, särskilt inom högskoleutbildning. SeQF och </w:t>
      </w:r>
      <w:proofErr w:type="spellStart"/>
      <w:r w:rsidRPr="00BD2A2B">
        <w:rPr>
          <w:rFonts w:ascii="Times New Roman" w:hAnsi="Times New Roman" w:cs="Times New Roman"/>
        </w:rPr>
        <w:t>EQF</w:t>
      </w:r>
      <w:proofErr w:type="spellEnd"/>
      <w:r w:rsidRPr="00BD2A2B">
        <w:rPr>
          <w:rFonts w:ascii="Times New Roman" w:hAnsi="Times New Roman" w:cs="Times New Roman"/>
        </w:rPr>
        <w:t xml:space="preserve"> är helt kompatibla med referensramen för högre utbildning (</w:t>
      </w:r>
      <w:proofErr w:type="spellStart"/>
      <w:r w:rsidRPr="00BD2A2B">
        <w:rPr>
          <w:rFonts w:ascii="Times New Roman" w:hAnsi="Times New Roman" w:cs="Times New Roman"/>
        </w:rPr>
        <w:t>QF-EHEA</w:t>
      </w:r>
      <w:proofErr w:type="spellEnd"/>
      <w:r w:rsidRPr="00BD2A2B">
        <w:rPr>
          <w:rFonts w:ascii="Times New Roman" w:hAnsi="Times New Roman" w:cs="Times New Roman"/>
        </w:rPr>
        <w:t xml:space="preserve">: </w:t>
      </w:r>
      <w:proofErr w:type="spellStart"/>
      <w:r w:rsidRPr="00BD2A2B">
        <w:rPr>
          <w:rFonts w:ascii="Times New Roman" w:hAnsi="Times New Roman" w:cs="Times New Roman"/>
        </w:rPr>
        <w:t>European</w:t>
      </w:r>
      <w:proofErr w:type="spellEnd"/>
      <w:r w:rsidRPr="00BD2A2B">
        <w:rPr>
          <w:rFonts w:ascii="Times New Roman" w:hAnsi="Times New Roman" w:cs="Times New Roman"/>
        </w:rPr>
        <w:t xml:space="preserve"> </w:t>
      </w:r>
      <w:proofErr w:type="spellStart"/>
      <w:r w:rsidRPr="00BD2A2B">
        <w:rPr>
          <w:rFonts w:ascii="Times New Roman" w:hAnsi="Times New Roman" w:cs="Times New Roman"/>
        </w:rPr>
        <w:t>Higher</w:t>
      </w:r>
      <w:proofErr w:type="spellEnd"/>
      <w:r w:rsidRPr="00BD2A2B">
        <w:rPr>
          <w:rFonts w:ascii="Times New Roman" w:hAnsi="Times New Roman" w:cs="Times New Roman"/>
        </w:rPr>
        <w:t xml:space="preserve"> </w:t>
      </w:r>
      <w:proofErr w:type="spellStart"/>
      <w:r w:rsidRPr="00BD2A2B">
        <w:rPr>
          <w:rFonts w:ascii="Times New Roman" w:hAnsi="Times New Roman" w:cs="Times New Roman"/>
        </w:rPr>
        <w:t>Education</w:t>
      </w:r>
      <w:proofErr w:type="spellEnd"/>
      <w:r w:rsidRPr="00BD2A2B">
        <w:rPr>
          <w:rFonts w:ascii="Times New Roman" w:hAnsi="Times New Roman" w:cs="Times New Roman"/>
        </w:rPr>
        <w:t xml:space="preserve"> Area and Bologna Process) även om de tre cyklerna i QF-EHEA bygger på varandra på ett sätt som nivåerna i EQF7SeQF inte gör.</w:t>
      </w:r>
      <w:r w:rsidRPr="00BD2A2B">
        <w:rPr>
          <w:rStyle w:val="Fotnotsreferens"/>
          <w:rFonts w:ascii="Times New Roman" w:hAnsi="Times New Roman" w:cs="Times New Roman"/>
        </w:rPr>
        <w:footnoteReference w:id="18"/>
      </w:r>
    </w:p>
    <w:p w14:paraId="2E264CD2"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År 2012 publicerade Högskoleverket en rapport om hur arbetet med certifiering av kvalifikationer med anledning av Bolognaprocessen och Europeiska ramverket för kvalifikationer samspelar.</w:t>
      </w:r>
      <w:r w:rsidRPr="00BD2A2B">
        <w:rPr>
          <w:rStyle w:val="Fotnotsreferens"/>
          <w:rFonts w:ascii="Times New Roman" w:hAnsi="Times New Roman" w:cs="Times New Roman"/>
        </w:rPr>
        <w:footnoteReference w:id="19"/>
      </w:r>
      <w:r w:rsidRPr="00BD2A2B">
        <w:rPr>
          <w:rFonts w:ascii="Times New Roman" w:hAnsi="Times New Roman" w:cs="Times New Roman"/>
        </w:rPr>
        <w:t xml:space="preserve">  Sveriges rapport behöver nu uppdateras och eventuellt </w:t>
      </w:r>
      <w:proofErr w:type="spellStart"/>
      <w:r w:rsidRPr="00BD2A2B">
        <w:rPr>
          <w:rFonts w:ascii="Times New Roman" w:hAnsi="Times New Roman" w:cs="Times New Roman"/>
        </w:rPr>
        <w:t>återcertifieras</w:t>
      </w:r>
      <w:proofErr w:type="spellEnd"/>
      <w:r w:rsidRPr="00BD2A2B">
        <w:rPr>
          <w:rFonts w:ascii="Times New Roman" w:hAnsi="Times New Roman" w:cs="Times New Roman"/>
        </w:rPr>
        <w:t xml:space="preserve"> mot Bolognaramverket. Rapporten innehåller numera gamla uppgifter och saknar en beskrivning av relationen mellan QF-EHEA, alltså den europeiska referensramen för högre utbildning och SeQF (där även högskoleexamina finns nivåsatta idag). Bristerna i rapporten riskerar att påverka erkännandet av svenska examina utomlands och skapar osäkerhet nationellt - exempelvis om hur lärandemål/resultat i de olika referensramarna förhåller sig till varandra – vilket i sin tur påverkar initiativ för det livslånga lärandet. En uppdatering skulle kunna främja en nationell dialog, men kräver ett regeringsuppdrag till lämpliga utbildningsmyndigheter. Det vore också lämpligt om MYH samtidigt fick i uppdrag att se över SeQF (</w:t>
      </w:r>
      <w:proofErr w:type="spellStart"/>
      <w:r w:rsidRPr="00BD2A2B">
        <w:rPr>
          <w:rFonts w:ascii="Times New Roman" w:hAnsi="Times New Roman" w:cs="Times New Roman"/>
        </w:rPr>
        <w:t>EQF</w:t>
      </w:r>
      <w:proofErr w:type="spellEnd"/>
      <w:r w:rsidRPr="00BD2A2B">
        <w:rPr>
          <w:rFonts w:ascii="Times New Roman" w:hAnsi="Times New Roman" w:cs="Times New Roman"/>
        </w:rPr>
        <w:t>)-rapporten i relation till detta.</w:t>
      </w:r>
    </w:p>
    <w:p w14:paraId="0E5DD33B" w14:textId="77777777" w:rsidR="00E01C80" w:rsidRPr="00BD2A2B" w:rsidRDefault="00E01C80">
      <w:pPr>
        <w:pStyle w:val="Rubrik2"/>
        <w:rPr>
          <w:rFonts w:ascii="Times New Roman" w:hAnsi="Times New Roman" w:cs="Times New Roman"/>
        </w:rPr>
      </w:pPr>
      <w:bookmarkStart w:id="56" w:name="_Toc195086216"/>
      <w:bookmarkStart w:id="57" w:name="_Toc198026312"/>
      <w:r w:rsidRPr="00BD2A2B">
        <w:rPr>
          <w:rFonts w:ascii="Times New Roman" w:hAnsi="Times New Roman" w:cs="Times New Roman"/>
        </w:rPr>
        <w:t>YH-</w:t>
      </w:r>
      <w:proofErr w:type="spellStart"/>
      <w:r w:rsidRPr="00BD2A2B">
        <w:rPr>
          <w:rFonts w:ascii="Times New Roman" w:hAnsi="Times New Roman" w:cs="Times New Roman"/>
        </w:rPr>
        <w:t>flex</w:t>
      </w:r>
      <w:bookmarkEnd w:id="56"/>
      <w:bookmarkEnd w:id="57"/>
      <w:proofErr w:type="spellEnd"/>
    </w:p>
    <w:p w14:paraId="150E3A14" w14:textId="77777777" w:rsidR="00A34CC1" w:rsidRPr="00BD2A2B" w:rsidRDefault="00A34CC1" w:rsidP="00A34CC1">
      <w:pPr>
        <w:pStyle w:val="Brdtext"/>
        <w:spacing w:line="360" w:lineRule="auto"/>
        <w:rPr>
          <w:rFonts w:ascii="Times New Roman" w:hAnsi="Times New Roman" w:cs="Times New Roman"/>
        </w:rPr>
      </w:pPr>
    </w:p>
    <w:p w14:paraId="313B3174" w14:textId="32F4F034" w:rsidR="00E01C80" w:rsidRPr="00BD2A2B" w:rsidRDefault="00E01C80" w:rsidP="00A878F1">
      <w:pPr>
        <w:pStyle w:val="Brdtext"/>
        <w:spacing w:after="240" w:line="360" w:lineRule="auto"/>
        <w:jc w:val="both"/>
        <w:rPr>
          <w:rFonts w:ascii="Times New Roman" w:hAnsi="Times New Roman" w:cs="Times New Roman"/>
        </w:rPr>
      </w:pPr>
      <w:r w:rsidRPr="00BD2A2B">
        <w:rPr>
          <w:rFonts w:ascii="Times New Roman" w:hAnsi="Times New Roman" w:cs="Times New Roman"/>
        </w:rPr>
        <w:t>Ett intressant projekt kom att bli försöket med så kallad YH-</w:t>
      </w:r>
      <w:proofErr w:type="spellStart"/>
      <w:r w:rsidRPr="00BD2A2B">
        <w:rPr>
          <w:rFonts w:ascii="Times New Roman" w:hAnsi="Times New Roman" w:cs="Times New Roman"/>
        </w:rPr>
        <w:t>flex</w:t>
      </w:r>
      <w:proofErr w:type="spellEnd"/>
      <w:r w:rsidRPr="00BD2A2B">
        <w:rPr>
          <w:rFonts w:ascii="Times New Roman" w:hAnsi="Times New Roman" w:cs="Times New Roman"/>
        </w:rPr>
        <w:t>. Under en period har Myndigheten för Yrkeshögskolan arbetat med en försöksverksamhet som kallats för YH-</w:t>
      </w:r>
      <w:proofErr w:type="spellStart"/>
      <w:r w:rsidRPr="00BD2A2B">
        <w:rPr>
          <w:rFonts w:ascii="Times New Roman" w:hAnsi="Times New Roman" w:cs="Times New Roman"/>
        </w:rPr>
        <w:t>flex</w:t>
      </w:r>
      <w:proofErr w:type="spellEnd"/>
      <w:r w:rsidRPr="00BD2A2B">
        <w:rPr>
          <w:rFonts w:ascii="Times New Roman" w:hAnsi="Times New Roman" w:cs="Times New Roman"/>
        </w:rPr>
        <w:t xml:space="preserve"> för studerande som redan har förvärvade yrkeskunskaper som motsvarar en betydande del av en yrkeshögskoleutbildning. Syftet har varit att utveckla modeller för omfattande tillgodoräknande och att med tillgodoräknandet som utgångspunkt kunna genomföra individualiserad komplettering mot examen. Hösten 2022 beslutades att YH-</w:t>
      </w:r>
      <w:proofErr w:type="spellStart"/>
      <w:r w:rsidRPr="00BD2A2B">
        <w:rPr>
          <w:rFonts w:ascii="Times New Roman" w:hAnsi="Times New Roman" w:cs="Times New Roman"/>
        </w:rPr>
        <w:t>flex</w:t>
      </w:r>
      <w:proofErr w:type="spellEnd"/>
      <w:r w:rsidRPr="00BD2A2B">
        <w:rPr>
          <w:rFonts w:ascii="Times New Roman" w:hAnsi="Times New Roman" w:cs="Times New Roman"/>
        </w:rPr>
        <w:t xml:space="preserve"> skulle bli en permanent del av </w:t>
      </w:r>
      <w:proofErr w:type="spellStart"/>
      <w:proofErr w:type="gramStart"/>
      <w:r w:rsidRPr="00BD2A2B">
        <w:rPr>
          <w:rFonts w:ascii="Times New Roman" w:hAnsi="Times New Roman" w:cs="Times New Roman"/>
        </w:rPr>
        <w:t>yrkeshögskolan.Varje</w:t>
      </w:r>
      <w:proofErr w:type="spellEnd"/>
      <w:proofErr w:type="gramEnd"/>
      <w:r w:rsidRPr="00BD2A2B">
        <w:rPr>
          <w:rFonts w:ascii="Times New Roman" w:hAnsi="Times New Roman" w:cs="Times New Roman"/>
        </w:rPr>
        <w:t xml:space="preserve"> väl fungerande valideringsprocess som också är rättssäker kräver tydliga kriterier och processer inte bara för hur tillgodoräknande ska kunna gå </w:t>
      </w:r>
      <w:r w:rsidRPr="00BD2A2B">
        <w:rPr>
          <w:rFonts w:ascii="Times New Roman" w:hAnsi="Times New Roman" w:cs="Times New Roman"/>
        </w:rPr>
        <w:lastRenderedPageBreak/>
        <w:t>till utan också för att skapa möjlighet att komplettera specifika delar av kurser som bedöms saknas. Ett sätt skulle kunna var att ta fram mindre moduler av kurser, där studenter får möjlighet att tillgodoräkna sig specifika delar av en kurs eller program. Likt YH-</w:t>
      </w:r>
      <w:proofErr w:type="spellStart"/>
      <w:r w:rsidRPr="00BD2A2B">
        <w:rPr>
          <w:rFonts w:ascii="Times New Roman" w:hAnsi="Times New Roman" w:cs="Times New Roman"/>
        </w:rPr>
        <w:t>flex</w:t>
      </w:r>
      <w:proofErr w:type="spellEnd"/>
      <w:r w:rsidRPr="00BD2A2B">
        <w:rPr>
          <w:rFonts w:ascii="Times New Roman" w:hAnsi="Times New Roman" w:cs="Times New Roman"/>
        </w:rPr>
        <w:t xml:space="preserve"> bör högskolor kunna erbjuda mer individuella studieplaner som anpassas efter studentens tidigare kunskap och kompetens.</w:t>
      </w:r>
      <w:r w:rsidR="00A878F1" w:rsidRPr="00BD2A2B">
        <w:rPr>
          <w:rFonts w:ascii="Times New Roman" w:hAnsi="Times New Roman" w:cs="Times New Roman"/>
        </w:rPr>
        <w:t xml:space="preserve"> </w:t>
      </w:r>
      <w:r w:rsidRPr="00BD2A2B">
        <w:rPr>
          <w:rFonts w:ascii="Times New Roman" w:hAnsi="Times New Roman" w:cs="Times New Roman"/>
        </w:rPr>
        <w:t xml:space="preserve">En flexibel modell skulle kunna inkludera digitala lösningar, där vissa kompletterande kurser erbjuds helt eller delvis på distans eller med start vid mer flexibla tidpunkter. </w:t>
      </w:r>
    </w:p>
    <w:p w14:paraId="46E4F92B" w14:textId="77777777" w:rsidR="00E01C80" w:rsidRPr="00BD2A2B" w:rsidRDefault="00E01C80" w:rsidP="00A878F1">
      <w:pPr>
        <w:pStyle w:val="Brdtext"/>
        <w:spacing w:after="240" w:line="360" w:lineRule="auto"/>
        <w:jc w:val="both"/>
        <w:rPr>
          <w:rFonts w:ascii="Times New Roman" w:hAnsi="Times New Roman" w:cs="Times New Roman"/>
        </w:rPr>
      </w:pPr>
      <w:r w:rsidRPr="00BD2A2B">
        <w:rPr>
          <w:rFonts w:ascii="Times New Roman" w:hAnsi="Times New Roman" w:cs="Times New Roman"/>
        </w:rPr>
        <w:t>Modellen har genomförts med en särskild statsbidragsmodell med två delar; en validerings-/tillgodoräknandedel och en kompletteringsdel. Statsbidrag för valideringsdelen utgörs av ett fast belopp per studerandeplats. Statsbidraget för kompletteringsdelen utgår ifrån hur många YH-poäng som kompletteras för en studerande på en YH-</w:t>
      </w:r>
      <w:proofErr w:type="spellStart"/>
      <w:r w:rsidRPr="00BD2A2B">
        <w:rPr>
          <w:rFonts w:ascii="Times New Roman" w:hAnsi="Times New Roman" w:cs="Times New Roman"/>
        </w:rPr>
        <w:t>flexplats</w:t>
      </w:r>
      <w:proofErr w:type="spellEnd"/>
      <w:r w:rsidRPr="00BD2A2B">
        <w:rPr>
          <w:rFonts w:ascii="Times New Roman" w:hAnsi="Times New Roman" w:cs="Times New Roman"/>
        </w:rPr>
        <w:t xml:space="preserve"> efter genomförd validering och tillgodoräknande. Statsbidraget för kompletteringsdelen är utbildningsomgångens beviljade schablon förhöjd med 15 procent per poäng. Erfarenheterna tyder på att finansieringsmodellen har bidragit till ett effektivare arbete med tillgodoräknade. </w:t>
      </w:r>
    </w:p>
    <w:p w14:paraId="315AD2EE" w14:textId="1BAF1EC8" w:rsidR="08F00690" w:rsidRPr="00BD2A2B" w:rsidRDefault="00E01C80" w:rsidP="00A878F1">
      <w:pPr>
        <w:pStyle w:val="Brdtext"/>
        <w:spacing w:line="360" w:lineRule="auto"/>
        <w:rPr>
          <w:rFonts w:ascii="Times New Roman" w:hAnsi="Times New Roman" w:cs="Times New Roman"/>
        </w:rPr>
      </w:pPr>
      <w:r w:rsidRPr="00BD2A2B">
        <w:rPr>
          <w:rFonts w:ascii="Times New Roman" w:hAnsi="Times New Roman" w:cs="Times New Roman"/>
        </w:rPr>
        <w:t>En YH-</w:t>
      </w:r>
      <w:proofErr w:type="spellStart"/>
      <w:r w:rsidRPr="00BD2A2B">
        <w:rPr>
          <w:rFonts w:ascii="Times New Roman" w:hAnsi="Times New Roman" w:cs="Times New Roman"/>
        </w:rPr>
        <w:t>flexplats</w:t>
      </w:r>
      <w:proofErr w:type="spellEnd"/>
      <w:r w:rsidRPr="00BD2A2B">
        <w:rPr>
          <w:rFonts w:ascii="Times New Roman" w:hAnsi="Times New Roman" w:cs="Times New Roman"/>
        </w:rPr>
        <w:t xml:space="preserve"> genomförs mot befintlig utbildningsplan men med ett individualiserat genomförande så att den studerandes reella kompetens (kunskaper, färdigheter och kompetenser) helt enkelt bedöms (till exempel genom en validering) som ett underlag för att tillgodoräkna betydande del av utbildningen. Den andra delen består av en individuellt anpassad studiegång för att nå examen.  Under försöksverksamheten för YH-</w:t>
      </w:r>
      <w:proofErr w:type="spellStart"/>
      <w:r w:rsidRPr="00BD2A2B">
        <w:rPr>
          <w:rFonts w:ascii="Times New Roman" w:hAnsi="Times New Roman" w:cs="Times New Roman"/>
        </w:rPr>
        <w:t>flex</w:t>
      </w:r>
      <w:proofErr w:type="spellEnd"/>
      <w:r w:rsidRPr="00BD2A2B">
        <w:rPr>
          <w:rFonts w:ascii="Times New Roman" w:hAnsi="Times New Roman" w:cs="Times New Roman"/>
        </w:rPr>
        <w:t xml:space="preserve"> tog myndigheten dessutom fram en handbok med information om hur en YH-</w:t>
      </w:r>
      <w:proofErr w:type="spellStart"/>
      <w:r w:rsidRPr="00BD2A2B">
        <w:rPr>
          <w:rFonts w:ascii="Times New Roman" w:hAnsi="Times New Roman" w:cs="Times New Roman"/>
        </w:rPr>
        <w:t>flexutbildning</w:t>
      </w:r>
      <w:proofErr w:type="spellEnd"/>
      <w:r w:rsidRPr="00BD2A2B">
        <w:rPr>
          <w:rFonts w:ascii="Times New Roman" w:hAnsi="Times New Roman" w:cs="Times New Roman"/>
        </w:rPr>
        <w:t xml:space="preserve"> skulle genomföras.</w:t>
      </w:r>
      <w:r w:rsidRPr="00BD2A2B">
        <w:rPr>
          <w:rStyle w:val="Fotnotsreferens"/>
          <w:rFonts w:ascii="Times New Roman" w:hAnsi="Times New Roman" w:cs="Times New Roman"/>
        </w:rPr>
        <w:footnoteReference w:id="20"/>
      </w:r>
    </w:p>
    <w:p w14:paraId="4D85A205" w14:textId="77777777" w:rsidR="00E01C80" w:rsidRPr="00BD2A2B" w:rsidRDefault="00E01C80">
      <w:pPr>
        <w:pStyle w:val="Rubrik1"/>
        <w:rPr>
          <w:rFonts w:ascii="Times New Roman" w:hAnsi="Times New Roman" w:cs="Times New Roman"/>
        </w:rPr>
      </w:pPr>
      <w:bookmarkStart w:id="58" w:name="_Toc195086217"/>
      <w:bookmarkStart w:id="59" w:name="_Toc198026313"/>
      <w:r w:rsidRPr="00BD2A2B">
        <w:rPr>
          <w:rFonts w:ascii="Times New Roman" w:hAnsi="Times New Roman" w:cs="Times New Roman"/>
        </w:rPr>
        <w:t>Valideringsdelegationen</w:t>
      </w:r>
      <w:bookmarkEnd w:id="58"/>
      <w:bookmarkEnd w:id="59"/>
    </w:p>
    <w:p w14:paraId="1883E4B1" w14:textId="77777777" w:rsidR="00A34CC1" w:rsidRPr="00BD2A2B" w:rsidRDefault="00A34CC1" w:rsidP="00A34CC1">
      <w:pPr>
        <w:pStyle w:val="Brdtext"/>
        <w:spacing w:line="360" w:lineRule="auto"/>
        <w:rPr>
          <w:rFonts w:ascii="Times New Roman" w:hAnsi="Times New Roman" w:cs="Times New Roman"/>
        </w:rPr>
      </w:pPr>
    </w:p>
    <w:p w14:paraId="1AA565B9" w14:textId="2156C302" w:rsidR="00E01C80" w:rsidRPr="00BD2A2B" w:rsidRDefault="00E01C80" w:rsidP="00A878F1">
      <w:pPr>
        <w:pStyle w:val="Brdtext"/>
        <w:spacing w:after="240" w:line="360" w:lineRule="auto"/>
        <w:jc w:val="both"/>
        <w:rPr>
          <w:rFonts w:ascii="Times New Roman" w:hAnsi="Times New Roman" w:cs="Times New Roman"/>
        </w:rPr>
      </w:pPr>
      <w:r w:rsidRPr="00BD2A2B">
        <w:rPr>
          <w:rFonts w:ascii="Times New Roman" w:hAnsi="Times New Roman" w:cs="Times New Roman"/>
        </w:rPr>
        <w:t>För att följa, stödja och driva på ett samordnat utvecklingsarbete inom valideringsområdet tillsatte den dåvarande regeringen en kommitté i form av en nationell delegation kring valideringsfrågorna. Ett första delbetänkande, En nationell strategi för validering (SOU 2017:18), överlämnades i mars 2017.</w:t>
      </w:r>
      <w:r w:rsidRPr="00BD2A2B">
        <w:rPr>
          <w:rStyle w:val="Fotnotsreferens"/>
          <w:rFonts w:ascii="Times New Roman" w:hAnsi="Times New Roman" w:cs="Times New Roman"/>
        </w:rPr>
        <w:footnoteReference w:id="21"/>
      </w:r>
      <w:r w:rsidRPr="00BD2A2B">
        <w:rPr>
          <w:rFonts w:ascii="Times New Roman" w:hAnsi="Times New Roman" w:cs="Times New Roman"/>
        </w:rPr>
        <w:t xml:space="preserve"> I ett andra delbetänkande, Validering i högskolan – för tillgodoräknande och livslångt lärande (SOU 2018:29), lämnade delegationen förslag för att fler personer ska kunna få sitt tidigare lärande bedömt och erkänt för tillgodoräknande inom högskolan.</w:t>
      </w:r>
      <w:r w:rsidRPr="00BD2A2B">
        <w:rPr>
          <w:rStyle w:val="Fotnotsreferens"/>
          <w:rFonts w:ascii="Times New Roman" w:hAnsi="Times New Roman" w:cs="Times New Roman"/>
        </w:rPr>
        <w:footnoteReference w:id="22"/>
      </w:r>
      <w:r w:rsidRPr="00BD2A2B">
        <w:rPr>
          <w:rFonts w:ascii="Times New Roman" w:hAnsi="Times New Roman" w:cs="Times New Roman"/>
        </w:rPr>
        <w:t xml:space="preserve"> Betänkandet slog fast att det inte är särskilt vanligt att lärosätena tillämpar strukturerade metoder för att tillgodoräkna tidigare kvalifikationer och att det finns en stor outnyttjad potential för att öka detta. </w:t>
      </w:r>
    </w:p>
    <w:p w14:paraId="563C1DC2" w14:textId="77777777" w:rsidR="00E01C80" w:rsidRPr="00BD2A2B" w:rsidRDefault="00E01C80" w:rsidP="00A878F1">
      <w:pPr>
        <w:pStyle w:val="Brdtext"/>
        <w:spacing w:after="240" w:line="360" w:lineRule="auto"/>
        <w:jc w:val="both"/>
        <w:rPr>
          <w:rFonts w:ascii="Times New Roman" w:hAnsi="Times New Roman" w:cs="Times New Roman"/>
        </w:rPr>
      </w:pPr>
      <w:r w:rsidRPr="00BD2A2B">
        <w:rPr>
          <w:rFonts w:ascii="Times New Roman" w:hAnsi="Times New Roman" w:cs="Times New Roman"/>
        </w:rPr>
        <w:lastRenderedPageBreak/>
        <w:t>Utredningen föreslog bland annat att lärosätenas prövning av tidigare lärande borde blir mer generös och flexibel. Detta inkluderar att tillgodoräknande ska kunna omfatta kunskaper och färdigheter som inte nödvändigtvis kommer från formell utbildning. Förslagen syftade även till att göra regelverket mer enhetligt både för att förenkla lärosätenas bedömningsarbete och öka kapaciteten att hantera tillgodoräknanden. En mer enhetlig tillämpning skulle även göra bedömningarna mer transparanta och rättssäkra för individen. I det senare syftet pekade utredningen även på behovet av att förbättra informationen till studenter när det gäller vilka rättigheter man har och hur handläggningsrutinerna för tillgodoräknande fungerar. Utredningen framhävde även behovet av ökat samarbete och kunskapsutbyte mellan lärosäten för att förbättra tillgodoräknandeprocessen och öka medvetenheten om rättssäkerhet i beslutsfattandet.</w:t>
      </w:r>
    </w:p>
    <w:p w14:paraId="5B4E741E" w14:textId="77777777" w:rsidR="00E01C80" w:rsidRPr="00BD2A2B" w:rsidRDefault="00E01C80" w:rsidP="00A878F1">
      <w:pPr>
        <w:pStyle w:val="Brdtext"/>
        <w:spacing w:after="240" w:line="360" w:lineRule="auto"/>
        <w:jc w:val="both"/>
        <w:rPr>
          <w:rFonts w:ascii="Times New Roman" w:hAnsi="Times New Roman" w:cs="Times New Roman"/>
        </w:rPr>
      </w:pPr>
      <w:r w:rsidRPr="00BD2A2B">
        <w:rPr>
          <w:rFonts w:ascii="Times New Roman" w:hAnsi="Times New Roman" w:cs="Times New Roman"/>
        </w:rPr>
        <w:t>Valideringsdelegationen gjorde även ett försök att beräkna hur vanligt det hade varit att få kunskaper tillgodoräknat vid studier på högskolenivå. Antalet personer hade ökat från cirka 15 000 studenter år 1993 till över 20 000 studenter 2015. Detta verkar dock främst handla om tillgodoräknanden av utländska högskolestudier. Antalet tillgodoräknande från annan verksamhet minskade dock under samma period. År 2015 handlade det endast om runt 100 personer. Delegationen konstaterade dock att det saknades ordentlig statistik.</w:t>
      </w:r>
      <w:r w:rsidRPr="00BD2A2B">
        <w:rPr>
          <w:rStyle w:val="Fotnotsreferens"/>
          <w:rFonts w:ascii="Times New Roman" w:hAnsi="Times New Roman" w:cs="Times New Roman"/>
        </w:rPr>
        <w:footnoteReference w:id="23"/>
      </w:r>
      <w:r w:rsidRPr="00BD2A2B">
        <w:rPr>
          <w:rFonts w:ascii="Times New Roman" w:hAnsi="Times New Roman" w:cs="Times New Roman"/>
        </w:rPr>
        <w:t xml:space="preserve"> Det verkar inte heller finnas någon helt uttömmande statistik i </w:t>
      </w:r>
      <w:proofErr w:type="spellStart"/>
      <w:proofErr w:type="gramStart"/>
      <w:r w:rsidRPr="00BD2A2B">
        <w:rPr>
          <w:rFonts w:ascii="Times New Roman" w:hAnsi="Times New Roman" w:cs="Times New Roman"/>
        </w:rPr>
        <w:t>MYHs</w:t>
      </w:r>
      <w:proofErr w:type="spellEnd"/>
      <w:proofErr w:type="gramEnd"/>
      <w:r w:rsidRPr="00BD2A2B">
        <w:rPr>
          <w:rFonts w:ascii="Times New Roman" w:hAnsi="Times New Roman" w:cs="Times New Roman"/>
        </w:rPr>
        <w:t xml:space="preserve"> studiedokumentation över hur vanligt det är även om kunskapen har ökat. Nyare statistik visar att andelen med tillgodoräknanden har ökat något inom yrkeshögskolan till 3,7 procent av de studerande som kunnat tillgodoräkna sig minst en kurs under 2023.</w:t>
      </w:r>
      <w:r w:rsidRPr="00BD2A2B">
        <w:rPr>
          <w:rStyle w:val="Fotnotsreferens"/>
          <w:rFonts w:ascii="Times New Roman" w:hAnsi="Times New Roman" w:cs="Times New Roman"/>
        </w:rPr>
        <w:footnoteReference w:id="24"/>
      </w:r>
      <w:r w:rsidRPr="00BD2A2B">
        <w:rPr>
          <w:rFonts w:ascii="Times New Roman" w:hAnsi="Times New Roman" w:cs="Times New Roman"/>
        </w:rPr>
        <w:t xml:space="preserve"> </w:t>
      </w:r>
    </w:p>
    <w:p w14:paraId="6BC9782A" w14:textId="401E34D4" w:rsidR="00A878F1"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Ett utflöde från delegationens arbete blev införandet av valideringsförordningen 2022. I förordningen, som inte nämner lärosätens arbete med validering och tillgodoräknande direkt, pekas ändå ut ett antal styrande begrepp.  En validering ska kunna leda till en definierad kvalifikation enligt SeQF eller till behörighet till utbildning som leder till en sådan kvalifikation. Förordningen tydliggör även att processen ska innefatta en fördjupad kartläggning av personens tidigare lärande för att synliggöra och dokumentera kunnandet på ett sådant sätt att det går att bedöma på ett likvärdigt sätt.</w:t>
      </w:r>
      <w:r w:rsidRPr="00BD2A2B">
        <w:rPr>
          <w:rStyle w:val="Fotnotsreferens"/>
          <w:rFonts w:ascii="Times New Roman" w:hAnsi="Times New Roman" w:cs="Times New Roman"/>
        </w:rPr>
        <w:footnoteReference w:id="25"/>
      </w:r>
      <w:r w:rsidRPr="00BD2A2B">
        <w:rPr>
          <w:rFonts w:ascii="Times New Roman" w:hAnsi="Times New Roman" w:cs="Times New Roman"/>
        </w:rPr>
        <w:t xml:space="preserve"> </w:t>
      </w:r>
    </w:p>
    <w:p w14:paraId="61DD75AA" w14:textId="77777777" w:rsidR="00A878F1" w:rsidRPr="00BD2A2B" w:rsidRDefault="00A878F1">
      <w:pPr>
        <w:rPr>
          <w:rFonts w:ascii="Times New Roman" w:hAnsi="Times New Roman" w:cs="Times New Roman"/>
        </w:rPr>
      </w:pPr>
      <w:r w:rsidRPr="00BD2A2B">
        <w:rPr>
          <w:rFonts w:ascii="Times New Roman" w:hAnsi="Times New Roman" w:cs="Times New Roman"/>
        </w:rPr>
        <w:br w:type="page"/>
      </w:r>
    </w:p>
    <w:p w14:paraId="2B13D839" w14:textId="77777777" w:rsidR="00E01C80" w:rsidRPr="00BD2A2B" w:rsidRDefault="00E01C80">
      <w:pPr>
        <w:pStyle w:val="Rubrik1"/>
        <w:rPr>
          <w:rFonts w:ascii="Times New Roman" w:hAnsi="Times New Roman" w:cs="Times New Roman"/>
        </w:rPr>
      </w:pPr>
      <w:bookmarkStart w:id="61" w:name="_Toc195086218"/>
      <w:bookmarkStart w:id="62" w:name="_Toc198026314"/>
      <w:r w:rsidRPr="00BD2A2B">
        <w:rPr>
          <w:rFonts w:ascii="Times New Roman" w:hAnsi="Times New Roman" w:cs="Times New Roman"/>
        </w:rPr>
        <w:lastRenderedPageBreak/>
        <w:t>Lärosätenas arbete med bedömning av reell kompetens</w:t>
      </w:r>
      <w:bookmarkEnd w:id="61"/>
      <w:bookmarkEnd w:id="62"/>
    </w:p>
    <w:p w14:paraId="6D6D5FD5" w14:textId="77777777" w:rsidR="00FB5250" w:rsidRPr="00BD2A2B" w:rsidRDefault="00FB5250" w:rsidP="00FB5250">
      <w:pPr>
        <w:pStyle w:val="Brdtext"/>
        <w:spacing w:line="360" w:lineRule="auto"/>
        <w:rPr>
          <w:rFonts w:ascii="Times New Roman" w:hAnsi="Times New Roman" w:cs="Times New Roman"/>
        </w:rPr>
      </w:pPr>
    </w:p>
    <w:p w14:paraId="335ACB04" w14:textId="658F7807" w:rsidR="00E01C80" w:rsidRPr="00BD2A2B" w:rsidRDefault="00E01C80" w:rsidP="00A878F1">
      <w:pPr>
        <w:pStyle w:val="Brdtext"/>
        <w:spacing w:after="240" w:line="360" w:lineRule="auto"/>
        <w:jc w:val="both"/>
        <w:rPr>
          <w:rFonts w:ascii="Times New Roman" w:hAnsi="Times New Roman" w:cs="Times New Roman"/>
        </w:rPr>
      </w:pPr>
      <w:r w:rsidRPr="00BD2A2B">
        <w:rPr>
          <w:rFonts w:ascii="Times New Roman" w:hAnsi="Times New Roman" w:cs="Times New Roman"/>
        </w:rPr>
        <w:t>År 2021 redovisade Universitetskanslersämbetet (UKÄ) ett regeringsuppdrag att följa upp universitets och högskolors arbete med bedömning av reell kompetens för behörighet och tillgodoräknande.</w:t>
      </w:r>
      <w:r w:rsidRPr="00BD2A2B">
        <w:rPr>
          <w:rFonts w:ascii="Times New Roman" w:hAnsi="Times New Roman" w:cs="Times New Roman"/>
          <w:vertAlign w:val="superscript"/>
        </w:rPr>
        <w:footnoteReference w:id="26"/>
      </w:r>
      <w:r w:rsidRPr="00BD2A2B">
        <w:rPr>
          <w:rFonts w:ascii="Times New Roman" w:hAnsi="Times New Roman" w:cs="Times New Roman"/>
        </w:rPr>
        <w:t xml:space="preserve"> Rapporten hade som mål att presentera detaljerad statistik över antalet personer som ansökt, bedömts behöriga och antagits på basis av inhämtad reell kompetens mellan höstterminen 2018 och vårterminen 2021. Uppgifterna inhämtades från lärosätena visade att för höstterminerna 2018–2020 hade mellan 3 700 och 4 200 personer ansökt om att få sin reella kompetens bedömd per termin. Motsvarande antal för vårterminerna 2019–2021 hade varit mellan 1 600 och 2 300 personer. Andelen av dem som ansökte och bedömdes vara behöriga låg mellan 35 procent och 40 procent och av de behöriga antogs mellan 40 procent och 45 procent. </w:t>
      </w:r>
    </w:p>
    <w:p w14:paraId="3D2B16CB" w14:textId="77777777" w:rsidR="00E01C80" w:rsidRPr="00BD2A2B" w:rsidRDefault="00E01C80" w:rsidP="00A878F1">
      <w:pPr>
        <w:pStyle w:val="Brdtext"/>
        <w:spacing w:after="240" w:line="360" w:lineRule="auto"/>
        <w:jc w:val="both"/>
        <w:rPr>
          <w:rFonts w:ascii="Times New Roman" w:hAnsi="Times New Roman" w:cs="Times New Roman"/>
        </w:rPr>
      </w:pPr>
      <w:r w:rsidRPr="00BD2A2B">
        <w:rPr>
          <w:rFonts w:ascii="Times New Roman" w:hAnsi="Times New Roman" w:cs="Times New Roman"/>
        </w:rPr>
        <w:t xml:space="preserve">Men uppgifterna från lärosätena var enligt rapporten inte helt tillförlitliga, bland annat var det svårt för lärosätena att hitta alla ärenden i systemen samtidigt som definitionerna av vad som var reell kompetens hade varierat. Den statistik som finns är dessutom inte helt tillförlitlig på grund av att lärosätena använder olika system och inte har någon gemensam definition av vad som mäts. UKÄ beställde samtidigt uppgifter från UHR, vilka visade på något färre antal personer som ansökte även om det hade ökat över tid. Även i det fallet noterades flera felkällor, bland annat att det var svårt att i efterhand hitta uppgifter om ifall personen antagits på grund av tidigare reell kompetens eller av annan anledning. Majoriteten av lärosätena ansåg att det var mycket svårt att ta fram uppgifterna. </w:t>
      </w:r>
    </w:p>
    <w:p w14:paraId="39164862"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Resultatet av UKÄ:s analys visar på tre problem; det saknas en generell samsyn om vilken definition som ska användas av vad som är reell kompetens, det saknas systemstöd för lärosätena i arbetet med att dokumentera tillgodoräknandena, och det saknas därigenom tillförlitlig nationell statistik. Detta gör att det saknas bra underlag för att förstå hur reell kompetens relaterar till målen om genomströmning, breddad rekrytering och livslångt lärande. </w:t>
      </w:r>
    </w:p>
    <w:p w14:paraId="26E39AE4" w14:textId="070D1A92" w:rsidR="00A878F1"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Det finns förvisso ett visst stöd för lärosätenas arbete med tillgodoräknade via UKÄ, men detta täcker inte in arbetet med att hantera de nya bestämmelserna i högskoleförordningen.</w:t>
      </w:r>
      <w:r w:rsidRPr="00BD2A2B">
        <w:rPr>
          <w:rStyle w:val="Fotnotsreferens"/>
          <w:rFonts w:ascii="Times New Roman" w:hAnsi="Times New Roman" w:cs="Times New Roman"/>
        </w:rPr>
        <w:footnoteReference w:id="27"/>
      </w:r>
      <w:r w:rsidRPr="00BD2A2B">
        <w:rPr>
          <w:rFonts w:ascii="Times New Roman" w:hAnsi="Times New Roman" w:cs="Times New Roman"/>
        </w:rPr>
        <w:t xml:space="preserve">    </w:t>
      </w:r>
    </w:p>
    <w:p w14:paraId="1CC0F6EF" w14:textId="77777777" w:rsidR="00A878F1" w:rsidRPr="00BD2A2B" w:rsidRDefault="00A878F1">
      <w:pPr>
        <w:rPr>
          <w:rFonts w:ascii="Times New Roman" w:hAnsi="Times New Roman" w:cs="Times New Roman"/>
        </w:rPr>
      </w:pPr>
      <w:r w:rsidRPr="00BD2A2B">
        <w:rPr>
          <w:rFonts w:ascii="Times New Roman" w:hAnsi="Times New Roman" w:cs="Times New Roman"/>
        </w:rPr>
        <w:br w:type="page"/>
      </w:r>
    </w:p>
    <w:p w14:paraId="04B9D4A7" w14:textId="77777777" w:rsidR="00E01C80" w:rsidRPr="00BD2A2B" w:rsidRDefault="00E01C80">
      <w:pPr>
        <w:pStyle w:val="Rubrik1"/>
        <w:rPr>
          <w:rFonts w:ascii="Times New Roman" w:hAnsi="Times New Roman" w:cs="Times New Roman"/>
        </w:rPr>
      </w:pPr>
      <w:bookmarkStart w:id="63" w:name="_Toc195086219"/>
      <w:bookmarkStart w:id="64" w:name="_Toc198026315"/>
      <w:r w:rsidRPr="00BD2A2B">
        <w:rPr>
          <w:rFonts w:ascii="Times New Roman" w:hAnsi="Times New Roman" w:cs="Times New Roman"/>
        </w:rPr>
        <w:lastRenderedPageBreak/>
        <w:t>Vägen framåt</w:t>
      </w:r>
      <w:bookmarkEnd w:id="63"/>
      <w:bookmarkEnd w:id="64"/>
    </w:p>
    <w:p w14:paraId="681FCA81" w14:textId="77777777" w:rsidR="00E01C80" w:rsidRPr="00BD2A2B" w:rsidRDefault="00E01C80">
      <w:pPr>
        <w:pStyle w:val="Rubrik2"/>
        <w:rPr>
          <w:rFonts w:ascii="Times New Roman" w:hAnsi="Times New Roman" w:cs="Times New Roman"/>
        </w:rPr>
      </w:pPr>
      <w:bookmarkStart w:id="65" w:name="_Toc195086220"/>
      <w:bookmarkStart w:id="66" w:name="_Toc198026316"/>
      <w:r w:rsidRPr="00BD2A2B">
        <w:rPr>
          <w:rFonts w:ascii="Times New Roman" w:hAnsi="Times New Roman" w:cs="Times New Roman"/>
        </w:rPr>
        <w:t>Nya förordningsbestämmelser</w:t>
      </w:r>
      <w:bookmarkEnd w:id="65"/>
      <w:bookmarkEnd w:id="66"/>
    </w:p>
    <w:p w14:paraId="7C7CD111" w14:textId="77777777" w:rsidR="00C4614A" w:rsidRPr="00BD2A2B" w:rsidRDefault="00C4614A" w:rsidP="00C4614A">
      <w:pPr>
        <w:pStyle w:val="Brdtext"/>
        <w:spacing w:line="360" w:lineRule="auto"/>
        <w:rPr>
          <w:rFonts w:ascii="Times New Roman" w:hAnsi="Times New Roman" w:cs="Times New Roman"/>
        </w:rPr>
      </w:pPr>
    </w:p>
    <w:p w14:paraId="26A8ADC7"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I december 2024 beslutade regeringen om ett antal förändringar som har till syfte att förbättra arbetet med validering och tillgodoräknande av tidigare erhållna kunskaper, framförallt i högskoleförordningen. Det ansvariga statsrådet Johan Pehrson kommenterade besluten så här: ”Nu underlättar vi för studenter som redan har förkunskaper att komma igenom utbildningssystemet snabbare och smidigare. Dessutom ser vi till att bedömningarna för tillgodoräknanden kan bli mer likvärdiga. Så främjar vi rörligheten för att fler ska ta examen och komma i arbete snabbare”.</w:t>
      </w:r>
      <w:r w:rsidRPr="00BD2A2B">
        <w:rPr>
          <w:rStyle w:val="Fotnotsreferens"/>
          <w:rFonts w:ascii="Times New Roman" w:hAnsi="Times New Roman" w:cs="Times New Roman"/>
        </w:rPr>
        <w:footnoteReference w:id="28"/>
      </w:r>
    </w:p>
    <w:p w14:paraId="39C61254" w14:textId="77777777" w:rsidR="00601739" w:rsidRPr="00BD2A2B" w:rsidRDefault="00601739" w:rsidP="00976750">
      <w:pPr>
        <w:pStyle w:val="Brdtext"/>
        <w:spacing w:line="360" w:lineRule="auto"/>
        <w:jc w:val="both"/>
        <w:rPr>
          <w:rFonts w:ascii="Times New Roman" w:hAnsi="Times New Roman" w:cs="Times New Roman"/>
        </w:rPr>
      </w:pPr>
    </w:p>
    <w:p w14:paraId="301F68E3"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I pressmeddelandet betonade regeringen att regelverket för tillgodoräknande inom högskolan hade varit oförändrat under låg tid vilket lett till att få tillgodoräknanden faktiskt har gjorts och att det nuvarande systemet gör det svårt för studenter att tillgodoräkna sina kunskaper och förkorta sin tid i utbildning. Förändringen syftar till att förenkla och göra tillgodoräknande mellan utbildningsanordnare mer likvärdig. </w:t>
      </w:r>
    </w:p>
    <w:p w14:paraId="40078BC8" w14:textId="77777777" w:rsidR="00E01C80" w:rsidRPr="00BD2A2B" w:rsidRDefault="00E01C80" w:rsidP="00A878F1">
      <w:pPr>
        <w:pStyle w:val="Brdtext"/>
        <w:spacing w:after="240" w:line="360" w:lineRule="auto"/>
        <w:jc w:val="both"/>
        <w:rPr>
          <w:rFonts w:ascii="Times New Roman" w:hAnsi="Times New Roman" w:cs="Times New Roman"/>
        </w:rPr>
      </w:pPr>
      <w:r w:rsidRPr="00BD2A2B">
        <w:rPr>
          <w:rFonts w:ascii="Times New Roman" w:hAnsi="Times New Roman" w:cs="Times New Roman"/>
        </w:rPr>
        <w:t xml:space="preserve">En viktig del i förändringen är begreppet "väsentlig skillnad" när det gäller tillgodoräknande av kunskaper och färdigheter. Den förändringen (2024:1305) innebär att högskolan måste bedöma om de tidigare kunskaper och färdigheter som en student åberopar är tillräckligt likartade de mål som ställs för den aktuella utbildningen. </w:t>
      </w:r>
    </w:p>
    <w:p w14:paraId="7C8A3DC9"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Vidare görs förändringar av förordningen (1993:1153) om redovisning av studier med mera vid universitet och högskolor. Tanken med förändringen är sannolikt att lärosätena ska specificera hur tillgodoräknande av tidigare kunskaper och erfarenheter ska dokumenteras och hanteras. Enligt förordningen ska studieregistret innehålla uppgifter om tillgodoräknande enligt 6 kap. 8 § högskoleförordningen, vilket innebär att högskolor måste registrera grunderna för sådana tillgodoräknanden. Detta kan leda till att lärosätena blir tvungna att ta fram tydligare riktlinjer för hur de ska bedöma och registrera tillgodoräknanden av kunskaper från annan erfarenhet. </w:t>
      </w:r>
    </w:p>
    <w:p w14:paraId="7213EAB3" w14:textId="77777777" w:rsidR="00601739" w:rsidRPr="00BD2A2B" w:rsidRDefault="00601739" w:rsidP="00976750">
      <w:pPr>
        <w:pStyle w:val="Brdtext"/>
        <w:spacing w:line="360" w:lineRule="auto"/>
        <w:jc w:val="both"/>
        <w:rPr>
          <w:rFonts w:ascii="Times New Roman" w:hAnsi="Times New Roman" w:cs="Times New Roman"/>
        </w:rPr>
      </w:pPr>
    </w:p>
    <w:p w14:paraId="5E7148D2"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Förändringarna byggde i hög grad på förslag från Valideringsdelegationen.</w:t>
      </w:r>
      <w:r w:rsidRPr="00BD2A2B">
        <w:rPr>
          <w:rStyle w:val="Fotnotsreferens"/>
          <w:rFonts w:ascii="Times New Roman" w:hAnsi="Times New Roman" w:cs="Times New Roman"/>
        </w:rPr>
        <w:footnoteReference w:id="29"/>
      </w:r>
      <w:r w:rsidRPr="00BD2A2B">
        <w:rPr>
          <w:rFonts w:ascii="Times New Roman" w:hAnsi="Times New Roman" w:cs="Times New Roman"/>
        </w:rPr>
        <w:t xml:space="preserve"> I betänkandet från delegationen hade man bland annat diskuterat behovet av tydligare riktlinjer och rutiner och man framhöll att hanteringen av tillgodoräknanden i högskolesystemet ofta skedde på en nivå där det inte var tydligt att det rörde sig om myndighetsbeslut. Brister i handläggningsrutiner och lokala riktlinjer som ofta saknade rättsligt stöd, kunde leda till osäkerhet för studenterna och mindre rättssäkra processer. Man betonade även att informationen till studenterna om möjligheterna till tillgodoräknande och rätten att överklaga beslut </w:t>
      </w:r>
      <w:r w:rsidRPr="00BD2A2B">
        <w:rPr>
          <w:rFonts w:ascii="Times New Roman" w:hAnsi="Times New Roman" w:cs="Times New Roman"/>
        </w:rPr>
        <w:lastRenderedPageBreak/>
        <w:t xml:space="preserve">behövde förbättras. Utredningen föreslog även att formuleringen kring tillgodoräknande skulle justeras för att ge större utrymme för mer generösa bedömningar, bland annat genom att uttrycket "om det inte föreligger en väsentlig skillnad" var en formulering som bättre möjliggjorde tillgodoräknande. </w:t>
      </w:r>
    </w:p>
    <w:p w14:paraId="3B03836B" w14:textId="77777777" w:rsidR="00E01C80" w:rsidRPr="00BD2A2B" w:rsidRDefault="00E01C80">
      <w:pPr>
        <w:pStyle w:val="Rubrik2"/>
        <w:rPr>
          <w:rFonts w:ascii="Times New Roman" w:hAnsi="Times New Roman" w:cs="Times New Roman"/>
        </w:rPr>
      </w:pPr>
      <w:bookmarkStart w:id="67" w:name="_Toc195086221"/>
      <w:bookmarkStart w:id="68" w:name="_Toc198026317"/>
      <w:r w:rsidRPr="00BD2A2B">
        <w:rPr>
          <w:rFonts w:ascii="Times New Roman" w:hAnsi="Times New Roman" w:cs="Times New Roman"/>
        </w:rPr>
        <w:t>Konsekvenser av förordningsändringarna</w:t>
      </w:r>
      <w:bookmarkEnd w:id="67"/>
      <w:bookmarkEnd w:id="68"/>
    </w:p>
    <w:p w14:paraId="64B1FB5D" w14:textId="77777777" w:rsidR="00C4614A" w:rsidRPr="00BD2A2B" w:rsidRDefault="00C4614A" w:rsidP="00C4614A">
      <w:pPr>
        <w:pStyle w:val="Brdtext"/>
        <w:spacing w:line="360" w:lineRule="auto"/>
        <w:rPr>
          <w:rFonts w:ascii="Times New Roman" w:hAnsi="Times New Roman" w:cs="Times New Roman"/>
        </w:rPr>
      </w:pPr>
    </w:p>
    <w:p w14:paraId="10D585A0" w14:textId="1B051B9E"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En rimlig konsekvens av de beslutade förordningsförändringarna är att lärosätena bara ska kunna neka begäran om tillgodoräknande om det finns en "väsentlig skillnad" mellan de kvalifikationer som en student åberopar och de lärandemål som är tillämpliga på den aktuella utbildningen. Men för att göra en rättssäker bedömning av tillgodoräknande mellan olika lärosäten och hur begreppet "väsentlig skillnad" ska bedömas, behövs tydligare riktlinjer och kriterier. Risken är uppenbar att högskolorna annars kommer att göra helt olika bedömningar av om det finns en väsentlig skillnad mellan tidigare kunskaper och de mål som ställs för de aktuella utbildningarna. </w:t>
      </w:r>
    </w:p>
    <w:p w14:paraId="33CC5C36" w14:textId="77777777" w:rsidR="00601739" w:rsidRPr="00BD2A2B" w:rsidRDefault="00601739" w:rsidP="00976750">
      <w:pPr>
        <w:pStyle w:val="Brdtext"/>
        <w:spacing w:line="360" w:lineRule="auto"/>
        <w:jc w:val="both"/>
        <w:rPr>
          <w:rFonts w:ascii="Times New Roman" w:hAnsi="Times New Roman" w:cs="Times New Roman"/>
        </w:rPr>
      </w:pPr>
    </w:p>
    <w:p w14:paraId="6A741839" w14:textId="1AD09AA2"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Förändringen ställer dessutom krav på yrkeshögskolorna att tydligare beskriva och definiera genomgångna kurser och ämnesplaner och att dokumentera dessa även för utbildningar som har upphört. I den förordning och föreskrift som styr yrkeshögskolans arbete med studiedokumentation regleras hur utbildningsanordnare inom yrkeshögskolan ska rapportera uppgifter om studerande och deras studieresultat till myndigheten.</w:t>
      </w:r>
      <w:r w:rsidRPr="00BD2A2B">
        <w:rPr>
          <w:rStyle w:val="Fotnotsreferens"/>
          <w:rFonts w:ascii="Times New Roman" w:hAnsi="Times New Roman" w:cs="Times New Roman"/>
        </w:rPr>
        <w:footnoteReference w:id="30"/>
      </w:r>
      <w:r w:rsidRPr="00BD2A2B">
        <w:rPr>
          <w:rFonts w:ascii="Times New Roman" w:hAnsi="Times New Roman" w:cs="Times New Roman"/>
        </w:rPr>
        <w:t xml:space="preserve"> Där framgår även bestämmelser med krav på att utfärda ett Europass-kvalifikationstillägg både på svenska och engelska enligt EU:s beslut 2018/646.</w:t>
      </w:r>
    </w:p>
    <w:p w14:paraId="3B509527" w14:textId="77777777" w:rsidR="00601739" w:rsidRPr="00BD2A2B" w:rsidRDefault="00601739" w:rsidP="00976750">
      <w:pPr>
        <w:pStyle w:val="Brdtext"/>
        <w:spacing w:line="360" w:lineRule="auto"/>
        <w:jc w:val="both"/>
        <w:rPr>
          <w:rFonts w:ascii="Times New Roman" w:hAnsi="Times New Roman" w:cs="Times New Roman"/>
        </w:rPr>
      </w:pPr>
    </w:p>
    <w:p w14:paraId="02D23F64"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Trots dessa riktlinjer finns det utmaningar även när det gäller yrkeshögskolans studiedokumentation. Det verkar till exempel inte finnas något krav på att dokumentera kursernas lärandemål och närmare innehåll. Bristen på den nivån av dokumentation gör det svårare för lärosätena att bedöma vilken reell kompetens en sökande har och leder till en ökad risk för att lärosätena kommer att agera olika. </w:t>
      </w:r>
    </w:p>
    <w:p w14:paraId="4C391F09" w14:textId="77777777" w:rsidR="00601739" w:rsidRPr="00BD2A2B" w:rsidRDefault="00601739" w:rsidP="00976750">
      <w:pPr>
        <w:pStyle w:val="Brdtext"/>
        <w:spacing w:line="360" w:lineRule="auto"/>
        <w:jc w:val="both"/>
        <w:rPr>
          <w:rFonts w:ascii="Times New Roman" w:hAnsi="Times New Roman" w:cs="Times New Roman"/>
        </w:rPr>
      </w:pPr>
    </w:p>
    <w:p w14:paraId="56D69C65"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Om dokumentationen av kursplaner och lärandemål mellan yrkeshögskolor och högskolor blev mer harmoniserade skulle det bli enklare att identifiera motsvarande kurser och innehåll i högskolesystemet, vilket skulle underlätta tillgodoräknandeprocessen. Arbetet skulle dessutom underlättas betydligt av om det fanns ett nationellt system för studiedokumentation, där både yrkeshögskolor och högskolor rapporterar studieresultat, vilket skulle ge en samlad överblick över en students meriter. Här skulle en förnyad dialog om </w:t>
      </w:r>
      <w:proofErr w:type="spellStart"/>
      <w:r w:rsidRPr="00BD2A2B">
        <w:rPr>
          <w:rFonts w:ascii="Times New Roman" w:hAnsi="Times New Roman" w:cs="Times New Roman"/>
        </w:rPr>
        <w:t>learning</w:t>
      </w:r>
      <w:proofErr w:type="spellEnd"/>
      <w:r w:rsidRPr="00BD2A2B">
        <w:rPr>
          <w:rFonts w:ascii="Times New Roman" w:hAnsi="Times New Roman" w:cs="Times New Roman"/>
        </w:rPr>
        <w:t xml:space="preserve"> </w:t>
      </w:r>
      <w:proofErr w:type="spellStart"/>
      <w:r w:rsidRPr="00BD2A2B">
        <w:rPr>
          <w:rFonts w:ascii="Times New Roman" w:hAnsi="Times New Roman" w:cs="Times New Roman"/>
        </w:rPr>
        <w:t>outcomes</w:t>
      </w:r>
      <w:proofErr w:type="spellEnd"/>
      <w:r w:rsidRPr="00BD2A2B">
        <w:rPr>
          <w:rFonts w:ascii="Times New Roman" w:hAnsi="Times New Roman" w:cs="Times New Roman"/>
        </w:rPr>
        <w:t xml:space="preserve"> (resultat av lärande/läranderesultat/lärandemål) kunna utgöra en viktig komponent, där harmonisering mellan SeQF, YH-förordning och högskoleförordning för i vilka övergripande kategorier som läranderesultat bidra till ökad överförbarhet, transparens och tydlighet.</w:t>
      </w:r>
    </w:p>
    <w:p w14:paraId="023AA9F6"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lastRenderedPageBreak/>
        <w:t xml:space="preserve">Att tydligare definiera vad de nya bestämmelserna kräver skulle gynna både studenter och utbildningsanordnare genom tydligare definition av vilka dokument som krävs, hur bedömningen ska ske och vilka kriterier som kommer att användas. </w:t>
      </w:r>
    </w:p>
    <w:p w14:paraId="60E1555E" w14:textId="77777777" w:rsidR="00601739" w:rsidRPr="00BD2A2B" w:rsidRDefault="00601739" w:rsidP="00976750">
      <w:pPr>
        <w:pStyle w:val="Brdtext"/>
        <w:spacing w:line="360" w:lineRule="auto"/>
        <w:jc w:val="both"/>
        <w:rPr>
          <w:rFonts w:ascii="Times New Roman" w:hAnsi="Times New Roman" w:cs="Times New Roman"/>
        </w:rPr>
      </w:pPr>
    </w:p>
    <w:p w14:paraId="1F96EFA0"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Personal på högskolorna som hanterar ansökningar om tillgodoräknande behöver dessutom utbildas i hur man gör dessa bedömningar på ett rättssäkert sätt. Högskolor och yrkeshögskolor måste även säkerställa att det finns en tydlig dokumentation av beslutsprocessen och motiveringarna bakom beslut om tillgodoräknande. Det kan också bli nödvändigt att skapa mekanismer för att samla in feedback från studenter om tillgodoräknandeprocessen, vilket kan hjälpa institutionerna att förbättra sina rutiner och riktlinjer över tid.</w:t>
      </w:r>
    </w:p>
    <w:p w14:paraId="52AA2BF1" w14:textId="77777777" w:rsidR="00601739" w:rsidRPr="00BD2A2B" w:rsidRDefault="00601739" w:rsidP="00976750">
      <w:pPr>
        <w:pStyle w:val="Brdtext"/>
        <w:spacing w:line="360" w:lineRule="auto"/>
        <w:jc w:val="both"/>
        <w:rPr>
          <w:rFonts w:ascii="Times New Roman" w:hAnsi="Times New Roman" w:cs="Times New Roman"/>
        </w:rPr>
      </w:pPr>
    </w:p>
    <w:p w14:paraId="7C739BE0"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Detta innebär samtidigt en ökad administrativ belastning för lärosätena. Med fler ansökningar som kan komma in och behovet av noggranna bedömningar kan det leda till ökade kostnader för institutionerna. Samtidigt skulle detta, enligt erfarenheterna från YH-</w:t>
      </w:r>
      <w:proofErr w:type="spellStart"/>
      <w:r w:rsidRPr="00BD2A2B">
        <w:rPr>
          <w:rFonts w:ascii="Times New Roman" w:hAnsi="Times New Roman" w:cs="Times New Roman"/>
        </w:rPr>
        <w:t>flex</w:t>
      </w:r>
      <w:proofErr w:type="spellEnd"/>
      <w:r w:rsidRPr="00BD2A2B">
        <w:rPr>
          <w:rFonts w:ascii="Times New Roman" w:hAnsi="Times New Roman" w:cs="Times New Roman"/>
        </w:rPr>
        <w:t xml:space="preserve">, även kunna spara pengar genom ökad effektivitet i prövningarna.  </w:t>
      </w:r>
    </w:p>
    <w:p w14:paraId="7A2FCD8B" w14:textId="77777777" w:rsidR="00E01C80" w:rsidRPr="00BD2A2B" w:rsidRDefault="00E01C80">
      <w:pPr>
        <w:pStyle w:val="Rubrik2"/>
        <w:rPr>
          <w:rFonts w:ascii="Times New Roman" w:hAnsi="Times New Roman" w:cs="Times New Roman"/>
        </w:rPr>
      </w:pPr>
      <w:bookmarkStart w:id="69" w:name="_Toc195086222"/>
      <w:bookmarkStart w:id="70" w:name="_Toc198026318"/>
      <w:r w:rsidRPr="00BD2A2B">
        <w:rPr>
          <w:rFonts w:ascii="Times New Roman" w:hAnsi="Times New Roman" w:cs="Times New Roman"/>
        </w:rPr>
        <w:t>Utveckla policys för generöst godkännande</w:t>
      </w:r>
      <w:bookmarkEnd w:id="69"/>
      <w:bookmarkEnd w:id="70"/>
    </w:p>
    <w:p w14:paraId="0641F05C" w14:textId="77777777" w:rsidR="00DB22C2" w:rsidRPr="00BD2A2B" w:rsidRDefault="00DB22C2" w:rsidP="00DB22C2">
      <w:pPr>
        <w:pStyle w:val="Brdtext"/>
        <w:spacing w:line="360" w:lineRule="auto"/>
        <w:rPr>
          <w:rFonts w:ascii="Times New Roman" w:hAnsi="Times New Roman" w:cs="Times New Roman"/>
        </w:rPr>
      </w:pPr>
    </w:p>
    <w:p w14:paraId="16ED405D"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De förändringar som beslutats kommer att ställa krav på ett mer strukturerat arbete på lärosätena med processen för tillgodoräknande. Att utgå ifrån ”väsentliga skillnader” innebär till exempel att skillnader som inte är större än att det kan antas vara sannolikt att studenten ska lyckas med sina studier rimligen ska erkännas. Istället för att fastna i att definiera alla skillnader bör lärosätena fokusera på och kritiskt granska om det finns skillnader som är så stora att de utgör ett faktiskt hinder för studenten. </w:t>
      </w:r>
    </w:p>
    <w:p w14:paraId="26CAF4CC"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Ett sätt att hantera detta på vore att utgå ifrån det synsätt som utvecklats i och med de EAR-manualer som nämnts tidigare. Enligt manualerna finns fem aspekter att särskilt beakta vid prövning av tillgodoräknande; omfattning, nivå, kvalitet, inriktning och lärandemål. Om det inte finns en väsentlig skillnad i något av dess avseenden bör en kvalifikation erkännas och tillgodoräknas.</w:t>
      </w:r>
      <w:r w:rsidRPr="00BD2A2B">
        <w:rPr>
          <w:rStyle w:val="Fotnotsreferens"/>
          <w:rFonts w:ascii="Times New Roman" w:hAnsi="Times New Roman" w:cs="Times New Roman"/>
        </w:rPr>
        <w:footnoteReference w:id="31"/>
      </w:r>
      <w:r w:rsidRPr="00BD2A2B">
        <w:rPr>
          <w:rFonts w:ascii="Times New Roman" w:hAnsi="Times New Roman" w:cs="Times New Roman"/>
        </w:rPr>
        <w:t xml:space="preserve"> </w:t>
      </w:r>
    </w:p>
    <w:p w14:paraId="3EAA3573" w14:textId="77777777" w:rsidR="00601739" w:rsidRPr="00BD2A2B" w:rsidRDefault="00601739" w:rsidP="00976750">
      <w:pPr>
        <w:pStyle w:val="Brdtext"/>
        <w:spacing w:line="360" w:lineRule="auto"/>
        <w:jc w:val="both"/>
        <w:rPr>
          <w:rFonts w:ascii="Times New Roman" w:hAnsi="Times New Roman" w:cs="Times New Roman"/>
        </w:rPr>
      </w:pPr>
    </w:p>
    <w:p w14:paraId="531DF4C0"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I den nämnda rapporten från MYH och SUHF berörs ett exempel på hur denna metod skulle kunna användas för att bedöma behörighet och förutsättningar att klara studier på avancerad nivå vid högskola. En person som har en kvalificerad yrkeshögskoleexamen om 600 yrkeshögskolepoäng varav 150 yrkeshögskolepoäng lärande i arbete vid en arbetsplats. Vid bedömningen av </w:t>
      </w:r>
      <w:r w:rsidRPr="00BD2A2B">
        <w:rPr>
          <w:rFonts w:ascii="Times New Roman" w:hAnsi="Times New Roman" w:cs="Times New Roman"/>
          <w:i/>
          <w:iCs/>
        </w:rPr>
        <w:t>omfattning</w:t>
      </w:r>
      <w:r w:rsidRPr="00BD2A2B">
        <w:rPr>
          <w:rFonts w:ascii="Times New Roman" w:hAnsi="Times New Roman" w:cs="Times New Roman"/>
        </w:rPr>
        <w:t xml:space="preserve"> konstateras att den sökande har 600 yrkeshögskolepoäng vilket skulle motsvara 180 högskolepoäng. </w:t>
      </w:r>
      <w:r w:rsidRPr="00BD2A2B">
        <w:rPr>
          <w:rFonts w:ascii="Times New Roman" w:hAnsi="Times New Roman" w:cs="Times New Roman"/>
          <w:i/>
          <w:iCs/>
        </w:rPr>
        <w:t>Nivån</w:t>
      </w:r>
      <w:r w:rsidRPr="00BD2A2B">
        <w:rPr>
          <w:rFonts w:ascii="Times New Roman" w:hAnsi="Times New Roman" w:cs="Times New Roman"/>
        </w:rPr>
        <w:t xml:space="preserve"> på den kvalificerade YH-utbildningen bedöms vara motsvarande en kandidatexamen och ligga på SeQF-6. </w:t>
      </w:r>
      <w:r w:rsidRPr="00BD2A2B">
        <w:rPr>
          <w:rFonts w:ascii="Times New Roman" w:hAnsi="Times New Roman" w:cs="Times New Roman"/>
        </w:rPr>
        <w:lastRenderedPageBreak/>
        <w:t xml:space="preserve">Bedömningen i det här fallet är att yrkeshögskoleutbildningens </w:t>
      </w:r>
      <w:r w:rsidRPr="00BD2A2B">
        <w:rPr>
          <w:rFonts w:ascii="Times New Roman" w:hAnsi="Times New Roman" w:cs="Times New Roman"/>
          <w:i/>
          <w:iCs/>
        </w:rPr>
        <w:t>kvalitet</w:t>
      </w:r>
      <w:r w:rsidRPr="00BD2A2B">
        <w:rPr>
          <w:rFonts w:ascii="Times New Roman" w:hAnsi="Times New Roman" w:cs="Times New Roman"/>
        </w:rPr>
        <w:t xml:space="preserve"> är godtagbar. </w:t>
      </w:r>
      <w:r w:rsidRPr="00BD2A2B">
        <w:rPr>
          <w:rFonts w:ascii="Times New Roman" w:hAnsi="Times New Roman" w:cs="Times New Roman"/>
          <w:i/>
          <w:iCs/>
        </w:rPr>
        <w:t>Inriktning och lärandemål</w:t>
      </w:r>
      <w:r w:rsidRPr="00BD2A2B">
        <w:rPr>
          <w:rFonts w:ascii="Times New Roman" w:hAnsi="Times New Roman" w:cs="Times New Roman"/>
        </w:rPr>
        <w:t xml:space="preserve"> bedöms i det här exemplet inte vara avgörande för förutsättningarna att tillgodogöra sig utbildningen. De lärandemål som definieras i den kvalificerade yrkeshögskoleexamen jämförs med lärandemålen för den högre utbildningen och konstaterar i exemplet inte någon väsentlig skillnad som gör att studenten bedöms få problem med att lyckas med högskolestudierna på avancerad nivå. </w:t>
      </w:r>
    </w:p>
    <w:p w14:paraId="3F433DE5"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För att bedömningarna ska ske på ett likvärdigt och rättssäkert sätt är det avgörande att lärosätena hanterar bedömningsprocesserna på ett likartat sätt. Idag saknas sådana riktlinjer vilket innebär att praxis i princip får utvecklas i takt med att domar kring överklaganden skapar rättspraxis.  </w:t>
      </w:r>
    </w:p>
    <w:p w14:paraId="0FB3E415" w14:textId="77777777" w:rsidR="00601739" w:rsidRPr="00BD2A2B" w:rsidRDefault="00601739" w:rsidP="00976750">
      <w:pPr>
        <w:pStyle w:val="Brdtext"/>
        <w:spacing w:line="360" w:lineRule="auto"/>
        <w:jc w:val="both"/>
        <w:rPr>
          <w:rFonts w:ascii="Times New Roman" w:hAnsi="Times New Roman" w:cs="Times New Roman"/>
        </w:rPr>
      </w:pPr>
    </w:p>
    <w:p w14:paraId="11AA535C"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Idag finns det förvisso en särskild anvisad ordning för hur lärosätenas bedömningar om tillgodoräknande ska kunna överklagas till Överklagandenämnden för högskolan (ÖNH) som är nationell överinstans när det gäller ärenden om tillgodoräknanden. Om inget ytterligare görs kommer även de nya bestämmelserna i högskoleförordningen att sakna stöd för lärosätena när det gäller hur de ska agera. Processen för likvärdighet kommer att förutsätta att sökande som ej beviljats tillgodoräknande överklagar och att domstolen genom sitt beslut fastställer en praxis som i förlängningen ska säkerställa ökad likvärdighet. </w:t>
      </w:r>
    </w:p>
    <w:p w14:paraId="6E18B623" w14:textId="3C7EFB8F"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UKÄ är en sorts värdmyndighet för ÖNH, vilket innebär att UKÄ:s medarbetare deltar i beredning och kanslistöd när det gäller ÖNH. Det innebär att även UKÄ indirekt spelar en central roll för att öka likvärdigheten när det gäller tillgodoräknanden. Problemet är bara att denna process hittills inte har lett till någon samstämmig och likvärdig hantering av tillgodoräknanden bland lärosätena ens med den förhållandevis enklare reglering som gällt fram till de nya bestämmelserna i högskoleförordningen träder i kraft. Det är inte troligt att UKÄ och ÖNH genom rättprocesser kommer att skapa en rättssäker och likvärdig hantering på lärosätena. Det rimliga är därför att på förhand underlätta för lärosätena att hantera de nya bestämmelserna. Detta skulle samtidigt avlasta både UKÄ och ÖNH i dessa frågor. Det önskvärda vore om UKÄ själva eller i samverkan med UHR samråder med lärosätena kring vilka rättsliga krav som de nya bestämmelserna ställer på lärosätena. Detta skulle inte innebära att det blir en uppgift för UKÄ att avgöra i vilka fall tillgodoräknande ska ske eller inte utan att verka som ett stöd till en mer rättssäker och likvärdig hantering. </w:t>
      </w:r>
    </w:p>
    <w:p w14:paraId="45104DEE" w14:textId="77777777" w:rsidR="00E01C80" w:rsidRPr="00BD2A2B" w:rsidRDefault="00E01C80">
      <w:pPr>
        <w:pStyle w:val="Rubrik2"/>
        <w:rPr>
          <w:rFonts w:ascii="Times New Roman" w:hAnsi="Times New Roman" w:cs="Times New Roman"/>
        </w:rPr>
      </w:pPr>
      <w:bookmarkStart w:id="71" w:name="_Toc195086223"/>
      <w:bookmarkStart w:id="72" w:name="_Toc198026319"/>
      <w:r w:rsidRPr="00BD2A2B">
        <w:rPr>
          <w:rFonts w:ascii="Times New Roman" w:hAnsi="Times New Roman" w:cs="Times New Roman"/>
        </w:rPr>
        <w:t>Mer långsiktig finansiering till vissa YH-utbildningar</w:t>
      </w:r>
      <w:bookmarkEnd w:id="71"/>
      <w:bookmarkEnd w:id="72"/>
    </w:p>
    <w:p w14:paraId="5FF5F213" w14:textId="77777777" w:rsidR="00DB22C2" w:rsidRPr="00BD2A2B" w:rsidRDefault="00DB22C2" w:rsidP="00DB22C2">
      <w:pPr>
        <w:pStyle w:val="Brdtext"/>
        <w:spacing w:line="360" w:lineRule="auto"/>
        <w:rPr>
          <w:rFonts w:ascii="Times New Roman" w:hAnsi="Times New Roman" w:cs="Times New Roman"/>
        </w:rPr>
      </w:pPr>
    </w:p>
    <w:p w14:paraId="1D8A8EFC"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Yrkeshögskoleutbildningar bygger på utbildningsbehov som ofta kan vara av mer tillfällig karaktär, därför beslutas beviljande av medel inte för permanenta antagningar. Detta leder dock till att anordnare kanske inte finns kvar efter en tid eller inte har resurser för att upprätthålla en tillräcklig studiedokumentation. I utredningen ”Framtidens yrkeshögskola - stabil, effektiv och hållbar” pekade man på att det kunde vara ett problem för en del mer investeringstunga utbildningar eller utbildningar med ett mer långsiktigt behov att finansieringen var så kortsiktig. </w:t>
      </w:r>
    </w:p>
    <w:p w14:paraId="7A198A2B" w14:textId="77777777" w:rsidR="00AE24B8" w:rsidRPr="00BD2A2B" w:rsidRDefault="00AE24B8" w:rsidP="00976750">
      <w:pPr>
        <w:pStyle w:val="Brdtext"/>
        <w:spacing w:line="360" w:lineRule="auto"/>
        <w:jc w:val="both"/>
        <w:rPr>
          <w:rFonts w:ascii="Times New Roman" w:hAnsi="Times New Roman" w:cs="Times New Roman"/>
        </w:rPr>
      </w:pPr>
    </w:p>
    <w:p w14:paraId="6C6F6586" w14:textId="16BFC788"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Utredningen lyfte fram att en mer långsiktig finansiering av yrkeshögskoleutbildningar skulle kunna skapa mer stabila och hållbara utbildningsmiljöer som också kunde underlätta samspelet med utbildningar inom högskolan. Även om utvecklingen inom yrkeshögskolan under senare år gått mot en mer långsiktigt stabil verksamhet med fler utbildningsomgångar per beslut är det fortfarande så att vissa utbildningar kommer att upphöra och utbildningsanordnare bytas ut. Detta är ett problem för den dokumentation som kan behöva göra i efterhand för att en student ska kunna inhämta information om kurs- och ämnesplaner. Detta förstärker samtidigt behovet av ett utvecklat och mer långsiktigt stöd för yrkeshögskolans studiedokumentation.</w:t>
      </w:r>
      <w:r w:rsidR="00DB22C2" w:rsidRPr="00BD2A2B">
        <w:rPr>
          <w:rFonts w:ascii="Times New Roman" w:hAnsi="Times New Roman" w:cs="Times New Roman"/>
        </w:rPr>
        <w:t xml:space="preserve"> </w:t>
      </w:r>
      <w:r w:rsidRPr="00BD2A2B">
        <w:rPr>
          <w:rFonts w:ascii="Times New Roman" w:hAnsi="Times New Roman" w:cs="Times New Roman"/>
        </w:rPr>
        <w:t xml:space="preserve">Ett mer långsiktigt stöd till vissa YH-utbildningar, särskilt till de utbildningar på kvalificerad nivå som ligger närmare högskolornas kursutbud, skulle dessutom öka möjligheten att utveckla kursplaner som är mer arbetsintegrerade, men även öppna för att ha en större flexibilitet för redan yrkesverksamma att välja separata kursmoment, vilket sannolikt blir mer efterfrågat med anledning av omställningsstudiestödet. I takt med att stödet fungerar allt bättre kommer de yttranden om prioriterade utbildningsval som omställningsorganisationerna ska tillhandahålla i allt högre grad även leda till påbyggnadsutbildningar även på högskolenivå. Det kommer i så fall innebära att lärosätena även kommer att få ett ökande antal sökande som vill tillgodoräkna sig såväl tidigare utbildning som praktisk erfarenhet. Det skulle förstärka en trend vi ser att fler från yrkeslivet väljer att inleda nya studier via yrkeshögskolan, vilket i förlängningen kan leda till fler som vill fortsätta även med högskolestudier.    </w:t>
      </w:r>
    </w:p>
    <w:p w14:paraId="0896C5F6" w14:textId="77777777" w:rsidR="00E01C80" w:rsidRPr="00BD2A2B" w:rsidRDefault="00E01C80">
      <w:pPr>
        <w:pStyle w:val="Rubrik2"/>
        <w:rPr>
          <w:rFonts w:ascii="Times New Roman" w:hAnsi="Times New Roman" w:cs="Times New Roman"/>
        </w:rPr>
      </w:pPr>
      <w:bookmarkStart w:id="73" w:name="_Toc195086224"/>
      <w:bookmarkStart w:id="74" w:name="_Toc198026320"/>
      <w:r w:rsidRPr="00BD2A2B">
        <w:rPr>
          <w:rFonts w:ascii="Times New Roman" w:hAnsi="Times New Roman" w:cs="Times New Roman"/>
        </w:rPr>
        <w:t>Krav på YH-anordnare att tydligare dokumentera utbildnings- och kursplaner</w:t>
      </w:r>
      <w:bookmarkEnd w:id="73"/>
      <w:bookmarkEnd w:id="74"/>
    </w:p>
    <w:p w14:paraId="3F73E385" w14:textId="77777777" w:rsidR="00DB22C2" w:rsidRPr="00BD2A2B" w:rsidRDefault="00DB22C2" w:rsidP="00DB22C2">
      <w:pPr>
        <w:pStyle w:val="Brdtext"/>
        <w:spacing w:line="360" w:lineRule="auto"/>
        <w:rPr>
          <w:rFonts w:ascii="Times New Roman" w:hAnsi="Times New Roman" w:cs="Times New Roman"/>
        </w:rPr>
      </w:pPr>
    </w:p>
    <w:p w14:paraId="1B3520A6"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Den som är ansvarig utbildningsanordnare för en YH-utbildning ska för varje studerande lämna uppgifter om exempelvis utbildningens namn, studieresultat, betyg och eventuella tillgodoräknanden.</w:t>
      </w:r>
      <w:r w:rsidRPr="00BD2A2B">
        <w:rPr>
          <w:rStyle w:val="Fotnotsreferens"/>
          <w:rFonts w:ascii="Times New Roman" w:hAnsi="Times New Roman" w:cs="Times New Roman"/>
        </w:rPr>
        <w:footnoteReference w:id="32"/>
      </w:r>
      <w:r w:rsidRPr="00BD2A2B">
        <w:rPr>
          <w:rFonts w:ascii="Times New Roman" w:hAnsi="Times New Roman" w:cs="Times New Roman"/>
        </w:rPr>
        <w:t xml:space="preserve"> Dessa uppgifter är dock otillräckliga för att en annan utbildningsanordnare ska kunna få fram vilket kunnande den enskilda individen har i relation till de kunskapskrav en viss utbildning eller kvalifikation förutsätter. </w:t>
      </w:r>
    </w:p>
    <w:p w14:paraId="2C66396A" w14:textId="3884680E" w:rsidR="00601739" w:rsidRPr="00BD2A2B" w:rsidRDefault="00E01C80" w:rsidP="00007CC8">
      <w:pPr>
        <w:pStyle w:val="Brdtext"/>
        <w:spacing w:after="240" w:line="360" w:lineRule="auto"/>
        <w:jc w:val="both"/>
        <w:rPr>
          <w:rFonts w:ascii="Times New Roman" w:hAnsi="Times New Roman" w:cs="Times New Roman"/>
        </w:rPr>
      </w:pPr>
      <w:r w:rsidRPr="00BD2A2B">
        <w:rPr>
          <w:rFonts w:ascii="Times New Roman" w:hAnsi="Times New Roman" w:cs="Times New Roman"/>
        </w:rPr>
        <w:t xml:space="preserve">Det finns inte heller något nationellt system som garanterar att studerande kan få ta del av sin studiedokumentation. Det saknas en central plattform där studerande enkelt kan ta del av dokumentation som styrker tidigare utbildning och arbetslivserfarenhet. Uppgifterna finns förvisso bevarade över tid i det studiedokumentationssystem som MYH ansvarar för och studerande som tex tappar bort sitt examensbevis kan vända sig till MYH för att få ett nytt. Men det saknas uppgifter om kursplaner i detta system, enbart namn på och omfattning (antal YH-poäng) på de olika kurser som ingår i varje enskilt program. En studerande som vill få ut dessa uppgifter kan då behöva vända sig till sin utbildningsanordnare som förhoppningsvis finns kvar och har uppgifterna registrerade. Idag är det i hög grad upp till utbildningarnas </w:t>
      </w:r>
      <w:r w:rsidRPr="00BD2A2B">
        <w:rPr>
          <w:rFonts w:ascii="Times New Roman" w:hAnsi="Times New Roman" w:cs="Times New Roman"/>
        </w:rPr>
        <w:lastRenderedPageBreak/>
        <w:t xml:space="preserve">ledningsgrupper att bestämma ifall kursplaner ska ingå i dokumentationen. Den rättsliga grunden för MYH att kräva att detta ska ingå behöver tydliggöras. </w:t>
      </w:r>
    </w:p>
    <w:p w14:paraId="0049F939"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Inom högskolan registreras studieresultat i systemet Ladok som ägs och förvaltas av ett konsortium bestående av 40 lärosäten och CSN. Ladokkonsortiet har egna beslutsorgan som beslutar om anslutning av nya parter till systemet. Förordningen (1993:1153) om redovisning av studier med mera vid universitet reglerar vilka uppgifter som ska finnas i Ladok och hur uppgifterna ska rapporteras. Förutom lärosätena och studenterna själva kan även olika myndigheter inhämta data från Ladok. </w:t>
      </w:r>
    </w:p>
    <w:p w14:paraId="38EB59AE" w14:textId="77777777" w:rsidR="00601739" w:rsidRPr="00BD2A2B" w:rsidRDefault="00601739" w:rsidP="00976750">
      <w:pPr>
        <w:pStyle w:val="Brdtext"/>
        <w:spacing w:line="360" w:lineRule="auto"/>
        <w:jc w:val="both"/>
        <w:rPr>
          <w:rFonts w:ascii="Times New Roman" w:hAnsi="Times New Roman" w:cs="Times New Roman"/>
        </w:rPr>
      </w:pPr>
    </w:p>
    <w:p w14:paraId="30EAA193"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En anslutning till Ladok för yrkeshögskolan skulle ge stora fördelar när det gäller högskolors möjlighet att inhämta information om de kvalifikationer, kurser etcetera som en student vill åberopa för tillgodoräknande av kvalifikationer. Hur MYH ska kunna anslutas till </w:t>
      </w:r>
      <w:proofErr w:type="spellStart"/>
      <w:r w:rsidRPr="00BD2A2B">
        <w:rPr>
          <w:rFonts w:ascii="Times New Roman" w:hAnsi="Times New Roman" w:cs="Times New Roman"/>
        </w:rPr>
        <w:t>Ladoksystemet</w:t>
      </w:r>
      <w:proofErr w:type="spellEnd"/>
      <w:r w:rsidRPr="00BD2A2B">
        <w:rPr>
          <w:rFonts w:ascii="Times New Roman" w:hAnsi="Times New Roman" w:cs="Times New Roman"/>
        </w:rPr>
        <w:t xml:space="preserve"> bör ses över snarast med anledning av de förordningsändringar om tillgodoräknande som regeringen beslutat om i högskoleförordningen. </w:t>
      </w:r>
    </w:p>
    <w:p w14:paraId="34456224" w14:textId="77777777" w:rsidR="00E01C80" w:rsidRPr="00BD2A2B" w:rsidRDefault="00E01C80">
      <w:pPr>
        <w:pStyle w:val="Rubrik2"/>
        <w:rPr>
          <w:rFonts w:ascii="Times New Roman" w:hAnsi="Times New Roman" w:cs="Times New Roman"/>
        </w:rPr>
      </w:pPr>
      <w:bookmarkStart w:id="75" w:name="_Toc195086225"/>
      <w:bookmarkStart w:id="76" w:name="_Toc198026321"/>
      <w:r w:rsidRPr="00BD2A2B">
        <w:rPr>
          <w:rFonts w:ascii="Times New Roman" w:hAnsi="Times New Roman" w:cs="Times New Roman"/>
        </w:rPr>
        <w:t>Digitala stödsystem för att effektivisera och kvalitetssäkra bedömningar</w:t>
      </w:r>
      <w:bookmarkEnd w:id="75"/>
      <w:bookmarkEnd w:id="76"/>
    </w:p>
    <w:p w14:paraId="16D0B91B" w14:textId="77777777" w:rsidR="00DB22C2" w:rsidRPr="00BD2A2B" w:rsidRDefault="00DB22C2" w:rsidP="00DB22C2">
      <w:pPr>
        <w:pStyle w:val="Brdtext"/>
        <w:spacing w:line="360" w:lineRule="auto"/>
        <w:rPr>
          <w:rFonts w:ascii="Times New Roman" w:hAnsi="Times New Roman" w:cs="Times New Roman"/>
        </w:rPr>
      </w:pPr>
    </w:p>
    <w:p w14:paraId="64D2C9DB"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I betänkandet "Framtidens yrkeshögskola – stabil, effektiv och hållbar" (SOU 2023:31) föreslogs att Myndigheten för yrkeshögskolan i samverkan med Myndigheten för digital förvaltning (DIGG) skulle utforma ett system för studiedokumentation. Syftet skulle vara att bidra till att säkerställa och tillgängliggöra studiedokumentation för studerande men även effektivisera dokumentation inom MYH. Detta i sin tur skulle ge betydligt bättre möjligheter för myndigheten att kvalitetssäkra dokumentationen av genomförda studier. </w:t>
      </w:r>
    </w:p>
    <w:p w14:paraId="0596BB0B"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I remissvaret från DIGG över betänkandet ställde sig myndigheten positiva till att MYH och UHR borde ges i uppdrag att utforma ett nytt system för studiedokumentation, men att det inte skulle vara möjligt eller lämpligt för just DIGG att utveckla och förvalta ett sådant system. DIGG påpekade att det i så fall måste förtydligas vilken roll myndigheten DIGG skulle ha, särskilt då det enligt dem borde vara den sektorsansvariga myndighetens ansvar men att DIGG skulle kunna tillhandahålla stöd inom den nationella digitala infrastrukturen ENA</w:t>
      </w:r>
      <w:r w:rsidRPr="00BD2A2B">
        <w:rPr>
          <w:rStyle w:val="Fotnotsreferens"/>
          <w:rFonts w:ascii="Times New Roman" w:hAnsi="Times New Roman" w:cs="Times New Roman"/>
        </w:rPr>
        <w:footnoteReference w:id="33"/>
      </w:r>
      <w:r w:rsidRPr="00BD2A2B">
        <w:rPr>
          <w:rFonts w:ascii="Times New Roman" w:hAnsi="Times New Roman" w:cs="Times New Roman"/>
        </w:rPr>
        <w:t xml:space="preserve"> och i enlighet med SDG-förordningen (</w:t>
      </w:r>
      <w:proofErr w:type="spellStart"/>
      <w:r w:rsidRPr="00BD2A2B">
        <w:rPr>
          <w:rFonts w:ascii="Times New Roman" w:hAnsi="Times New Roman" w:cs="Times New Roman"/>
        </w:rPr>
        <w:t>Single</w:t>
      </w:r>
      <w:proofErr w:type="spellEnd"/>
      <w:r w:rsidRPr="00BD2A2B">
        <w:rPr>
          <w:rFonts w:ascii="Times New Roman" w:hAnsi="Times New Roman" w:cs="Times New Roman"/>
        </w:rPr>
        <w:t xml:space="preserve"> Digital </w:t>
      </w:r>
      <w:proofErr w:type="spellStart"/>
      <w:r w:rsidRPr="00BD2A2B">
        <w:rPr>
          <w:rFonts w:ascii="Times New Roman" w:hAnsi="Times New Roman" w:cs="Times New Roman"/>
        </w:rPr>
        <w:t>Gateway</w:t>
      </w:r>
      <w:proofErr w:type="spellEnd"/>
      <w:r w:rsidRPr="00BD2A2B">
        <w:rPr>
          <w:rFonts w:ascii="Times New Roman" w:hAnsi="Times New Roman" w:cs="Times New Roman"/>
        </w:rPr>
        <w:t xml:space="preserve">), som syftar till att underlätta för medborgare, myndigheter och företag att få tillgång till informationen. Enligt en rapport om utvecklingen av ENA menar DIGG att de behov som är gemensamma för offentlig sektor ska omhändertas genom lösningar i ENA, medan behov som är specifika för vissa sektorer ska omhändertas inom dessa sektorer.  Oavsett var det huvudsakliga ansvaret bör ligga verkar det vara nödvändigt att ge </w:t>
      </w:r>
      <w:r w:rsidRPr="00BD2A2B">
        <w:rPr>
          <w:rFonts w:ascii="Times New Roman" w:hAnsi="Times New Roman" w:cs="Times New Roman"/>
        </w:rPr>
        <w:lastRenderedPageBreak/>
        <w:t>MYH i uppdrag att tillsammans med DIGG, inom ramen för ENA, utveckla det digital system som krävs.</w:t>
      </w:r>
      <w:r w:rsidRPr="00BD2A2B">
        <w:rPr>
          <w:rStyle w:val="Fotnotsreferens"/>
          <w:rFonts w:ascii="Times New Roman" w:hAnsi="Times New Roman" w:cs="Times New Roman"/>
        </w:rPr>
        <w:footnoteReference w:id="34"/>
      </w:r>
    </w:p>
    <w:p w14:paraId="0292385E"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Förändringen skulle föranleda åtminstone en initial utvecklingskostnad för MYH varför det skulle behöva garanteras medel för genomförandet. Med ett fullt fungerande digitalt system skulle även studerande kunna ta del av dokumentation kring sina egna meriter vilket skulle avsevärt underlätta även vid ansökan till högre utbildning och behov av tillgodoräknande. Rätt genomfört skulle även handläggare vid universitet och högskolor kunna följa upp lärandemål och meriter vid utbildning inom yrkeshögskolan vilket skulle minska den administrativa kostnaden vid bedömning av tillgodoräknanden. Ett digitalt system skulle sannolikt även underlätta för utbildningsanordnare att digitalt automatisera rapportering av ämnesplaner och lärandemål. </w:t>
      </w:r>
    </w:p>
    <w:p w14:paraId="3E89176F" w14:textId="77777777" w:rsidR="00E01C80" w:rsidRPr="00BD2A2B" w:rsidRDefault="00E01C80" w:rsidP="00976750">
      <w:pPr>
        <w:pStyle w:val="Brdtext"/>
        <w:spacing w:line="360" w:lineRule="auto"/>
        <w:jc w:val="both"/>
        <w:rPr>
          <w:rFonts w:ascii="Times New Roman" w:hAnsi="Times New Roman" w:cs="Times New Roman"/>
        </w:rPr>
      </w:pPr>
      <w:r w:rsidRPr="00BD2A2B">
        <w:rPr>
          <w:rFonts w:ascii="Times New Roman" w:hAnsi="Times New Roman" w:cs="Times New Roman"/>
        </w:rPr>
        <w:t xml:space="preserve">Det borde dessutom vara angeläget att parallellt med detta bygga upp en väl fungerande och heltäckande nationell databas över genomförda valideringar och tillgodoräknanden inom högskolesektorn.   </w:t>
      </w:r>
    </w:p>
    <w:p w14:paraId="2C54DA64" w14:textId="77777777" w:rsidR="00E01C80" w:rsidRPr="00BD2A2B" w:rsidRDefault="00E01C80">
      <w:pPr>
        <w:pStyle w:val="Rubrik2"/>
        <w:rPr>
          <w:rFonts w:ascii="Times New Roman" w:hAnsi="Times New Roman" w:cs="Times New Roman"/>
        </w:rPr>
      </w:pPr>
      <w:bookmarkStart w:id="77" w:name="_Toc195086226"/>
      <w:bookmarkStart w:id="78" w:name="_Toc198026322"/>
      <w:r w:rsidRPr="00BD2A2B">
        <w:rPr>
          <w:rFonts w:ascii="Times New Roman" w:hAnsi="Times New Roman" w:cs="Times New Roman"/>
        </w:rPr>
        <w:t>Finansiering av lärosätenas arbete med tillgodoräknanden</w:t>
      </w:r>
      <w:bookmarkEnd w:id="77"/>
      <w:bookmarkEnd w:id="78"/>
      <w:r w:rsidRPr="00BD2A2B">
        <w:rPr>
          <w:rFonts w:ascii="Times New Roman" w:hAnsi="Times New Roman" w:cs="Times New Roman"/>
        </w:rPr>
        <w:t xml:space="preserve"> </w:t>
      </w:r>
    </w:p>
    <w:p w14:paraId="772CACCF" w14:textId="77777777" w:rsidR="00DB22C2" w:rsidRPr="00BD2A2B" w:rsidRDefault="00DB22C2" w:rsidP="00DB22C2">
      <w:pPr>
        <w:pStyle w:val="Brdtext"/>
        <w:spacing w:line="360" w:lineRule="auto"/>
        <w:rPr>
          <w:rFonts w:ascii="Times New Roman" w:hAnsi="Times New Roman" w:cs="Times New Roman"/>
        </w:rPr>
      </w:pPr>
    </w:p>
    <w:p w14:paraId="4E4AE95F" w14:textId="77777777" w:rsidR="00E01C80" w:rsidRPr="00BD2A2B" w:rsidRDefault="00E01C80" w:rsidP="00E73016">
      <w:pPr>
        <w:pStyle w:val="Brdtext"/>
        <w:spacing w:line="360" w:lineRule="auto"/>
        <w:jc w:val="both"/>
        <w:rPr>
          <w:rFonts w:ascii="Times New Roman" w:hAnsi="Times New Roman" w:cs="Times New Roman"/>
        </w:rPr>
      </w:pPr>
      <w:r w:rsidRPr="00BD2A2B">
        <w:rPr>
          <w:rFonts w:ascii="Times New Roman" w:hAnsi="Times New Roman" w:cs="Times New Roman"/>
        </w:rPr>
        <w:t>Ett utökat åtagande för universitet och högskolor att på ett likvärdigt och rättssäkert sätt fatta beslut om validering och tillgodoräknande av tidigare kunskaper kräver ett metodutvecklingsarbete vid lärosätena. För YH-</w:t>
      </w:r>
      <w:proofErr w:type="spellStart"/>
      <w:r w:rsidRPr="00BD2A2B">
        <w:rPr>
          <w:rFonts w:ascii="Times New Roman" w:hAnsi="Times New Roman" w:cs="Times New Roman"/>
        </w:rPr>
        <w:t>flex</w:t>
      </w:r>
      <w:proofErr w:type="spellEnd"/>
      <w:r w:rsidRPr="00BD2A2B">
        <w:rPr>
          <w:rFonts w:ascii="Times New Roman" w:hAnsi="Times New Roman" w:cs="Times New Roman"/>
        </w:rPr>
        <w:t xml:space="preserve"> vid yrkeshögskolorna har det byggts upp en särskild finansieringsmodell som har varit viktig vid införandet och som skulle kunna anpassas till högskolesystemet. </w:t>
      </w:r>
    </w:p>
    <w:p w14:paraId="2AE7C073" w14:textId="77777777" w:rsidR="00E01C80" w:rsidRPr="00BD2A2B" w:rsidRDefault="00E01C80" w:rsidP="00E73016">
      <w:pPr>
        <w:pStyle w:val="Brdtext"/>
        <w:spacing w:line="360" w:lineRule="auto"/>
        <w:jc w:val="both"/>
        <w:rPr>
          <w:rFonts w:ascii="Times New Roman" w:hAnsi="Times New Roman" w:cs="Times New Roman"/>
        </w:rPr>
      </w:pPr>
      <w:r w:rsidRPr="00BD2A2B">
        <w:rPr>
          <w:rFonts w:ascii="Times New Roman" w:hAnsi="Times New Roman" w:cs="Times New Roman"/>
        </w:rPr>
        <w:t>Staten bör tilldela lärosätena ett initialt engångsanslag för att utveckla rutiner, system och kompetens för validering och tillgodoräknande. I detta ligger att gemensamt utveckla en metodhandbok för tillgodoräknande, utveckling av digitala plattformar för ansökan och dokumentation, utbildning av personal inom rättssäker handläggning och kompetensbedömning.</w:t>
      </w:r>
    </w:p>
    <w:p w14:paraId="17CEB493" w14:textId="77777777" w:rsidR="00E01C80" w:rsidRPr="00BD2A2B" w:rsidRDefault="00E01C80" w:rsidP="00E73016">
      <w:pPr>
        <w:pStyle w:val="Brdtext"/>
        <w:spacing w:line="360" w:lineRule="auto"/>
        <w:jc w:val="both"/>
        <w:rPr>
          <w:rFonts w:ascii="Times New Roman" w:hAnsi="Times New Roman" w:cs="Times New Roman"/>
        </w:rPr>
      </w:pPr>
      <w:r w:rsidRPr="00BD2A2B">
        <w:rPr>
          <w:rFonts w:ascii="Times New Roman" w:hAnsi="Times New Roman" w:cs="Times New Roman"/>
        </w:rPr>
        <w:t>Till det bör det analyseras om det är lämpligt att lägga till en prestationsbaserad finansiering där lärosäten får ersättning per genomförd valideringsprocess. Beloppet kan differentieras beroende på variabler som processens komplexitet (t.ex. är validering av yrkeserfarenhet mer omfattande än av dokumenterad utbildning) eller antalet högskolepoäng som valideringen leder till. Eventuellt kan staten även öronmärka tillfälliga medel för att stärka rättssäkerheten i bedömningsprocessen till exempel när det gäller rutiner för juridisk granskning av rutiner, framtagande av standardiserade mallar och riktlinjer. Ersättningen bör avse att täcka kostnader för den arbetsinsats som krävs för att genomföra ett likvärdigt och rättssäkert förfarande vid validering och tillgodoräknande.</w:t>
      </w:r>
    </w:p>
    <w:p w14:paraId="01EF230B" w14:textId="77777777" w:rsidR="00AE24B8" w:rsidRPr="00BD2A2B" w:rsidRDefault="00AE24B8" w:rsidP="00E73016">
      <w:pPr>
        <w:pStyle w:val="Brdtext"/>
        <w:spacing w:line="360" w:lineRule="auto"/>
        <w:jc w:val="both"/>
        <w:rPr>
          <w:rFonts w:ascii="Times New Roman" w:hAnsi="Times New Roman" w:cs="Times New Roman"/>
        </w:rPr>
      </w:pPr>
    </w:p>
    <w:p w14:paraId="6FF2391A" w14:textId="77777777" w:rsidR="00E01C80" w:rsidRPr="00BD2A2B" w:rsidRDefault="00E01C80" w:rsidP="00E73016">
      <w:pPr>
        <w:pStyle w:val="Brdtext"/>
        <w:spacing w:line="360" w:lineRule="auto"/>
        <w:jc w:val="both"/>
        <w:rPr>
          <w:rFonts w:ascii="Times New Roman" w:hAnsi="Times New Roman" w:cs="Times New Roman"/>
        </w:rPr>
      </w:pPr>
      <w:r w:rsidRPr="00BD2A2B">
        <w:rPr>
          <w:rFonts w:ascii="Times New Roman" w:hAnsi="Times New Roman" w:cs="Times New Roman"/>
        </w:rPr>
        <w:t>För att arbetet ska ske mer likvärdigt över landet är det rimligt att exempelvis UKÄ ges ansvar för att skapa gemensamma riktlinjer och krav för hur arbetet ska läggas upp och för att säkerställa att finansieringsmedel används effektivt.</w:t>
      </w:r>
    </w:p>
    <w:p w14:paraId="3A858226" w14:textId="77777777" w:rsidR="00E01C80" w:rsidRPr="00BD2A2B" w:rsidRDefault="00E01C80" w:rsidP="00E73016">
      <w:pPr>
        <w:pStyle w:val="Brdtext"/>
        <w:spacing w:line="360" w:lineRule="auto"/>
        <w:jc w:val="both"/>
        <w:rPr>
          <w:rFonts w:ascii="Times New Roman" w:hAnsi="Times New Roman" w:cs="Times New Roman"/>
        </w:rPr>
      </w:pPr>
      <w:r w:rsidRPr="00BD2A2B">
        <w:rPr>
          <w:rFonts w:ascii="Times New Roman" w:hAnsi="Times New Roman" w:cs="Times New Roman"/>
        </w:rPr>
        <w:lastRenderedPageBreak/>
        <w:t xml:space="preserve">En möjlighet skulle kunna vara att påbörja arbetet genom att några lärosäten får i uppdrag att starta pilotprojekt för att testa modeller för tillgodoräknande, validering och finansiering exempelvis samordnat via UKÄ eller UHR. </w:t>
      </w:r>
    </w:p>
    <w:p w14:paraId="3E362E5E" w14:textId="77777777" w:rsidR="00AE24B8" w:rsidRPr="00BD2A2B" w:rsidRDefault="00AE24B8" w:rsidP="00E73016">
      <w:pPr>
        <w:pStyle w:val="Brdtext"/>
        <w:spacing w:line="360" w:lineRule="auto"/>
        <w:jc w:val="both"/>
        <w:rPr>
          <w:rFonts w:ascii="Times New Roman" w:hAnsi="Times New Roman" w:cs="Times New Roman"/>
        </w:rPr>
      </w:pPr>
    </w:p>
    <w:p w14:paraId="7357563A" w14:textId="132C1DB1" w:rsidR="00BB5A5D" w:rsidRPr="00BD2A2B" w:rsidRDefault="00E01C80" w:rsidP="00007CC8">
      <w:pPr>
        <w:pStyle w:val="Brdtext"/>
        <w:spacing w:line="360" w:lineRule="auto"/>
        <w:jc w:val="both"/>
        <w:rPr>
          <w:rFonts w:ascii="Times New Roman" w:hAnsi="Times New Roman" w:cs="Times New Roman"/>
        </w:rPr>
      </w:pPr>
      <w:r w:rsidRPr="00BD2A2B">
        <w:rPr>
          <w:rFonts w:ascii="Times New Roman" w:hAnsi="Times New Roman" w:cs="Times New Roman"/>
        </w:rPr>
        <w:t>En finansieringsmodell för att främja validering och tillgodoräknande vid högskolor och universitet bör kombinera ett basanslag för kapacitetsuppbyggnad med prestationsbaserade ersättningar, kompletterat med tydliga nationella riktlinjer och vissa öronmärkta medel för att säkerställa rättssäkerhet och likabehandling.</w:t>
      </w:r>
    </w:p>
    <w:p w14:paraId="2FD044F7" w14:textId="77777777" w:rsidR="00E01C80" w:rsidRPr="00BD2A2B" w:rsidRDefault="00E01C80">
      <w:pPr>
        <w:pStyle w:val="Rubrik1"/>
        <w:rPr>
          <w:rFonts w:ascii="Times New Roman" w:hAnsi="Times New Roman" w:cs="Times New Roman"/>
        </w:rPr>
      </w:pPr>
      <w:bookmarkStart w:id="79" w:name="_Toc195086227"/>
      <w:bookmarkStart w:id="80" w:name="_Toc198026323"/>
      <w:r w:rsidRPr="00BD2A2B">
        <w:rPr>
          <w:rFonts w:ascii="Times New Roman" w:hAnsi="Times New Roman" w:cs="Times New Roman"/>
        </w:rPr>
        <w:t>Avslutning: en mer sammanhållen och flexibel utbildningsstruktur</w:t>
      </w:r>
      <w:bookmarkEnd w:id="79"/>
      <w:bookmarkEnd w:id="80"/>
    </w:p>
    <w:p w14:paraId="5049D7F2" w14:textId="77777777" w:rsidR="002E2389" w:rsidRPr="00BD2A2B" w:rsidRDefault="002E2389" w:rsidP="00E73016">
      <w:pPr>
        <w:pStyle w:val="Brdtext"/>
        <w:spacing w:line="360" w:lineRule="auto"/>
        <w:jc w:val="both"/>
        <w:rPr>
          <w:rFonts w:ascii="Times New Roman" w:hAnsi="Times New Roman" w:cs="Times New Roman"/>
        </w:rPr>
      </w:pPr>
    </w:p>
    <w:p w14:paraId="63F27E89" w14:textId="07407EB7" w:rsidR="00E01C80" w:rsidRPr="00BD2A2B" w:rsidRDefault="00E01C80" w:rsidP="00E73016">
      <w:pPr>
        <w:pStyle w:val="Brdtext"/>
        <w:spacing w:line="360" w:lineRule="auto"/>
        <w:jc w:val="both"/>
        <w:rPr>
          <w:rFonts w:ascii="Times New Roman" w:hAnsi="Times New Roman" w:cs="Times New Roman"/>
        </w:rPr>
      </w:pPr>
      <w:r w:rsidRPr="00BD2A2B">
        <w:rPr>
          <w:rFonts w:ascii="Times New Roman" w:hAnsi="Times New Roman" w:cs="Times New Roman"/>
        </w:rPr>
        <w:t>För individer, arbetsgivare och samhället i stort är det viktigt att minska antalet återvändsgränder i utbildningssystemet, förbättra kompetensförsörjningen och förstärka det livslånga lärandet. Denna rapport har belyst de strukturella utmaningar och möjligheter som finns för att skapa en mer sömlös övergång mellan yrkeshögskolan och högre utbildning i Sverige. Trots att flera initiativ och reformer har genomförts för att underlätta denna rörlighet, kvarstår betydande hinder som måste åtgärdas för att möjliggöra en mer flexibel och inkluderande utbildningsstruktur.</w:t>
      </w:r>
    </w:p>
    <w:p w14:paraId="0B3AAE07" w14:textId="266B79E3" w:rsidR="006F42F5" w:rsidRPr="00BD2A2B" w:rsidRDefault="00E01C80" w:rsidP="006F42F5">
      <w:pPr>
        <w:pStyle w:val="Rubrik2"/>
        <w:rPr>
          <w:rFonts w:ascii="Times New Roman" w:hAnsi="Times New Roman" w:cs="Times New Roman"/>
        </w:rPr>
      </w:pPr>
      <w:bookmarkStart w:id="81" w:name="_Toc195086228"/>
      <w:bookmarkStart w:id="82" w:name="_Toc198026324"/>
      <w:r w:rsidRPr="00BD2A2B">
        <w:rPr>
          <w:rFonts w:ascii="Times New Roman" w:hAnsi="Times New Roman" w:cs="Times New Roman"/>
        </w:rPr>
        <w:t>Slutsatser</w:t>
      </w:r>
      <w:bookmarkEnd w:id="81"/>
      <w:bookmarkEnd w:id="82"/>
      <w:r w:rsidR="006F42F5" w:rsidRPr="00BD2A2B">
        <w:rPr>
          <w:rFonts w:ascii="Times New Roman" w:hAnsi="Times New Roman" w:cs="Times New Roman"/>
        </w:rPr>
        <w:br/>
      </w:r>
    </w:p>
    <w:p w14:paraId="70D29247" w14:textId="77777777" w:rsidR="00E01C80" w:rsidRPr="00BD2A2B" w:rsidRDefault="00E01C80" w:rsidP="006F42F5">
      <w:pPr>
        <w:pStyle w:val="Brdtext"/>
        <w:spacing w:line="360" w:lineRule="auto"/>
        <w:rPr>
          <w:rFonts w:ascii="Times New Roman" w:hAnsi="Times New Roman" w:cs="Times New Roman"/>
          <w:b/>
          <w:bCs/>
        </w:rPr>
      </w:pPr>
      <w:bookmarkStart w:id="83" w:name="_Toc195086229"/>
      <w:r w:rsidRPr="00BD2A2B">
        <w:rPr>
          <w:rFonts w:ascii="Times New Roman" w:hAnsi="Times New Roman" w:cs="Times New Roman"/>
          <w:b/>
          <w:bCs/>
        </w:rPr>
        <w:t>Bristande samsyn mellan utbildningssystemen</w:t>
      </w:r>
      <w:bookmarkEnd w:id="83"/>
    </w:p>
    <w:p w14:paraId="59428FF3" w14:textId="77777777" w:rsidR="00E01C80" w:rsidRPr="00BD2A2B" w:rsidRDefault="00E01C80" w:rsidP="00E73016">
      <w:pPr>
        <w:pStyle w:val="Brdtext"/>
        <w:spacing w:line="360" w:lineRule="auto"/>
        <w:jc w:val="both"/>
        <w:rPr>
          <w:rFonts w:ascii="Times New Roman" w:hAnsi="Times New Roman" w:cs="Times New Roman"/>
        </w:rPr>
      </w:pPr>
      <w:r w:rsidRPr="00BD2A2B">
        <w:rPr>
          <w:rFonts w:ascii="Times New Roman" w:hAnsi="Times New Roman" w:cs="Times New Roman"/>
        </w:rPr>
        <w:t xml:space="preserve">Yrkeshögskolan och högskolan har olika strukturer, regler och traditioner, vilket skapar svårigheter i erkännandet av tidigare meriter och kvalifikationer. Det saknas en enhetlig metod för tillgodoräknande, vilket leder till stora variationer i beslutsfattandet mellan olika lärosäten. </w:t>
      </w:r>
    </w:p>
    <w:p w14:paraId="4C035ED9" w14:textId="77777777" w:rsidR="006F42F5" w:rsidRPr="00BD2A2B" w:rsidRDefault="006F42F5" w:rsidP="006F42F5">
      <w:pPr>
        <w:pStyle w:val="Brdtext"/>
        <w:spacing w:line="360" w:lineRule="auto"/>
        <w:rPr>
          <w:rFonts w:ascii="Times New Roman" w:hAnsi="Times New Roman" w:cs="Times New Roman"/>
        </w:rPr>
      </w:pPr>
    </w:p>
    <w:p w14:paraId="69993551" w14:textId="77777777" w:rsidR="00E01C80" w:rsidRPr="00BD2A2B" w:rsidRDefault="00E01C80" w:rsidP="006F42F5">
      <w:pPr>
        <w:pStyle w:val="Brdtext"/>
        <w:spacing w:line="360" w:lineRule="auto"/>
        <w:rPr>
          <w:rFonts w:ascii="Times New Roman" w:hAnsi="Times New Roman" w:cs="Times New Roman"/>
          <w:b/>
          <w:bCs/>
        </w:rPr>
      </w:pPr>
      <w:bookmarkStart w:id="84" w:name="_Toc195086230"/>
      <w:r w:rsidRPr="00BD2A2B">
        <w:rPr>
          <w:rFonts w:ascii="Times New Roman" w:hAnsi="Times New Roman" w:cs="Times New Roman"/>
          <w:b/>
          <w:bCs/>
        </w:rPr>
        <w:t>Otillräcklig dokumentation och avsaknad av digitala system</w:t>
      </w:r>
      <w:bookmarkEnd w:id="84"/>
    </w:p>
    <w:p w14:paraId="3B9A0C0E" w14:textId="3B3E84AC" w:rsidR="00E01C80" w:rsidRPr="00BD2A2B" w:rsidRDefault="00E01C80" w:rsidP="00E73016">
      <w:pPr>
        <w:pStyle w:val="Brdtext"/>
        <w:spacing w:line="360" w:lineRule="auto"/>
        <w:jc w:val="both"/>
        <w:rPr>
          <w:rFonts w:ascii="Times New Roman" w:hAnsi="Times New Roman" w:cs="Times New Roman"/>
        </w:rPr>
      </w:pPr>
      <w:r w:rsidRPr="00BD2A2B">
        <w:rPr>
          <w:rFonts w:ascii="Times New Roman" w:hAnsi="Times New Roman" w:cs="Times New Roman"/>
        </w:rPr>
        <w:t xml:space="preserve">Dokumentationen av kurser och lärandemål inom yrkeshögskolans utbildningar är otillräcklig, vilket gör det svårt för högskolorna att bedöma studenters reella kompetens på basis av </w:t>
      </w:r>
      <w:proofErr w:type="spellStart"/>
      <w:proofErr w:type="gramStart"/>
      <w:r w:rsidRPr="00BD2A2B">
        <w:rPr>
          <w:rFonts w:ascii="Times New Roman" w:hAnsi="Times New Roman" w:cs="Times New Roman"/>
        </w:rPr>
        <w:t>MYHs</w:t>
      </w:r>
      <w:proofErr w:type="spellEnd"/>
      <w:proofErr w:type="gramEnd"/>
      <w:r w:rsidRPr="00BD2A2B">
        <w:rPr>
          <w:rFonts w:ascii="Times New Roman" w:hAnsi="Times New Roman" w:cs="Times New Roman"/>
        </w:rPr>
        <w:t xml:space="preserve"> studiedokumentation.</w:t>
      </w:r>
      <w:r w:rsidR="008B5015" w:rsidRPr="00BD2A2B">
        <w:rPr>
          <w:rFonts w:ascii="Times New Roman" w:hAnsi="Times New Roman" w:cs="Times New Roman"/>
        </w:rPr>
        <w:t xml:space="preserve"> </w:t>
      </w:r>
      <w:r w:rsidRPr="00BD2A2B">
        <w:rPr>
          <w:rFonts w:ascii="Times New Roman" w:hAnsi="Times New Roman" w:cs="Times New Roman"/>
        </w:rPr>
        <w:t>Ett gemensamt digitalt system för studiedokumentation och validering saknas, vilket försvårar informationsutbyte mellan utbildningsformerna och gör att det inte finns någon sammanhållen nationell kunskap om lärosätenas arbete med tillgodoräknande.</w:t>
      </w:r>
    </w:p>
    <w:p w14:paraId="671C5E85" w14:textId="77777777" w:rsidR="008B5015" w:rsidRPr="00BD2A2B" w:rsidRDefault="008B5015" w:rsidP="006F42F5">
      <w:pPr>
        <w:pStyle w:val="Brdtext"/>
        <w:spacing w:line="360" w:lineRule="auto"/>
        <w:rPr>
          <w:rFonts w:ascii="Times New Roman" w:hAnsi="Times New Roman" w:cs="Times New Roman"/>
        </w:rPr>
      </w:pPr>
    </w:p>
    <w:p w14:paraId="1FCD3A52" w14:textId="77777777" w:rsidR="00E01C80" w:rsidRPr="00BD2A2B" w:rsidRDefault="00E01C80" w:rsidP="006F42F5">
      <w:pPr>
        <w:pStyle w:val="Brdtext"/>
        <w:spacing w:line="360" w:lineRule="auto"/>
        <w:rPr>
          <w:rFonts w:ascii="Times New Roman" w:hAnsi="Times New Roman" w:cs="Times New Roman"/>
          <w:b/>
          <w:bCs/>
        </w:rPr>
      </w:pPr>
      <w:bookmarkStart w:id="85" w:name="_Toc195086231"/>
      <w:r w:rsidRPr="00BD2A2B">
        <w:rPr>
          <w:rFonts w:ascii="Times New Roman" w:hAnsi="Times New Roman" w:cs="Times New Roman"/>
          <w:b/>
          <w:bCs/>
        </w:rPr>
        <w:t>Rättsliga och administrativa utmaningar</w:t>
      </w:r>
      <w:bookmarkEnd w:id="85"/>
    </w:p>
    <w:p w14:paraId="5E3D1058" w14:textId="4BB7EF75" w:rsidR="00007CC8" w:rsidRPr="00BD2A2B" w:rsidRDefault="00E01C80" w:rsidP="00E73016">
      <w:pPr>
        <w:pStyle w:val="Brdtext"/>
        <w:spacing w:line="360" w:lineRule="auto"/>
        <w:jc w:val="both"/>
        <w:rPr>
          <w:rFonts w:ascii="Times New Roman" w:hAnsi="Times New Roman" w:cs="Times New Roman"/>
        </w:rPr>
      </w:pPr>
      <w:r w:rsidRPr="00BD2A2B">
        <w:rPr>
          <w:rFonts w:ascii="Times New Roman" w:hAnsi="Times New Roman" w:cs="Times New Roman"/>
        </w:rPr>
        <w:t>Begreppet "väsentlig skillnad" i bedömningen av tillgodoräknanden som nu blir styrande saknar en tydlig definition, vilket gör beslutsfattandet otydligt och skapar en rättslig osäkerhet.</w:t>
      </w:r>
      <w:r w:rsidR="006F54F4" w:rsidRPr="00BD2A2B">
        <w:rPr>
          <w:rFonts w:ascii="Times New Roman" w:hAnsi="Times New Roman" w:cs="Times New Roman"/>
        </w:rPr>
        <w:t xml:space="preserve"> </w:t>
      </w:r>
      <w:r w:rsidRPr="00BD2A2B">
        <w:rPr>
          <w:rFonts w:ascii="Times New Roman" w:hAnsi="Times New Roman" w:cs="Times New Roman"/>
        </w:rPr>
        <w:t xml:space="preserve">Den administrativa bördan </w:t>
      </w:r>
      <w:r w:rsidRPr="00BD2A2B">
        <w:rPr>
          <w:rFonts w:ascii="Times New Roman" w:hAnsi="Times New Roman" w:cs="Times New Roman"/>
        </w:rPr>
        <w:lastRenderedPageBreak/>
        <w:t>för lärosätena har ökat, vilket kräver såväl metodutveckling som riktade finansieringsåtgärder.</w:t>
      </w:r>
    </w:p>
    <w:p w14:paraId="6A6A48BF" w14:textId="77777777" w:rsidR="00007CC8" w:rsidRPr="00BD2A2B" w:rsidRDefault="00007CC8">
      <w:pPr>
        <w:rPr>
          <w:rFonts w:ascii="Times New Roman" w:hAnsi="Times New Roman" w:cs="Times New Roman"/>
        </w:rPr>
      </w:pPr>
      <w:r w:rsidRPr="00BD2A2B">
        <w:rPr>
          <w:rFonts w:ascii="Times New Roman" w:hAnsi="Times New Roman" w:cs="Times New Roman"/>
        </w:rPr>
        <w:br w:type="page"/>
      </w:r>
    </w:p>
    <w:p w14:paraId="5B4966C7" w14:textId="6781A0AE" w:rsidR="008B5015" w:rsidRPr="00BD2A2B" w:rsidRDefault="00E01C80" w:rsidP="008B5015">
      <w:pPr>
        <w:pStyle w:val="Rubrik2"/>
        <w:rPr>
          <w:rFonts w:ascii="Times New Roman" w:hAnsi="Times New Roman" w:cs="Times New Roman"/>
        </w:rPr>
      </w:pPr>
      <w:bookmarkStart w:id="86" w:name="_Toc195086232"/>
      <w:bookmarkStart w:id="87" w:name="_Toc198026325"/>
      <w:r w:rsidRPr="00BD2A2B">
        <w:rPr>
          <w:rFonts w:ascii="Times New Roman" w:hAnsi="Times New Roman" w:cs="Times New Roman"/>
        </w:rPr>
        <w:lastRenderedPageBreak/>
        <w:t>Rekommenderade åtgärder</w:t>
      </w:r>
      <w:bookmarkEnd w:id="86"/>
      <w:bookmarkEnd w:id="87"/>
      <w:r w:rsidR="008B5015" w:rsidRPr="00BD2A2B">
        <w:rPr>
          <w:rFonts w:ascii="Times New Roman" w:hAnsi="Times New Roman" w:cs="Times New Roman"/>
        </w:rPr>
        <w:br/>
      </w:r>
    </w:p>
    <w:p w14:paraId="1F0BBECA" w14:textId="77777777" w:rsidR="00E01C80" w:rsidRPr="00BD2A2B" w:rsidRDefault="00E01C80" w:rsidP="006F42F5">
      <w:pPr>
        <w:pStyle w:val="Brdtext"/>
        <w:spacing w:line="360" w:lineRule="auto"/>
        <w:rPr>
          <w:rFonts w:ascii="Times New Roman" w:hAnsi="Times New Roman" w:cs="Times New Roman"/>
          <w:b/>
          <w:bCs/>
        </w:rPr>
      </w:pPr>
      <w:bookmarkStart w:id="88" w:name="_Toc195086233"/>
      <w:r w:rsidRPr="00BD2A2B">
        <w:rPr>
          <w:rFonts w:ascii="Times New Roman" w:hAnsi="Times New Roman" w:cs="Times New Roman"/>
          <w:b/>
          <w:bCs/>
        </w:rPr>
        <w:t>Ett nationellt ramverk för tillgodoräknande</w:t>
      </w:r>
      <w:bookmarkEnd w:id="88"/>
    </w:p>
    <w:p w14:paraId="20A31317" w14:textId="15BAE508" w:rsidR="00E01C80" w:rsidRPr="00BD2A2B" w:rsidRDefault="00E01C80" w:rsidP="00880A7B">
      <w:pPr>
        <w:pStyle w:val="Brdtext"/>
        <w:spacing w:line="360" w:lineRule="auto"/>
        <w:jc w:val="both"/>
        <w:rPr>
          <w:rFonts w:ascii="Times New Roman" w:hAnsi="Times New Roman" w:cs="Times New Roman"/>
        </w:rPr>
      </w:pPr>
      <w:r w:rsidRPr="00BD2A2B">
        <w:rPr>
          <w:rFonts w:ascii="Times New Roman" w:hAnsi="Times New Roman" w:cs="Times New Roman"/>
        </w:rPr>
        <w:t>Universitetskanslersämbetet (UKÄ) och eventuellt även Myndigheten för yrkeshögskolan (MYH) bör i samverkan med högskolor och universitet ta fram nationella riktlinjer för tillgodoräknande för att säkerställa att bedömningar görs på ett enhetligt och rättssäkert sätt vid olika lärosäten. I uppdraget bör ingå</w:t>
      </w:r>
      <w:r w:rsidR="00061A59" w:rsidRPr="00BD2A2B">
        <w:rPr>
          <w:rFonts w:ascii="Times New Roman" w:hAnsi="Times New Roman" w:cs="Times New Roman"/>
        </w:rPr>
        <w:t xml:space="preserve"> </w:t>
      </w:r>
      <w:r w:rsidRPr="00BD2A2B">
        <w:rPr>
          <w:rFonts w:ascii="Times New Roman" w:hAnsi="Times New Roman" w:cs="Times New Roman"/>
        </w:rPr>
        <w:t>att ta fram tydliga definitioner av vad som utgör en "väsentlig skillnad" i utbildningsinnehåll för att minska variationen i beslut mellan olika lärosäten.</w:t>
      </w:r>
    </w:p>
    <w:p w14:paraId="1B281FD7" w14:textId="77777777" w:rsidR="006F54F4" w:rsidRPr="00BD2A2B" w:rsidRDefault="006F54F4" w:rsidP="006F42F5">
      <w:pPr>
        <w:pStyle w:val="Brdtext"/>
        <w:spacing w:line="360" w:lineRule="auto"/>
        <w:rPr>
          <w:rFonts w:ascii="Times New Roman" w:hAnsi="Times New Roman" w:cs="Times New Roman"/>
        </w:rPr>
      </w:pPr>
    </w:p>
    <w:p w14:paraId="2B202CAD" w14:textId="77777777" w:rsidR="00E01C80" w:rsidRPr="00BD2A2B" w:rsidRDefault="00E01C80" w:rsidP="006F42F5">
      <w:pPr>
        <w:pStyle w:val="Brdtext"/>
        <w:spacing w:line="360" w:lineRule="auto"/>
        <w:rPr>
          <w:rFonts w:ascii="Times New Roman" w:hAnsi="Times New Roman" w:cs="Times New Roman"/>
          <w:b/>
          <w:bCs/>
        </w:rPr>
      </w:pPr>
      <w:bookmarkStart w:id="89" w:name="_Toc195086234"/>
      <w:r w:rsidRPr="00BD2A2B">
        <w:rPr>
          <w:rFonts w:ascii="Times New Roman" w:hAnsi="Times New Roman" w:cs="Times New Roman"/>
          <w:b/>
          <w:bCs/>
        </w:rPr>
        <w:t>Utveckling av digitala stödsystem med mera.</w:t>
      </w:r>
      <w:bookmarkEnd w:id="89"/>
    </w:p>
    <w:p w14:paraId="696E0B5B" w14:textId="77777777" w:rsidR="00D6464E" w:rsidRPr="00BD2A2B" w:rsidRDefault="00E01C80" w:rsidP="00880A7B">
      <w:pPr>
        <w:pStyle w:val="Brdtext"/>
        <w:spacing w:line="360" w:lineRule="auto"/>
        <w:jc w:val="both"/>
        <w:rPr>
          <w:rFonts w:ascii="Times New Roman" w:hAnsi="Times New Roman" w:cs="Times New Roman"/>
        </w:rPr>
      </w:pPr>
      <w:r w:rsidRPr="00BD2A2B">
        <w:rPr>
          <w:rFonts w:ascii="Times New Roman" w:hAnsi="Times New Roman" w:cs="Times New Roman"/>
        </w:rPr>
        <w:t xml:space="preserve">Ett digitalt system för studiedokumentation och validering bör skapas i samverkan mellan MYH, Myndigheten för digital förvaltning (DIGG) och lärosätena. Ett digitalt validerings- och beslutsstödsystem för lärosätena behöver byggas upp som samlar tidigare beslut om tillgodoräknande för att öka sannolikheten för en mer effektiv och rättssäker hantering. </w:t>
      </w:r>
    </w:p>
    <w:p w14:paraId="2098CBBE" w14:textId="77777777" w:rsidR="00D6464E" w:rsidRPr="00BD2A2B" w:rsidRDefault="00D6464E" w:rsidP="00880A7B">
      <w:pPr>
        <w:pStyle w:val="Brdtext"/>
        <w:spacing w:line="360" w:lineRule="auto"/>
        <w:jc w:val="both"/>
        <w:rPr>
          <w:rFonts w:ascii="Times New Roman" w:hAnsi="Times New Roman" w:cs="Times New Roman"/>
        </w:rPr>
      </w:pPr>
    </w:p>
    <w:p w14:paraId="2A48ACA5" w14:textId="3DB695AC" w:rsidR="00E01C80" w:rsidRPr="00BD2A2B" w:rsidRDefault="00E01C80" w:rsidP="00880A7B">
      <w:pPr>
        <w:pStyle w:val="Brdtext"/>
        <w:spacing w:line="360" w:lineRule="auto"/>
        <w:jc w:val="both"/>
        <w:rPr>
          <w:rFonts w:ascii="Times New Roman" w:hAnsi="Times New Roman" w:cs="Times New Roman"/>
        </w:rPr>
      </w:pPr>
      <w:r w:rsidRPr="00BD2A2B">
        <w:rPr>
          <w:rFonts w:ascii="Times New Roman" w:hAnsi="Times New Roman" w:cs="Times New Roman"/>
        </w:rPr>
        <w:t xml:space="preserve">Yrkeshögskolans dokumentation bör harmoniseras med högskolornas system för att underlätta bedömningar av tidigare meriter. För att möjliggöra en mer transparent och tillgänglig studiedokumentation bör ett nationellt system utvecklas där både YH och högskolans utbildningar registreras. Möjligheten att ansluta YH till Ladok bör ses över för att underlätta informationsutbyte mellan utbildningssystemen. </w:t>
      </w:r>
      <w:r w:rsidR="006F54F4" w:rsidRPr="00BD2A2B">
        <w:rPr>
          <w:rFonts w:ascii="Times New Roman" w:hAnsi="Times New Roman" w:cs="Times New Roman"/>
        </w:rPr>
        <w:br/>
      </w:r>
    </w:p>
    <w:p w14:paraId="411409F0" w14:textId="77777777" w:rsidR="00E01C80" w:rsidRPr="00BD2A2B" w:rsidRDefault="00E01C80" w:rsidP="00880A7B">
      <w:pPr>
        <w:pStyle w:val="Brdtext"/>
        <w:spacing w:line="360" w:lineRule="auto"/>
        <w:jc w:val="both"/>
        <w:rPr>
          <w:rFonts w:ascii="Times New Roman" w:hAnsi="Times New Roman" w:cs="Times New Roman"/>
        </w:rPr>
      </w:pPr>
      <w:r w:rsidRPr="00BD2A2B">
        <w:rPr>
          <w:rFonts w:ascii="Times New Roman" w:hAnsi="Times New Roman" w:cs="Times New Roman"/>
        </w:rPr>
        <w:t xml:space="preserve">För de digitala stödsystemen är det rimligt att huvudansvaret ligger på sektorsmyndigheterna men med stöd från DIGG. Regeringen bör uppdra åt MYH att i samverkan med DIGG och lärosätena utarbeta dessa system inom ramen för Sveriges digitala infrastruktur, ENA, och i samklang med EU:s SDG-förordning. </w:t>
      </w:r>
    </w:p>
    <w:p w14:paraId="184FF180" w14:textId="77777777" w:rsidR="008B5015" w:rsidRPr="00BD2A2B" w:rsidRDefault="008B5015" w:rsidP="006F42F5">
      <w:pPr>
        <w:pStyle w:val="Brdtext"/>
        <w:spacing w:line="360" w:lineRule="auto"/>
        <w:rPr>
          <w:rFonts w:ascii="Times New Roman" w:hAnsi="Times New Roman" w:cs="Times New Roman"/>
        </w:rPr>
      </w:pPr>
    </w:p>
    <w:p w14:paraId="38CE076B" w14:textId="77777777" w:rsidR="00E01C80" w:rsidRPr="00BD2A2B" w:rsidRDefault="00E01C80" w:rsidP="006F42F5">
      <w:pPr>
        <w:pStyle w:val="Brdtext"/>
        <w:spacing w:line="360" w:lineRule="auto"/>
        <w:rPr>
          <w:rFonts w:ascii="Times New Roman" w:hAnsi="Times New Roman" w:cs="Times New Roman"/>
          <w:b/>
          <w:bCs/>
        </w:rPr>
      </w:pPr>
      <w:bookmarkStart w:id="90" w:name="_Toc195086235"/>
      <w:r w:rsidRPr="00BD2A2B">
        <w:rPr>
          <w:rFonts w:ascii="Times New Roman" w:hAnsi="Times New Roman" w:cs="Times New Roman"/>
          <w:b/>
          <w:bCs/>
        </w:rPr>
        <w:t>Standardisering och metodutveckling</w:t>
      </w:r>
      <w:bookmarkEnd w:id="90"/>
    </w:p>
    <w:p w14:paraId="4782B46A" w14:textId="77777777" w:rsidR="00880A7B" w:rsidRPr="00BD2A2B" w:rsidRDefault="00E01C80" w:rsidP="00880A7B">
      <w:pPr>
        <w:pStyle w:val="Brdtext"/>
        <w:spacing w:line="360" w:lineRule="auto"/>
        <w:jc w:val="both"/>
        <w:rPr>
          <w:rFonts w:ascii="Times New Roman" w:hAnsi="Times New Roman" w:cs="Times New Roman"/>
        </w:rPr>
      </w:pPr>
      <w:r w:rsidRPr="00BD2A2B">
        <w:rPr>
          <w:rFonts w:ascii="Times New Roman" w:hAnsi="Times New Roman" w:cs="Times New Roman"/>
        </w:rPr>
        <w:t>EAR-manualernas metodik bör kunna användas som grund för ett mer generöst erkännande av tidigare utbildning och arbetslivserfarenhet. Regeringen bör ge i uppdrag åt UKÄ eller Universitets- och högskolerådet (UHR) att i samverkan med lärosäten och MYH analysera hur ett systematiskt och generöst tillgodoräknande skulle kunna ske utifrån de så kallade EAR-manualernas metodik, där endast "väsentliga skillnader" i lärandemål bör hindra tillgodoräknande.</w:t>
      </w:r>
    </w:p>
    <w:p w14:paraId="287D5AB1" w14:textId="05FFF5BB" w:rsidR="00E01C80" w:rsidRPr="00BD2A2B" w:rsidRDefault="00E66F6F" w:rsidP="00880A7B">
      <w:pPr>
        <w:pStyle w:val="Brdtext"/>
        <w:spacing w:line="360" w:lineRule="auto"/>
        <w:jc w:val="both"/>
        <w:rPr>
          <w:rFonts w:ascii="Times New Roman" w:hAnsi="Times New Roman" w:cs="Times New Roman"/>
        </w:rPr>
      </w:pPr>
      <w:r w:rsidRPr="00BD2A2B">
        <w:rPr>
          <w:rFonts w:ascii="Times New Roman" w:hAnsi="Times New Roman" w:cs="Times New Roman"/>
        </w:rPr>
        <w:br/>
      </w:r>
      <w:r w:rsidR="00E01C80" w:rsidRPr="00BD2A2B">
        <w:rPr>
          <w:rFonts w:ascii="Times New Roman" w:hAnsi="Times New Roman" w:cs="Times New Roman"/>
        </w:rPr>
        <w:t>Som ett första steg bör regeringen tilldela vissa lärosäten uppdrag att testa modeller för tillgodoräknande, validering och finansiering i pilotprojekt, där erfarenheter kan användas för att skapa en mer långsiktig lösning. UHR skulle kunna vara en lämplig myndighet för att finansiera och utvärdera dessa pilotverksamheter.</w:t>
      </w:r>
    </w:p>
    <w:p w14:paraId="1C7F3741" w14:textId="77777777" w:rsidR="008B5015" w:rsidRPr="00BD2A2B" w:rsidRDefault="008B5015" w:rsidP="006F42F5">
      <w:pPr>
        <w:pStyle w:val="Brdtext"/>
        <w:spacing w:line="360" w:lineRule="auto"/>
        <w:rPr>
          <w:rFonts w:ascii="Times New Roman" w:hAnsi="Times New Roman" w:cs="Times New Roman"/>
        </w:rPr>
      </w:pPr>
    </w:p>
    <w:p w14:paraId="6C0D0A32" w14:textId="77777777" w:rsidR="00E01C80" w:rsidRPr="00BD2A2B" w:rsidRDefault="00E01C80" w:rsidP="006F42F5">
      <w:pPr>
        <w:pStyle w:val="Brdtext"/>
        <w:spacing w:line="360" w:lineRule="auto"/>
        <w:rPr>
          <w:rFonts w:ascii="Times New Roman" w:hAnsi="Times New Roman" w:cs="Times New Roman"/>
          <w:b/>
          <w:bCs/>
        </w:rPr>
      </w:pPr>
      <w:bookmarkStart w:id="91" w:name="_Toc195086236"/>
      <w:r w:rsidRPr="00BD2A2B">
        <w:rPr>
          <w:rFonts w:ascii="Times New Roman" w:hAnsi="Times New Roman" w:cs="Times New Roman"/>
          <w:b/>
          <w:bCs/>
        </w:rPr>
        <w:t>Finansiering och incitament för lärosäten</w:t>
      </w:r>
      <w:bookmarkEnd w:id="91"/>
    </w:p>
    <w:p w14:paraId="663086BA" w14:textId="2ADCF231" w:rsidR="00E01C80" w:rsidRPr="00BD2A2B" w:rsidRDefault="00E01C80" w:rsidP="00880A7B">
      <w:pPr>
        <w:pStyle w:val="Brdtext"/>
        <w:spacing w:line="360" w:lineRule="auto"/>
        <w:jc w:val="both"/>
        <w:rPr>
          <w:rFonts w:ascii="Times New Roman" w:hAnsi="Times New Roman" w:cs="Times New Roman"/>
        </w:rPr>
      </w:pPr>
      <w:r w:rsidRPr="00BD2A2B">
        <w:rPr>
          <w:rFonts w:ascii="Times New Roman" w:hAnsi="Times New Roman" w:cs="Times New Roman"/>
        </w:rPr>
        <w:t>Regeringen bör överväga en finansieringsmodell för lärosäten som liknar YH-</w:t>
      </w:r>
      <w:proofErr w:type="spellStart"/>
      <w:r w:rsidRPr="00BD2A2B">
        <w:rPr>
          <w:rFonts w:ascii="Times New Roman" w:hAnsi="Times New Roman" w:cs="Times New Roman"/>
        </w:rPr>
        <w:t>flex</w:t>
      </w:r>
      <w:proofErr w:type="spellEnd"/>
      <w:r w:rsidRPr="00BD2A2B">
        <w:rPr>
          <w:rFonts w:ascii="Times New Roman" w:hAnsi="Times New Roman" w:cs="Times New Roman"/>
        </w:rPr>
        <w:t>, där institutioner får ersättning per genomförd validerings- och tillgodoräknandeprocess. Detta skulle ge incitament att prioritera arbetet och säkerställa att fler studenter får sina tidigare meriter erkända.</w:t>
      </w:r>
      <w:r w:rsidR="002B1E0E" w:rsidRPr="00BD2A2B">
        <w:rPr>
          <w:rFonts w:ascii="Times New Roman" w:hAnsi="Times New Roman" w:cs="Times New Roman"/>
        </w:rPr>
        <w:t xml:space="preserve"> </w:t>
      </w:r>
      <w:r w:rsidRPr="00BD2A2B">
        <w:rPr>
          <w:rFonts w:ascii="Times New Roman" w:hAnsi="Times New Roman" w:cs="Times New Roman"/>
        </w:rPr>
        <w:t>Staten bör dessutom tilldela lärosätena ett initialt engångsanslag för att utveckla rutiner och digitala system för validering och tillgodoräknande.</w:t>
      </w:r>
    </w:p>
    <w:p w14:paraId="6356419B" w14:textId="77777777" w:rsidR="008B5015" w:rsidRPr="00BD2A2B" w:rsidRDefault="008B5015" w:rsidP="006F42F5">
      <w:pPr>
        <w:pStyle w:val="Brdtext"/>
        <w:spacing w:line="360" w:lineRule="auto"/>
        <w:rPr>
          <w:rFonts w:ascii="Times New Roman" w:hAnsi="Times New Roman" w:cs="Times New Roman"/>
        </w:rPr>
      </w:pPr>
    </w:p>
    <w:p w14:paraId="6EAD80CF" w14:textId="77777777" w:rsidR="00E01C80" w:rsidRPr="00BD2A2B" w:rsidRDefault="00E01C80" w:rsidP="006F42F5">
      <w:pPr>
        <w:pStyle w:val="Brdtext"/>
        <w:spacing w:line="360" w:lineRule="auto"/>
        <w:rPr>
          <w:rFonts w:ascii="Times New Roman" w:hAnsi="Times New Roman" w:cs="Times New Roman"/>
          <w:b/>
          <w:bCs/>
        </w:rPr>
      </w:pPr>
      <w:bookmarkStart w:id="92" w:name="_Toc195086237"/>
      <w:r w:rsidRPr="00BD2A2B">
        <w:rPr>
          <w:rFonts w:ascii="Times New Roman" w:hAnsi="Times New Roman" w:cs="Times New Roman"/>
          <w:b/>
          <w:bCs/>
        </w:rPr>
        <w:t>Kompetensutveckling och samverkan</w:t>
      </w:r>
      <w:bookmarkEnd w:id="92"/>
    </w:p>
    <w:p w14:paraId="00BBAF60" w14:textId="560A6668" w:rsidR="008B5015" w:rsidRPr="00BD2A2B" w:rsidRDefault="00E01C80" w:rsidP="00D6464E">
      <w:pPr>
        <w:pStyle w:val="Brdtext"/>
        <w:spacing w:line="360" w:lineRule="auto"/>
        <w:jc w:val="both"/>
        <w:rPr>
          <w:rFonts w:ascii="Times New Roman" w:hAnsi="Times New Roman" w:cs="Times New Roman"/>
        </w:rPr>
      </w:pPr>
      <w:r w:rsidRPr="00BD2A2B">
        <w:rPr>
          <w:rFonts w:ascii="Times New Roman" w:hAnsi="Times New Roman" w:cs="Times New Roman"/>
        </w:rPr>
        <w:t>UKÄ och eller UHR bör i samverkan med lärosätena ta fram ett utbildningspaket och en handbok för handläggare och beslutsfattare inom högskolan för att öka likvärdighet och rättssäkerhet i tillgodoräknandeprocessen.</w:t>
      </w:r>
      <w:r w:rsidR="008B5015" w:rsidRPr="00BD2A2B">
        <w:rPr>
          <w:rFonts w:ascii="Times New Roman" w:hAnsi="Times New Roman" w:cs="Times New Roman"/>
        </w:rPr>
        <w:t xml:space="preserve"> </w:t>
      </w:r>
      <w:r w:rsidR="006C04C9" w:rsidRPr="00BD2A2B">
        <w:rPr>
          <w:rFonts w:ascii="Times New Roman" w:hAnsi="Times New Roman" w:cs="Times New Roman"/>
        </w:rPr>
        <w:br/>
      </w:r>
      <w:r w:rsidR="006C04C9" w:rsidRPr="00BD2A2B">
        <w:rPr>
          <w:rFonts w:ascii="Times New Roman" w:hAnsi="Times New Roman" w:cs="Times New Roman"/>
        </w:rPr>
        <w:br/>
      </w:r>
      <w:r w:rsidRPr="00BD2A2B">
        <w:rPr>
          <w:rFonts w:ascii="Times New Roman" w:hAnsi="Times New Roman" w:cs="Times New Roman"/>
        </w:rPr>
        <w:t xml:space="preserve">Lärosätena bör ges i uppdrag att utveckla brokurser eller modulbaserade kompletterande utbildningar som gör det möjligt för studenter att fylla eventuella kunskapsluckor istället för att behöva komplettera med redan befintlig kompetens. </w:t>
      </w:r>
    </w:p>
    <w:p w14:paraId="44359183" w14:textId="77777777" w:rsidR="007F3983" w:rsidRPr="00BD2A2B" w:rsidRDefault="007F3983" w:rsidP="00D6464E">
      <w:pPr>
        <w:pStyle w:val="Brdtext"/>
        <w:spacing w:line="360" w:lineRule="auto"/>
        <w:jc w:val="both"/>
        <w:rPr>
          <w:rFonts w:ascii="Times New Roman" w:hAnsi="Times New Roman" w:cs="Times New Roman"/>
        </w:rPr>
      </w:pPr>
    </w:p>
    <w:p w14:paraId="7DF65D42" w14:textId="77777777" w:rsidR="00E01C80" w:rsidRPr="00BD2A2B" w:rsidRDefault="00E01C80" w:rsidP="006F42F5">
      <w:pPr>
        <w:pStyle w:val="Brdtext"/>
        <w:spacing w:line="360" w:lineRule="auto"/>
        <w:rPr>
          <w:rFonts w:ascii="Times New Roman" w:hAnsi="Times New Roman" w:cs="Times New Roman"/>
          <w:b/>
          <w:bCs/>
        </w:rPr>
      </w:pPr>
      <w:bookmarkStart w:id="93" w:name="_Toc195086238"/>
      <w:r w:rsidRPr="00BD2A2B">
        <w:rPr>
          <w:rFonts w:ascii="Times New Roman" w:hAnsi="Times New Roman" w:cs="Times New Roman"/>
          <w:b/>
          <w:bCs/>
        </w:rPr>
        <w:t>Ökade krav på studiedokumentation inom YH</w:t>
      </w:r>
      <w:bookmarkEnd w:id="93"/>
    </w:p>
    <w:p w14:paraId="6F649666" w14:textId="77777777" w:rsidR="00E01C80" w:rsidRPr="00BD2A2B" w:rsidRDefault="00E01C80" w:rsidP="00880A7B">
      <w:pPr>
        <w:pStyle w:val="Brdtext"/>
        <w:spacing w:line="360" w:lineRule="auto"/>
        <w:jc w:val="both"/>
        <w:rPr>
          <w:rFonts w:ascii="Times New Roman" w:hAnsi="Times New Roman" w:cs="Times New Roman"/>
        </w:rPr>
      </w:pPr>
      <w:r w:rsidRPr="00BD2A2B">
        <w:rPr>
          <w:rFonts w:ascii="Times New Roman" w:hAnsi="Times New Roman" w:cs="Times New Roman"/>
        </w:rPr>
        <w:t>Myndigheten för yrkeshögskolans föreskrifter och allmänna råd (MYHFS 2023:4) bör kompletteras med tydligare krav på att utbildningsanordnare även ska tillhandahålla och dokumentera kursplaner och lärandemål för utbildningarna.</w:t>
      </w:r>
    </w:p>
    <w:p w14:paraId="00EAB6C7" w14:textId="77777777" w:rsidR="00E01C80" w:rsidRPr="00BD2A2B" w:rsidRDefault="00E01C80" w:rsidP="006F42F5">
      <w:pPr>
        <w:pStyle w:val="Brdtext"/>
        <w:spacing w:line="360" w:lineRule="auto"/>
        <w:rPr>
          <w:rFonts w:ascii="Times New Roman" w:hAnsi="Times New Roman" w:cs="Times New Roman"/>
        </w:rPr>
      </w:pPr>
    </w:p>
    <w:p w14:paraId="47729D2D" w14:textId="77777777" w:rsidR="00E01C80" w:rsidRPr="00BD2A2B" w:rsidRDefault="00E01C80">
      <w:pPr>
        <w:spacing w:after="120" w:line="360" w:lineRule="auto"/>
        <w:rPr>
          <w:rFonts w:ascii="Times New Roman" w:hAnsi="Times New Roman" w:cs="Times New Roman"/>
        </w:rPr>
      </w:pPr>
    </w:p>
    <w:p w14:paraId="130499A0" w14:textId="77777777" w:rsidR="00E01C80" w:rsidRPr="00BD2A2B" w:rsidRDefault="00E01C80">
      <w:pPr>
        <w:rPr>
          <w:rFonts w:ascii="Times New Roman" w:eastAsiaTheme="majorEastAsia" w:hAnsi="Times New Roman" w:cs="Times New Roman"/>
          <w:color w:val="365F91" w:themeColor="accent1" w:themeShade="BF"/>
          <w:sz w:val="40"/>
          <w:szCs w:val="40"/>
        </w:rPr>
      </w:pPr>
      <w:r w:rsidRPr="00BD2A2B">
        <w:rPr>
          <w:rFonts w:ascii="Times New Roman" w:hAnsi="Times New Roman" w:cs="Times New Roman"/>
        </w:rPr>
        <w:br w:type="page"/>
      </w:r>
    </w:p>
    <w:bookmarkStart w:id="94" w:name="_Toc195086239" w:displacedByCustomXml="next"/>
    <w:bookmarkStart w:id="95" w:name="_Toc198026326" w:displacedByCustomXml="next"/>
    <w:sdt>
      <w:sdtPr>
        <w:rPr>
          <w:rFonts w:ascii="Times New Roman" w:eastAsiaTheme="minorEastAsia" w:hAnsi="Times New Roman" w:cs="Times New Roman"/>
          <w:b w:val="0"/>
          <w:bCs w:val="0"/>
          <w:sz w:val="22"/>
          <w:szCs w:val="22"/>
        </w:rPr>
        <w:id w:val="-1568487067"/>
        <w:docPartObj>
          <w:docPartGallery w:val="Bibliographies"/>
          <w:docPartUnique/>
        </w:docPartObj>
      </w:sdtPr>
      <w:sdtContent>
        <w:p w14:paraId="328638A3" w14:textId="77777777" w:rsidR="00E01C80" w:rsidRPr="00BD2A2B" w:rsidRDefault="00E01C80">
          <w:pPr>
            <w:pStyle w:val="Rubrik1"/>
            <w:rPr>
              <w:rFonts w:ascii="Times New Roman" w:hAnsi="Times New Roman" w:cs="Times New Roman"/>
              <w:lang w:val="en-US"/>
            </w:rPr>
          </w:pPr>
          <w:proofErr w:type="spellStart"/>
          <w:r w:rsidRPr="00BD2A2B">
            <w:rPr>
              <w:rFonts w:ascii="Times New Roman" w:hAnsi="Times New Roman" w:cs="Times New Roman"/>
              <w:lang w:val="en-US"/>
            </w:rPr>
            <w:t>Referenser</w:t>
          </w:r>
          <w:bookmarkEnd w:id="95"/>
          <w:bookmarkEnd w:id="94"/>
          <w:proofErr w:type="spellEnd"/>
        </w:p>
        <w:p w14:paraId="623790D1" w14:textId="77777777" w:rsidR="00E01C80" w:rsidRPr="00BD2A2B" w:rsidRDefault="00E01C80" w:rsidP="0074748F">
          <w:pPr>
            <w:ind w:left="116"/>
            <w:rPr>
              <w:rFonts w:ascii="Times New Roman" w:hAnsi="Times New Roman" w:cs="Times New Roman"/>
              <w:lang w:val="en-US"/>
            </w:rPr>
          </w:pPr>
          <w:r w:rsidRPr="00BD2A2B">
            <w:rPr>
              <w:rFonts w:ascii="Times New Roman" w:hAnsi="Times New Roman" w:cs="Times New Roman"/>
              <w:lang w:val="en-US"/>
            </w:rPr>
            <w:t xml:space="preserve">Bologna Working Group on Qualifications Frameworks. (2005). A Framework for Qualifications of the European Higher Education Area. Copenhagen: Ministry of Science, Technology and Innovation, Denmark. </w:t>
          </w:r>
          <w:hyperlink r:id="rId75" w:history="1">
            <w:r w:rsidRPr="00BD2A2B">
              <w:rPr>
                <w:rStyle w:val="Hyperlnk"/>
                <w:rFonts w:ascii="Times New Roman" w:hAnsi="Times New Roman" w:cs="Times New Roman"/>
                <w:lang w:val="en-US"/>
              </w:rPr>
              <w:t>https://www.ehea.info</w:t>
            </w:r>
          </w:hyperlink>
        </w:p>
        <w:p w14:paraId="08BB8655"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 xml:space="preserve">Europaparlamentet och Europeiska unionens råd. (2018). Beslut (EU) 2018/646 om Europass-ramverket. </w:t>
          </w:r>
          <w:hyperlink r:id="rId76" w:history="1">
            <w:r w:rsidRPr="00BD2A2B">
              <w:rPr>
                <w:rStyle w:val="Hyperlnk"/>
                <w:rFonts w:ascii="Times New Roman" w:hAnsi="Times New Roman" w:cs="Times New Roman"/>
              </w:rPr>
              <w:t>https://eur-lex.europa.eu/legal-content/SV/TXT/?uri=CELEX%3A32018D0646</w:t>
            </w:r>
          </w:hyperlink>
        </w:p>
        <w:p w14:paraId="1D1D2DA4"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lang w:val="en-US"/>
            </w:rPr>
            <w:t xml:space="preserve">Glasgow Caledonian University. (n.d.). Articulation pathways. </w:t>
          </w:r>
          <w:hyperlink r:id="rId77" w:history="1">
            <w:r w:rsidRPr="00BD2A2B">
              <w:rPr>
                <w:rStyle w:val="Hyperlnk"/>
                <w:rFonts w:ascii="Times New Roman" w:hAnsi="Times New Roman" w:cs="Times New Roman"/>
              </w:rPr>
              <w:t>https://www.gcu.ac.uk</w:t>
            </w:r>
          </w:hyperlink>
        </w:p>
        <w:p w14:paraId="036CC05A"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 xml:space="preserve">Högskolan Väst. (2023). SÖM-projektet – Systemutveckling för ökad övergång mellan yrkeshögskolan och högre utbildning. </w:t>
          </w:r>
          <w:hyperlink r:id="rId78" w:history="1">
            <w:r w:rsidRPr="00BD2A2B">
              <w:rPr>
                <w:rStyle w:val="Hyperlnk"/>
                <w:rFonts w:ascii="Times New Roman" w:hAnsi="Times New Roman" w:cs="Times New Roman"/>
              </w:rPr>
              <w:t>Https://www.hv.se/forskning/forskningsprojekt/arbetsintegrerat-larande/systemutveckling-for-okad-overgang-mellan-yrkeshogskola-och-hogre-utbildning/</w:t>
            </w:r>
          </w:hyperlink>
        </w:p>
        <w:p w14:paraId="7E1BF304"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Högskoleverket. (2012). Referensram för kvalifikationer – Rapport om Sveriges nationella rapport till Bologna-sekretariatet. Högskoleverket.</w:t>
          </w:r>
        </w:p>
        <w:p w14:paraId="1146D4BF"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 xml:space="preserve">Myndigheten för digital förvaltning (DIGG). (2023). Ena – Sveriges digitala infrastruktur. </w:t>
          </w:r>
          <w:hyperlink r:id="rId79" w:history="1">
            <w:r w:rsidRPr="00BD2A2B">
              <w:rPr>
                <w:rStyle w:val="Hyperlnk"/>
                <w:rFonts w:ascii="Times New Roman" w:hAnsi="Times New Roman" w:cs="Times New Roman"/>
              </w:rPr>
              <w:t>https://www.digg.se</w:t>
            </w:r>
          </w:hyperlink>
        </w:p>
        <w:p w14:paraId="655C5344"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Myndigheten för digital förvaltning. (2025). Förslag till långsiktig utveckling och förvaltning av Ena - Slutredovisning av uppdrag till Myndigheten för digital förvaltning att utreda hur Sveriges digitala infrastruktur bör utvecklas och förvaltas.</w:t>
          </w:r>
        </w:p>
        <w:p w14:paraId="21F3342B"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Myndigheten för yrkeshögskolan (MYH). (2022). Handbok för YH-</w:t>
          </w:r>
          <w:proofErr w:type="spellStart"/>
          <w:r w:rsidRPr="00BD2A2B">
            <w:rPr>
              <w:rFonts w:ascii="Times New Roman" w:hAnsi="Times New Roman" w:cs="Times New Roman"/>
            </w:rPr>
            <w:t>flex</w:t>
          </w:r>
          <w:proofErr w:type="spellEnd"/>
          <w:r w:rsidRPr="00BD2A2B">
            <w:rPr>
              <w:rFonts w:ascii="Times New Roman" w:hAnsi="Times New Roman" w:cs="Times New Roman"/>
            </w:rPr>
            <w:t xml:space="preserve">. </w:t>
          </w:r>
          <w:hyperlink r:id="rId80" w:history="1">
            <w:r w:rsidRPr="00BD2A2B">
              <w:rPr>
                <w:rStyle w:val="Hyperlnk"/>
                <w:rFonts w:ascii="Times New Roman" w:hAnsi="Times New Roman" w:cs="Times New Roman"/>
              </w:rPr>
              <w:t>https://www.myh.se</w:t>
            </w:r>
          </w:hyperlink>
        </w:p>
        <w:p w14:paraId="0A250EA5"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Myndigheten för yrkeshögskolan (MYH). (2023). Föreskrifter och allmänna råd om yrkeshögskoleutbildning (MYHFS 2023:4). https://www.myh.se</w:t>
          </w:r>
        </w:p>
        <w:p w14:paraId="4AAF8C2F"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Myndigheten för yrkeshögskolan. (</w:t>
          </w:r>
          <w:proofErr w:type="spellStart"/>
          <w:r w:rsidRPr="00BD2A2B">
            <w:rPr>
              <w:rFonts w:ascii="Times New Roman" w:hAnsi="Times New Roman" w:cs="Times New Roman"/>
            </w:rPr>
            <w:t>n.d</w:t>
          </w:r>
          <w:proofErr w:type="spellEnd"/>
          <w:r w:rsidRPr="00BD2A2B">
            <w:rPr>
              <w:rFonts w:ascii="Times New Roman" w:hAnsi="Times New Roman" w:cs="Times New Roman"/>
            </w:rPr>
            <w:t xml:space="preserve">.). Statistik – Yrkeshögskoleutbildningar och platser. </w:t>
          </w:r>
          <w:hyperlink r:id="rId81" w:history="1">
            <w:r w:rsidRPr="00BD2A2B">
              <w:rPr>
                <w:rStyle w:val="Hyperlnk"/>
                <w:rFonts w:ascii="Times New Roman" w:hAnsi="Times New Roman" w:cs="Times New Roman"/>
              </w:rPr>
              <w:t>https://www.myh.se/statistik/yrkeshogskoleutbildningar/statistik-program/utbildningar-och-platser</w:t>
            </w:r>
          </w:hyperlink>
        </w:p>
        <w:p w14:paraId="4BA1C269"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 xml:space="preserve">Regeringskansliet. (2024, 16 december). Regeringen förbättrar möjligheterna till tillgodoräknande i högskolan. Pressmeddelande. </w:t>
          </w:r>
          <w:hyperlink r:id="rId82" w:history="1">
            <w:r w:rsidRPr="00BD2A2B">
              <w:rPr>
                <w:rStyle w:val="Hyperlnk"/>
                <w:rFonts w:ascii="Times New Roman" w:hAnsi="Times New Roman" w:cs="Times New Roman"/>
              </w:rPr>
              <w:t>https://www.regeringen.se/pressmeddelanden/2024/12/regeringen-forbattrar-mojligheterna-till-tillgodoraknande-i-hogskolan/</w:t>
            </w:r>
          </w:hyperlink>
        </w:p>
        <w:p w14:paraId="17AC2019"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 xml:space="preserve">Regeringskansliet (2023). ”Valideringsförordning (SFS 2023:100)”. Regeringskansliet. </w:t>
          </w:r>
          <w:hyperlink r:id="rId83" w:history="1">
            <w:r w:rsidRPr="00BD2A2B">
              <w:rPr>
                <w:rStyle w:val="Hyperlnk"/>
                <w:rFonts w:ascii="Times New Roman" w:hAnsi="Times New Roman" w:cs="Times New Roman"/>
              </w:rPr>
              <w:t>https://www.riksdagen.se/sv/dokument-lagar/dokument/svensk-forfattningssamling/valideringsforordning-2023-100_sfs-2023-100</w:t>
            </w:r>
          </w:hyperlink>
        </w:p>
        <w:p w14:paraId="41580C6A" w14:textId="77777777" w:rsidR="00E01C80" w:rsidRPr="00BD2A2B" w:rsidRDefault="00E01C80" w:rsidP="0074748F">
          <w:pPr>
            <w:ind w:left="116"/>
            <w:rPr>
              <w:rFonts w:ascii="Times New Roman" w:hAnsi="Times New Roman" w:cs="Times New Roman"/>
              <w:lang w:val="en-US"/>
            </w:rPr>
          </w:pPr>
          <w:r w:rsidRPr="00BD2A2B">
            <w:rPr>
              <w:rFonts w:ascii="Times New Roman" w:hAnsi="Times New Roman" w:cs="Times New Roman"/>
            </w:rPr>
            <w:t xml:space="preserve">SCB. (2022). Övergång mellan yrkeshögskolan och högskolan, 2007–2020. </w:t>
          </w:r>
          <w:proofErr w:type="spellStart"/>
          <w:r w:rsidRPr="00BD2A2B">
            <w:rPr>
              <w:rFonts w:ascii="Times New Roman" w:hAnsi="Times New Roman" w:cs="Times New Roman"/>
              <w:lang w:val="en-US"/>
            </w:rPr>
            <w:t>Statistiknyhet</w:t>
          </w:r>
          <w:proofErr w:type="spellEnd"/>
          <w:r w:rsidRPr="00BD2A2B">
            <w:rPr>
              <w:rFonts w:ascii="Times New Roman" w:hAnsi="Times New Roman" w:cs="Times New Roman"/>
              <w:lang w:val="en-US"/>
            </w:rPr>
            <w:t>, 2022-06-01.</w:t>
          </w:r>
        </w:p>
        <w:p w14:paraId="69E11439" w14:textId="77777777" w:rsidR="00E01C80" w:rsidRPr="00BD2A2B" w:rsidRDefault="00E01C80" w:rsidP="0074748F">
          <w:pPr>
            <w:ind w:left="116"/>
            <w:rPr>
              <w:rFonts w:ascii="Times New Roman" w:hAnsi="Times New Roman" w:cs="Times New Roman"/>
              <w:lang w:val="en-US"/>
            </w:rPr>
          </w:pPr>
          <w:r w:rsidRPr="00BD2A2B">
            <w:rPr>
              <w:rFonts w:ascii="Times New Roman" w:hAnsi="Times New Roman" w:cs="Times New Roman"/>
              <w:lang w:val="en-US"/>
            </w:rPr>
            <w:t xml:space="preserve">Stony Brook University. (n.d.). Transfer pathways. </w:t>
          </w:r>
          <w:hyperlink r:id="rId84" w:history="1">
            <w:r w:rsidRPr="00BD2A2B">
              <w:rPr>
                <w:rStyle w:val="Hyperlnk"/>
                <w:rFonts w:ascii="Times New Roman" w:hAnsi="Times New Roman" w:cs="Times New Roman"/>
                <w:lang w:val="en-US"/>
              </w:rPr>
              <w:t>https://www.stonybrook.edu</w:t>
            </w:r>
          </w:hyperlink>
        </w:p>
        <w:p w14:paraId="7AD1C71D"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 xml:space="preserve">Sveriges universitets- och högskoleförbund (SUHF) &amp; Myndigheten för yrkeshögskolan (MYH). (2018). Ökad rörlighet mellan yrkeshögskoleutbildning och högskoleutbildning. </w:t>
          </w:r>
          <w:hyperlink r:id="rId85" w:history="1">
            <w:r w:rsidRPr="00BD2A2B">
              <w:rPr>
                <w:rStyle w:val="Hyperlnk"/>
                <w:rFonts w:ascii="Times New Roman" w:hAnsi="Times New Roman" w:cs="Times New Roman"/>
              </w:rPr>
              <w:t>https://www.suhf.se</w:t>
            </w:r>
          </w:hyperlink>
        </w:p>
        <w:p w14:paraId="5CD09FC4" w14:textId="77777777" w:rsidR="00E01C80" w:rsidRPr="00BD2A2B" w:rsidRDefault="00E01C80" w:rsidP="0074748F">
          <w:pPr>
            <w:ind w:left="116"/>
            <w:rPr>
              <w:rFonts w:ascii="Times New Roman" w:hAnsi="Times New Roman" w:cs="Times New Roman"/>
            </w:rPr>
          </w:pPr>
          <w:proofErr w:type="spellStart"/>
          <w:r w:rsidRPr="00BD2A2B">
            <w:rPr>
              <w:rFonts w:ascii="Times New Roman" w:hAnsi="Times New Roman" w:cs="Times New Roman"/>
            </w:rPr>
            <w:t>Ulicina</w:t>
          </w:r>
          <w:proofErr w:type="spellEnd"/>
          <w:r w:rsidRPr="00BD2A2B">
            <w:rPr>
              <w:rFonts w:ascii="Times New Roman" w:hAnsi="Times New Roman" w:cs="Times New Roman"/>
            </w:rPr>
            <w:t xml:space="preserve">, D., </w:t>
          </w:r>
          <w:proofErr w:type="spellStart"/>
          <w:r w:rsidRPr="00BD2A2B">
            <w:rPr>
              <w:rFonts w:ascii="Times New Roman" w:hAnsi="Times New Roman" w:cs="Times New Roman"/>
            </w:rPr>
            <w:t>Messerer</w:t>
          </w:r>
          <w:proofErr w:type="spellEnd"/>
          <w:r w:rsidRPr="00BD2A2B">
            <w:rPr>
              <w:rFonts w:ascii="Times New Roman" w:hAnsi="Times New Roman" w:cs="Times New Roman"/>
            </w:rPr>
            <w:t xml:space="preserve">, K. L., &amp; </w:t>
          </w:r>
          <w:proofErr w:type="spellStart"/>
          <w:r w:rsidRPr="00BD2A2B">
            <w:rPr>
              <w:rFonts w:ascii="Times New Roman" w:hAnsi="Times New Roman" w:cs="Times New Roman"/>
            </w:rPr>
            <w:t>Auzinger</w:t>
          </w:r>
          <w:proofErr w:type="spellEnd"/>
          <w:r w:rsidRPr="00BD2A2B">
            <w:rPr>
              <w:rFonts w:ascii="Times New Roman" w:hAnsi="Times New Roman" w:cs="Times New Roman"/>
            </w:rPr>
            <w:t xml:space="preserve">, M. (2016). </w:t>
          </w:r>
          <w:r w:rsidRPr="00BD2A2B">
            <w:rPr>
              <w:rFonts w:ascii="Times New Roman" w:hAnsi="Times New Roman" w:cs="Times New Roman"/>
              <w:lang w:val="en-US"/>
            </w:rPr>
            <w:t xml:space="preserve">Study on Higher Vocational Education and Training in the EU. </w:t>
          </w:r>
          <w:r w:rsidRPr="00BD2A2B">
            <w:rPr>
              <w:rFonts w:ascii="Times New Roman" w:hAnsi="Times New Roman" w:cs="Times New Roman"/>
            </w:rPr>
            <w:t>EU-kommissionen.</w:t>
          </w:r>
        </w:p>
        <w:p w14:paraId="4A8E0256"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 xml:space="preserve">Universitetskanslersämbetet (UKÄ). (2014). Övergång mellan högskole- och yrkeshögskoleutbildningar: En kartläggning av tillgodoräknande och rörlighet mellan utbildningsformerna. </w:t>
          </w:r>
          <w:hyperlink r:id="rId86" w:history="1">
            <w:r w:rsidRPr="00BD2A2B">
              <w:rPr>
                <w:rStyle w:val="Hyperlnk"/>
                <w:rFonts w:ascii="Times New Roman" w:hAnsi="Times New Roman" w:cs="Times New Roman"/>
              </w:rPr>
              <w:t>https://www.uka.se</w:t>
            </w:r>
          </w:hyperlink>
        </w:p>
        <w:p w14:paraId="44FC78CE"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 xml:space="preserve">Universitetskanslersämbetet (UKÄ). (2021). Uppföljning av lärosätenas bedömning av reell kompetens. </w:t>
          </w:r>
          <w:hyperlink r:id="rId87" w:history="1">
            <w:r w:rsidRPr="00BD2A2B">
              <w:rPr>
                <w:rStyle w:val="Hyperlnk"/>
                <w:rFonts w:ascii="Times New Roman" w:hAnsi="Times New Roman" w:cs="Times New Roman"/>
              </w:rPr>
              <w:t>https://www.uka.se</w:t>
            </w:r>
          </w:hyperlink>
        </w:p>
        <w:p w14:paraId="24B34F54"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Universitetskanslersämbetet (UKÄ). (2015). Högre utbildning under 20 år – en statistisk översikt 1993–2013. (SOU 2015:70).</w:t>
          </w:r>
        </w:p>
        <w:p w14:paraId="0DF710DA"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 xml:space="preserve">Universitets- och högskolerådet (UHR). (2021). Uppföljning av pilotverksamheten för bedömning av reell kompetens. </w:t>
          </w:r>
          <w:hyperlink r:id="rId88" w:history="1">
            <w:r w:rsidRPr="00BD2A2B">
              <w:rPr>
                <w:rStyle w:val="Hyperlnk"/>
                <w:rFonts w:ascii="Times New Roman" w:hAnsi="Times New Roman" w:cs="Times New Roman"/>
              </w:rPr>
              <w:t>https://www.uhr.se</w:t>
            </w:r>
          </w:hyperlink>
        </w:p>
        <w:p w14:paraId="5A4E2BAC"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 xml:space="preserve">Valideringsdelegationen 2015–2019. (2017). En nationell strategi för validering (SOU 2017:18). Utbildningsdepartementet. </w:t>
          </w:r>
          <w:hyperlink r:id="rId89" w:history="1">
            <w:r w:rsidRPr="00BD2A2B">
              <w:rPr>
                <w:rStyle w:val="Hyperlnk"/>
                <w:rFonts w:ascii="Times New Roman" w:hAnsi="Times New Roman" w:cs="Times New Roman"/>
              </w:rPr>
              <w:t>https://www.regeringen.se/rattsliga-dokument/statens-offentliga-utredningar/2017/03/sou-201718/</w:t>
            </w:r>
          </w:hyperlink>
        </w:p>
        <w:p w14:paraId="03EE5355"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 xml:space="preserve">Valideringsdelegationen 2015–2019. (2018). Validering i högskolan – för tillgodoräknande och livslångt lärande (SOU 2018:29). Utbildningsdepartementet. </w:t>
          </w:r>
          <w:hyperlink r:id="rId90" w:history="1">
            <w:r w:rsidRPr="00BD2A2B">
              <w:rPr>
                <w:rStyle w:val="Hyperlnk"/>
                <w:rFonts w:ascii="Times New Roman" w:hAnsi="Times New Roman" w:cs="Times New Roman"/>
              </w:rPr>
              <w:t>https://www.regeringen.se/rattsliga-dokument/statens-offentliga-utredningar/2018/04/sou-201829/</w:t>
            </w:r>
          </w:hyperlink>
        </w:p>
        <w:p w14:paraId="68FFA24B"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 xml:space="preserve">Yrkeshögskoleförordningen (2009:130). </w:t>
          </w:r>
        </w:p>
        <w:sdt>
          <w:sdtPr>
            <w:rPr>
              <w:rFonts w:ascii="Times New Roman" w:hAnsi="Times New Roman" w:cs="Times New Roman"/>
            </w:rPr>
            <w:id w:val="-573587230"/>
            <w:showingPlcHdr/>
            <w:bibliography/>
          </w:sdtPr>
          <w:sdtContent>
            <w:p w14:paraId="3201FCDA" w14:textId="77777777" w:rsidR="00E01C80" w:rsidRPr="00BD2A2B" w:rsidRDefault="00E01C80" w:rsidP="0074748F">
              <w:pPr>
                <w:ind w:left="116"/>
                <w:rPr>
                  <w:rFonts w:ascii="Times New Roman" w:hAnsi="Times New Roman" w:cs="Times New Roman"/>
                </w:rPr>
              </w:pPr>
              <w:r w:rsidRPr="00BD2A2B">
                <w:rPr>
                  <w:rFonts w:ascii="Times New Roman" w:hAnsi="Times New Roman" w:cs="Times New Roman"/>
                </w:rPr>
                <w:t xml:space="preserve">     </w:t>
              </w:r>
            </w:p>
          </w:sdtContent>
        </w:sdt>
      </w:sdtContent>
    </w:sdt>
    <w:p w14:paraId="114DF65D" w14:textId="77777777" w:rsidR="00E01C80" w:rsidRPr="0074748F" w:rsidRDefault="00E01C80" w:rsidP="0074748F">
      <w:pPr>
        <w:pStyle w:val="Liststycke"/>
        <w:spacing w:after="120" w:line="360" w:lineRule="auto"/>
        <w:ind w:left="950"/>
        <w:rPr>
          <w:rFonts w:ascii="Times New Roman" w:hAnsi="Times New Roman" w:cs="Times New Roman"/>
        </w:rPr>
      </w:pPr>
    </w:p>
    <w:p w14:paraId="1D733937" w14:textId="77777777" w:rsidR="005256FC" w:rsidRDefault="005256FC">
      <w:pPr>
        <w:pStyle w:val="Brdtext"/>
        <w:spacing w:before="180" w:line="259" w:lineRule="auto"/>
        <w:ind w:right="172"/>
        <w:jc w:val="both"/>
      </w:pPr>
    </w:p>
    <w:sectPr w:rsidR="005256FC">
      <w:headerReference w:type="default" r:id="rId91"/>
      <w:pgSz w:w="11910" w:h="16840"/>
      <w:pgMar w:top="1920" w:right="1240" w:bottom="1200" w:left="130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294EB" w14:textId="77777777" w:rsidR="008D0C59" w:rsidRDefault="008D0C59">
      <w:r>
        <w:separator/>
      </w:r>
    </w:p>
  </w:endnote>
  <w:endnote w:type="continuationSeparator" w:id="0">
    <w:p w14:paraId="282973BB" w14:textId="77777777" w:rsidR="008D0C59" w:rsidRDefault="008D0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Noto Sans Myanmar Thin">
    <w:panose1 w:val="020B0202040504020204"/>
    <w:charset w:val="00"/>
    <w:family w:val="swiss"/>
    <w:pitch w:val="variable"/>
    <w:sig w:usb0="80000003" w:usb1="00002000" w:usb2="08000400" w:usb3="00000000" w:csb0="00000001" w:csb1="00000000"/>
  </w:font>
  <w:font w:name="Cambria">
    <w:panose1 w:val="02040503050406030204"/>
    <w:charset w:val="00"/>
    <w:family w:val="roman"/>
    <w:pitch w:val="variable"/>
    <w:sig w:usb0="E00002FF" w:usb1="40000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166FF0" w14:paraId="4D2F1076" w14:textId="77777777" w:rsidTr="05166FF0">
      <w:trPr>
        <w:trHeight w:val="300"/>
      </w:trPr>
      <w:tc>
        <w:tcPr>
          <w:tcW w:w="3120" w:type="dxa"/>
        </w:tcPr>
        <w:p w14:paraId="073CEC3B" w14:textId="194D7CA7" w:rsidR="05166FF0" w:rsidRDefault="05166FF0" w:rsidP="05166FF0">
          <w:pPr>
            <w:pStyle w:val="Sidhuvud"/>
            <w:ind w:left="-115"/>
          </w:pPr>
        </w:p>
      </w:tc>
      <w:tc>
        <w:tcPr>
          <w:tcW w:w="3120" w:type="dxa"/>
        </w:tcPr>
        <w:p w14:paraId="7C711489" w14:textId="4B115B2D" w:rsidR="05166FF0" w:rsidRDefault="05166FF0" w:rsidP="05166FF0">
          <w:pPr>
            <w:pStyle w:val="Sidhuvud"/>
            <w:jc w:val="center"/>
          </w:pPr>
        </w:p>
      </w:tc>
      <w:tc>
        <w:tcPr>
          <w:tcW w:w="3120" w:type="dxa"/>
        </w:tcPr>
        <w:p w14:paraId="0A9E291A" w14:textId="3D4D0E72" w:rsidR="05166FF0" w:rsidRDefault="05166FF0" w:rsidP="05166FF0">
          <w:pPr>
            <w:pStyle w:val="Sidhuvud"/>
            <w:ind w:right="-115"/>
            <w:jc w:val="right"/>
          </w:pPr>
        </w:p>
      </w:tc>
    </w:tr>
  </w:tbl>
  <w:p w14:paraId="023BA947" w14:textId="55640797" w:rsidR="05166FF0" w:rsidRDefault="05166FF0" w:rsidP="05166F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818EE" w14:textId="77777777" w:rsidR="000C7E48" w:rsidRDefault="00ED1E4B">
    <w:pPr>
      <w:pStyle w:val="Brdtext"/>
      <w:spacing w:line="14" w:lineRule="auto"/>
      <w:ind w:left="0"/>
      <w:rPr>
        <w:sz w:val="20"/>
      </w:rPr>
    </w:pPr>
    <w:r>
      <w:rPr>
        <w:noProof/>
      </w:rPr>
      <mc:AlternateContent>
        <mc:Choice Requires="wps">
          <w:drawing>
            <wp:anchor distT="0" distB="0" distL="0" distR="0" simplePos="0" relativeHeight="251661824" behindDoc="1" locked="0" layoutInCell="1" allowOverlap="1" wp14:anchorId="12A2A001" wp14:editId="03E0F0C7">
              <wp:simplePos x="0" y="0"/>
              <wp:positionH relativeFrom="page">
                <wp:posOffset>6506971</wp:posOffset>
              </wp:positionH>
              <wp:positionV relativeFrom="page">
                <wp:posOffset>9917379</wp:posOffset>
              </wp:positionV>
              <wp:extent cx="2070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260F8E83" w14:textId="77777777" w:rsidR="000C7E48" w:rsidRDefault="00ED1E4B">
                          <w:pPr>
                            <w:pStyle w:val="Brd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12A2A001" id="_x0000_t202" coordsize="21600,21600" o:spt="202" path="m,l,21600r21600,l21600,xe">
              <v:stroke joinstyle="miter"/>
              <v:path gradientshapeok="t" o:connecttype="rect"/>
            </v:shapetype>
            <v:shape id="Textbox 5" o:spid="_x0000_s1081" type="#_x0000_t202" style="position:absolute;margin-left:512.35pt;margin-top:780.9pt;width:16.3pt;height:13.0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" filled="f" stroked="f">
              <v:textbox inset="0,0,0,0">
                <w:txbxContent>
                  <w:p w14:paraId="260F8E83" w14:textId="77777777" w:rsidR="000C7E48" w:rsidRDefault="00ED1E4B">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9F18B" w14:textId="77777777" w:rsidR="008D0C59" w:rsidRDefault="008D0C59">
      <w:r>
        <w:separator/>
      </w:r>
    </w:p>
  </w:footnote>
  <w:footnote w:type="continuationSeparator" w:id="0">
    <w:p w14:paraId="70CD4111" w14:textId="77777777" w:rsidR="008D0C59" w:rsidRDefault="008D0C59">
      <w:r>
        <w:continuationSeparator/>
      </w:r>
    </w:p>
  </w:footnote>
  <w:footnote w:id="1">
    <w:p w14:paraId="0F87CAF2" w14:textId="30E41936" w:rsidR="0027451F" w:rsidRPr="0027451F" w:rsidRDefault="0027451F">
      <w:pPr>
        <w:pStyle w:val="Fotnotstext"/>
        <w:rPr>
          <w:lang w:val="en-US"/>
        </w:rPr>
      </w:pPr>
      <w:r>
        <w:rPr>
          <w:rStyle w:val="Fotnotsreferens"/>
        </w:rPr>
        <w:footnoteRef/>
      </w:r>
      <w:r w:rsidRPr="0027451F">
        <w:rPr>
          <w:lang w:val="en-US"/>
        </w:rPr>
        <w:t xml:space="preserve">  Recognition of Prior Learning benämns även som Accredidation of Prior (Experimental) Learning AP(E)</w:t>
      </w:r>
    </w:p>
  </w:footnote>
  <w:footnote w:id="2">
    <w:p w14:paraId="0A4E10AB" w14:textId="77777777" w:rsidR="00E01C80" w:rsidRPr="00260702" w:rsidRDefault="00E01C80" w:rsidP="0082459E">
      <w:pPr>
        <w:pStyle w:val="Fotnotstext"/>
        <w:jc w:val="both"/>
        <w:rPr>
          <w:rFonts w:ascii="Times New Roman" w:hAnsi="Times New Roman" w:cs="Times New Roman"/>
          <w:sz w:val="18"/>
        </w:rPr>
      </w:pPr>
      <w:r w:rsidRPr="00260702">
        <w:rPr>
          <w:rStyle w:val="Fotnotsreferens"/>
          <w:rFonts w:ascii="Times New Roman" w:hAnsi="Times New Roman" w:cs="Times New Roman"/>
          <w:sz w:val="18"/>
        </w:rPr>
        <w:footnoteRef/>
      </w:r>
      <w:r w:rsidRPr="00260702">
        <w:rPr>
          <w:rFonts w:ascii="Times New Roman" w:hAnsi="Times New Roman" w:cs="Times New Roman"/>
          <w:sz w:val="18"/>
        </w:rPr>
        <w:t xml:space="preserve"> I rapporten används både begreppen ”validering” och ”erkännande/tillgodoräknande”. Jag har utgått ifrån en definition där validering avser en strukturerad process där en individs kunskaper och färdigheter oavsett om de förvärvats genom formellt lärande, arbetsliv eller andra erfarenheter – identifieras, bedöms och dokumenteras i relation till ett visst referenssystem, exempelvis en utbildningsplan eller yrkesstandard. Med erkännande eller tillgodoräknande syftar jag mer på en formell prövning av tidigare utbildning eller kvalifikation, där dessa godkänns som likvärdiga en del av en aktuell utbildning eller behörighetskrav. Till skillnad från validering bygger erkännande oftare på dokumenterade meriter från formella utbildningssammanhang.</w:t>
      </w:r>
    </w:p>
  </w:footnote>
  <w:footnote w:id="3">
    <w:p w14:paraId="6FE2368D" w14:textId="77777777" w:rsidR="00E01C80" w:rsidRPr="00260702" w:rsidRDefault="00E01C80" w:rsidP="0082459E">
      <w:pPr>
        <w:pStyle w:val="Fotnotstext"/>
        <w:jc w:val="both"/>
        <w:rPr>
          <w:rFonts w:ascii="Times New Roman" w:hAnsi="Times New Roman" w:cs="Times New Roman"/>
        </w:rPr>
      </w:pPr>
      <w:r w:rsidRPr="00260702">
        <w:rPr>
          <w:rStyle w:val="Fotnotsreferens"/>
          <w:rFonts w:ascii="Times New Roman" w:hAnsi="Times New Roman" w:cs="Times New Roman"/>
          <w:sz w:val="18"/>
        </w:rPr>
        <w:footnoteRef/>
      </w:r>
      <w:r w:rsidRPr="00260702">
        <w:rPr>
          <w:rFonts w:ascii="Times New Roman" w:hAnsi="Times New Roman" w:cs="Times New Roman"/>
          <w:sz w:val="18"/>
        </w:rPr>
        <w:t xml:space="preserve"> https://commission.europa.eu/topics/eu-competitiveness/union-skills_en</w:t>
      </w:r>
    </w:p>
  </w:footnote>
  <w:footnote w:id="4">
    <w:p w14:paraId="5453B589" w14:textId="77777777" w:rsidR="00E01C80" w:rsidRPr="00260702" w:rsidRDefault="00E01C80" w:rsidP="002E2389">
      <w:pPr>
        <w:pStyle w:val="Fotnotstext"/>
        <w:rPr>
          <w:rFonts w:ascii="Times New Roman" w:hAnsi="Times New Roman" w:cs="Times New Roman"/>
        </w:rPr>
      </w:pPr>
      <w:r w:rsidRPr="00260702">
        <w:rPr>
          <w:rStyle w:val="Fotnotsreferens"/>
          <w:rFonts w:ascii="Times New Roman" w:hAnsi="Times New Roman" w:cs="Times New Roman"/>
        </w:rPr>
        <w:footnoteRef/>
      </w:r>
      <w:r w:rsidRPr="00260702">
        <w:rPr>
          <w:rFonts w:ascii="Times New Roman" w:hAnsi="Times New Roman" w:cs="Times New Roman"/>
        </w:rPr>
        <w:t xml:space="preserve"> </w:t>
      </w:r>
      <w:r w:rsidRPr="00260702">
        <w:rPr>
          <w:rFonts w:ascii="Times New Roman" w:hAnsi="Times New Roman" w:cs="Times New Roman"/>
          <w:sz w:val="18"/>
          <w:szCs w:val="18"/>
        </w:rPr>
        <w:t>Högskolan Väst. (2023). SÖM-projektet – Systemutveckling för ökad övergång mellan yrkeshögskolan och högre utbildning. Hämtad från https://www.hv.se/forskning/forskningsprojekt/arbetsintegrerat-larande/systemutveckling-for-okad-overgang-mellan-yrkeshogskola-och-hogre-utbildning/</w:t>
      </w:r>
    </w:p>
  </w:footnote>
  <w:footnote w:id="5">
    <w:p w14:paraId="2A681B6B" w14:textId="77777777" w:rsidR="00E01C80" w:rsidRDefault="00E01C80" w:rsidP="002E2389">
      <w:pPr>
        <w:pStyle w:val="Fotnotstext"/>
      </w:pPr>
      <w:r w:rsidRPr="00260702">
        <w:rPr>
          <w:rStyle w:val="Fotnotsreferens"/>
          <w:rFonts w:ascii="Times New Roman" w:hAnsi="Times New Roman" w:cs="Times New Roman"/>
        </w:rPr>
        <w:footnoteRef/>
      </w:r>
      <w:r w:rsidRPr="00260702">
        <w:rPr>
          <w:rFonts w:ascii="Times New Roman" w:hAnsi="Times New Roman" w:cs="Times New Roman"/>
        </w:rPr>
        <w:t xml:space="preserve"> </w:t>
      </w:r>
      <w:r w:rsidRPr="00260702">
        <w:rPr>
          <w:rFonts w:ascii="Times New Roman" w:hAnsi="Times New Roman" w:cs="Times New Roman"/>
          <w:sz w:val="18"/>
          <w:szCs w:val="18"/>
        </w:rPr>
        <w:t>SÖM-projektet har involverat aktörer som Högskolan i Kristianstad, Luleå Tekniska universitet, Malmö Universitet, Företagsekonomiska Institutet, Myndigheten för yrkeshögskolan, Kristianstad kommun, Studium Göteborg och SUHF.</w:t>
      </w:r>
      <w:r>
        <w:rPr>
          <w:sz w:val="18"/>
          <w:szCs w:val="18"/>
        </w:rPr>
        <w:t xml:space="preserve"> </w:t>
      </w:r>
    </w:p>
  </w:footnote>
  <w:footnote w:id="6">
    <w:p w14:paraId="76F098C2" w14:textId="77777777" w:rsidR="00E01C80" w:rsidRPr="00260702" w:rsidRDefault="00E01C80" w:rsidP="002E2389">
      <w:pPr>
        <w:pStyle w:val="Fotnotstext"/>
        <w:rPr>
          <w:rFonts w:ascii="Times New Roman" w:hAnsi="Times New Roman" w:cs="Times New Roman"/>
          <w:sz w:val="18"/>
          <w:szCs w:val="18"/>
        </w:rPr>
      </w:pPr>
      <w:r w:rsidRPr="00260702">
        <w:rPr>
          <w:rStyle w:val="Fotnotsreferens"/>
          <w:rFonts w:ascii="Times New Roman" w:hAnsi="Times New Roman" w:cs="Times New Roman"/>
          <w:sz w:val="18"/>
          <w:szCs w:val="18"/>
        </w:rPr>
        <w:footnoteRef/>
      </w:r>
      <w:r w:rsidRPr="00260702">
        <w:rPr>
          <w:rFonts w:ascii="Times New Roman" w:hAnsi="Times New Roman" w:cs="Times New Roman"/>
          <w:sz w:val="18"/>
          <w:szCs w:val="18"/>
        </w:rPr>
        <w:t xml:space="preserve"> https://www.myh.se/statistik/yrkeshogskoleutbildningar/statistik-program/utbildningar-och-platser?utm_source=chatgpt.com</w:t>
      </w:r>
    </w:p>
  </w:footnote>
  <w:footnote w:id="7">
    <w:p w14:paraId="07212FDC" w14:textId="20F8E39B" w:rsidR="00E01C80" w:rsidRPr="00260702" w:rsidRDefault="00E01C80" w:rsidP="002E2389">
      <w:pPr>
        <w:pStyle w:val="Fotnotstext"/>
        <w:rPr>
          <w:rFonts w:ascii="Times New Roman" w:hAnsi="Times New Roman" w:cs="Times New Roman"/>
        </w:rPr>
      </w:pPr>
      <w:r w:rsidRPr="00260702">
        <w:rPr>
          <w:rStyle w:val="Fotnotsreferens"/>
          <w:rFonts w:ascii="Times New Roman" w:hAnsi="Times New Roman" w:cs="Times New Roman"/>
          <w:sz w:val="18"/>
          <w:szCs w:val="18"/>
        </w:rPr>
        <w:footnoteRef/>
      </w:r>
      <w:r w:rsidRPr="00260702">
        <w:rPr>
          <w:rFonts w:ascii="Times New Roman" w:hAnsi="Times New Roman" w:cs="Times New Roman"/>
          <w:sz w:val="18"/>
          <w:szCs w:val="18"/>
        </w:rPr>
        <w:t>Förordning (2009:130) om yrkeshögskolan. (2009). Hämtad från https://www.riksdagen.se/sv/dokument-och-lagar/dokument/svensk-forfattningssamling/forordning-2009130-om-yrkeshogskolan_sfs-2009-130/</w:t>
      </w:r>
    </w:p>
  </w:footnote>
  <w:footnote w:id="8">
    <w:p w14:paraId="1F35B542" w14:textId="77777777" w:rsidR="00E01C80" w:rsidRPr="002E2389" w:rsidRDefault="00E01C80" w:rsidP="002E2389">
      <w:pPr>
        <w:pStyle w:val="Fotnotstext"/>
        <w:rPr>
          <w:rFonts w:ascii="Times New Roman" w:hAnsi="Times New Roman" w:cs="Times New Roman"/>
          <w:sz w:val="18"/>
          <w:szCs w:val="18"/>
        </w:rPr>
      </w:pPr>
      <w:r w:rsidRPr="002E2389">
        <w:rPr>
          <w:rStyle w:val="Fotnotsreferens"/>
          <w:rFonts w:ascii="Times New Roman" w:hAnsi="Times New Roman" w:cs="Times New Roman"/>
          <w:sz w:val="18"/>
          <w:szCs w:val="18"/>
        </w:rPr>
        <w:footnoteRef/>
      </w:r>
      <w:r w:rsidRPr="002E2389">
        <w:rPr>
          <w:rFonts w:ascii="Times New Roman" w:hAnsi="Times New Roman" w:cs="Times New Roman"/>
          <w:sz w:val="18"/>
          <w:szCs w:val="18"/>
        </w:rPr>
        <w:t xml:space="preserve"> </w:t>
      </w:r>
      <w:r w:rsidRPr="002E2389">
        <w:rPr>
          <w:rFonts w:ascii="Times New Roman" w:hAnsi="Times New Roman" w:cs="Times New Roman"/>
          <w:sz w:val="18"/>
          <w:szCs w:val="18"/>
        </w:rPr>
        <w:t>Ladok, Studiedokumentationssystem, tillgängligt via https://www.ladok.se.</w:t>
      </w:r>
    </w:p>
  </w:footnote>
  <w:footnote w:id="9">
    <w:p w14:paraId="6A777081" w14:textId="77777777" w:rsidR="00E01C80" w:rsidRPr="002E2389" w:rsidRDefault="00E01C80">
      <w:pPr>
        <w:pStyle w:val="Fotnotstext"/>
        <w:rPr>
          <w:rFonts w:ascii="Times New Roman" w:hAnsi="Times New Roman" w:cs="Times New Roman"/>
        </w:rPr>
      </w:pPr>
      <w:r w:rsidRPr="002E2389">
        <w:rPr>
          <w:rStyle w:val="Fotnotsreferens"/>
          <w:rFonts w:ascii="Times New Roman" w:hAnsi="Times New Roman" w:cs="Times New Roman"/>
          <w:sz w:val="18"/>
          <w:szCs w:val="18"/>
        </w:rPr>
        <w:footnoteRef/>
      </w:r>
      <w:r w:rsidRPr="002E2389">
        <w:rPr>
          <w:rFonts w:ascii="Times New Roman" w:hAnsi="Times New Roman" w:cs="Times New Roman"/>
          <w:sz w:val="18"/>
          <w:szCs w:val="18"/>
        </w:rPr>
        <w:t xml:space="preserve"> SOU 2015:70. ”Högre utbildning under tjugo år: Betänkande av Utredningen om högskolans utbildningsutbud”.</w:t>
      </w:r>
    </w:p>
  </w:footnote>
  <w:footnote w:id="10">
    <w:p w14:paraId="0323E24E" w14:textId="77777777" w:rsidR="00E01C80" w:rsidRPr="0082005F" w:rsidRDefault="00E01C80" w:rsidP="002E2389">
      <w:pPr>
        <w:pStyle w:val="Fotnotstext"/>
        <w:rPr>
          <w:rFonts w:ascii="Times New Roman" w:hAnsi="Times New Roman" w:cs="Times New Roman"/>
          <w:sz w:val="18"/>
          <w:szCs w:val="18"/>
        </w:rPr>
      </w:pPr>
      <w:r w:rsidRPr="0082005F">
        <w:rPr>
          <w:rStyle w:val="Fotnotsreferens"/>
          <w:rFonts w:ascii="Times New Roman" w:hAnsi="Times New Roman" w:cs="Times New Roman"/>
          <w:sz w:val="18"/>
          <w:szCs w:val="18"/>
        </w:rPr>
        <w:footnoteRef/>
      </w:r>
      <w:r w:rsidRPr="0082005F">
        <w:rPr>
          <w:rFonts w:ascii="Times New Roman" w:hAnsi="Times New Roman" w:cs="Times New Roman"/>
          <w:sz w:val="18"/>
          <w:szCs w:val="18"/>
        </w:rPr>
        <w:t xml:space="preserve"> </w:t>
      </w:r>
      <w:r w:rsidRPr="0082005F">
        <w:rPr>
          <w:rFonts w:ascii="Times New Roman" w:hAnsi="Times New Roman" w:cs="Times New Roman"/>
          <w:sz w:val="18"/>
          <w:szCs w:val="18"/>
        </w:rPr>
        <w:t>European Credit Transfer and Accumulation System (ECTS) är ett europeiskt system för att jämföra och överföra akademiska meriter mellan högre utbildningsinstitutioner. Ett akademiskt år motsvarar vanligtvis 60 ECTS-poäng.</w:t>
      </w:r>
    </w:p>
  </w:footnote>
  <w:footnote w:id="11">
    <w:p w14:paraId="12AD6ADC" w14:textId="77777777" w:rsidR="00E01C80" w:rsidRPr="0082005F" w:rsidRDefault="00E01C80" w:rsidP="002E2389">
      <w:pPr>
        <w:pStyle w:val="Fotnotstext"/>
        <w:rPr>
          <w:rFonts w:ascii="Times New Roman" w:hAnsi="Times New Roman" w:cs="Times New Roman"/>
          <w:sz w:val="18"/>
          <w:szCs w:val="18"/>
        </w:rPr>
      </w:pPr>
      <w:r w:rsidRPr="0082005F">
        <w:rPr>
          <w:rStyle w:val="Fotnotsreferens"/>
          <w:rFonts w:ascii="Times New Roman" w:hAnsi="Times New Roman" w:cs="Times New Roman"/>
          <w:sz w:val="18"/>
          <w:szCs w:val="18"/>
        </w:rPr>
        <w:footnoteRef/>
      </w:r>
      <w:r w:rsidRPr="0082005F">
        <w:rPr>
          <w:rFonts w:ascii="Times New Roman" w:hAnsi="Times New Roman" w:cs="Times New Roman"/>
          <w:sz w:val="18"/>
          <w:szCs w:val="18"/>
        </w:rPr>
        <w:t xml:space="preserve"> Myndigheten för yrkeshögskolan (MYH) &amp; Sveriges universitets- och högskoleförbund (SUHF). (2019, ”Ökad rörlighet mellan yrkeshögskoleutbildning och högskoleutbildning”.</w:t>
      </w:r>
    </w:p>
  </w:footnote>
  <w:footnote w:id="12">
    <w:p w14:paraId="21E926F5" w14:textId="77777777" w:rsidR="00E01C80" w:rsidRDefault="00E01C80" w:rsidP="002E2389">
      <w:pPr>
        <w:pStyle w:val="Fotnotstext"/>
      </w:pPr>
      <w:r w:rsidRPr="0082005F">
        <w:rPr>
          <w:rStyle w:val="Fotnotsreferens"/>
          <w:rFonts w:ascii="Times New Roman" w:hAnsi="Times New Roman" w:cs="Times New Roman"/>
          <w:sz w:val="18"/>
          <w:szCs w:val="18"/>
        </w:rPr>
        <w:footnoteRef/>
      </w:r>
      <w:r w:rsidRPr="0082005F">
        <w:rPr>
          <w:rFonts w:ascii="Times New Roman" w:hAnsi="Times New Roman" w:cs="Times New Roman"/>
          <w:sz w:val="18"/>
          <w:szCs w:val="18"/>
        </w:rPr>
        <w:t xml:space="preserve"> SCB (2022),” Övergång mellan yrkeshögskolan och högskolan, 2007–2020”, Statistiknyhet från 2022-06-01</w:t>
      </w:r>
    </w:p>
  </w:footnote>
  <w:footnote w:id="13">
    <w:p w14:paraId="088855DB" w14:textId="77777777" w:rsidR="00E01C80" w:rsidRPr="0082005F" w:rsidRDefault="00E01C80" w:rsidP="002E2389">
      <w:pPr>
        <w:pStyle w:val="Fotnotstext"/>
        <w:rPr>
          <w:rFonts w:ascii="Times New Roman" w:hAnsi="Times New Roman" w:cs="Times New Roman"/>
          <w:sz w:val="18"/>
          <w:szCs w:val="18"/>
        </w:rPr>
      </w:pPr>
      <w:r w:rsidRPr="0082005F">
        <w:rPr>
          <w:rStyle w:val="Fotnotsreferens"/>
          <w:rFonts w:ascii="Times New Roman" w:hAnsi="Times New Roman" w:cs="Times New Roman"/>
          <w:sz w:val="18"/>
          <w:szCs w:val="18"/>
        </w:rPr>
        <w:footnoteRef/>
      </w:r>
      <w:r w:rsidRPr="0082005F">
        <w:rPr>
          <w:rFonts w:ascii="Times New Roman" w:hAnsi="Times New Roman" w:cs="Times New Roman"/>
          <w:sz w:val="18"/>
          <w:szCs w:val="18"/>
        </w:rPr>
        <w:t xml:space="preserve"> Sveriges universitets- och högskoleförbund (SUHF) är en samarbetsorganisation för svenska universitet och högskolor med syfte att utveckla högre utbildning och forskning genom gemensamma initiativ och riktlinjer.</w:t>
      </w:r>
    </w:p>
  </w:footnote>
  <w:footnote w:id="14">
    <w:p w14:paraId="715265A8" w14:textId="77777777" w:rsidR="00E01C80" w:rsidRPr="00361B0A" w:rsidRDefault="00E01C80" w:rsidP="002E2389">
      <w:pPr>
        <w:pStyle w:val="Fotnotstext"/>
        <w:rPr>
          <w:sz w:val="18"/>
          <w:szCs w:val="18"/>
        </w:rPr>
      </w:pPr>
      <w:r w:rsidRPr="0082005F">
        <w:rPr>
          <w:rStyle w:val="Fotnotsreferens"/>
          <w:rFonts w:ascii="Times New Roman" w:hAnsi="Times New Roman" w:cs="Times New Roman"/>
          <w:sz w:val="18"/>
          <w:szCs w:val="18"/>
        </w:rPr>
        <w:footnoteRef/>
      </w:r>
      <w:r w:rsidRPr="0082005F">
        <w:rPr>
          <w:rFonts w:ascii="Times New Roman" w:hAnsi="Times New Roman" w:cs="Times New Roman"/>
          <w:sz w:val="18"/>
          <w:szCs w:val="18"/>
        </w:rPr>
        <w:t xml:space="preserve"> Kvalificerad yrkesutbildning (KY) var en eftergymnasial utbildningsform i Sverige som kombinerade teori med arbetslivsanknutet lärande. KY ersattes 2009 av yrkeshögskolan (YH).</w:t>
      </w:r>
    </w:p>
  </w:footnote>
  <w:footnote w:id="15">
    <w:p w14:paraId="0112D998" w14:textId="77777777" w:rsidR="00E01C80" w:rsidRPr="0082005F" w:rsidRDefault="00E01C80" w:rsidP="002E2389">
      <w:pPr>
        <w:pStyle w:val="Fotnotstext"/>
        <w:rPr>
          <w:rFonts w:ascii="Times New Roman" w:hAnsi="Times New Roman" w:cs="Times New Roman"/>
          <w:sz w:val="18"/>
          <w:szCs w:val="18"/>
        </w:rPr>
      </w:pPr>
      <w:r w:rsidRPr="0082005F">
        <w:rPr>
          <w:rStyle w:val="Fotnotsreferens"/>
          <w:rFonts w:ascii="Times New Roman" w:hAnsi="Times New Roman" w:cs="Times New Roman"/>
          <w:sz w:val="18"/>
          <w:szCs w:val="18"/>
        </w:rPr>
        <w:footnoteRef/>
      </w:r>
      <w:r w:rsidRPr="0082005F">
        <w:rPr>
          <w:rFonts w:ascii="Times New Roman" w:hAnsi="Times New Roman" w:cs="Times New Roman"/>
          <w:sz w:val="18"/>
          <w:szCs w:val="18"/>
        </w:rPr>
        <w:t xml:space="preserve"> Manualen hjälper bedömningshandläggare att göra rättvisa och flexibla bedömningar av framför allt högskoleutbildningar. https://www.enic-naric.net/page-EAR-HEI-manual</w:t>
      </w:r>
    </w:p>
  </w:footnote>
  <w:footnote w:id="16">
    <w:p w14:paraId="4B323D90" w14:textId="77777777" w:rsidR="00E01C80" w:rsidRPr="00D6464E" w:rsidRDefault="00E01C80" w:rsidP="00D6464E">
      <w:pPr>
        <w:pStyle w:val="Fotnotstext"/>
        <w:jc w:val="both"/>
        <w:rPr>
          <w:rFonts w:ascii="Times New Roman" w:hAnsi="Times New Roman" w:cs="Times New Roman"/>
          <w:sz w:val="18"/>
          <w:szCs w:val="18"/>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 xml:space="preserve"> Bolognaprocessen är ett europeiskt samarbete inom högre utbildning som syftar till att skapa ett jämförbart och kompatibelt utbildningssystem i Europa. Processen introducerades genom Bolognadeklarationen 1999 och har lett till införandet av ett tre-cykliskt utbildningssystem (kandidat, master, doktor) samt ECTS-poängsystemet.</w:t>
      </w:r>
    </w:p>
  </w:footnote>
  <w:footnote w:id="17">
    <w:p w14:paraId="617090A2" w14:textId="7DE72C21" w:rsidR="00E01C80" w:rsidRPr="00D6464E" w:rsidRDefault="00E01C80" w:rsidP="00D6464E">
      <w:pPr>
        <w:pStyle w:val="Fotnotstext"/>
        <w:jc w:val="both"/>
        <w:rPr>
          <w:rFonts w:ascii="Times New Roman" w:hAnsi="Times New Roman" w:cs="Times New Roman"/>
          <w:sz w:val="18"/>
          <w:szCs w:val="18"/>
          <w:lang w:val="en-US"/>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lang w:val="en-US"/>
        </w:rPr>
        <w:t xml:space="preserve"> </w:t>
      </w:r>
      <w:r w:rsidRPr="00D6464E">
        <w:rPr>
          <w:rFonts w:ascii="Times New Roman" w:hAnsi="Times New Roman" w:cs="Times New Roman"/>
          <w:sz w:val="18"/>
          <w:szCs w:val="18"/>
          <w:lang w:val="en-US"/>
        </w:rPr>
        <w:t>Ulicina D, Messerer, K L, Auzinger M (2016</w:t>
      </w:r>
      <w:r w:rsidR="0039020A" w:rsidRPr="00D6464E">
        <w:rPr>
          <w:rFonts w:ascii="Times New Roman" w:hAnsi="Times New Roman" w:cs="Times New Roman"/>
          <w:sz w:val="18"/>
          <w:szCs w:val="18"/>
          <w:lang w:val="en-US"/>
        </w:rPr>
        <w:t>)” Study</w:t>
      </w:r>
      <w:r w:rsidRPr="00D6464E">
        <w:rPr>
          <w:rFonts w:ascii="Times New Roman" w:hAnsi="Times New Roman" w:cs="Times New Roman"/>
          <w:sz w:val="18"/>
          <w:szCs w:val="18"/>
          <w:lang w:val="en-US"/>
        </w:rPr>
        <w:t xml:space="preserve"> on Higher Vocational Education and Training in the EU, EU-commission. </w:t>
      </w:r>
    </w:p>
  </w:footnote>
  <w:footnote w:id="18">
    <w:p w14:paraId="36697B8E" w14:textId="77777777" w:rsidR="00E01C80" w:rsidRPr="00D6464E" w:rsidRDefault="00E01C80" w:rsidP="002E2389">
      <w:pPr>
        <w:pStyle w:val="Fotnotstext"/>
        <w:rPr>
          <w:rFonts w:ascii="Times New Roman" w:hAnsi="Times New Roman" w:cs="Times New Roman"/>
          <w:sz w:val="18"/>
          <w:szCs w:val="18"/>
          <w:lang w:val="en-US"/>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lang w:val="en-US"/>
        </w:rPr>
        <w:t xml:space="preserve"> https://assets.myh.se/docs/publikationer/rapporter/swedish-eqf-referencing-report.pdf</w:t>
      </w:r>
    </w:p>
  </w:footnote>
  <w:footnote w:id="19">
    <w:p w14:paraId="07B5D539" w14:textId="77777777" w:rsidR="00E01C80" w:rsidRPr="00361B0A" w:rsidRDefault="00E01C80" w:rsidP="002E2389">
      <w:pPr>
        <w:pStyle w:val="Fotnotstext"/>
        <w:rPr>
          <w:sz w:val="18"/>
          <w:szCs w:val="18"/>
          <w:lang w:val="en-US"/>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lang w:val="en-US"/>
        </w:rPr>
        <w:t xml:space="preserve"> </w:t>
      </w:r>
      <w:r w:rsidRPr="00D6464E">
        <w:rPr>
          <w:rFonts w:ascii="Times New Roman" w:hAnsi="Times New Roman" w:cs="Times New Roman"/>
          <w:sz w:val="18"/>
          <w:szCs w:val="18"/>
          <w:lang w:val="en-US"/>
        </w:rPr>
        <w:t>Högskoleverket, (2012), Report 2012:12 R, “Certification of Sweden’s national qualification framework”,</w:t>
      </w:r>
      <w:r w:rsidRPr="00361B0A">
        <w:rPr>
          <w:sz w:val="18"/>
          <w:szCs w:val="18"/>
          <w:lang w:val="en-US"/>
        </w:rPr>
        <w:t xml:space="preserve"> </w:t>
      </w:r>
    </w:p>
  </w:footnote>
  <w:footnote w:id="20">
    <w:p w14:paraId="65C1AEFE" w14:textId="77777777" w:rsidR="00E01C80" w:rsidRPr="00D6464E" w:rsidRDefault="00E01C80" w:rsidP="002E2389">
      <w:pPr>
        <w:pStyle w:val="Fotnotstext"/>
        <w:rPr>
          <w:rFonts w:ascii="Times New Roman" w:hAnsi="Times New Roman" w:cs="Times New Roman"/>
          <w:sz w:val="18"/>
          <w:szCs w:val="18"/>
          <w:lang w:val="en-US"/>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lang w:val="en-US"/>
        </w:rPr>
        <w:t xml:space="preserve"> https://minasidor.myh.se/hjalp-och-information/guider/handbok-yh-flex/</w:t>
      </w:r>
    </w:p>
  </w:footnote>
  <w:footnote w:id="21">
    <w:p w14:paraId="52632475" w14:textId="03F59A1A" w:rsidR="00E01C80" w:rsidRPr="00D6464E" w:rsidRDefault="00E01C80" w:rsidP="002E2389">
      <w:pPr>
        <w:pStyle w:val="Fotnotstext"/>
        <w:rPr>
          <w:rFonts w:ascii="Times New Roman" w:hAnsi="Times New Roman" w:cs="Times New Roman"/>
          <w:sz w:val="18"/>
          <w:szCs w:val="18"/>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Valideringsdelegationen 2015–2019. (2017). En nationell strategi för validering (SOU 2017:18). Utbildningsdepartementet. https://www.regeringen.se/rattsliga-dokument/statens-offentliga-utredningar/2017/03/sou-201718/</w:t>
      </w:r>
    </w:p>
  </w:footnote>
  <w:footnote w:id="22">
    <w:p w14:paraId="407A82B5" w14:textId="77777777" w:rsidR="00E01C80" w:rsidRPr="00D6464E" w:rsidRDefault="00E01C80" w:rsidP="002E2389">
      <w:pPr>
        <w:pStyle w:val="Fotnotstext"/>
        <w:rPr>
          <w:rFonts w:ascii="Times New Roman" w:hAnsi="Times New Roman" w:cs="Times New Roman"/>
          <w:sz w:val="18"/>
          <w:szCs w:val="18"/>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 xml:space="preserve"> Valideringsdelegationen 2015–2019. (2018). Validering i högskolan – för tillgodoräknande och livslångt lärande (SOU 2018:29). Utbildningsdepartementet. https://www.regeringen.se/rattsliga-dokument/statens-offentliga-utredningar/2018/04/sou-201829/</w:t>
      </w:r>
    </w:p>
  </w:footnote>
  <w:footnote w:id="23">
    <w:p w14:paraId="36F52A4D" w14:textId="77777777" w:rsidR="00E01C80" w:rsidRPr="00D6464E" w:rsidRDefault="00E01C80" w:rsidP="002E2389">
      <w:pPr>
        <w:pStyle w:val="Fotnotstext"/>
        <w:rPr>
          <w:rFonts w:ascii="Times New Roman" w:hAnsi="Times New Roman" w:cs="Times New Roman"/>
          <w:sz w:val="18"/>
          <w:szCs w:val="18"/>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 xml:space="preserve"> SOU 2018:29 ”Validering i högskolan – för tillgodoräknande och livslångt lärande”</w:t>
      </w:r>
    </w:p>
  </w:footnote>
  <w:footnote w:id="24">
    <w:p w14:paraId="7664AFED" w14:textId="552EEAE1" w:rsidR="00E01C80" w:rsidRPr="00361B0A" w:rsidRDefault="00E01C80" w:rsidP="002E2389">
      <w:pPr>
        <w:pStyle w:val="Fotnotstext"/>
        <w:rPr>
          <w:sz w:val="18"/>
          <w:szCs w:val="18"/>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https://assets.myh.se/docs/publikationer/rapporter/valideringsrapport-2024-lage-och-utveckling-av-validering-nationellt-och-regionalt.pdf</w:t>
      </w:r>
    </w:p>
  </w:footnote>
  <w:footnote w:id="25">
    <w:p w14:paraId="0FBDFCC7" w14:textId="77777777" w:rsidR="00E01C80" w:rsidRPr="00D6464E" w:rsidRDefault="00E01C80" w:rsidP="002E2389">
      <w:pPr>
        <w:pStyle w:val="Fotnotstext"/>
        <w:rPr>
          <w:rFonts w:ascii="Times New Roman" w:hAnsi="Times New Roman" w:cs="Times New Roman"/>
          <w:sz w:val="18"/>
          <w:szCs w:val="18"/>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 xml:space="preserve"> </w:t>
      </w:r>
      <w:bookmarkStart w:id="60" w:name="_Hlk191544068"/>
      <w:r w:rsidRPr="00D6464E">
        <w:rPr>
          <w:rFonts w:ascii="Times New Roman" w:hAnsi="Times New Roman" w:cs="Times New Roman"/>
          <w:sz w:val="18"/>
          <w:szCs w:val="18"/>
        </w:rPr>
        <w:t>Regeringskansliet (2023). ”Valideringsförordning (SFS 2023:100)”. Regeringskansliet. https://www.riksdagen.se/sv/dokument-lagar/dokument/svensk-forfattningssamling/valideringsforordning-2023-100_sfs-2023-100</w:t>
      </w:r>
      <w:bookmarkEnd w:id="60"/>
    </w:p>
  </w:footnote>
  <w:footnote w:id="26">
    <w:p w14:paraId="06972481" w14:textId="77777777" w:rsidR="00E01C80" w:rsidRPr="001D38CE" w:rsidRDefault="00E01C80" w:rsidP="002E2389">
      <w:pPr>
        <w:pStyle w:val="Fotnotstext"/>
        <w:spacing w:line="480" w:lineRule="auto"/>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 xml:space="preserve"> Universitetskanslersämbetet (UKÄ) (2021), ”Uppföljning av lärosätenas bedömning av reell kompetens”.</w:t>
      </w:r>
    </w:p>
  </w:footnote>
  <w:footnote w:id="27">
    <w:p w14:paraId="6F6023E7" w14:textId="00257B31" w:rsidR="00E01C80" w:rsidRPr="00D6464E" w:rsidRDefault="00E01C80" w:rsidP="002E2389">
      <w:pPr>
        <w:pStyle w:val="Fotnotstext"/>
        <w:rPr>
          <w:rFonts w:ascii="Times New Roman" w:hAnsi="Times New Roman" w:cs="Times New Roman"/>
          <w:sz w:val="18"/>
          <w:szCs w:val="18"/>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https://gamla.uka.se/download/18.10a5f87417c74abb3ceacf/1634211415454/Vagledning%20-%20Hogskolornas%20handlaggning%20av%20tillgodoraknandearenden.pdf</w:t>
      </w:r>
    </w:p>
  </w:footnote>
  <w:footnote w:id="28">
    <w:p w14:paraId="564E5A37" w14:textId="38F3AC91" w:rsidR="00E01C80" w:rsidRPr="00D6464E" w:rsidRDefault="00E01C80" w:rsidP="002E2389">
      <w:pPr>
        <w:pStyle w:val="Fotnotstext"/>
        <w:rPr>
          <w:rFonts w:ascii="Times New Roman" w:hAnsi="Times New Roman" w:cs="Times New Roman"/>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Regeringskansliet. (2024, 16 december). Regeringen förbättrar möjligheterna till tillgodoräknande i högskolan. https://www.regeringen.se/pressmeddelanden/2024/12/regeringen-forbattrar-mojligheterna-till-tillgodoraknande-i-hogskolan/</w:t>
      </w:r>
    </w:p>
  </w:footnote>
  <w:footnote w:id="29">
    <w:p w14:paraId="16E7CF38" w14:textId="77777777" w:rsidR="00E01C80" w:rsidRPr="00361B0A" w:rsidRDefault="00E01C80" w:rsidP="00D6464E">
      <w:pPr>
        <w:pStyle w:val="Fotnotstext"/>
        <w:jc w:val="both"/>
        <w:rPr>
          <w:sz w:val="18"/>
          <w:szCs w:val="18"/>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 xml:space="preserve"> SOU 2018:29, ”Validering i högskolan – för tillgodoräknande och livslångt lärande”</w:t>
      </w:r>
    </w:p>
  </w:footnote>
  <w:footnote w:id="30">
    <w:p w14:paraId="560545A6" w14:textId="77777777" w:rsidR="00E01C80" w:rsidRPr="00D6464E" w:rsidRDefault="00E01C80" w:rsidP="00D6464E">
      <w:pPr>
        <w:pStyle w:val="Fotnotstext"/>
        <w:jc w:val="both"/>
        <w:rPr>
          <w:rFonts w:ascii="Times New Roman" w:hAnsi="Times New Roman" w:cs="Times New Roman"/>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 xml:space="preserve"> Myndigheten för yrkeshögskolans föreskrifter och allmänna råd (MYHFS 2023:4) om lämnande av uppgifter om studerande och studieresultat för utbildningar inom yrkeshögskolan samt om bilagan till examensbevis;</w:t>
      </w:r>
    </w:p>
  </w:footnote>
  <w:footnote w:id="31">
    <w:p w14:paraId="234DD4E3" w14:textId="77777777" w:rsidR="00E01C80" w:rsidRPr="00D6464E" w:rsidRDefault="00E01C80" w:rsidP="002E2389">
      <w:pPr>
        <w:pStyle w:val="Fotnotstext"/>
        <w:rPr>
          <w:rFonts w:ascii="Times New Roman" w:hAnsi="Times New Roman" w:cs="Times New Roman"/>
          <w:sz w:val="18"/>
          <w:szCs w:val="18"/>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 xml:space="preserve"> Ett resonemang om detta förs i bilaga A till rapporten Myndigheten för yrkeshögskolan (MYH) &amp; Sveriges universitets- och högskoleförbund (SUHF). (2019, ”Ökad rörlighet mellan yrkeshögskoleutbildning och högskoleutbildning”.</w:t>
      </w:r>
    </w:p>
  </w:footnote>
  <w:footnote w:id="32">
    <w:p w14:paraId="25A6D5C2" w14:textId="3622318B" w:rsidR="00E01C80" w:rsidRDefault="00E01C80" w:rsidP="002E2389">
      <w:pPr>
        <w:pStyle w:val="Fotnotstext"/>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 xml:space="preserve"> Myndigheten för yrkeshögskolans föreskrifter och allmänna råd (MYHFS 2023:4) om lämnande</w:t>
      </w:r>
      <w:r w:rsidR="00D6464E">
        <w:rPr>
          <w:rFonts w:ascii="Times New Roman" w:hAnsi="Times New Roman" w:cs="Times New Roman"/>
          <w:sz w:val="18"/>
          <w:szCs w:val="18"/>
        </w:rPr>
        <w:t xml:space="preserve"> </w:t>
      </w:r>
      <w:r w:rsidRPr="00D6464E">
        <w:rPr>
          <w:rFonts w:ascii="Times New Roman" w:hAnsi="Times New Roman" w:cs="Times New Roman"/>
          <w:sz w:val="18"/>
          <w:szCs w:val="18"/>
        </w:rPr>
        <w:t>av uppgifter om studerande och studieresultat för utbildningar inom yrkeshögskolan samt om</w:t>
      </w:r>
      <w:r w:rsidR="00D6464E">
        <w:rPr>
          <w:rFonts w:ascii="Times New Roman" w:hAnsi="Times New Roman" w:cs="Times New Roman"/>
          <w:sz w:val="18"/>
          <w:szCs w:val="18"/>
        </w:rPr>
        <w:t xml:space="preserve"> </w:t>
      </w:r>
      <w:r w:rsidRPr="00D6464E">
        <w:rPr>
          <w:rFonts w:ascii="Times New Roman" w:hAnsi="Times New Roman" w:cs="Times New Roman"/>
          <w:sz w:val="18"/>
          <w:szCs w:val="18"/>
        </w:rPr>
        <w:t>bilagan till examensbevis.</w:t>
      </w:r>
      <w:r>
        <w:t xml:space="preserve"> </w:t>
      </w:r>
    </w:p>
  </w:footnote>
  <w:footnote w:id="33">
    <w:p w14:paraId="0C6348C0" w14:textId="77777777" w:rsidR="00E01C80" w:rsidRPr="00D6464E" w:rsidRDefault="00E01C80" w:rsidP="00D6464E">
      <w:pPr>
        <w:pStyle w:val="Fotnotstext"/>
        <w:jc w:val="both"/>
        <w:rPr>
          <w:rFonts w:ascii="Times New Roman" w:hAnsi="Times New Roman" w:cs="Times New Roman"/>
          <w:sz w:val="18"/>
          <w:szCs w:val="18"/>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 xml:space="preserve"> ENA (Den digitala infrastrukturen för Sverige) är en statligt driven infrastruktur utvecklad av Myndigheten för digital förvaltning (DIGG). ENA syftar till att möjliggöra säker och effektiv informationsdelning mellan myndigheter, kommuner, regioner och privata aktörer i Sverige. ENA utgör en central del av Sveriges digitala förvaltning.</w:t>
      </w:r>
    </w:p>
  </w:footnote>
  <w:footnote w:id="34">
    <w:p w14:paraId="57EA95FC" w14:textId="77777777" w:rsidR="00E01C80" w:rsidRPr="00361B0A" w:rsidRDefault="00E01C80" w:rsidP="002E2389">
      <w:pPr>
        <w:pStyle w:val="Fotnotstext"/>
        <w:rPr>
          <w:sz w:val="18"/>
          <w:szCs w:val="18"/>
        </w:rPr>
      </w:pPr>
      <w:r w:rsidRPr="00D6464E">
        <w:rPr>
          <w:rStyle w:val="Fotnotsreferens"/>
          <w:rFonts w:ascii="Times New Roman" w:hAnsi="Times New Roman" w:cs="Times New Roman"/>
          <w:sz w:val="18"/>
          <w:szCs w:val="18"/>
        </w:rPr>
        <w:footnoteRef/>
      </w:r>
      <w:r w:rsidRPr="00D6464E">
        <w:rPr>
          <w:rFonts w:ascii="Times New Roman" w:hAnsi="Times New Roman" w:cs="Times New Roman"/>
          <w:sz w:val="18"/>
          <w:szCs w:val="18"/>
        </w:rPr>
        <w:t xml:space="preserve"> Myndigheten för digital förvaltning (2025) ”Förslag till långsiktig utveckling och förvaltning av Ena Slutredovisning av uppdrag till Myndigheten för digital förvaltning att utreda hur Sveriges digitala infrastruktur bör utvecklas och förvaltas”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1805" w14:textId="1229F71B" w:rsidR="008A49F5" w:rsidRPr="00CD1B64" w:rsidRDefault="00101F5D" w:rsidP="00A55B20">
    <w:pPr>
      <w:pStyle w:val="Sidhuvud"/>
      <w:jc w:val="right"/>
      <w:rPr>
        <w:rFonts w:ascii="Times New Roman" w:hAnsi="Times New Roman" w:cs="Times New Roman"/>
      </w:rPr>
    </w:pPr>
    <w:r w:rsidRPr="00CD1B64">
      <w:rPr>
        <w:rFonts w:ascii="Times New Roman" w:hAnsi="Times New Roman" w:cs="Times New Roman"/>
      </w:rPr>
      <w:t>Högskolan Väst</w:t>
    </w:r>
    <w:r w:rsidRPr="00CD1B64">
      <w:rPr>
        <w:rFonts w:ascii="Times New Roman" w:hAnsi="Times New Roman" w:cs="Times New Roman"/>
      </w:rPr>
      <w:br/>
      <w:t>D</w:t>
    </w:r>
    <w:r w:rsidR="00C815DC" w:rsidRPr="00CD1B64">
      <w:rPr>
        <w:rFonts w:ascii="Times New Roman" w:hAnsi="Times New Roman" w:cs="Times New Roman"/>
      </w:rPr>
      <w:t xml:space="preserve">nr </w:t>
    </w:r>
    <w:r w:rsidR="00CD1B64" w:rsidRPr="00CD1B64">
      <w:rPr>
        <w:rFonts w:ascii="Times New Roman" w:hAnsi="Times New Roman" w:cs="Times New Roman"/>
      </w:rPr>
      <w:t>F 2022/188</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166FF0" w14:paraId="7A656881" w14:textId="77777777" w:rsidTr="05166FF0">
      <w:trPr>
        <w:trHeight w:val="300"/>
      </w:trPr>
      <w:tc>
        <w:tcPr>
          <w:tcW w:w="3120" w:type="dxa"/>
        </w:tcPr>
        <w:p w14:paraId="1A6E374A" w14:textId="092B5CD3" w:rsidR="05166FF0" w:rsidRDefault="05166FF0" w:rsidP="05166FF0">
          <w:pPr>
            <w:pStyle w:val="Sidhuvud"/>
            <w:ind w:left="-115"/>
          </w:pPr>
        </w:p>
      </w:tc>
      <w:tc>
        <w:tcPr>
          <w:tcW w:w="3120" w:type="dxa"/>
        </w:tcPr>
        <w:p w14:paraId="2ECB0A99" w14:textId="25638CC2" w:rsidR="05166FF0" w:rsidRDefault="05166FF0" w:rsidP="05166FF0">
          <w:pPr>
            <w:pStyle w:val="Sidhuvud"/>
            <w:jc w:val="center"/>
          </w:pPr>
        </w:p>
      </w:tc>
      <w:tc>
        <w:tcPr>
          <w:tcW w:w="3120" w:type="dxa"/>
        </w:tcPr>
        <w:p w14:paraId="236C4E97" w14:textId="59BDB970" w:rsidR="05166FF0" w:rsidRDefault="05166FF0" w:rsidP="05166FF0">
          <w:pPr>
            <w:pStyle w:val="Sidhuvud"/>
            <w:ind w:right="-115"/>
            <w:jc w:val="right"/>
          </w:pPr>
        </w:p>
      </w:tc>
    </w:tr>
  </w:tbl>
  <w:p w14:paraId="5C46CC2B" w14:textId="3F801EE7" w:rsidR="05166FF0" w:rsidRDefault="05166FF0" w:rsidP="05166FF0">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166FF0" w14:paraId="681137C8" w14:textId="77777777" w:rsidTr="05166FF0">
      <w:trPr>
        <w:trHeight w:val="300"/>
      </w:trPr>
      <w:tc>
        <w:tcPr>
          <w:tcW w:w="3120" w:type="dxa"/>
        </w:tcPr>
        <w:p w14:paraId="0FA472A9" w14:textId="7A5CB13B" w:rsidR="05166FF0" w:rsidRDefault="05166FF0" w:rsidP="05166FF0">
          <w:pPr>
            <w:pStyle w:val="Sidhuvud"/>
            <w:ind w:left="-115"/>
          </w:pPr>
        </w:p>
      </w:tc>
      <w:tc>
        <w:tcPr>
          <w:tcW w:w="3120" w:type="dxa"/>
        </w:tcPr>
        <w:p w14:paraId="74D55A65" w14:textId="714F8B72" w:rsidR="05166FF0" w:rsidRDefault="05166FF0" w:rsidP="05166FF0">
          <w:pPr>
            <w:pStyle w:val="Sidhuvud"/>
            <w:jc w:val="center"/>
          </w:pPr>
        </w:p>
      </w:tc>
      <w:tc>
        <w:tcPr>
          <w:tcW w:w="3120" w:type="dxa"/>
        </w:tcPr>
        <w:p w14:paraId="0594EB36" w14:textId="6FFC4D30" w:rsidR="05166FF0" w:rsidRDefault="05166FF0" w:rsidP="05166FF0">
          <w:pPr>
            <w:pStyle w:val="Sidhuvud"/>
            <w:ind w:right="-115"/>
            <w:jc w:val="right"/>
          </w:pPr>
        </w:p>
      </w:tc>
    </w:tr>
  </w:tbl>
  <w:p w14:paraId="0F241D23" w14:textId="474AE674" w:rsidR="05166FF0" w:rsidRDefault="05166FF0" w:rsidP="05166FF0">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5166FF0" w14:paraId="578BFACD" w14:textId="77777777" w:rsidTr="05166FF0">
      <w:trPr>
        <w:trHeight w:val="300"/>
      </w:trPr>
      <w:tc>
        <w:tcPr>
          <w:tcW w:w="3115" w:type="dxa"/>
        </w:tcPr>
        <w:p w14:paraId="22086407" w14:textId="4004026B" w:rsidR="05166FF0" w:rsidRDefault="05166FF0" w:rsidP="05166FF0">
          <w:pPr>
            <w:pStyle w:val="Sidhuvud"/>
            <w:ind w:left="-115"/>
          </w:pPr>
        </w:p>
      </w:tc>
      <w:tc>
        <w:tcPr>
          <w:tcW w:w="3115" w:type="dxa"/>
        </w:tcPr>
        <w:p w14:paraId="51205057" w14:textId="110B5CF6" w:rsidR="05166FF0" w:rsidRDefault="05166FF0" w:rsidP="05166FF0">
          <w:pPr>
            <w:pStyle w:val="Sidhuvud"/>
            <w:jc w:val="center"/>
          </w:pPr>
        </w:p>
      </w:tc>
      <w:tc>
        <w:tcPr>
          <w:tcW w:w="3115" w:type="dxa"/>
        </w:tcPr>
        <w:p w14:paraId="6B61F5BD" w14:textId="2B2A8CCA" w:rsidR="05166FF0" w:rsidRDefault="05166FF0" w:rsidP="05166FF0">
          <w:pPr>
            <w:pStyle w:val="Sidhuvud"/>
            <w:ind w:right="-115"/>
            <w:jc w:val="right"/>
          </w:pPr>
        </w:p>
      </w:tc>
    </w:tr>
  </w:tbl>
  <w:p w14:paraId="1DE66CFD" w14:textId="6B02AC7C" w:rsidR="05166FF0" w:rsidRDefault="05166FF0" w:rsidP="05166FF0">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5166FF0" w14:paraId="195E9E94" w14:textId="77777777" w:rsidTr="05166FF0">
      <w:trPr>
        <w:trHeight w:val="300"/>
      </w:trPr>
      <w:tc>
        <w:tcPr>
          <w:tcW w:w="3115" w:type="dxa"/>
        </w:tcPr>
        <w:p w14:paraId="2953CD18" w14:textId="09F8C874" w:rsidR="05166FF0" w:rsidRDefault="05166FF0" w:rsidP="05166FF0">
          <w:pPr>
            <w:pStyle w:val="Sidhuvud"/>
            <w:ind w:left="-115"/>
          </w:pPr>
        </w:p>
      </w:tc>
      <w:tc>
        <w:tcPr>
          <w:tcW w:w="3115" w:type="dxa"/>
        </w:tcPr>
        <w:p w14:paraId="77486BCC" w14:textId="6F39DA01" w:rsidR="05166FF0" w:rsidRDefault="05166FF0" w:rsidP="05166FF0">
          <w:pPr>
            <w:pStyle w:val="Sidhuvud"/>
            <w:jc w:val="center"/>
          </w:pPr>
        </w:p>
      </w:tc>
      <w:tc>
        <w:tcPr>
          <w:tcW w:w="3115" w:type="dxa"/>
        </w:tcPr>
        <w:p w14:paraId="244C039D" w14:textId="4E0DCEDF" w:rsidR="05166FF0" w:rsidRDefault="05166FF0" w:rsidP="05166FF0">
          <w:pPr>
            <w:pStyle w:val="Sidhuvud"/>
            <w:ind w:right="-115"/>
            <w:jc w:val="right"/>
          </w:pPr>
        </w:p>
      </w:tc>
    </w:tr>
  </w:tbl>
  <w:p w14:paraId="348E6CA2" w14:textId="72C400DB" w:rsidR="05166FF0" w:rsidRDefault="05166FF0" w:rsidP="05166FF0">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5166FF0" w14:paraId="2ED1412D" w14:textId="77777777" w:rsidTr="05166FF0">
      <w:trPr>
        <w:trHeight w:val="300"/>
      </w:trPr>
      <w:tc>
        <w:tcPr>
          <w:tcW w:w="3115" w:type="dxa"/>
        </w:tcPr>
        <w:p w14:paraId="22EC748C" w14:textId="739BEAFF" w:rsidR="05166FF0" w:rsidRDefault="05166FF0" w:rsidP="05166FF0">
          <w:pPr>
            <w:pStyle w:val="Sidhuvud"/>
            <w:ind w:left="-115"/>
          </w:pPr>
        </w:p>
      </w:tc>
      <w:tc>
        <w:tcPr>
          <w:tcW w:w="3115" w:type="dxa"/>
        </w:tcPr>
        <w:p w14:paraId="5063B3FE" w14:textId="438A709F" w:rsidR="05166FF0" w:rsidRDefault="05166FF0" w:rsidP="05166FF0">
          <w:pPr>
            <w:pStyle w:val="Sidhuvud"/>
            <w:jc w:val="center"/>
          </w:pPr>
        </w:p>
      </w:tc>
      <w:tc>
        <w:tcPr>
          <w:tcW w:w="3115" w:type="dxa"/>
        </w:tcPr>
        <w:p w14:paraId="2A3337F5" w14:textId="3755211D" w:rsidR="05166FF0" w:rsidRDefault="05166FF0" w:rsidP="05166FF0">
          <w:pPr>
            <w:pStyle w:val="Sidhuvud"/>
            <w:ind w:right="-115"/>
            <w:jc w:val="right"/>
          </w:pPr>
        </w:p>
      </w:tc>
    </w:tr>
  </w:tbl>
  <w:p w14:paraId="284438F9" w14:textId="345D9CFF" w:rsidR="05166FF0" w:rsidRDefault="05166FF0" w:rsidP="05166FF0">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5166FF0" w14:paraId="6DDF2F9E" w14:textId="77777777" w:rsidTr="05166FF0">
      <w:trPr>
        <w:trHeight w:val="300"/>
      </w:trPr>
      <w:tc>
        <w:tcPr>
          <w:tcW w:w="3115" w:type="dxa"/>
        </w:tcPr>
        <w:p w14:paraId="60F5FA37" w14:textId="37FA6F76" w:rsidR="05166FF0" w:rsidRDefault="05166FF0" w:rsidP="05166FF0">
          <w:pPr>
            <w:pStyle w:val="Sidhuvud"/>
            <w:ind w:left="-115"/>
          </w:pPr>
        </w:p>
      </w:tc>
      <w:tc>
        <w:tcPr>
          <w:tcW w:w="3115" w:type="dxa"/>
        </w:tcPr>
        <w:p w14:paraId="6B4B665D" w14:textId="34ECC75B" w:rsidR="05166FF0" w:rsidRDefault="05166FF0" w:rsidP="05166FF0">
          <w:pPr>
            <w:pStyle w:val="Sidhuvud"/>
            <w:jc w:val="center"/>
          </w:pPr>
        </w:p>
      </w:tc>
      <w:tc>
        <w:tcPr>
          <w:tcW w:w="3115" w:type="dxa"/>
        </w:tcPr>
        <w:p w14:paraId="2EEA3EFD" w14:textId="1370D1B4" w:rsidR="05166FF0" w:rsidRDefault="05166FF0" w:rsidP="05166FF0">
          <w:pPr>
            <w:pStyle w:val="Sidhuvud"/>
            <w:ind w:right="-115"/>
            <w:jc w:val="right"/>
          </w:pPr>
        </w:p>
      </w:tc>
    </w:tr>
  </w:tbl>
  <w:p w14:paraId="3A4ED3C8" w14:textId="3C42C39A" w:rsidR="05166FF0" w:rsidRDefault="05166FF0" w:rsidP="05166FF0">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5166FF0" w14:paraId="7AD2D3D3" w14:textId="77777777" w:rsidTr="05166FF0">
      <w:trPr>
        <w:trHeight w:val="300"/>
      </w:trPr>
      <w:tc>
        <w:tcPr>
          <w:tcW w:w="3115" w:type="dxa"/>
        </w:tcPr>
        <w:p w14:paraId="518E0809" w14:textId="4E973FCB" w:rsidR="05166FF0" w:rsidRDefault="05166FF0" w:rsidP="05166FF0">
          <w:pPr>
            <w:pStyle w:val="Sidhuvud"/>
            <w:ind w:left="-115"/>
          </w:pPr>
        </w:p>
      </w:tc>
      <w:tc>
        <w:tcPr>
          <w:tcW w:w="3115" w:type="dxa"/>
        </w:tcPr>
        <w:p w14:paraId="5D83106D" w14:textId="37BF34ED" w:rsidR="05166FF0" w:rsidRDefault="05166FF0" w:rsidP="05166FF0">
          <w:pPr>
            <w:pStyle w:val="Sidhuvud"/>
            <w:jc w:val="center"/>
          </w:pPr>
        </w:p>
      </w:tc>
      <w:tc>
        <w:tcPr>
          <w:tcW w:w="3115" w:type="dxa"/>
        </w:tcPr>
        <w:p w14:paraId="39693502" w14:textId="4F00C8F1" w:rsidR="05166FF0" w:rsidRDefault="05166FF0" w:rsidP="05166FF0">
          <w:pPr>
            <w:pStyle w:val="Sidhuvud"/>
            <w:ind w:right="-115"/>
            <w:jc w:val="right"/>
          </w:pPr>
        </w:p>
      </w:tc>
    </w:tr>
  </w:tbl>
  <w:p w14:paraId="3CAD3A30" w14:textId="23065BF8" w:rsidR="05166FF0" w:rsidRDefault="05166FF0" w:rsidP="05166FF0">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166FF0" w14:paraId="4572B411" w14:textId="77777777" w:rsidTr="05166FF0">
      <w:trPr>
        <w:trHeight w:val="300"/>
      </w:trPr>
      <w:tc>
        <w:tcPr>
          <w:tcW w:w="3120" w:type="dxa"/>
        </w:tcPr>
        <w:p w14:paraId="1C60D170" w14:textId="7DE1B649" w:rsidR="05166FF0" w:rsidRDefault="05166FF0" w:rsidP="05166FF0">
          <w:pPr>
            <w:pStyle w:val="Sidhuvud"/>
            <w:ind w:left="-115"/>
          </w:pPr>
        </w:p>
      </w:tc>
      <w:tc>
        <w:tcPr>
          <w:tcW w:w="3120" w:type="dxa"/>
        </w:tcPr>
        <w:p w14:paraId="1A59DEB6" w14:textId="07F1B642" w:rsidR="05166FF0" w:rsidRDefault="05166FF0" w:rsidP="05166FF0">
          <w:pPr>
            <w:pStyle w:val="Sidhuvud"/>
            <w:jc w:val="center"/>
          </w:pPr>
        </w:p>
      </w:tc>
      <w:tc>
        <w:tcPr>
          <w:tcW w:w="3120" w:type="dxa"/>
        </w:tcPr>
        <w:p w14:paraId="21E72D39" w14:textId="5331C791" w:rsidR="05166FF0" w:rsidRDefault="05166FF0" w:rsidP="05166FF0">
          <w:pPr>
            <w:pStyle w:val="Sidhuvud"/>
            <w:ind w:right="-115"/>
            <w:jc w:val="right"/>
          </w:pPr>
        </w:p>
      </w:tc>
    </w:tr>
  </w:tbl>
  <w:p w14:paraId="53310A96" w14:textId="3B93E845" w:rsidR="05166FF0" w:rsidRDefault="05166FF0" w:rsidP="05166F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166FF0" w14:paraId="3D2C6210" w14:textId="77777777" w:rsidTr="05166FF0">
      <w:trPr>
        <w:trHeight w:val="300"/>
      </w:trPr>
      <w:tc>
        <w:tcPr>
          <w:tcW w:w="3120" w:type="dxa"/>
        </w:tcPr>
        <w:p w14:paraId="747E5C4D" w14:textId="4793E31D" w:rsidR="05166FF0" w:rsidRDefault="05166FF0" w:rsidP="05166FF0">
          <w:pPr>
            <w:pStyle w:val="Sidhuvud"/>
            <w:ind w:left="-115"/>
          </w:pPr>
        </w:p>
      </w:tc>
      <w:tc>
        <w:tcPr>
          <w:tcW w:w="3120" w:type="dxa"/>
        </w:tcPr>
        <w:p w14:paraId="71F0709A" w14:textId="4F28798B" w:rsidR="05166FF0" w:rsidRDefault="05166FF0" w:rsidP="05166FF0">
          <w:pPr>
            <w:pStyle w:val="Sidhuvud"/>
            <w:jc w:val="center"/>
          </w:pPr>
        </w:p>
      </w:tc>
      <w:tc>
        <w:tcPr>
          <w:tcW w:w="3120" w:type="dxa"/>
        </w:tcPr>
        <w:p w14:paraId="62779070" w14:textId="52E6604C" w:rsidR="05166FF0" w:rsidRDefault="05166FF0" w:rsidP="05166FF0">
          <w:pPr>
            <w:pStyle w:val="Sidhuvud"/>
            <w:ind w:right="-115"/>
            <w:jc w:val="right"/>
          </w:pPr>
        </w:p>
      </w:tc>
    </w:tr>
  </w:tbl>
  <w:p w14:paraId="2425DE65" w14:textId="6E4D001D" w:rsidR="05166FF0" w:rsidRDefault="05166FF0" w:rsidP="05166F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166FF0" w14:paraId="290628CE" w14:textId="77777777" w:rsidTr="05166FF0">
      <w:trPr>
        <w:trHeight w:val="300"/>
      </w:trPr>
      <w:tc>
        <w:tcPr>
          <w:tcW w:w="3120" w:type="dxa"/>
        </w:tcPr>
        <w:p w14:paraId="66FB27DF" w14:textId="332575FA" w:rsidR="05166FF0" w:rsidRDefault="05166FF0" w:rsidP="05166FF0">
          <w:pPr>
            <w:pStyle w:val="Sidhuvud"/>
            <w:ind w:left="-115"/>
          </w:pPr>
        </w:p>
      </w:tc>
      <w:tc>
        <w:tcPr>
          <w:tcW w:w="3120" w:type="dxa"/>
        </w:tcPr>
        <w:p w14:paraId="58439A2B" w14:textId="54F2A1E5" w:rsidR="05166FF0" w:rsidRDefault="05166FF0" w:rsidP="05166FF0">
          <w:pPr>
            <w:pStyle w:val="Sidhuvud"/>
            <w:jc w:val="center"/>
          </w:pPr>
        </w:p>
      </w:tc>
      <w:tc>
        <w:tcPr>
          <w:tcW w:w="3120" w:type="dxa"/>
        </w:tcPr>
        <w:p w14:paraId="37289245" w14:textId="614A922F" w:rsidR="05166FF0" w:rsidRDefault="05166FF0" w:rsidP="05166FF0">
          <w:pPr>
            <w:pStyle w:val="Sidhuvud"/>
            <w:ind w:right="-115"/>
            <w:jc w:val="right"/>
          </w:pPr>
        </w:p>
      </w:tc>
    </w:tr>
  </w:tbl>
  <w:p w14:paraId="5ED0CE62" w14:textId="369E8BCE" w:rsidR="05166FF0" w:rsidRDefault="05166FF0" w:rsidP="05166FF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166FF0" w14:paraId="7D6C8FCD" w14:textId="77777777" w:rsidTr="05166FF0">
      <w:trPr>
        <w:trHeight w:val="300"/>
      </w:trPr>
      <w:tc>
        <w:tcPr>
          <w:tcW w:w="3120" w:type="dxa"/>
        </w:tcPr>
        <w:p w14:paraId="5F72F81E" w14:textId="3FAFDD3B" w:rsidR="05166FF0" w:rsidRDefault="05166FF0" w:rsidP="05166FF0">
          <w:pPr>
            <w:pStyle w:val="Sidhuvud"/>
            <w:ind w:left="-115"/>
          </w:pPr>
        </w:p>
      </w:tc>
      <w:tc>
        <w:tcPr>
          <w:tcW w:w="3120" w:type="dxa"/>
        </w:tcPr>
        <w:p w14:paraId="2018A492" w14:textId="3F786494" w:rsidR="05166FF0" w:rsidRDefault="05166FF0" w:rsidP="05166FF0">
          <w:pPr>
            <w:pStyle w:val="Sidhuvud"/>
            <w:jc w:val="center"/>
          </w:pPr>
        </w:p>
      </w:tc>
      <w:tc>
        <w:tcPr>
          <w:tcW w:w="3120" w:type="dxa"/>
        </w:tcPr>
        <w:p w14:paraId="16775DAC" w14:textId="3C9E44AC" w:rsidR="05166FF0" w:rsidRDefault="05166FF0" w:rsidP="05166FF0">
          <w:pPr>
            <w:pStyle w:val="Sidhuvud"/>
            <w:ind w:right="-115"/>
            <w:jc w:val="right"/>
          </w:pPr>
        </w:p>
      </w:tc>
    </w:tr>
  </w:tbl>
  <w:p w14:paraId="3DED3907" w14:textId="5B0E36C8" w:rsidR="05166FF0" w:rsidRDefault="05166FF0" w:rsidP="05166FF0">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166FF0" w14:paraId="1D1869FE" w14:textId="77777777" w:rsidTr="05166FF0">
      <w:trPr>
        <w:trHeight w:val="300"/>
      </w:trPr>
      <w:tc>
        <w:tcPr>
          <w:tcW w:w="3120" w:type="dxa"/>
        </w:tcPr>
        <w:p w14:paraId="333EAE2E" w14:textId="2017ED1D" w:rsidR="05166FF0" w:rsidRDefault="05166FF0" w:rsidP="05166FF0">
          <w:pPr>
            <w:pStyle w:val="Sidhuvud"/>
            <w:ind w:left="-115"/>
          </w:pPr>
        </w:p>
      </w:tc>
      <w:tc>
        <w:tcPr>
          <w:tcW w:w="3120" w:type="dxa"/>
        </w:tcPr>
        <w:p w14:paraId="188B964F" w14:textId="37358561" w:rsidR="05166FF0" w:rsidRDefault="05166FF0" w:rsidP="05166FF0">
          <w:pPr>
            <w:pStyle w:val="Sidhuvud"/>
            <w:jc w:val="center"/>
          </w:pPr>
        </w:p>
      </w:tc>
      <w:tc>
        <w:tcPr>
          <w:tcW w:w="3120" w:type="dxa"/>
        </w:tcPr>
        <w:p w14:paraId="36B9F31D" w14:textId="46A0E2FE" w:rsidR="05166FF0" w:rsidRDefault="05166FF0" w:rsidP="05166FF0">
          <w:pPr>
            <w:pStyle w:val="Sidhuvud"/>
            <w:ind w:right="-115"/>
            <w:jc w:val="right"/>
          </w:pPr>
        </w:p>
      </w:tc>
    </w:tr>
  </w:tbl>
  <w:p w14:paraId="4A8F398B" w14:textId="0D3D651E" w:rsidR="05166FF0" w:rsidRDefault="05166FF0" w:rsidP="05166FF0">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166FF0" w14:paraId="54D61F74" w14:textId="77777777" w:rsidTr="05166FF0">
      <w:trPr>
        <w:trHeight w:val="300"/>
      </w:trPr>
      <w:tc>
        <w:tcPr>
          <w:tcW w:w="3120" w:type="dxa"/>
        </w:tcPr>
        <w:p w14:paraId="36EFDE04" w14:textId="1E89A5FA" w:rsidR="05166FF0" w:rsidRDefault="05166FF0" w:rsidP="05166FF0">
          <w:pPr>
            <w:pStyle w:val="Sidhuvud"/>
            <w:ind w:left="-115"/>
          </w:pPr>
        </w:p>
      </w:tc>
      <w:tc>
        <w:tcPr>
          <w:tcW w:w="3120" w:type="dxa"/>
        </w:tcPr>
        <w:p w14:paraId="052024AA" w14:textId="55D7133F" w:rsidR="05166FF0" w:rsidRDefault="05166FF0" w:rsidP="05166FF0">
          <w:pPr>
            <w:pStyle w:val="Sidhuvud"/>
            <w:jc w:val="center"/>
          </w:pPr>
        </w:p>
      </w:tc>
      <w:tc>
        <w:tcPr>
          <w:tcW w:w="3120" w:type="dxa"/>
        </w:tcPr>
        <w:p w14:paraId="79364103" w14:textId="7A9896BC" w:rsidR="05166FF0" w:rsidRDefault="05166FF0" w:rsidP="05166FF0">
          <w:pPr>
            <w:pStyle w:val="Sidhuvud"/>
            <w:ind w:right="-115"/>
            <w:jc w:val="right"/>
          </w:pPr>
        </w:p>
      </w:tc>
    </w:tr>
  </w:tbl>
  <w:p w14:paraId="74D341DF" w14:textId="678DB1E6" w:rsidR="05166FF0" w:rsidRDefault="05166FF0" w:rsidP="05166FF0">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166FF0" w14:paraId="688247DC" w14:textId="77777777" w:rsidTr="05166FF0">
      <w:trPr>
        <w:trHeight w:val="300"/>
      </w:trPr>
      <w:tc>
        <w:tcPr>
          <w:tcW w:w="3120" w:type="dxa"/>
        </w:tcPr>
        <w:p w14:paraId="6AD81EC6" w14:textId="0D86F820" w:rsidR="05166FF0" w:rsidRDefault="05166FF0" w:rsidP="05166FF0">
          <w:pPr>
            <w:pStyle w:val="Sidhuvud"/>
            <w:ind w:left="-115"/>
          </w:pPr>
        </w:p>
      </w:tc>
      <w:tc>
        <w:tcPr>
          <w:tcW w:w="3120" w:type="dxa"/>
        </w:tcPr>
        <w:p w14:paraId="4E85AE68" w14:textId="658DBFB8" w:rsidR="05166FF0" w:rsidRDefault="05166FF0" w:rsidP="05166FF0">
          <w:pPr>
            <w:pStyle w:val="Sidhuvud"/>
            <w:jc w:val="center"/>
          </w:pPr>
        </w:p>
      </w:tc>
      <w:tc>
        <w:tcPr>
          <w:tcW w:w="3120" w:type="dxa"/>
        </w:tcPr>
        <w:p w14:paraId="61A3A592" w14:textId="40D957DB" w:rsidR="05166FF0" w:rsidRDefault="05166FF0" w:rsidP="05166FF0">
          <w:pPr>
            <w:pStyle w:val="Sidhuvud"/>
            <w:ind w:right="-115"/>
            <w:jc w:val="right"/>
          </w:pPr>
        </w:p>
      </w:tc>
    </w:tr>
  </w:tbl>
  <w:p w14:paraId="107C377C" w14:textId="332CDE9C" w:rsidR="05166FF0" w:rsidRDefault="05166FF0" w:rsidP="05166FF0">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166FF0" w14:paraId="4A8606F8" w14:textId="77777777" w:rsidTr="05166FF0">
      <w:trPr>
        <w:trHeight w:val="300"/>
      </w:trPr>
      <w:tc>
        <w:tcPr>
          <w:tcW w:w="3120" w:type="dxa"/>
        </w:tcPr>
        <w:p w14:paraId="3F3CADE1" w14:textId="4713B965" w:rsidR="05166FF0" w:rsidRDefault="05166FF0" w:rsidP="05166FF0">
          <w:pPr>
            <w:pStyle w:val="Sidhuvud"/>
            <w:ind w:left="-115"/>
          </w:pPr>
        </w:p>
      </w:tc>
      <w:tc>
        <w:tcPr>
          <w:tcW w:w="3120" w:type="dxa"/>
        </w:tcPr>
        <w:p w14:paraId="0B4F7471" w14:textId="176758D2" w:rsidR="05166FF0" w:rsidRDefault="05166FF0" w:rsidP="05166FF0">
          <w:pPr>
            <w:pStyle w:val="Sidhuvud"/>
            <w:jc w:val="center"/>
          </w:pPr>
        </w:p>
      </w:tc>
      <w:tc>
        <w:tcPr>
          <w:tcW w:w="3120" w:type="dxa"/>
        </w:tcPr>
        <w:p w14:paraId="729E3995" w14:textId="319DA7D8" w:rsidR="05166FF0" w:rsidRDefault="05166FF0" w:rsidP="05166FF0">
          <w:pPr>
            <w:pStyle w:val="Sidhuvud"/>
            <w:ind w:right="-115"/>
            <w:jc w:val="right"/>
          </w:pPr>
        </w:p>
      </w:tc>
    </w:tr>
  </w:tbl>
  <w:p w14:paraId="033D162A" w14:textId="621C0A8E" w:rsidR="05166FF0" w:rsidRDefault="05166FF0" w:rsidP="05166FF0">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5166FF0" w14:paraId="4D07D929" w14:textId="77777777" w:rsidTr="05166FF0">
      <w:trPr>
        <w:trHeight w:val="300"/>
      </w:trPr>
      <w:tc>
        <w:tcPr>
          <w:tcW w:w="3120" w:type="dxa"/>
        </w:tcPr>
        <w:p w14:paraId="37BF6C82" w14:textId="5C456A4E" w:rsidR="05166FF0" w:rsidRDefault="05166FF0" w:rsidP="05166FF0">
          <w:pPr>
            <w:pStyle w:val="Sidhuvud"/>
            <w:ind w:left="-115"/>
          </w:pPr>
        </w:p>
      </w:tc>
      <w:tc>
        <w:tcPr>
          <w:tcW w:w="3120" w:type="dxa"/>
        </w:tcPr>
        <w:p w14:paraId="4E888907" w14:textId="74CCCF56" w:rsidR="05166FF0" w:rsidRDefault="05166FF0" w:rsidP="05166FF0">
          <w:pPr>
            <w:pStyle w:val="Sidhuvud"/>
            <w:jc w:val="center"/>
          </w:pPr>
        </w:p>
      </w:tc>
      <w:tc>
        <w:tcPr>
          <w:tcW w:w="3120" w:type="dxa"/>
        </w:tcPr>
        <w:p w14:paraId="15680FDB" w14:textId="32B3EB56" w:rsidR="05166FF0" w:rsidRDefault="05166FF0" w:rsidP="05166FF0">
          <w:pPr>
            <w:pStyle w:val="Sidhuvud"/>
            <w:ind w:right="-115"/>
            <w:jc w:val="right"/>
          </w:pPr>
        </w:p>
      </w:tc>
    </w:tr>
  </w:tbl>
  <w:p w14:paraId="395CF5E1" w14:textId="7E0C5278" w:rsidR="05166FF0" w:rsidRDefault="05166FF0" w:rsidP="05166F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0D24"/>
    <w:multiLevelType w:val="hybridMultilevel"/>
    <w:tmpl w:val="A29CDFE8"/>
    <w:lvl w:ilvl="0" w:tplc="57BC574E">
      <w:numFmt w:val="bullet"/>
      <w:lvlText w:val=""/>
      <w:lvlJc w:val="left"/>
      <w:pPr>
        <w:ind w:left="856" w:hanging="361"/>
      </w:pPr>
      <w:rPr>
        <w:rFonts w:ascii="Symbol" w:eastAsia="Symbol" w:hAnsi="Symbol" w:cs="Symbol" w:hint="default"/>
        <w:b w:val="0"/>
        <w:bCs w:val="0"/>
        <w:i w:val="0"/>
        <w:iCs w:val="0"/>
        <w:spacing w:val="0"/>
        <w:w w:val="100"/>
        <w:sz w:val="22"/>
        <w:szCs w:val="22"/>
        <w:lang w:val="sv-SE" w:eastAsia="en-US" w:bidi="ar-SA"/>
      </w:rPr>
    </w:lvl>
    <w:lvl w:ilvl="1" w:tplc="A4528CA2">
      <w:numFmt w:val="bullet"/>
      <w:lvlText w:val="•"/>
      <w:lvlJc w:val="left"/>
      <w:pPr>
        <w:ind w:left="1708" w:hanging="361"/>
      </w:pPr>
      <w:rPr>
        <w:rFonts w:hint="default"/>
        <w:lang w:val="sv-SE" w:eastAsia="en-US" w:bidi="ar-SA"/>
      </w:rPr>
    </w:lvl>
    <w:lvl w:ilvl="2" w:tplc="C862E1F8">
      <w:numFmt w:val="bullet"/>
      <w:lvlText w:val="•"/>
      <w:lvlJc w:val="left"/>
      <w:pPr>
        <w:ind w:left="2557" w:hanging="361"/>
      </w:pPr>
      <w:rPr>
        <w:rFonts w:hint="default"/>
        <w:lang w:val="sv-SE" w:eastAsia="en-US" w:bidi="ar-SA"/>
      </w:rPr>
    </w:lvl>
    <w:lvl w:ilvl="3" w:tplc="A1386890">
      <w:numFmt w:val="bullet"/>
      <w:lvlText w:val="•"/>
      <w:lvlJc w:val="left"/>
      <w:pPr>
        <w:ind w:left="3405" w:hanging="361"/>
      </w:pPr>
      <w:rPr>
        <w:rFonts w:hint="default"/>
        <w:lang w:val="sv-SE" w:eastAsia="en-US" w:bidi="ar-SA"/>
      </w:rPr>
    </w:lvl>
    <w:lvl w:ilvl="4" w:tplc="D1380924">
      <w:numFmt w:val="bullet"/>
      <w:lvlText w:val="•"/>
      <w:lvlJc w:val="left"/>
      <w:pPr>
        <w:ind w:left="4254" w:hanging="361"/>
      </w:pPr>
      <w:rPr>
        <w:rFonts w:hint="default"/>
        <w:lang w:val="sv-SE" w:eastAsia="en-US" w:bidi="ar-SA"/>
      </w:rPr>
    </w:lvl>
    <w:lvl w:ilvl="5" w:tplc="09E8733C">
      <w:numFmt w:val="bullet"/>
      <w:lvlText w:val="•"/>
      <w:lvlJc w:val="left"/>
      <w:pPr>
        <w:ind w:left="5103" w:hanging="361"/>
      </w:pPr>
      <w:rPr>
        <w:rFonts w:hint="default"/>
        <w:lang w:val="sv-SE" w:eastAsia="en-US" w:bidi="ar-SA"/>
      </w:rPr>
    </w:lvl>
    <w:lvl w:ilvl="6" w:tplc="36C47360">
      <w:numFmt w:val="bullet"/>
      <w:lvlText w:val="•"/>
      <w:lvlJc w:val="left"/>
      <w:pPr>
        <w:ind w:left="5951" w:hanging="361"/>
      </w:pPr>
      <w:rPr>
        <w:rFonts w:hint="default"/>
        <w:lang w:val="sv-SE" w:eastAsia="en-US" w:bidi="ar-SA"/>
      </w:rPr>
    </w:lvl>
    <w:lvl w:ilvl="7" w:tplc="85E87B18">
      <w:numFmt w:val="bullet"/>
      <w:lvlText w:val="•"/>
      <w:lvlJc w:val="left"/>
      <w:pPr>
        <w:ind w:left="6800" w:hanging="361"/>
      </w:pPr>
      <w:rPr>
        <w:rFonts w:hint="default"/>
        <w:lang w:val="sv-SE" w:eastAsia="en-US" w:bidi="ar-SA"/>
      </w:rPr>
    </w:lvl>
    <w:lvl w:ilvl="8" w:tplc="DA6E4DA2">
      <w:numFmt w:val="bullet"/>
      <w:lvlText w:val="•"/>
      <w:lvlJc w:val="left"/>
      <w:pPr>
        <w:ind w:left="7649" w:hanging="361"/>
      </w:pPr>
      <w:rPr>
        <w:rFonts w:hint="default"/>
        <w:lang w:val="sv-SE" w:eastAsia="en-US" w:bidi="ar-SA"/>
      </w:rPr>
    </w:lvl>
  </w:abstractNum>
  <w:abstractNum w:abstractNumId="1" w15:restartNumberingAfterBreak="0">
    <w:nsid w:val="0D7F0020"/>
    <w:multiLevelType w:val="hybridMultilevel"/>
    <w:tmpl w:val="ED30C7AA"/>
    <w:lvl w:ilvl="0" w:tplc="7902B5C6">
      <w:numFmt w:val="bullet"/>
      <w:lvlText w:val="-"/>
      <w:lvlJc w:val="left"/>
      <w:pPr>
        <w:ind w:left="703" w:hanging="236"/>
      </w:pPr>
      <w:rPr>
        <w:rFonts w:ascii="Calibri" w:eastAsia="Calibri" w:hAnsi="Calibri" w:cs="Calibri" w:hint="default"/>
        <w:b w:val="0"/>
        <w:bCs w:val="0"/>
        <w:i w:val="0"/>
        <w:iCs w:val="0"/>
        <w:spacing w:val="0"/>
        <w:w w:val="100"/>
        <w:sz w:val="22"/>
        <w:szCs w:val="22"/>
        <w:lang w:val="sv-SE" w:eastAsia="en-US" w:bidi="ar-SA"/>
      </w:rPr>
    </w:lvl>
    <w:lvl w:ilvl="1" w:tplc="088648DC">
      <w:numFmt w:val="bullet"/>
      <w:lvlText w:val="•"/>
      <w:lvlJc w:val="left"/>
      <w:pPr>
        <w:ind w:left="1308" w:hanging="236"/>
      </w:pPr>
      <w:rPr>
        <w:rFonts w:hint="default"/>
        <w:lang w:val="sv-SE" w:eastAsia="en-US" w:bidi="ar-SA"/>
      </w:rPr>
    </w:lvl>
    <w:lvl w:ilvl="2" w:tplc="B2EC896A">
      <w:numFmt w:val="bullet"/>
      <w:lvlText w:val="•"/>
      <w:lvlJc w:val="left"/>
      <w:pPr>
        <w:ind w:left="1917" w:hanging="236"/>
      </w:pPr>
      <w:rPr>
        <w:rFonts w:hint="default"/>
        <w:lang w:val="sv-SE" w:eastAsia="en-US" w:bidi="ar-SA"/>
      </w:rPr>
    </w:lvl>
    <w:lvl w:ilvl="3" w:tplc="455A06F4">
      <w:numFmt w:val="bullet"/>
      <w:lvlText w:val="•"/>
      <w:lvlJc w:val="left"/>
      <w:pPr>
        <w:ind w:left="2526" w:hanging="236"/>
      </w:pPr>
      <w:rPr>
        <w:rFonts w:hint="default"/>
        <w:lang w:val="sv-SE" w:eastAsia="en-US" w:bidi="ar-SA"/>
      </w:rPr>
    </w:lvl>
    <w:lvl w:ilvl="4" w:tplc="2390A9FA">
      <w:numFmt w:val="bullet"/>
      <w:lvlText w:val="•"/>
      <w:lvlJc w:val="left"/>
      <w:pPr>
        <w:ind w:left="3135" w:hanging="236"/>
      </w:pPr>
      <w:rPr>
        <w:rFonts w:hint="default"/>
        <w:lang w:val="sv-SE" w:eastAsia="en-US" w:bidi="ar-SA"/>
      </w:rPr>
    </w:lvl>
    <w:lvl w:ilvl="5" w:tplc="89A03C5E">
      <w:numFmt w:val="bullet"/>
      <w:lvlText w:val="•"/>
      <w:lvlJc w:val="left"/>
      <w:pPr>
        <w:ind w:left="3744" w:hanging="236"/>
      </w:pPr>
      <w:rPr>
        <w:rFonts w:hint="default"/>
        <w:lang w:val="sv-SE" w:eastAsia="en-US" w:bidi="ar-SA"/>
      </w:rPr>
    </w:lvl>
    <w:lvl w:ilvl="6" w:tplc="569028D8">
      <w:numFmt w:val="bullet"/>
      <w:lvlText w:val="•"/>
      <w:lvlJc w:val="left"/>
      <w:pPr>
        <w:ind w:left="4353" w:hanging="236"/>
      </w:pPr>
      <w:rPr>
        <w:rFonts w:hint="default"/>
        <w:lang w:val="sv-SE" w:eastAsia="en-US" w:bidi="ar-SA"/>
      </w:rPr>
    </w:lvl>
    <w:lvl w:ilvl="7" w:tplc="4A308B22">
      <w:numFmt w:val="bullet"/>
      <w:lvlText w:val="•"/>
      <w:lvlJc w:val="left"/>
      <w:pPr>
        <w:ind w:left="4962" w:hanging="236"/>
      </w:pPr>
      <w:rPr>
        <w:rFonts w:hint="default"/>
        <w:lang w:val="sv-SE" w:eastAsia="en-US" w:bidi="ar-SA"/>
      </w:rPr>
    </w:lvl>
    <w:lvl w:ilvl="8" w:tplc="1E0C32BC">
      <w:numFmt w:val="bullet"/>
      <w:lvlText w:val="•"/>
      <w:lvlJc w:val="left"/>
      <w:pPr>
        <w:ind w:left="5571" w:hanging="236"/>
      </w:pPr>
      <w:rPr>
        <w:rFonts w:hint="default"/>
        <w:lang w:val="sv-SE" w:eastAsia="en-US" w:bidi="ar-SA"/>
      </w:rPr>
    </w:lvl>
  </w:abstractNum>
  <w:abstractNum w:abstractNumId="2" w15:restartNumberingAfterBreak="0">
    <w:nsid w:val="0E601C6A"/>
    <w:multiLevelType w:val="multilevel"/>
    <w:tmpl w:val="9BE4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C26CD"/>
    <w:multiLevelType w:val="hybridMultilevel"/>
    <w:tmpl w:val="2A6A856E"/>
    <w:lvl w:ilvl="0" w:tplc="380A29CC">
      <w:start w:val="1"/>
      <w:numFmt w:val="decimal"/>
      <w:lvlText w:val="%1."/>
      <w:lvlJc w:val="left"/>
      <w:pPr>
        <w:ind w:left="856" w:hanging="360"/>
      </w:pPr>
      <w:rPr>
        <w:rFonts w:ascii="Times New Roman" w:eastAsia="Calibri" w:hAnsi="Times New Roman" w:cs="Times New Roman" w:hint="default"/>
        <w:b w:val="0"/>
        <w:bCs w:val="0"/>
        <w:i w:val="0"/>
        <w:iCs w:val="0"/>
        <w:spacing w:val="-1"/>
        <w:w w:val="105"/>
        <w:sz w:val="22"/>
        <w:szCs w:val="22"/>
        <w:lang w:val="sv-SE" w:eastAsia="en-US" w:bidi="ar-SA"/>
      </w:rPr>
    </w:lvl>
    <w:lvl w:ilvl="1" w:tplc="CFA69232">
      <w:numFmt w:val="bullet"/>
      <w:lvlText w:val="•"/>
      <w:lvlJc w:val="left"/>
      <w:pPr>
        <w:ind w:left="1708" w:hanging="360"/>
      </w:pPr>
      <w:rPr>
        <w:rFonts w:hint="default"/>
        <w:lang w:val="sv-SE" w:eastAsia="en-US" w:bidi="ar-SA"/>
      </w:rPr>
    </w:lvl>
    <w:lvl w:ilvl="2" w:tplc="2D905430">
      <w:numFmt w:val="bullet"/>
      <w:lvlText w:val="•"/>
      <w:lvlJc w:val="left"/>
      <w:pPr>
        <w:ind w:left="2557" w:hanging="360"/>
      </w:pPr>
      <w:rPr>
        <w:rFonts w:hint="default"/>
        <w:lang w:val="sv-SE" w:eastAsia="en-US" w:bidi="ar-SA"/>
      </w:rPr>
    </w:lvl>
    <w:lvl w:ilvl="3" w:tplc="24089630">
      <w:numFmt w:val="bullet"/>
      <w:lvlText w:val="•"/>
      <w:lvlJc w:val="left"/>
      <w:pPr>
        <w:ind w:left="3405" w:hanging="360"/>
      </w:pPr>
      <w:rPr>
        <w:rFonts w:hint="default"/>
        <w:lang w:val="sv-SE" w:eastAsia="en-US" w:bidi="ar-SA"/>
      </w:rPr>
    </w:lvl>
    <w:lvl w:ilvl="4" w:tplc="289C3954">
      <w:numFmt w:val="bullet"/>
      <w:lvlText w:val="•"/>
      <w:lvlJc w:val="left"/>
      <w:pPr>
        <w:ind w:left="4254" w:hanging="360"/>
      </w:pPr>
      <w:rPr>
        <w:rFonts w:hint="default"/>
        <w:lang w:val="sv-SE" w:eastAsia="en-US" w:bidi="ar-SA"/>
      </w:rPr>
    </w:lvl>
    <w:lvl w:ilvl="5" w:tplc="AF5003AC">
      <w:numFmt w:val="bullet"/>
      <w:lvlText w:val="•"/>
      <w:lvlJc w:val="left"/>
      <w:pPr>
        <w:ind w:left="5103" w:hanging="360"/>
      </w:pPr>
      <w:rPr>
        <w:rFonts w:hint="default"/>
        <w:lang w:val="sv-SE" w:eastAsia="en-US" w:bidi="ar-SA"/>
      </w:rPr>
    </w:lvl>
    <w:lvl w:ilvl="6" w:tplc="574A3126">
      <w:numFmt w:val="bullet"/>
      <w:lvlText w:val="•"/>
      <w:lvlJc w:val="left"/>
      <w:pPr>
        <w:ind w:left="5951" w:hanging="360"/>
      </w:pPr>
      <w:rPr>
        <w:rFonts w:hint="default"/>
        <w:lang w:val="sv-SE" w:eastAsia="en-US" w:bidi="ar-SA"/>
      </w:rPr>
    </w:lvl>
    <w:lvl w:ilvl="7" w:tplc="C76E809C">
      <w:numFmt w:val="bullet"/>
      <w:lvlText w:val="•"/>
      <w:lvlJc w:val="left"/>
      <w:pPr>
        <w:ind w:left="6800" w:hanging="360"/>
      </w:pPr>
      <w:rPr>
        <w:rFonts w:hint="default"/>
        <w:lang w:val="sv-SE" w:eastAsia="en-US" w:bidi="ar-SA"/>
      </w:rPr>
    </w:lvl>
    <w:lvl w:ilvl="8" w:tplc="8586ED46">
      <w:numFmt w:val="bullet"/>
      <w:lvlText w:val="•"/>
      <w:lvlJc w:val="left"/>
      <w:pPr>
        <w:ind w:left="7649" w:hanging="360"/>
      </w:pPr>
      <w:rPr>
        <w:rFonts w:hint="default"/>
        <w:lang w:val="sv-SE" w:eastAsia="en-US" w:bidi="ar-SA"/>
      </w:rPr>
    </w:lvl>
  </w:abstractNum>
  <w:abstractNum w:abstractNumId="4" w15:restartNumberingAfterBreak="0">
    <w:nsid w:val="0F41593C"/>
    <w:multiLevelType w:val="multilevel"/>
    <w:tmpl w:val="1A7C4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964E4"/>
    <w:multiLevelType w:val="multilevel"/>
    <w:tmpl w:val="7A9C3F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8141DC"/>
    <w:multiLevelType w:val="hybridMultilevel"/>
    <w:tmpl w:val="C7E07D3A"/>
    <w:lvl w:ilvl="0" w:tplc="7ED88F58">
      <w:start w:val="1"/>
      <w:numFmt w:val="decimal"/>
      <w:lvlText w:val="%1."/>
      <w:lvlJc w:val="left"/>
      <w:pPr>
        <w:ind w:left="836" w:hanging="360"/>
      </w:pPr>
      <w:rPr>
        <w:rFonts w:ascii="Garamond" w:eastAsia="Garamond" w:hAnsi="Garamond" w:cs="Garamond" w:hint="default"/>
        <w:b w:val="0"/>
        <w:bCs w:val="0"/>
        <w:i w:val="0"/>
        <w:iCs w:val="0"/>
        <w:spacing w:val="-1"/>
        <w:w w:val="100"/>
        <w:sz w:val="22"/>
        <w:szCs w:val="22"/>
        <w:lang w:val="sv-SE" w:eastAsia="en-US" w:bidi="ar-SA"/>
      </w:rPr>
    </w:lvl>
    <w:lvl w:ilvl="1" w:tplc="85885316">
      <w:numFmt w:val="bullet"/>
      <w:lvlText w:val="•"/>
      <w:lvlJc w:val="left"/>
      <w:pPr>
        <w:ind w:left="1692" w:hanging="360"/>
      </w:pPr>
      <w:rPr>
        <w:rFonts w:hint="default"/>
        <w:lang w:val="sv-SE" w:eastAsia="en-US" w:bidi="ar-SA"/>
      </w:rPr>
    </w:lvl>
    <w:lvl w:ilvl="2" w:tplc="D54671CE">
      <w:numFmt w:val="bullet"/>
      <w:lvlText w:val="•"/>
      <w:lvlJc w:val="left"/>
      <w:pPr>
        <w:ind w:left="2545" w:hanging="360"/>
      </w:pPr>
      <w:rPr>
        <w:rFonts w:hint="default"/>
        <w:lang w:val="sv-SE" w:eastAsia="en-US" w:bidi="ar-SA"/>
      </w:rPr>
    </w:lvl>
    <w:lvl w:ilvl="3" w:tplc="5C5239DC">
      <w:numFmt w:val="bullet"/>
      <w:lvlText w:val="•"/>
      <w:lvlJc w:val="left"/>
      <w:pPr>
        <w:ind w:left="3397" w:hanging="360"/>
      </w:pPr>
      <w:rPr>
        <w:rFonts w:hint="default"/>
        <w:lang w:val="sv-SE" w:eastAsia="en-US" w:bidi="ar-SA"/>
      </w:rPr>
    </w:lvl>
    <w:lvl w:ilvl="4" w:tplc="2F6CA548">
      <w:numFmt w:val="bullet"/>
      <w:lvlText w:val="•"/>
      <w:lvlJc w:val="left"/>
      <w:pPr>
        <w:ind w:left="4250" w:hanging="360"/>
      </w:pPr>
      <w:rPr>
        <w:rFonts w:hint="default"/>
        <w:lang w:val="sv-SE" w:eastAsia="en-US" w:bidi="ar-SA"/>
      </w:rPr>
    </w:lvl>
    <w:lvl w:ilvl="5" w:tplc="5854EC5C">
      <w:numFmt w:val="bullet"/>
      <w:lvlText w:val="•"/>
      <w:lvlJc w:val="left"/>
      <w:pPr>
        <w:ind w:left="5103" w:hanging="360"/>
      </w:pPr>
      <w:rPr>
        <w:rFonts w:hint="default"/>
        <w:lang w:val="sv-SE" w:eastAsia="en-US" w:bidi="ar-SA"/>
      </w:rPr>
    </w:lvl>
    <w:lvl w:ilvl="6" w:tplc="3B106950">
      <w:numFmt w:val="bullet"/>
      <w:lvlText w:val="•"/>
      <w:lvlJc w:val="left"/>
      <w:pPr>
        <w:ind w:left="5955" w:hanging="360"/>
      </w:pPr>
      <w:rPr>
        <w:rFonts w:hint="default"/>
        <w:lang w:val="sv-SE" w:eastAsia="en-US" w:bidi="ar-SA"/>
      </w:rPr>
    </w:lvl>
    <w:lvl w:ilvl="7" w:tplc="C0F4EAC8">
      <w:numFmt w:val="bullet"/>
      <w:lvlText w:val="•"/>
      <w:lvlJc w:val="left"/>
      <w:pPr>
        <w:ind w:left="6808" w:hanging="360"/>
      </w:pPr>
      <w:rPr>
        <w:rFonts w:hint="default"/>
        <w:lang w:val="sv-SE" w:eastAsia="en-US" w:bidi="ar-SA"/>
      </w:rPr>
    </w:lvl>
    <w:lvl w:ilvl="8" w:tplc="A0EE37C0">
      <w:numFmt w:val="bullet"/>
      <w:lvlText w:val="•"/>
      <w:lvlJc w:val="left"/>
      <w:pPr>
        <w:ind w:left="7661" w:hanging="360"/>
      </w:pPr>
      <w:rPr>
        <w:rFonts w:hint="default"/>
        <w:lang w:val="sv-SE" w:eastAsia="en-US" w:bidi="ar-SA"/>
      </w:rPr>
    </w:lvl>
  </w:abstractNum>
  <w:abstractNum w:abstractNumId="7" w15:restartNumberingAfterBreak="0">
    <w:nsid w:val="151461E1"/>
    <w:multiLevelType w:val="hybridMultilevel"/>
    <w:tmpl w:val="A5843A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34F38E8"/>
    <w:multiLevelType w:val="multilevel"/>
    <w:tmpl w:val="A0AEC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0D491F"/>
    <w:multiLevelType w:val="hybridMultilevel"/>
    <w:tmpl w:val="B58675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AAE056B"/>
    <w:multiLevelType w:val="hybridMultilevel"/>
    <w:tmpl w:val="2AF8CB04"/>
    <w:lvl w:ilvl="0" w:tplc="F21812D0">
      <w:numFmt w:val="bullet"/>
      <w:lvlText w:val=""/>
      <w:lvlJc w:val="left"/>
      <w:pPr>
        <w:ind w:left="856" w:hanging="361"/>
      </w:pPr>
      <w:rPr>
        <w:rFonts w:ascii="Symbol" w:eastAsia="Symbol" w:hAnsi="Symbol" w:cs="Symbol" w:hint="default"/>
        <w:b w:val="0"/>
        <w:bCs w:val="0"/>
        <w:i w:val="0"/>
        <w:iCs w:val="0"/>
        <w:spacing w:val="0"/>
        <w:w w:val="100"/>
        <w:sz w:val="22"/>
        <w:szCs w:val="22"/>
        <w:lang w:val="sv-SE" w:eastAsia="en-US" w:bidi="ar-SA"/>
      </w:rPr>
    </w:lvl>
    <w:lvl w:ilvl="1" w:tplc="332A5FC2">
      <w:numFmt w:val="bullet"/>
      <w:lvlText w:val="•"/>
      <w:lvlJc w:val="left"/>
      <w:pPr>
        <w:ind w:left="1708" w:hanging="361"/>
      </w:pPr>
      <w:rPr>
        <w:rFonts w:hint="default"/>
        <w:lang w:val="sv-SE" w:eastAsia="en-US" w:bidi="ar-SA"/>
      </w:rPr>
    </w:lvl>
    <w:lvl w:ilvl="2" w:tplc="3232EF20">
      <w:numFmt w:val="bullet"/>
      <w:lvlText w:val="•"/>
      <w:lvlJc w:val="left"/>
      <w:pPr>
        <w:ind w:left="2557" w:hanging="361"/>
      </w:pPr>
      <w:rPr>
        <w:rFonts w:hint="default"/>
        <w:lang w:val="sv-SE" w:eastAsia="en-US" w:bidi="ar-SA"/>
      </w:rPr>
    </w:lvl>
    <w:lvl w:ilvl="3" w:tplc="24228916">
      <w:numFmt w:val="bullet"/>
      <w:lvlText w:val="•"/>
      <w:lvlJc w:val="left"/>
      <w:pPr>
        <w:ind w:left="3405" w:hanging="361"/>
      </w:pPr>
      <w:rPr>
        <w:rFonts w:hint="default"/>
        <w:lang w:val="sv-SE" w:eastAsia="en-US" w:bidi="ar-SA"/>
      </w:rPr>
    </w:lvl>
    <w:lvl w:ilvl="4" w:tplc="A544C6D8">
      <w:numFmt w:val="bullet"/>
      <w:lvlText w:val="•"/>
      <w:lvlJc w:val="left"/>
      <w:pPr>
        <w:ind w:left="4254" w:hanging="361"/>
      </w:pPr>
      <w:rPr>
        <w:rFonts w:hint="default"/>
        <w:lang w:val="sv-SE" w:eastAsia="en-US" w:bidi="ar-SA"/>
      </w:rPr>
    </w:lvl>
    <w:lvl w:ilvl="5" w:tplc="FCBAF1B6">
      <w:numFmt w:val="bullet"/>
      <w:lvlText w:val="•"/>
      <w:lvlJc w:val="left"/>
      <w:pPr>
        <w:ind w:left="5103" w:hanging="361"/>
      </w:pPr>
      <w:rPr>
        <w:rFonts w:hint="default"/>
        <w:lang w:val="sv-SE" w:eastAsia="en-US" w:bidi="ar-SA"/>
      </w:rPr>
    </w:lvl>
    <w:lvl w:ilvl="6" w:tplc="7E2CC6BA">
      <w:numFmt w:val="bullet"/>
      <w:lvlText w:val="•"/>
      <w:lvlJc w:val="left"/>
      <w:pPr>
        <w:ind w:left="5951" w:hanging="361"/>
      </w:pPr>
      <w:rPr>
        <w:rFonts w:hint="default"/>
        <w:lang w:val="sv-SE" w:eastAsia="en-US" w:bidi="ar-SA"/>
      </w:rPr>
    </w:lvl>
    <w:lvl w:ilvl="7" w:tplc="693EECAE">
      <w:numFmt w:val="bullet"/>
      <w:lvlText w:val="•"/>
      <w:lvlJc w:val="left"/>
      <w:pPr>
        <w:ind w:left="6800" w:hanging="361"/>
      </w:pPr>
      <w:rPr>
        <w:rFonts w:hint="default"/>
        <w:lang w:val="sv-SE" w:eastAsia="en-US" w:bidi="ar-SA"/>
      </w:rPr>
    </w:lvl>
    <w:lvl w:ilvl="8" w:tplc="7668149E">
      <w:numFmt w:val="bullet"/>
      <w:lvlText w:val="•"/>
      <w:lvlJc w:val="left"/>
      <w:pPr>
        <w:ind w:left="7649" w:hanging="361"/>
      </w:pPr>
      <w:rPr>
        <w:rFonts w:hint="default"/>
        <w:lang w:val="sv-SE" w:eastAsia="en-US" w:bidi="ar-SA"/>
      </w:rPr>
    </w:lvl>
  </w:abstractNum>
  <w:abstractNum w:abstractNumId="11" w15:restartNumberingAfterBreak="0">
    <w:nsid w:val="2E2F7D83"/>
    <w:multiLevelType w:val="hybridMultilevel"/>
    <w:tmpl w:val="A5B80662"/>
    <w:lvl w:ilvl="0" w:tplc="588689DA">
      <w:start w:val="1"/>
      <w:numFmt w:val="decimal"/>
      <w:lvlText w:val="%1."/>
      <w:lvlJc w:val="left"/>
      <w:pPr>
        <w:ind w:left="1196" w:hanging="360"/>
      </w:pPr>
      <w:rPr>
        <w:rFonts w:ascii="Garamond" w:eastAsia="Garamond" w:hAnsi="Garamond" w:cs="Garamond" w:hint="default"/>
        <w:b w:val="0"/>
        <w:bCs w:val="0"/>
        <w:i w:val="0"/>
        <w:iCs w:val="0"/>
        <w:spacing w:val="-1"/>
        <w:w w:val="100"/>
        <w:sz w:val="22"/>
        <w:szCs w:val="22"/>
        <w:lang w:val="sv-SE" w:eastAsia="en-US" w:bidi="ar-SA"/>
      </w:rPr>
    </w:lvl>
    <w:lvl w:ilvl="1" w:tplc="0D945666">
      <w:numFmt w:val="bullet"/>
      <w:lvlText w:val="•"/>
      <w:lvlJc w:val="left"/>
      <w:pPr>
        <w:ind w:left="2016" w:hanging="360"/>
      </w:pPr>
      <w:rPr>
        <w:rFonts w:hint="default"/>
        <w:lang w:val="sv-SE" w:eastAsia="en-US" w:bidi="ar-SA"/>
      </w:rPr>
    </w:lvl>
    <w:lvl w:ilvl="2" w:tplc="EFD210BC">
      <w:numFmt w:val="bullet"/>
      <w:lvlText w:val="•"/>
      <w:lvlJc w:val="left"/>
      <w:pPr>
        <w:ind w:left="2833" w:hanging="360"/>
      </w:pPr>
      <w:rPr>
        <w:rFonts w:hint="default"/>
        <w:lang w:val="sv-SE" w:eastAsia="en-US" w:bidi="ar-SA"/>
      </w:rPr>
    </w:lvl>
    <w:lvl w:ilvl="3" w:tplc="839C5BB6">
      <w:numFmt w:val="bullet"/>
      <w:lvlText w:val="•"/>
      <w:lvlJc w:val="left"/>
      <w:pPr>
        <w:ind w:left="3649" w:hanging="360"/>
      </w:pPr>
      <w:rPr>
        <w:rFonts w:hint="default"/>
        <w:lang w:val="sv-SE" w:eastAsia="en-US" w:bidi="ar-SA"/>
      </w:rPr>
    </w:lvl>
    <w:lvl w:ilvl="4" w:tplc="F3663C6E">
      <w:numFmt w:val="bullet"/>
      <w:lvlText w:val="•"/>
      <w:lvlJc w:val="left"/>
      <w:pPr>
        <w:ind w:left="4466" w:hanging="360"/>
      </w:pPr>
      <w:rPr>
        <w:rFonts w:hint="default"/>
        <w:lang w:val="sv-SE" w:eastAsia="en-US" w:bidi="ar-SA"/>
      </w:rPr>
    </w:lvl>
    <w:lvl w:ilvl="5" w:tplc="CEF87576">
      <w:numFmt w:val="bullet"/>
      <w:lvlText w:val="•"/>
      <w:lvlJc w:val="left"/>
      <w:pPr>
        <w:ind w:left="5283" w:hanging="360"/>
      </w:pPr>
      <w:rPr>
        <w:rFonts w:hint="default"/>
        <w:lang w:val="sv-SE" w:eastAsia="en-US" w:bidi="ar-SA"/>
      </w:rPr>
    </w:lvl>
    <w:lvl w:ilvl="6" w:tplc="A1F818E2">
      <w:numFmt w:val="bullet"/>
      <w:lvlText w:val="•"/>
      <w:lvlJc w:val="left"/>
      <w:pPr>
        <w:ind w:left="6099" w:hanging="360"/>
      </w:pPr>
      <w:rPr>
        <w:rFonts w:hint="default"/>
        <w:lang w:val="sv-SE" w:eastAsia="en-US" w:bidi="ar-SA"/>
      </w:rPr>
    </w:lvl>
    <w:lvl w:ilvl="7" w:tplc="E90C2C8A">
      <w:numFmt w:val="bullet"/>
      <w:lvlText w:val="•"/>
      <w:lvlJc w:val="left"/>
      <w:pPr>
        <w:ind w:left="6916" w:hanging="360"/>
      </w:pPr>
      <w:rPr>
        <w:rFonts w:hint="default"/>
        <w:lang w:val="sv-SE" w:eastAsia="en-US" w:bidi="ar-SA"/>
      </w:rPr>
    </w:lvl>
    <w:lvl w:ilvl="8" w:tplc="1958BC3C">
      <w:numFmt w:val="bullet"/>
      <w:lvlText w:val="•"/>
      <w:lvlJc w:val="left"/>
      <w:pPr>
        <w:ind w:left="7733" w:hanging="360"/>
      </w:pPr>
      <w:rPr>
        <w:rFonts w:hint="default"/>
        <w:lang w:val="sv-SE" w:eastAsia="en-US" w:bidi="ar-SA"/>
      </w:rPr>
    </w:lvl>
  </w:abstractNum>
  <w:abstractNum w:abstractNumId="12" w15:restartNumberingAfterBreak="0">
    <w:nsid w:val="2F021E60"/>
    <w:multiLevelType w:val="hybridMultilevel"/>
    <w:tmpl w:val="225EB612"/>
    <w:lvl w:ilvl="0" w:tplc="83501A28">
      <w:numFmt w:val="bullet"/>
      <w:lvlText w:val="-"/>
      <w:lvlJc w:val="left"/>
      <w:pPr>
        <w:ind w:left="836" w:hanging="360"/>
      </w:pPr>
      <w:rPr>
        <w:rFonts w:ascii="Calibri" w:eastAsia="Calibri" w:hAnsi="Calibri" w:cs="Calibri" w:hint="default"/>
        <w:b w:val="0"/>
        <w:bCs w:val="0"/>
        <w:i w:val="0"/>
        <w:iCs w:val="0"/>
        <w:spacing w:val="0"/>
        <w:w w:val="100"/>
        <w:sz w:val="22"/>
        <w:szCs w:val="22"/>
        <w:lang w:val="sv-SE" w:eastAsia="en-US" w:bidi="ar-SA"/>
      </w:rPr>
    </w:lvl>
    <w:lvl w:ilvl="1" w:tplc="EA2423AC">
      <w:numFmt w:val="bullet"/>
      <w:lvlText w:val="•"/>
      <w:lvlJc w:val="left"/>
      <w:pPr>
        <w:ind w:left="1692" w:hanging="360"/>
      </w:pPr>
      <w:rPr>
        <w:rFonts w:hint="default"/>
        <w:lang w:val="sv-SE" w:eastAsia="en-US" w:bidi="ar-SA"/>
      </w:rPr>
    </w:lvl>
    <w:lvl w:ilvl="2" w:tplc="DAD840F4">
      <w:numFmt w:val="bullet"/>
      <w:lvlText w:val="•"/>
      <w:lvlJc w:val="left"/>
      <w:pPr>
        <w:ind w:left="2545" w:hanging="360"/>
      </w:pPr>
      <w:rPr>
        <w:rFonts w:hint="default"/>
        <w:lang w:val="sv-SE" w:eastAsia="en-US" w:bidi="ar-SA"/>
      </w:rPr>
    </w:lvl>
    <w:lvl w:ilvl="3" w:tplc="3F002CC2">
      <w:numFmt w:val="bullet"/>
      <w:lvlText w:val="•"/>
      <w:lvlJc w:val="left"/>
      <w:pPr>
        <w:ind w:left="3397" w:hanging="360"/>
      </w:pPr>
      <w:rPr>
        <w:rFonts w:hint="default"/>
        <w:lang w:val="sv-SE" w:eastAsia="en-US" w:bidi="ar-SA"/>
      </w:rPr>
    </w:lvl>
    <w:lvl w:ilvl="4" w:tplc="804A099E">
      <w:numFmt w:val="bullet"/>
      <w:lvlText w:val="•"/>
      <w:lvlJc w:val="left"/>
      <w:pPr>
        <w:ind w:left="4250" w:hanging="360"/>
      </w:pPr>
      <w:rPr>
        <w:rFonts w:hint="default"/>
        <w:lang w:val="sv-SE" w:eastAsia="en-US" w:bidi="ar-SA"/>
      </w:rPr>
    </w:lvl>
    <w:lvl w:ilvl="5" w:tplc="5F7A3EE8">
      <w:numFmt w:val="bullet"/>
      <w:lvlText w:val="•"/>
      <w:lvlJc w:val="left"/>
      <w:pPr>
        <w:ind w:left="5103" w:hanging="360"/>
      </w:pPr>
      <w:rPr>
        <w:rFonts w:hint="default"/>
        <w:lang w:val="sv-SE" w:eastAsia="en-US" w:bidi="ar-SA"/>
      </w:rPr>
    </w:lvl>
    <w:lvl w:ilvl="6" w:tplc="9F1EC1E4">
      <w:numFmt w:val="bullet"/>
      <w:lvlText w:val="•"/>
      <w:lvlJc w:val="left"/>
      <w:pPr>
        <w:ind w:left="5955" w:hanging="360"/>
      </w:pPr>
      <w:rPr>
        <w:rFonts w:hint="default"/>
        <w:lang w:val="sv-SE" w:eastAsia="en-US" w:bidi="ar-SA"/>
      </w:rPr>
    </w:lvl>
    <w:lvl w:ilvl="7" w:tplc="FB5A646A">
      <w:numFmt w:val="bullet"/>
      <w:lvlText w:val="•"/>
      <w:lvlJc w:val="left"/>
      <w:pPr>
        <w:ind w:left="6808" w:hanging="360"/>
      </w:pPr>
      <w:rPr>
        <w:rFonts w:hint="default"/>
        <w:lang w:val="sv-SE" w:eastAsia="en-US" w:bidi="ar-SA"/>
      </w:rPr>
    </w:lvl>
    <w:lvl w:ilvl="8" w:tplc="BCD49538">
      <w:numFmt w:val="bullet"/>
      <w:lvlText w:val="•"/>
      <w:lvlJc w:val="left"/>
      <w:pPr>
        <w:ind w:left="7661" w:hanging="360"/>
      </w:pPr>
      <w:rPr>
        <w:rFonts w:hint="default"/>
        <w:lang w:val="sv-SE" w:eastAsia="en-US" w:bidi="ar-SA"/>
      </w:rPr>
    </w:lvl>
  </w:abstractNum>
  <w:abstractNum w:abstractNumId="13" w15:restartNumberingAfterBreak="0">
    <w:nsid w:val="32982235"/>
    <w:multiLevelType w:val="hybridMultilevel"/>
    <w:tmpl w:val="2A6482E2"/>
    <w:lvl w:ilvl="0" w:tplc="BCA82E9E">
      <w:numFmt w:val="bullet"/>
      <w:lvlText w:val="-"/>
      <w:lvlJc w:val="left"/>
      <w:pPr>
        <w:ind w:left="703" w:hanging="236"/>
      </w:pPr>
      <w:rPr>
        <w:rFonts w:ascii="Calibri" w:eastAsia="Calibri" w:hAnsi="Calibri" w:cs="Calibri" w:hint="default"/>
        <w:spacing w:val="0"/>
        <w:w w:val="100"/>
        <w:lang w:val="sv-SE" w:eastAsia="en-US" w:bidi="ar-SA"/>
      </w:rPr>
    </w:lvl>
    <w:lvl w:ilvl="1" w:tplc="B62096CE">
      <w:numFmt w:val="bullet"/>
      <w:lvlText w:val="•"/>
      <w:lvlJc w:val="left"/>
      <w:pPr>
        <w:ind w:left="1308" w:hanging="236"/>
      </w:pPr>
      <w:rPr>
        <w:rFonts w:hint="default"/>
        <w:lang w:val="sv-SE" w:eastAsia="en-US" w:bidi="ar-SA"/>
      </w:rPr>
    </w:lvl>
    <w:lvl w:ilvl="2" w:tplc="FD5A2000">
      <w:numFmt w:val="bullet"/>
      <w:lvlText w:val="•"/>
      <w:lvlJc w:val="left"/>
      <w:pPr>
        <w:ind w:left="1917" w:hanging="236"/>
      </w:pPr>
      <w:rPr>
        <w:rFonts w:hint="default"/>
        <w:lang w:val="sv-SE" w:eastAsia="en-US" w:bidi="ar-SA"/>
      </w:rPr>
    </w:lvl>
    <w:lvl w:ilvl="3" w:tplc="2B00EAFA">
      <w:numFmt w:val="bullet"/>
      <w:lvlText w:val="•"/>
      <w:lvlJc w:val="left"/>
      <w:pPr>
        <w:ind w:left="2526" w:hanging="236"/>
      </w:pPr>
      <w:rPr>
        <w:rFonts w:hint="default"/>
        <w:lang w:val="sv-SE" w:eastAsia="en-US" w:bidi="ar-SA"/>
      </w:rPr>
    </w:lvl>
    <w:lvl w:ilvl="4" w:tplc="339C4186">
      <w:numFmt w:val="bullet"/>
      <w:lvlText w:val="•"/>
      <w:lvlJc w:val="left"/>
      <w:pPr>
        <w:ind w:left="3135" w:hanging="236"/>
      </w:pPr>
      <w:rPr>
        <w:rFonts w:hint="default"/>
        <w:lang w:val="sv-SE" w:eastAsia="en-US" w:bidi="ar-SA"/>
      </w:rPr>
    </w:lvl>
    <w:lvl w:ilvl="5" w:tplc="4804213E">
      <w:numFmt w:val="bullet"/>
      <w:lvlText w:val="•"/>
      <w:lvlJc w:val="left"/>
      <w:pPr>
        <w:ind w:left="3744" w:hanging="236"/>
      </w:pPr>
      <w:rPr>
        <w:rFonts w:hint="default"/>
        <w:lang w:val="sv-SE" w:eastAsia="en-US" w:bidi="ar-SA"/>
      </w:rPr>
    </w:lvl>
    <w:lvl w:ilvl="6" w:tplc="B65ED798">
      <w:numFmt w:val="bullet"/>
      <w:lvlText w:val="•"/>
      <w:lvlJc w:val="left"/>
      <w:pPr>
        <w:ind w:left="4353" w:hanging="236"/>
      </w:pPr>
      <w:rPr>
        <w:rFonts w:hint="default"/>
        <w:lang w:val="sv-SE" w:eastAsia="en-US" w:bidi="ar-SA"/>
      </w:rPr>
    </w:lvl>
    <w:lvl w:ilvl="7" w:tplc="5B60E72E">
      <w:numFmt w:val="bullet"/>
      <w:lvlText w:val="•"/>
      <w:lvlJc w:val="left"/>
      <w:pPr>
        <w:ind w:left="4962" w:hanging="236"/>
      </w:pPr>
      <w:rPr>
        <w:rFonts w:hint="default"/>
        <w:lang w:val="sv-SE" w:eastAsia="en-US" w:bidi="ar-SA"/>
      </w:rPr>
    </w:lvl>
    <w:lvl w:ilvl="8" w:tplc="6D3E3EC2">
      <w:numFmt w:val="bullet"/>
      <w:lvlText w:val="•"/>
      <w:lvlJc w:val="left"/>
      <w:pPr>
        <w:ind w:left="5571" w:hanging="236"/>
      </w:pPr>
      <w:rPr>
        <w:rFonts w:hint="default"/>
        <w:lang w:val="sv-SE" w:eastAsia="en-US" w:bidi="ar-SA"/>
      </w:rPr>
    </w:lvl>
  </w:abstractNum>
  <w:abstractNum w:abstractNumId="14" w15:restartNumberingAfterBreak="0">
    <w:nsid w:val="34140DF5"/>
    <w:multiLevelType w:val="hybridMultilevel"/>
    <w:tmpl w:val="64127DC0"/>
    <w:lvl w:ilvl="0" w:tplc="D362F0EA">
      <w:numFmt w:val="bullet"/>
      <w:lvlText w:val=""/>
      <w:lvlJc w:val="left"/>
      <w:pPr>
        <w:ind w:left="856" w:hanging="361"/>
      </w:pPr>
      <w:rPr>
        <w:rFonts w:ascii="Symbol" w:eastAsia="Symbol" w:hAnsi="Symbol" w:cs="Symbol" w:hint="default"/>
        <w:spacing w:val="0"/>
        <w:w w:val="100"/>
        <w:lang w:val="sv-SE" w:eastAsia="en-US" w:bidi="ar-SA"/>
      </w:rPr>
    </w:lvl>
    <w:lvl w:ilvl="1" w:tplc="FB92C5F4">
      <w:numFmt w:val="bullet"/>
      <w:lvlText w:val="•"/>
      <w:lvlJc w:val="left"/>
      <w:pPr>
        <w:ind w:left="1708" w:hanging="361"/>
      </w:pPr>
      <w:rPr>
        <w:rFonts w:hint="default"/>
        <w:lang w:val="sv-SE" w:eastAsia="en-US" w:bidi="ar-SA"/>
      </w:rPr>
    </w:lvl>
    <w:lvl w:ilvl="2" w:tplc="A37A322A">
      <w:numFmt w:val="bullet"/>
      <w:lvlText w:val="•"/>
      <w:lvlJc w:val="left"/>
      <w:pPr>
        <w:ind w:left="2557" w:hanging="361"/>
      </w:pPr>
      <w:rPr>
        <w:rFonts w:hint="default"/>
        <w:lang w:val="sv-SE" w:eastAsia="en-US" w:bidi="ar-SA"/>
      </w:rPr>
    </w:lvl>
    <w:lvl w:ilvl="3" w:tplc="D256A7E8">
      <w:numFmt w:val="bullet"/>
      <w:lvlText w:val="•"/>
      <w:lvlJc w:val="left"/>
      <w:pPr>
        <w:ind w:left="3405" w:hanging="361"/>
      </w:pPr>
      <w:rPr>
        <w:rFonts w:hint="default"/>
        <w:lang w:val="sv-SE" w:eastAsia="en-US" w:bidi="ar-SA"/>
      </w:rPr>
    </w:lvl>
    <w:lvl w:ilvl="4" w:tplc="0B66BFFA">
      <w:numFmt w:val="bullet"/>
      <w:lvlText w:val="•"/>
      <w:lvlJc w:val="left"/>
      <w:pPr>
        <w:ind w:left="4254" w:hanging="361"/>
      </w:pPr>
      <w:rPr>
        <w:rFonts w:hint="default"/>
        <w:lang w:val="sv-SE" w:eastAsia="en-US" w:bidi="ar-SA"/>
      </w:rPr>
    </w:lvl>
    <w:lvl w:ilvl="5" w:tplc="632E535A">
      <w:numFmt w:val="bullet"/>
      <w:lvlText w:val="•"/>
      <w:lvlJc w:val="left"/>
      <w:pPr>
        <w:ind w:left="5103" w:hanging="361"/>
      </w:pPr>
      <w:rPr>
        <w:rFonts w:hint="default"/>
        <w:lang w:val="sv-SE" w:eastAsia="en-US" w:bidi="ar-SA"/>
      </w:rPr>
    </w:lvl>
    <w:lvl w:ilvl="6" w:tplc="232A8236">
      <w:numFmt w:val="bullet"/>
      <w:lvlText w:val="•"/>
      <w:lvlJc w:val="left"/>
      <w:pPr>
        <w:ind w:left="5951" w:hanging="361"/>
      </w:pPr>
      <w:rPr>
        <w:rFonts w:hint="default"/>
        <w:lang w:val="sv-SE" w:eastAsia="en-US" w:bidi="ar-SA"/>
      </w:rPr>
    </w:lvl>
    <w:lvl w:ilvl="7" w:tplc="B8029990">
      <w:numFmt w:val="bullet"/>
      <w:lvlText w:val="•"/>
      <w:lvlJc w:val="left"/>
      <w:pPr>
        <w:ind w:left="6800" w:hanging="361"/>
      </w:pPr>
      <w:rPr>
        <w:rFonts w:hint="default"/>
        <w:lang w:val="sv-SE" w:eastAsia="en-US" w:bidi="ar-SA"/>
      </w:rPr>
    </w:lvl>
    <w:lvl w:ilvl="8" w:tplc="B1D825EE">
      <w:numFmt w:val="bullet"/>
      <w:lvlText w:val="•"/>
      <w:lvlJc w:val="left"/>
      <w:pPr>
        <w:ind w:left="7649" w:hanging="361"/>
      </w:pPr>
      <w:rPr>
        <w:rFonts w:hint="default"/>
        <w:lang w:val="sv-SE" w:eastAsia="en-US" w:bidi="ar-SA"/>
      </w:rPr>
    </w:lvl>
  </w:abstractNum>
  <w:abstractNum w:abstractNumId="15" w15:restartNumberingAfterBreak="0">
    <w:nsid w:val="3A0B030D"/>
    <w:multiLevelType w:val="multilevel"/>
    <w:tmpl w:val="5464D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F45A38"/>
    <w:multiLevelType w:val="multilevel"/>
    <w:tmpl w:val="AFD6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6507F"/>
    <w:multiLevelType w:val="hybridMultilevel"/>
    <w:tmpl w:val="C290B3D4"/>
    <w:lvl w:ilvl="0" w:tplc="4DD0B9D8">
      <w:numFmt w:val="bullet"/>
      <w:lvlText w:val=""/>
      <w:lvlJc w:val="left"/>
      <w:pPr>
        <w:ind w:left="1216" w:hanging="361"/>
      </w:pPr>
      <w:rPr>
        <w:rFonts w:ascii="Symbol" w:eastAsia="Symbol" w:hAnsi="Symbol" w:cs="Symbol" w:hint="default"/>
        <w:b w:val="0"/>
        <w:bCs w:val="0"/>
        <w:i w:val="0"/>
        <w:iCs w:val="0"/>
        <w:spacing w:val="0"/>
        <w:w w:val="100"/>
        <w:sz w:val="22"/>
        <w:szCs w:val="22"/>
        <w:lang w:val="sv-SE" w:eastAsia="en-US" w:bidi="ar-SA"/>
      </w:rPr>
    </w:lvl>
    <w:lvl w:ilvl="1" w:tplc="4A4EE858">
      <w:numFmt w:val="bullet"/>
      <w:lvlText w:val="•"/>
      <w:lvlJc w:val="left"/>
      <w:pPr>
        <w:ind w:left="2032" w:hanging="361"/>
      </w:pPr>
      <w:rPr>
        <w:rFonts w:hint="default"/>
        <w:lang w:val="sv-SE" w:eastAsia="en-US" w:bidi="ar-SA"/>
      </w:rPr>
    </w:lvl>
    <w:lvl w:ilvl="2" w:tplc="001A1F96">
      <w:numFmt w:val="bullet"/>
      <w:lvlText w:val="•"/>
      <w:lvlJc w:val="left"/>
      <w:pPr>
        <w:ind w:left="2845" w:hanging="361"/>
      </w:pPr>
      <w:rPr>
        <w:rFonts w:hint="default"/>
        <w:lang w:val="sv-SE" w:eastAsia="en-US" w:bidi="ar-SA"/>
      </w:rPr>
    </w:lvl>
    <w:lvl w:ilvl="3" w:tplc="15D27600">
      <w:numFmt w:val="bullet"/>
      <w:lvlText w:val="•"/>
      <w:lvlJc w:val="left"/>
      <w:pPr>
        <w:ind w:left="3657" w:hanging="361"/>
      </w:pPr>
      <w:rPr>
        <w:rFonts w:hint="default"/>
        <w:lang w:val="sv-SE" w:eastAsia="en-US" w:bidi="ar-SA"/>
      </w:rPr>
    </w:lvl>
    <w:lvl w:ilvl="4" w:tplc="545251FE">
      <w:numFmt w:val="bullet"/>
      <w:lvlText w:val="•"/>
      <w:lvlJc w:val="left"/>
      <w:pPr>
        <w:ind w:left="4470" w:hanging="361"/>
      </w:pPr>
      <w:rPr>
        <w:rFonts w:hint="default"/>
        <w:lang w:val="sv-SE" w:eastAsia="en-US" w:bidi="ar-SA"/>
      </w:rPr>
    </w:lvl>
    <w:lvl w:ilvl="5" w:tplc="E4B461B2">
      <w:numFmt w:val="bullet"/>
      <w:lvlText w:val="•"/>
      <w:lvlJc w:val="left"/>
      <w:pPr>
        <w:ind w:left="5283" w:hanging="361"/>
      </w:pPr>
      <w:rPr>
        <w:rFonts w:hint="default"/>
        <w:lang w:val="sv-SE" w:eastAsia="en-US" w:bidi="ar-SA"/>
      </w:rPr>
    </w:lvl>
    <w:lvl w:ilvl="6" w:tplc="5442CE76">
      <w:numFmt w:val="bullet"/>
      <w:lvlText w:val="•"/>
      <w:lvlJc w:val="left"/>
      <w:pPr>
        <w:ind w:left="6095" w:hanging="361"/>
      </w:pPr>
      <w:rPr>
        <w:rFonts w:hint="default"/>
        <w:lang w:val="sv-SE" w:eastAsia="en-US" w:bidi="ar-SA"/>
      </w:rPr>
    </w:lvl>
    <w:lvl w:ilvl="7" w:tplc="1F9C0A7A">
      <w:numFmt w:val="bullet"/>
      <w:lvlText w:val="•"/>
      <w:lvlJc w:val="left"/>
      <w:pPr>
        <w:ind w:left="6908" w:hanging="361"/>
      </w:pPr>
      <w:rPr>
        <w:rFonts w:hint="default"/>
        <w:lang w:val="sv-SE" w:eastAsia="en-US" w:bidi="ar-SA"/>
      </w:rPr>
    </w:lvl>
    <w:lvl w:ilvl="8" w:tplc="599E6640">
      <w:numFmt w:val="bullet"/>
      <w:lvlText w:val="•"/>
      <w:lvlJc w:val="left"/>
      <w:pPr>
        <w:ind w:left="7721" w:hanging="361"/>
      </w:pPr>
      <w:rPr>
        <w:rFonts w:hint="default"/>
        <w:lang w:val="sv-SE" w:eastAsia="en-US" w:bidi="ar-SA"/>
      </w:rPr>
    </w:lvl>
  </w:abstractNum>
  <w:abstractNum w:abstractNumId="18" w15:restartNumberingAfterBreak="0">
    <w:nsid w:val="418A12E3"/>
    <w:multiLevelType w:val="multilevel"/>
    <w:tmpl w:val="70EC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9A3C20"/>
    <w:multiLevelType w:val="hybridMultilevel"/>
    <w:tmpl w:val="D3DE8260"/>
    <w:lvl w:ilvl="0" w:tplc="3D2E993E">
      <w:numFmt w:val="bullet"/>
      <w:lvlText w:val=""/>
      <w:lvlJc w:val="left"/>
      <w:pPr>
        <w:ind w:left="856" w:hanging="361"/>
      </w:pPr>
      <w:rPr>
        <w:rFonts w:ascii="Symbol" w:eastAsia="Symbol" w:hAnsi="Symbol" w:cs="Symbol" w:hint="default"/>
        <w:b w:val="0"/>
        <w:bCs w:val="0"/>
        <w:i w:val="0"/>
        <w:iCs w:val="0"/>
        <w:spacing w:val="0"/>
        <w:w w:val="100"/>
        <w:sz w:val="22"/>
        <w:szCs w:val="22"/>
        <w:lang w:val="sv-SE" w:eastAsia="en-US" w:bidi="ar-SA"/>
      </w:rPr>
    </w:lvl>
    <w:lvl w:ilvl="1" w:tplc="6CC06944">
      <w:numFmt w:val="bullet"/>
      <w:lvlText w:val="•"/>
      <w:lvlJc w:val="left"/>
      <w:pPr>
        <w:ind w:left="1708" w:hanging="361"/>
      </w:pPr>
      <w:rPr>
        <w:rFonts w:hint="default"/>
        <w:lang w:val="sv-SE" w:eastAsia="en-US" w:bidi="ar-SA"/>
      </w:rPr>
    </w:lvl>
    <w:lvl w:ilvl="2" w:tplc="B806502A">
      <w:numFmt w:val="bullet"/>
      <w:lvlText w:val="•"/>
      <w:lvlJc w:val="left"/>
      <w:pPr>
        <w:ind w:left="2557" w:hanging="361"/>
      </w:pPr>
      <w:rPr>
        <w:rFonts w:hint="default"/>
        <w:lang w:val="sv-SE" w:eastAsia="en-US" w:bidi="ar-SA"/>
      </w:rPr>
    </w:lvl>
    <w:lvl w:ilvl="3" w:tplc="BA94694C">
      <w:numFmt w:val="bullet"/>
      <w:lvlText w:val="•"/>
      <w:lvlJc w:val="left"/>
      <w:pPr>
        <w:ind w:left="3405" w:hanging="361"/>
      </w:pPr>
      <w:rPr>
        <w:rFonts w:hint="default"/>
        <w:lang w:val="sv-SE" w:eastAsia="en-US" w:bidi="ar-SA"/>
      </w:rPr>
    </w:lvl>
    <w:lvl w:ilvl="4" w:tplc="E8209E24">
      <w:numFmt w:val="bullet"/>
      <w:lvlText w:val="•"/>
      <w:lvlJc w:val="left"/>
      <w:pPr>
        <w:ind w:left="4254" w:hanging="361"/>
      </w:pPr>
      <w:rPr>
        <w:rFonts w:hint="default"/>
        <w:lang w:val="sv-SE" w:eastAsia="en-US" w:bidi="ar-SA"/>
      </w:rPr>
    </w:lvl>
    <w:lvl w:ilvl="5" w:tplc="417211CA">
      <w:numFmt w:val="bullet"/>
      <w:lvlText w:val="•"/>
      <w:lvlJc w:val="left"/>
      <w:pPr>
        <w:ind w:left="5103" w:hanging="361"/>
      </w:pPr>
      <w:rPr>
        <w:rFonts w:hint="default"/>
        <w:lang w:val="sv-SE" w:eastAsia="en-US" w:bidi="ar-SA"/>
      </w:rPr>
    </w:lvl>
    <w:lvl w:ilvl="6" w:tplc="ED488CDC">
      <w:numFmt w:val="bullet"/>
      <w:lvlText w:val="•"/>
      <w:lvlJc w:val="left"/>
      <w:pPr>
        <w:ind w:left="5951" w:hanging="361"/>
      </w:pPr>
      <w:rPr>
        <w:rFonts w:hint="default"/>
        <w:lang w:val="sv-SE" w:eastAsia="en-US" w:bidi="ar-SA"/>
      </w:rPr>
    </w:lvl>
    <w:lvl w:ilvl="7" w:tplc="4EE074B0">
      <w:numFmt w:val="bullet"/>
      <w:lvlText w:val="•"/>
      <w:lvlJc w:val="left"/>
      <w:pPr>
        <w:ind w:left="6800" w:hanging="361"/>
      </w:pPr>
      <w:rPr>
        <w:rFonts w:hint="default"/>
        <w:lang w:val="sv-SE" w:eastAsia="en-US" w:bidi="ar-SA"/>
      </w:rPr>
    </w:lvl>
    <w:lvl w:ilvl="8" w:tplc="033ED568">
      <w:numFmt w:val="bullet"/>
      <w:lvlText w:val="•"/>
      <w:lvlJc w:val="left"/>
      <w:pPr>
        <w:ind w:left="7649" w:hanging="361"/>
      </w:pPr>
      <w:rPr>
        <w:rFonts w:hint="default"/>
        <w:lang w:val="sv-SE" w:eastAsia="en-US" w:bidi="ar-SA"/>
      </w:rPr>
    </w:lvl>
  </w:abstractNum>
  <w:abstractNum w:abstractNumId="20" w15:restartNumberingAfterBreak="0">
    <w:nsid w:val="4569085D"/>
    <w:multiLevelType w:val="hybridMultilevel"/>
    <w:tmpl w:val="EABCB522"/>
    <w:lvl w:ilvl="0" w:tplc="8A5204B8">
      <w:numFmt w:val="bullet"/>
      <w:lvlText w:val=""/>
      <w:lvlJc w:val="left"/>
      <w:pPr>
        <w:ind w:left="1216" w:hanging="361"/>
      </w:pPr>
      <w:rPr>
        <w:rFonts w:ascii="Symbol" w:eastAsia="Symbol" w:hAnsi="Symbol" w:cs="Symbol" w:hint="default"/>
        <w:b w:val="0"/>
        <w:bCs w:val="0"/>
        <w:i w:val="0"/>
        <w:iCs w:val="0"/>
        <w:spacing w:val="0"/>
        <w:w w:val="100"/>
        <w:sz w:val="22"/>
        <w:szCs w:val="22"/>
        <w:lang w:val="sv-SE" w:eastAsia="en-US" w:bidi="ar-SA"/>
      </w:rPr>
    </w:lvl>
    <w:lvl w:ilvl="1" w:tplc="6FACAFEE">
      <w:numFmt w:val="bullet"/>
      <w:lvlText w:val="•"/>
      <w:lvlJc w:val="left"/>
      <w:pPr>
        <w:ind w:left="2032" w:hanging="361"/>
      </w:pPr>
      <w:rPr>
        <w:rFonts w:hint="default"/>
        <w:lang w:val="sv-SE" w:eastAsia="en-US" w:bidi="ar-SA"/>
      </w:rPr>
    </w:lvl>
    <w:lvl w:ilvl="2" w:tplc="D7E60996">
      <w:numFmt w:val="bullet"/>
      <w:lvlText w:val="•"/>
      <w:lvlJc w:val="left"/>
      <w:pPr>
        <w:ind w:left="2845" w:hanging="361"/>
      </w:pPr>
      <w:rPr>
        <w:rFonts w:hint="default"/>
        <w:lang w:val="sv-SE" w:eastAsia="en-US" w:bidi="ar-SA"/>
      </w:rPr>
    </w:lvl>
    <w:lvl w:ilvl="3" w:tplc="0E181028">
      <w:numFmt w:val="bullet"/>
      <w:lvlText w:val="•"/>
      <w:lvlJc w:val="left"/>
      <w:pPr>
        <w:ind w:left="3657" w:hanging="361"/>
      </w:pPr>
      <w:rPr>
        <w:rFonts w:hint="default"/>
        <w:lang w:val="sv-SE" w:eastAsia="en-US" w:bidi="ar-SA"/>
      </w:rPr>
    </w:lvl>
    <w:lvl w:ilvl="4" w:tplc="37C615E8">
      <w:numFmt w:val="bullet"/>
      <w:lvlText w:val="•"/>
      <w:lvlJc w:val="left"/>
      <w:pPr>
        <w:ind w:left="4470" w:hanging="361"/>
      </w:pPr>
      <w:rPr>
        <w:rFonts w:hint="default"/>
        <w:lang w:val="sv-SE" w:eastAsia="en-US" w:bidi="ar-SA"/>
      </w:rPr>
    </w:lvl>
    <w:lvl w:ilvl="5" w:tplc="BF48E478">
      <w:numFmt w:val="bullet"/>
      <w:lvlText w:val="•"/>
      <w:lvlJc w:val="left"/>
      <w:pPr>
        <w:ind w:left="5283" w:hanging="361"/>
      </w:pPr>
      <w:rPr>
        <w:rFonts w:hint="default"/>
        <w:lang w:val="sv-SE" w:eastAsia="en-US" w:bidi="ar-SA"/>
      </w:rPr>
    </w:lvl>
    <w:lvl w:ilvl="6" w:tplc="53008466">
      <w:numFmt w:val="bullet"/>
      <w:lvlText w:val="•"/>
      <w:lvlJc w:val="left"/>
      <w:pPr>
        <w:ind w:left="6095" w:hanging="361"/>
      </w:pPr>
      <w:rPr>
        <w:rFonts w:hint="default"/>
        <w:lang w:val="sv-SE" w:eastAsia="en-US" w:bidi="ar-SA"/>
      </w:rPr>
    </w:lvl>
    <w:lvl w:ilvl="7" w:tplc="C0483CA4">
      <w:numFmt w:val="bullet"/>
      <w:lvlText w:val="•"/>
      <w:lvlJc w:val="left"/>
      <w:pPr>
        <w:ind w:left="6908" w:hanging="361"/>
      </w:pPr>
      <w:rPr>
        <w:rFonts w:hint="default"/>
        <w:lang w:val="sv-SE" w:eastAsia="en-US" w:bidi="ar-SA"/>
      </w:rPr>
    </w:lvl>
    <w:lvl w:ilvl="8" w:tplc="DBCA8DFC">
      <w:numFmt w:val="bullet"/>
      <w:lvlText w:val="•"/>
      <w:lvlJc w:val="left"/>
      <w:pPr>
        <w:ind w:left="7721" w:hanging="361"/>
      </w:pPr>
      <w:rPr>
        <w:rFonts w:hint="default"/>
        <w:lang w:val="sv-SE" w:eastAsia="en-US" w:bidi="ar-SA"/>
      </w:rPr>
    </w:lvl>
  </w:abstractNum>
  <w:abstractNum w:abstractNumId="21" w15:restartNumberingAfterBreak="0">
    <w:nsid w:val="470E2CE6"/>
    <w:multiLevelType w:val="hybridMultilevel"/>
    <w:tmpl w:val="ED56B7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90E6971"/>
    <w:multiLevelType w:val="multilevel"/>
    <w:tmpl w:val="BB847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A809F1"/>
    <w:multiLevelType w:val="multilevel"/>
    <w:tmpl w:val="2474E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6B3FD8"/>
    <w:multiLevelType w:val="hybridMultilevel"/>
    <w:tmpl w:val="16003D94"/>
    <w:lvl w:ilvl="0" w:tplc="AC0A80B0">
      <w:start w:val="1"/>
      <w:numFmt w:val="decimal"/>
      <w:lvlText w:val="%1."/>
      <w:lvlJc w:val="left"/>
      <w:pPr>
        <w:ind w:left="836" w:hanging="360"/>
      </w:pPr>
      <w:rPr>
        <w:rFonts w:ascii="Garamond" w:eastAsia="Garamond" w:hAnsi="Garamond" w:cs="Garamond" w:hint="default"/>
        <w:b w:val="0"/>
        <w:bCs w:val="0"/>
        <w:i w:val="0"/>
        <w:iCs w:val="0"/>
        <w:spacing w:val="-1"/>
        <w:w w:val="100"/>
        <w:sz w:val="22"/>
        <w:szCs w:val="22"/>
        <w:lang w:val="sv-SE" w:eastAsia="en-US" w:bidi="ar-SA"/>
      </w:rPr>
    </w:lvl>
    <w:lvl w:ilvl="1" w:tplc="88603178">
      <w:numFmt w:val="bullet"/>
      <w:lvlText w:val="•"/>
      <w:lvlJc w:val="left"/>
      <w:pPr>
        <w:ind w:left="1692" w:hanging="360"/>
      </w:pPr>
      <w:rPr>
        <w:rFonts w:hint="default"/>
        <w:lang w:val="sv-SE" w:eastAsia="en-US" w:bidi="ar-SA"/>
      </w:rPr>
    </w:lvl>
    <w:lvl w:ilvl="2" w:tplc="34D2B07C">
      <w:numFmt w:val="bullet"/>
      <w:lvlText w:val="•"/>
      <w:lvlJc w:val="left"/>
      <w:pPr>
        <w:ind w:left="2545" w:hanging="360"/>
      </w:pPr>
      <w:rPr>
        <w:rFonts w:hint="default"/>
        <w:lang w:val="sv-SE" w:eastAsia="en-US" w:bidi="ar-SA"/>
      </w:rPr>
    </w:lvl>
    <w:lvl w:ilvl="3" w:tplc="10B6580A">
      <w:numFmt w:val="bullet"/>
      <w:lvlText w:val="•"/>
      <w:lvlJc w:val="left"/>
      <w:pPr>
        <w:ind w:left="3397" w:hanging="360"/>
      </w:pPr>
      <w:rPr>
        <w:rFonts w:hint="default"/>
        <w:lang w:val="sv-SE" w:eastAsia="en-US" w:bidi="ar-SA"/>
      </w:rPr>
    </w:lvl>
    <w:lvl w:ilvl="4" w:tplc="F0906800">
      <w:numFmt w:val="bullet"/>
      <w:lvlText w:val="•"/>
      <w:lvlJc w:val="left"/>
      <w:pPr>
        <w:ind w:left="4250" w:hanging="360"/>
      </w:pPr>
      <w:rPr>
        <w:rFonts w:hint="default"/>
        <w:lang w:val="sv-SE" w:eastAsia="en-US" w:bidi="ar-SA"/>
      </w:rPr>
    </w:lvl>
    <w:lvl w:ilvl="5" w:tplc="66543924">
      <w:numFmt w:val="bullet"/>
      <w:lvlText w:val="•"/>
      <w:lvlJc w:val="left"/>
      <w:pPr>
        <w:ind w:left="5103" w:hanging="360"/>
      </w:pPr>
      <w:rPr>
        <w:rFonts w:hint="default"/>
        <w:lang w:val="sv-SE" w:eastAsia="en-US" w:bidi="ar-SA"/>
      </w:rPr>
    </w:lvl>
    <w:lvl w:ilvl="6" w:tplc="9B963726">
      <w:numFmt w:val="bullet"/>
      <w:lvlText w:val="•"/>
      <w:lvlJc w:val="left"/>
      <w:pPr>
        <w:ind w:left="5955" w:hanging="360"/>
      </w:pPr>
      <w:rPr>
        <w:rFonts w:hint="default"/>
        <w:lang w:val="sv-SE" w:eastAsia="en-US" w:bidi="ar-SA"/>
      </w:rPr>
    </w:lvl>
    <w:lvl w:ilvl="7" w:tplc="20C238A6">
      <w:numFmt w:val="bullet"/>
      <w:lvlText w:val="•"/>
      <w:lvlJc w:val="left"/>
      <w:pPr>
        <w:ind w:left="6808" w:hanging="360"/>
      </w:pPr>
      <w:rPr>
        <w:rFonts w:hint="default"/>
        <w:lang w:val="sv-SE" w:eastAsia="en-US" w:bidi="ar-SA"/>
      </w:rPr>
    </w:lvl>
    <w:lvl w:ilvl="8" w:tplc="9CF2700A">
      <w:numFmt w:val="bullet"/>
      <w:lvlText w:val="•"/>
      <w:lvlJc w:val="left"/>
      <w:pPr>
        <w:ind w:left="7661" w:hanging="360"/>
      </w:pPr>
      <w:rPr>
        <w:rFonts w:hint="default"/>
        <w:lang w:val="sv-SE" w:eastAsia="en-US" w:bidi="ar-SA"/>
      </w:rPr>
    </w:lvl>
  </w:abstractNum>
  <w:abstractNum w:abstractNumId="25" w15:restartNumberingAfterBreak="0">
    <w:nsid w:val="53994963"/>
    <w:multiLevelType w:val="multilevel"/>
    <w:tmpl w:val="390C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F51534"/>
    <w:multiLevelType w:val="hybridMultilevel"/>
    <w:tmpl w:val="5CB04710"/>
    <w:lvl w:ilvl="0" w:tplc="B9069244">
      <w:numFmt w:val="bullet"/>
      <w:lvlText w:val=""/>
      <w:lvlJc w:val="left"/>
      <w:pPr>
        <w:ind w:left="836" w:hanging="360"/>
      </w:pPr>
      <w:rPr>
        <w:rFonts w:ascii="Symbol" w:eastAsia="Symbol" w:hAnsi="Symbol" w:cs="Symbol" w:hint="default"/>
        <w:b w:val="0"/>
        <w:bCs w:val="0"/>
        <w:i w:val="0"/>
        <w:iCs w:val="0"/>
        <w:spacing w:val="0"/>
        <w:w w:val="100"/>
        <w:sz w:val="22"/>
        <w:szCs w:val="22"/>
        <w:lang w:val="sv-SE" w:eastAsia="en-US" w:bidi="ar-SA"/>
      </w:rPr>
    </w:lvl>
    <w:lvl w:ilvl="1" w:tplc="AF5615FC">
      <w:numFmt w:val="bullet"/>
      <w:lvlText w:val="•"/>
      <w:lvlJc w:val="left"/>
      <w:pPr>
        <w:ind w:left="1692" w:hanging="360"/>
      </w:pPr>
      <w:rPr>
        <w:rFonts w:hint="default"/>
        <w:lang w:val="sv-SE" w:eastAsia="en-US" w:bidi="ar-SA"/>
      </w:rPr>
    </w:lvl>
    <w:lvl w:ilvl="2" w:tplc="E6F626C2">
      <w:numFmt w:val="bullet"/>
      <w:lvlText w:val="•"/>
      <w:lvlJc w:val="left"/>
      <w:pPr>
        <w:ind w:left="2545" w:hanging="360"/>
      </w:pPr>
      <w:rPr>
        <w:rFonts w:hint="default"/>
        <w:lang w:val="sv-SE" w:eastAsia="en-US" w:bidi="ar-SA"/>
      </w:rPr>
    </w:lvl>
    <w:lvl w:ilvl="3" w:tplc="3A6A7F10">
      <w:numFmt w:val="bullet"/>
      <w:lvlText w:val="•"/>
      <w:lvlJc w:val="left"/>
      <w:pPr>
        <w:ind w:left="3397" w:hanging="360"/>
      </w:pPr>
      <w:rPr>
        <w:rFonts w:hint="default"/>
        <w:lang w:val="sv-SE" w:eastAsia="en-US" w:bidi="ar-SA"/>
      </w:rPr>
    </w:lvl>
    <w:lvl w:ilvl="4" w:tplc="EAD45C4A">
      <w:numFmt w:val="bullet"/>
      <w:lvlText w:val="•"/>
      <w:lvlJc w:val="left"/>
      <w:pPr>
        <w:ind w:left="4250" w:hanging="360"/>
      </w:pPr>
      <w:rPr>
        <w:rFonts w:hint="default"/>
        <w:lang w:val="sv-SE" w:eastAsia="en-US" w:bidi="ar-SA"/>
      </w:rPr>
    </w:lvl>
    <w:lvl w:ilvl="5" w:tplc="D7D6C058">
      <w:numFmt w:val="bullet"/>
      <w:lvlText w:val="•"/>
      <w:lvlJc w:val="left"/>
      <w:pPr>
        <w:ind w:left="5103" w:hanging="360"/>
      </w:pPr>
      <w:rPr>
        <w:rFonts w:hint="default"/>
        <w:lang w:val="sv-SE" w:eastAsia="en-US" w:bidi="ar-SA"/>
      </w:rPr>
    </w:lvl>
    <w:lvl w:ilvl="6" w:tplc="76ECCE7A">
      <w:numFmt w:val="bullet"/>
      <w:lvlText w:val="•"/>
      <w:lvlJc w:val="left"/>
      <w:pPr>
        <w:ind w:left="5955" w:hanging="360"/>
      </w:pPr>
      <w:rPr>
        <w:rFonts w:hint="default"/>
        <w:lang w:val="sv-SE" w:eastAsia="en-US" w:bidi="ar-SA"/>
      </w:rPr>
    </w:lvl>
    <w:lvl w:ilvl="7" w:tplc="B0BA6A16">
      <w:numFmt w:val="bullet"/>
      <w:lvlText w:val="•"/>
      <w:lvlJc w:val="left"/>
      <w:pPr>
        <w:ind w:left="6808" w:hanging="360"/>
      </w:pPr>
      <w:rPr>
        <w:rFonts w:hint="default"/>
        <w:lang w:val="sv-SE" w:eastAsia="en-US" w:bidi="ar-SA"/>
      </w:rPr>
    </w:lvl>
    <w:lvl w:ilvl="8" w:tplc="2818A07A">
      <w:numFmt w:val="bullet"/>
      <w:lvlText w:val="•"/>
      <w:lvlJc w:val="left"/>
      <w:pPr>
        <w:ind w:left="7661" w:hanging="360"/>
      </w:pPr>
      <w:rPr>
        <w:rFonts w:hint="default"/>
        <w:lang w:val="sv-SE" w:eastAsia="en-US" w:bidi="ar-SA"/>
      </w:rPr>
    </w:lvl>
  </w:abstractNum>
  <w:abstractNum w:abstractNumId="27" w15:restartNumberingAfterBreak="0">
    <w:nsid w:val="5D7D5699"/>
    <w:multiLevelType w:val="hybridMultilevel"/>
    <w:tmpl w:val="02CCA952"/>
    <w:lvl w:ilvl="0" w:tplc="56C643F8">
      <w:numFmt w:val="bullet"/>
      <w:lvlText w:val=""/>
      <w:lvlJc w:val="left"/>
      <w:pPr>
        <w:ind w:left="856" w:hanging="361"/>
      </w:pPr>
      <w:rPr>
        <w:rFonts w:ascii="Symbol" w:eastAsia="Symbol" w:hAnsi="Symbol" w:cs="Symbol" w:hint="default"/>
        <w:b w:val="0"/>
        <w:bCs w:val="0"/>
        <w:i w:val="0"/>
        <w:iCs w:val="0"/>
        <w:spacing w:val="0"/>
        <w:w w:val="100"/>
        <w:sz w:val="22"/>
        <w:szCs w:val="22"/>
        <w:lang w:val="sv-SE" w:eastAsia="en-US" w:bidi="ar-SA"/>
      </w:rPr>
    </w:lvl>
    <w:lvl w:ilvl="1" w:tplc="D5248154">
      <w:numFmt w:val="bullet"/>
      <w:lvlText w:val="•"/>
      <w:lvlJc w:val="left"/>
      <w:pPr>
        <w:ind w:left="1708" w:hanging="361"/>
      </w:pPr>
      <w:rPr>
        <w:rFonts w:hint="default"/>
        <w:lang w:val="sv-SE" w:eastAsia="en-US" w:bidi="ar-SA"/>
      </w:rPr>
    </w:lvl>
    <w:lvl w:ilvl="2" w:tplc="134C91C4">
      <w:numFmt w:val="bullet"/>
      <w:lvlText w:val="•"/>
      <w:lvlJc w:val="left"/>
      <w:pPr>
        <w:ind w:left="2557" w:hanging="361"/>
      </w:pPr>
      <w:rPr>
        <w:rFonts w:hint="default"/>
        <w:lang w:val="sv-SE" w:eastAsia="en-US" w:bidi="ar-SA"/>
      </w:rPr>
    </w:lvl>
    <w:lvl w:ilvl="3" w:tplc="8A740844">
      <w:numFmt w:val="bullet"/>
      <w:lvlText w:val="•"/>
      <w:lvlJc w:val="left"/>
      <w:pPr>
        <w:ind w:left="3405" w:hanging="361"/>
      </w:pPr>
      <w:rPr>
        <w:rFonts w:hint="default"/>
        <w:lang w:val="sv-SE" w:eastAsia="en-US" w:bidi="ar-SA"/>
      </w:rPr>
    </w:lvl>
    <w:lvl w:ilvl="4" w:tplc="651EC3A4">
      <w:numFmt w:val="bullet"/>
      <w:lvlText w:val="•"/>
      <w:lvlJc w:val="left"/>
      <w:pPr>
        <w:ind w:left="4254" w:hanging="361"/>
      </w:pPr>
      <w:rPr>
        <w:rFonts w:hint="default"/>
        <w:lang w:val="sv-SE" w:eastAsia="en-US" w:bidi="ar-SA"/>
      </w:rPr>
    </w:lvl>
    <w:lvl w:ilvl="5" w:tplc="DF185C34">
      <w:numFmt w:val="bullet"/>
      <w:lvlText w:val="•"/>
      <w:lvlJc w:val="left"/>
      <w:pPr>
        <w:ind w:left="5103" w:hanging="361"/>
      </w:pPr>
      <w:rPr>
        <w:rFonts w:hint="default"/>
        <w:lang w:val="sv-SE" w:eastAsia="en-US" w:bidi="ar-SA"/>
      </w:rPr>
    </w:lvl>
    <w:lvl w:ilvl="6" w:tplc="BB7C26E6">
      <w:numFmt w:val="bullet"/>
      <w:lvlText w:val="•"/>
      <w:lvlJc w:val="left"/>
      <w:pPr>
        <w:ind w:left="5951" w:hanging="361"/>
      </w:pPr>
      <w:rPr>
        <w:rFonts w:hint="default"/>
        <w:lang w:val="sv-SE" w:eastAsia="en-US" w:bidi="ar-SA"/>
      </w:rPr>
    </w:lvl>
    <w:lvl w:ilvl="7" w:tplc="CF628BBC">
      <w:numFmt w:val="bullet"/>
      <w:lvlText w:val="•"/>
      <w:lvlJc w:val="left"/>
      <w:pPr>
        <w:ind w:left="6800" w:hanging="361"/>
      </w:pPr>
      <w:rPr>
        <w:rFonts w:hint="default"/>
        <w:lang w:val="sv-SE" w:eastAsia="en-US" w:bidi="ar-SA"/>
      </w:rPr>
    </w:lvl>
    <w:lvl w:ilvl="8" w:tplc="43D84906">
      <w:numFmt w:val="bullet"/>
      <w:lvlText w:val="•"/>
      <w:lvlJc w:val="left"/>
      <w:pPr>
        <w:ind w:left="7649" w:hanging="361"/>
      </w:pPr>
      <w:rPr>
        <w:rFonts w:hint="default"/>
        <w:lang w:val="sv-SE" w:eastAsia="en-US" w:bidi="ar-SA"/>
      </w:rPr>
    </w:lvl>
  </w:abstractNum>
  <w:abstractNum w:abstractNumId="28" w15:restartNumberingAfterBreak="0">
    <w:nsid w:val="658204BC"/>
    <w:multiLevelType w:val="hybridMultilevel"/>
    <w:tmpl w:val="DE3AF09A"/>
    <w:lvl w:ilvl="0" w:tplc="26C81BB2">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59312E0"/>
    <w:multiLevelType w:val="multilevel"/>
    <w:tmpl w:val="A8125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C57FFA"/>
    <w:multiLevelType w:val="multilevel"/>
    <w:tmpl w:val="E3CC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FE0126"/>
    <w:multiLevelType w:val="hybridMultilevel"/>
    <w:tmpl w:val="9D2E79B4"/>
    <w:lvl w:ilvl="0" w:tplc="6B200ED8">
      <w:numFmt w:val="bullet"/>
      <w:lvlText w:val="-"/>
      <w:lvlJc w:val="left"/>
      <w:pPr>
        <w:ind w:left="703" w:hanging="236"/>
      </w:pPr>
      <w:rPr>
        <w:rFonts w:ascii="Calibri" w:eastAsia="Calibri" w:hAnsi="Calibri" w:cs="Calibri" w:hint="default"/>
        <w:b w:val="0"/>
        <w:bCs w:val="0"/>
        <w:i w:val="0"/>
        <w:iCs w:val="0"/>
        <w:spacing w:val="0"/>
        <w:w w:val="100"/>
        <w:sz w:val="22"/>
        <w:szCs w:val="22"/>
        <w:lang w:val="sv-SE" w:eastAsia="en-US" w:bidi="ar-SA"/>
      </w:rPr>
    </w:lvl>
    <w:lvl w:ilvl="1" w:tplc="F57E95B0">
      <w:numFmt w:val="bullet"/>
      <w:lvlText w:val="•"/>
      <w:lvlJc w:val="left"/>
      <w:pPr>
        <w:ind w:left="1308" w:hanging="236"/>
      </w:pPr>
      <w:rPr>
        <w:rFonts w:hint="default"/>
        <w:lang w:val="sv-SE" w:eastAsia="en-US" w:bidi="ar-SA"/>
      </w:rPr>
    </w:lvl>
    <w:lvl w:ilvl="2" w:tplc="214A815A">
      <w:numFmt w:val="bullet"/>
      <w:lvlText w:val="•"/>
      <w:lvlJc w:val="left"/>
      <w:pPr>
        <w:ind w:left="1917" w:hanging="236"/>
      </w:pPr>
      <w:rPr>
        <w:rFonts w:hint="default"/>
        <w:lang w:val="sv-SE" w:eastAsia="en-US" w:bidi="ar-SA"/>
      </w:rPr>
    </w:lvl>
    <w:lvl w:ilvl="3" w:tplc="F5E61352">
      <w:numFmt w:val="bullet"/>
      <w:lvlText w:val="•"/>
      <w:lvlJc w:val="left"/>
      <w:pPr>
        <w:ind w:left="2526" w:hanging="236"/>
      </w:pPr>
      <w:rPr>
        <w:rFonts w:hint="default"/>
        <w:lang w:val="sv-SE" w:eastAsia="en-US" w:bidi="ar-SA"/>
      </w:rPr>
    </w:lvl>
    <w:lvl w:ilvl="4" w:tplc="92460F06">
      <w:numFmt w:val="bullet"/>
      <w:lvlText w:val="•"/>
      <w:lvlJc w:val="left"/>
      <w:pPr>
        <w:ind w:left="3135" w:hanging="236"/>
      </w:pPr>
      <w:rPr>
        <w:rFonts w:hint="default"/>
        <w:lang w:val="sv-SE" w:eastAsia="en-US" w:bidi="ar-SA"/>
      </w:rPr>
    </w:lvl>
    <w:lvl w:ilvl="5" w:tplc="A86A5F28">
      <w:numFmt w:val="bullet"/>
      <w:lvlText w:val="•"/>
      <w:lvlJc w:val="left"/>
      <w:pPr>
        <w:ind w:left="3744" w:hanging="236"/>
      </w:pPr>
      <w:rPr>
        <w:rFonts w:hint="default"/>
        <w:lang w:val="sv-SE" w:eastAsia="en-US" w:bidi="ar-SA"/>
      </w:rPr>
    </w:lvl>
    <w:lvl w:ilvl="6" w:tplc="D88856CC">
      <w:numFmt w:val="bullet"/>
      <w:lvlText w:val="•"/>
      <w:lvlJc w:val="left"/>
      <w:pPr>
        <w:ind w:left="4353" w:hanging="236"/>
      </w:pPr>
      <w:rPr>
        <w:rFonts w:hint="default"/>
        <w:lang w:val="sv-SE" w:eastAsia="en-US" w:bidi="ar-SA"/>
      </w:rPr>
    </w:lvl>
    <w:lvl w:ilvl="7" w:tplc="2084BFC2">
      <w:numFmt w:val="bullet"/>
      <w:lvlText w:val="•"/>
      <w:lvlJc w:val="left"/>
      <w:pPr>
        <w:ind w:left="4962" w:hanging="236"/>
      </w:pPr>
      <w:rPr>
        <w:rFonts w:hint="default"/>
        <w:lang w:val="sv-SE" w:eastAsia="en-US" w:bidi="ar-SA"/>
      </w:rPr>
    </w:lvl>
    <w:lvl w:ilvl="8" w:tplc="1928893A">
      <w:numFmt w:val="bullet"/>
      <w:lvlText w:val="•"/>
      <w:lvlJc w:val="left"/>
      <w:pPr>
        <w:ind w:left="5571" w:hanging="236"/>
      </w:pPr>
      <w:rPr>
        <w:rFonts w:hint="default"/>
        <w:lang w:val="sv-SE" w:eastAsia="en-US" w:bidi="ar-SA"/>
      </w:rPr>
    </w:lvl>
  </w:abstractNum>
  <w:abstractNum w:abstractNumId="32" w15:restartNumberingAfterBreak="0">
    <w:nsid w:val="71855E2C"/>
    <w:multiLevelType w:val="hybridMultilevel"/>
    <w:tmpl w:val="EB70D6BE"/>
    <w:lvl w:ilvl="0" w:tplc="B2CEFD2E">
      <w:numFmt w:val="bullet"/>
      <w:lvlText w:val=""/>
      <w:lvlJc w:val="left"/>
      <w:pPr>
        <w:ind w:left="856" w:hanging="361"/>
      </w:pPr>
      <w:rPr>
        <w:rFonts w:ascii="Symbol" w:eastAsia="Symbol" w:hAnsi="Symbol" w:cs="Symbol" w:hint="default"/>
        <w:spacing w:val="0"/>
        <w:w w:val="100"/>
        <w:lang w:val="sv-SE" w:eastAsia="en-US" w:bidi="ar-SA"/>
      </w:rPr>
    </w:lvl>
    <w:lvl w:ilvl="1" w:tplc="7B8AD968">
      <w:numFmt w:val="bullet"/>
      <w:lvlText w:val="•"/>
      <w:lvlJc w:val="left"/>
      <w:pPr>
        <w:ind w:left="1708" w:hanging="361"/>
      </w:pPr>
      <w:rPr>
        <w:rFonts w:hint="default"/>
        <w:lang w:val="sv-SE" w:eastAsia="en-US" w:bidi="ar-SA"/>
      </w:rPr>
    </w:lvl>
    <w:lvl w:ilvl="2" w:tplc="298EBAC8">
      <w:numFmt w:val="bullet"/>
      <w:lvlText w:val="•"/>
      <w:lvlJc w:val="left"/>
      <w:pPr>
        <w:ind w:left="2557" w:hanging="361"/>
      </w:pPr>
      <w:rPr>
        <w:rFonts w:hint="default"/>
        <w:lang w:val="sv-SE" w:eastAsia="en-US" w:bidi="ar-SA"/>
      </w:rPr>
    </w:lvl>
    <w:lvl w:ilvl="3" w:tplc="1C680960">
      <w:numFmt w:val="bullet"/>
      <w:lvlText w:val="•"/>
      <w:lvlJc w:val="left"/>
      <w:pPr>
        <w:ind w:left="3405" w:hanging="361"/>
      </w:pPr>
      <w:rPr>
        <w:rFonts w:hint="default"/>
        <w:lang w:val="sv-SE" w:eastAsia="en-US" w:bidi="ar-SA"/>
      </w:rPr>
    </w:lvl>
    <w:lvl w:ilvl="4" w:tplc="ECCCF944">
      <w:numFmt w:val="bullet"/>
      <w:lvlText w:val="•"/>
      <w:lvlJc w:val="left"/>
      <w:pPr>
        <w:ind w:left="4254" w:hanging="361"/>
      </w:pPr>
      <w:rPr>
        <w:rFonts w:hint="default"/>
        <w:lang w:val="sv-SE" w:eastAsia="en-US" w:bidi="ar-SA"/>
      </w:rPr>
    </w:lvl>
    <w:lvl w:ilvl="5" w:tplc="33604A94">
      <w:numFmt w:val="bullet"/>
      <w:lvlText w:val="•"/>
      <w:lvlJc w:val="left"/>
      <w:pPr>
        <w:ind w:left="5103" w:hanging="361"/>
      </w:pPr>
      <w:rPr>
        <w:rFonts w:hint="default"/>
        <w:lang w:val="sv-SE" w:eastAsia="en-US" w:bidi="ar-SA"/>
      </w:rPr>
    </w:lvl>
    <w:lvl w:ilvl="6" w:tplc="90881410">
      <w:numFmt w:val="bullet"/>
      <w:lvlText w:val="•"/>
      <w:lvlJc w:val="left"/>
      <w:pPr>
        <w:ind w:left="5951" w:hanging="361"/>
      </w:pPr>
      <w:rPr>
        <w:rFonts w:hint="default"/>
        <w:lang w:val="sv-SE" w:eastAsia="en-US" w:bidi="ar-SA"/>
      </w:rPr>
    </w:lvl>
    <w:lvl w:ilvl="7" w:tplc="FE76B6EA">
      <w:numFmt w:val="bullet"/>
      <w:lvlText w:val="•"/>
      <w:lvlJc w:val="left"/>
      <w:pPr>
        <w:ind w:left="6800" w:hanging="361"/>
      </w:pPr>
      <w:rPr>
        <w:rFonts w:hint="default"/>
        <w:lang w:val="sv-SE" w:eastAsia="en-US" w:bidi="ar-SA"/>
      </w:rPr>
    </w:lvl>
    <w:lvl w:ilvl="8" w:tplc="E75E7E80">
      <w:numFmt w:val="bullet"/>
      <w:lvlText w:val="•"/>
      <w:lvlJc w:val="left"/>
      <w:pPr>
        <w:ind w:left="7649" w:hanging="361"/>
      </w:pPr>
      <w:rPr>
        <w:rFonts w:hint="default"/>
        <w:lang w:val="sv-SE" w:eastAsia="en-US" w:bidi="ar-SA"/>
      </w:rPr>
    </w:lvl>
  </w:abstractNum>
  <w:abstractNum w:abstractNumId="33" w15:restartNumberingAfterBreak="0">
    <w:nsid w:val="71F21A37"/>
    <w:multiLevelType w:val="multilevel"/>
    <w:tmpl w:val="E4AA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782A75"/>
    <w:multiLevelType w:val="multilevel"/>
    <w:tmpl w:val="08E6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F26314"/>
    <w:multiLevelType w:val="hybridMultilevel"/>
    <w:tmpl w:val="865610EE"/>
    <w:lvl w:ilvl="0" w:tplc="EE54C4E8">
      <w:start w:val="1"/>
      <w:numFmt w:val="decimal"/>
      <w:lvlText w:val="%1."/>
      <w:lvlJc w:val="left"/>
      <w:pPr>
        <w:ind w:left="856" w:hanging="360"/>
      </w:pPr>
      <w:rPr>
        <w:rFonts w:ascii="Calibri" w:eastAsia="Calibri" w:hAnsi="Calibri" w:cs="Calibri" w:hint="default"/>
        <w:b w:val="0"/>
        <w:bCs w:val="0"/>
        <w:i w:val="0"/>
        <w:iCs w:val="0"/>
        <w:spacing w:val="-1"/>
        <w:w w:val="105"/>
        <w:sz w:val="22"/>
        <w:szCs w:val="22"/>
        <w:lang w:val="sv-SE" w:eastAsia="en-US" w:bidi="ar-SA"/>
      </w:rPr>
    </w:lvl>
    <w:lvl w:ilvl="1" w:tplc="B1C8F71C">
      <w:numFmt w:val="bullet"/>
      <w:lvlText w:val="•"/>
      <w:lvlJc w:val="left"/>
      <w:pPr>
        <w:ind w:left="1708" w:hanging="360"/>
      </w:pPr>
      <w:rPr>
        <w:rFonts w:hint="default"/>
        <w:lang w:val="sv-SE" w:eastAsia="en-US" w:bidi="ar-SA"/>
      </w:rPr>
    </w:lvl>
    <w:lvl w:ilvl="2" w:tplc="AF1AEFEC">
      <w:numFmt w:val="bullet"/>
      <w:lvlText w:val="•"/>
      <w:lvlJc w:val="left"/>
      <w:pPr>
        <w:ind w:left="2557" w:hanging="360"/>
      </w:pPr>
      <w:rPr>
        <w:rFonts w:hint="default"/>
        <w:lang w:val="sv-SE" w:eastAsia="en-US" w:bidi="ar-SA"/>
      </w:rPr>
    </w:lvl>
    <w:lvl w:ilvl="3" w:tplc="DC124F22">
      <w:numFmt w:val="bullet"/>
      <w:lvlText w:val="•"/>
      <w:lvlJc w:val="left"/>
      <w:pPr>
        <w:ind w:left="3405" w:hanging="360"/>
      </w:pPr>
      <w:rPr>
        <w:rFonts w:hint="default"/>
        <w:lang w:val="sv-SE" w:eastAsia="en-US" w:bidi="ar-SA"/>
      </w:rPr>
    </w:lvl>
    <w:lvl w:ilvl="4" w:tplc="4A12F896">
      <w:numFmt w:val="bullet"/>
      <w:lvlText w:val="•"/>
      <w:lvlJc w:val="left"/>
      <w:pPr>
        <w:ind w:left="4254" w:hanging="360"/>
      </w:pPr>
      <w:rPr>
        <w:rFonts w:hint="default"/>
        <w:lang w:val="sv-SE" w:eastAsia="en-US" w:bidi="ar-SA"/>
      </w:rPr>
    </w:lvl>
    <w:lvl w:ilvl="5" w:tplc="380A6622">
      <w:numFmt w:val="bullet"/>
      <w:lvlText w:val="•"/>
      <w:lvlJc w:val="left"/>
      <w:pPr>
        <w:ind w:left="5103" w:hanging="360"/>
      </w:pPr>
      <w:rPr>
        <w:rFonts w:hint="default"/>
        <w:lang w:val="sv-SE" w:eastAsia="en-US" w:bidi="ar-SA"/>
      </w:rPr>
    </w:lvl>
    <w:lvl w:ilvl="6" w:tplc="AD1A60D6">
      <w:numFmt w:val="bullet"/>
      <w:lvlText w:val="•"/>
      <w:lvlJc w:val="left"/>
      <w:pPr>
        <w:ind w:left="5951" w:hanging="360"/>
      </w:pPr>
      <w:rPr>
        <w:rFonts w:hint="default"/>
        <w:lang w:val="sv-SE" w:eastAsia="en-US" w:bidi="ar-SA"/>
      </w:rPr>
    </w:lvl>
    <w:lvl w:ilvl="7" w:tplc="560A1E20">
      <w:numFmt w:val="bullet"/>
      <w:lvlText w:val="•"/>
      <w:lvlJc w:val="left"/>
      <w:pPr>
        <w:ind w:left="6800" w:hanging="360"/>
      </w:pPr>
      <w:rPr>
        <w:rFonts w:hint="default"/>
        <w:lang w:val="sv-SE" w:eastAsia="en-US" w:bidi="ar-SA"/>
      </w:rPr>
    </w:lvl>
    <w:lvl w:ilvl="8" w:tplc="0C16F4AA">
      <w:numFmt w:val="bullet"/>
      <w:lvlText w:val="•"/>
      <w:lvlJc w:val="left"/>
      <w:pPr>
        <w:ind w:left="7649" w:hanging="360"/>
      </w:pPr>
      <w:rPr>
        <w:rFonts w:hint="default"/>
        <w:lang w:val="sv-SE" w:eastAsia="en-US" w:bidi="ar-SA"/>
      </w:rPr>
    </w:lvl>
  </w:abstractNum>
  <w:abstractNum w:abstractNumId="36" w15:restartNumberingAfterBreak="0">
    <w:nsid w:val="78CB4C8D"/>
    <w:multiLevelType w:val="hybridMultilevel"/>
    <w:tmpl w:val="EAC8BE50"/>
    <w:lvl w:ilvl="0" w:tplc="7B16A00C">
      <w:numFmt w:val="bullet"/>
      <w:lvlText w:val="-"/>
      <w:lvlJc w:val="left"/>
      <w:pPr>
        <w:ind w:left="703" w:hanging="236"/>
      </w:pPr>
      <w:rPr>
        <w:rFonts w:ascii="Calibri" w:eastAsia="Calibri" w:hAnsi="Calibri" w:cs="Calibri" w:hint="default"/>
        <w:b w:val="0"/>
        <w:bCs w:val="0"/>
        <w:i w:val="0"/>
        <w:iCs w:val="0"/>
        <w:spacing w:val="0"/>
        <w:w w:val="100"/>
        <w:sz w:val="22"/>
        <w:szCs w:val="22"/>
        <w:lang w:val="sv-SE" w:eastAsia="en-US" w:bidi="ar-SA"/>
      </w:rPr>
    </w:lvl>
    <w:lvl w:ilvl="1" w:tplc="55BC9006">
      <w:numFmt w:val="bullet"/>
      <w:lvlText w:val="•"/>
      <w:lvlJc w:val="left"/>
      <w:pPr>
        <w:ind w:left="1308" w:hanging="236"/>
      </w:pPr>
      <w:rPr>
        <w:rFonts w:hint="default"/>
        <w:lang w:val="sv-SE" w:eastAsia="en-US" w:bidi="ar-SA"/>
      </w:rPr>
    </w:lvl>
    <w:lvl w:ilvl="2" w:tplc="DA1E569C">
      <w:numFmt w:val="bullet"/>
      <w:lvlText w:val="•"/>
      <w:lvlJc w:val="left"/>
      <w:pPr>
        <w:ind w:left="1917" w:hanging="236"/>
      </w:pPr>
      <w:rPr>
        <w:rFonts w:hint="default"/>
        <w:lang w:val="sv-SE" w:eastAsia="en-US" w:bidi="ar-SA"/>
      </w:rPr>
    </w:lvl>
    <w:lvl w:ilvl="3" w:tplc="3B1CF370">
      <w:numFmt w:val="bullet"/>
      <w:lvlText w:val="•"/>
      <w:lvlJc w:val="left"/>
      <w:pPr>
        <w:ind w:left="2526" w:hanging="236"/>
      </w:pPr>
      <w:rPr>
        <w:rFonts w:hint="default"/>
        <w:lang w:val="sv-SE" w:eastAsia="en-US" w:bidi="ar-SA"/>
      </w:rPr>
    </w:lvl>
    <w:lvl w:ilvl="4" w:tplc="C5A28C70">
      <w:numFmt w:val="bullet"/>
      <w:lvlText w:val="•"/>
      <w:lvlJc w:val="left"/>
      <w:pPr>
        <w:ind w:left="3135" w:hanging="236"/>
      </w:pPr>
      <w:rPr>
        <w:rFonts w:hint="default"/>
        <w:lang w:val="sv-SE" w:eastAsia="en-US" w:bidi="ar-SA"/>
      </w:rPr>
    </w:lvl>
    <w:lvl w:ilvl="5" w:tplc="1A7EDB9E">
      <w:numFmt w:val="bullet"/>
      <w:lvlText w:val="•"/>
      <w:lvlJc w:val="left"/>
      <w:pPr>
        <w:ind w:left="3744" w:hanging="236"/>
      </w:pPr>
      <w:rPr>
        <w:rFonts w:hint="default"/>
        <w:lang w:val="sv-SE" w:eastAsia="en-US" w:bidi="ar-SA"/>
      </w:rPr>
    </w:lvl>
    <w:lvl w:ilvl="6" w:tplc="DC9AB3A0">
      <w:numFmt w:val="bullet"/>
      <w:lvlText w:val="•"/>
      <w:lvlJc w:val="left"/>
      <w:pPr>
        <w:ind w:left="4353" w:hanging="236"/>
      </w:pPr>
      <w:rPr>
        <w:rFonts w:hint="default"/>
        <w:lang w:val="sv-SE" w:eastAsia="en-US" w:bidi="ar-SA"/>
      </w:rPr>
    </w:lvl>
    <w:lvl w:ilvl="7" w:tplc="9110914A">
      <w:numFmt w:val="bullet"/>
      <w:lvlText w:val="•"/>
      <w:lvlJc w:val="left"/>
      <w:pPr>
        <w:ind w:left="4962" w:hanging="236"/>
      </w:pPr>
      <w:rPr>
        <w:rFonts w:hint="default"/>
        <w:lang w:val="sv-SE" w:eastAsia="en-US" w:bidi="ar-SA"/>
      </w:rPr>
    </w:lvl>
    <w:lvl w:ilvl="8" w:tplc="5AFE401A">
      <w:numFmt w:val="bullet"/>
      <w:lvlText w:val="•"/>
      <w:lvlJc w:val="left"/>
      <w:pPr>
        <w:ind w:left="5571" w:hanging="236"/>
      </w:pPr>
      <w:rPr>
        <w:rFonts w:hint="default"/>
        <w:lang w:val="sv-SE" w:eastAsia="en-US" w:bidi="ar-SA"/>
      </w:rPr>
    </w:lvl>
  </w:abstractNum>
  <w:abstractNum w:abstractNumId="37" w15:restartNumberingAfterBreak="0">
    <w:nsid w:val="7A5D1838"/>
    <w:multiLevelType w:val="hybridMultilevel"/>
    <w:tmpl w:val="C1A0C3A2"/>
    <w:lvl w:ilvl="0" w:tplc="D7F6A7EC">
      <w:start w:val="1"/>
      <w:numFmt w:val="decimal"/>
      <w:lvlText w:val="%1."/>
      <w:lvlJc w:val="left"/>
      <w:pPr>
        <w:ind w:left="836" w:hanging="360"/>
      </w:pPr>
      <w:rPr>
        <w:rFonts w:ascii="Garamond" w:eastAsia="Garamond" w:hAnsi="Garamond" w:cs="Garamond" w:hint="default"/>
        <w:b w:val="0"/>
        <w:bCs w:val="0"/>
        <w:i w:val="0"/>
        <w:iCs w:val="0"/>
        <w:spacing w:val="-1"/>
        <w:w w:val="100"/>
        <w:sz w:val="22"/>
        <w:szCs w:val="22"/>
        <w:lang w:val="sv-SE" w:eastAsia="en-US" w:bidi="ar-SA"/>
      </w:rPr>
    </w:lvl>
    <w:lvl w:ilvl="1" w:tplc="8A9C28C8">
      <w:numFmt w:val="bullet"/>
      <w:lvlText w:val="•"/>
      <w:lvlJc w:val="left"/>
      <w:pPr>
        <w:ind w:left="1692" w:hanging="360"/>
      </w:pPr>
      <w:rPr>
        <w:rFonts w:hint="default"/>
        <w:lang w:val="sv-SE" w:eastAsia="en-US" w:bidi="ar-SA"/>
      </w:rPr>
    </w:lvl>
    <w:lvl w:ilvl="2" w:tplc="E9BC7A2E">
      <w:numFmt w:val="bullet"/>
      <w:lvlText w:val="•"/>
      <w:lvlJc w:val="left"/>
      <w:pPr>
        <w:ind w:left="2545" w:hanging="360"/>
      </w:pPr>
      <w:rPr>
        <w:rFonts w:hint="default"/>
        <w:lang w:val="sv-SE" w:eastAsia="en-US" w:bidi="ar-SA"/>
      </w:rPr>
    </w:lvl>
    <w:lvl w:ilvl="3" w:tplc="9F8A1C1C">
      <w:numFmt w:val="bullet"/>
      <w:lvlText w:val="•"/>
      <w:lvlJc w:val="left"/>
      <w:pPr>
        <w:ind w:left="3397" w:hanging="360"/>
      </w:pPr>
      <w:rPr>
        <w:rFonts w:hint="default"/>
        <w:lang w:val="sv-SE" w:eastAsia="en-US" w:bidi="ar-SA"/>
      </w:rPr>
    </w:lvl>
    <w:lvl w:ilvl="4" w:tplc="C200EEF2">
      <w:numFmt w:val="bullet"/>
      <w:lvlText w:val="•"/>
      <w:lvlJc w:val="left"/>
      <w:pPr>
        <w:ind w:left="4250" w:hanging="360"/>
      </w:pPr>
      <w:rPr>
        <w:rFonts w:hint="default"/>
        <w:lang w:val="sv-SE" w:eastAsia="en-US" w:bidi="ar-SA"/>
      </w:rPr>
    </w:lvl>
    <w:lvl w:ilvl="5" w:tplc="4BF679D6">
      <w:numFmt w:val="bullet"/>
      <w:lvlText w:val="•"/>
      <w:lvlJc w:val="left"/>
      <w:pPr>
        <w:ind w:left="5103" w:hanging="360"/>
      </w:pPr>
      <w:rPr>
        <w:rFonts w:hint="default"/>
        <w:lang w:val="sv-SE" w:eastAsia="en-US" w:bidi="ar-SA"/>
      </w:rPr>
    </w:lvl>
    <w:lvl w:ilvl="6" w:tplc="6254B1BC">
      <w:numFmt w:val="bullet"/>
      <w:lvlText w:val="•"/>
      <w:lvlJc w:val="left"/>
      <w:pPr>
        <w:ind w:left="5955" w:hanging="360"/>
      </w:pPr>
      <w:rPr>
        <w:rFonts w:hint="default"/>
        <w:lang w:val="sv-SE" w:eastAsia="en-US" w:bidi="ar-SA"/>
      </w:rPr>
    </w:lvl>
    <w:lvl w:ilvl="7" w:tplc="E6D2963A">
      <w:numFmt w:val="bullet"/>
      <w:lvlText w:val="•"/>
      <w:lvlJc w:val="left"/>
      <w:pPr>
        <w:ind w:left="6808" w:hanging="360"/>
      </w:pPr>
      <w:rPr>
        <w:rFonts w:hint="default"/>
        <w:lang w:val="sv-SE" w:eastAsia="en-US" w:bidi="ar-SA"/>
      </w:rPr>
    </w:lvl>
    <w:lvl w:ilvl="8" w:tplc="C5888682">
      <w:numFmt w:val="bullet"/>
      <w:lvlText w:val="•"/>
      <w:lvlJc w:val="left"/>
      <w:pPr>
        <w:ind w:left="7661" w:hanging="360"/>
      </w:pPr>
      <w:rPr>
        <w:rFonts w:hint="default"/>
        <w:lang w:val="sv-SE" w:eastAsia="en-US" w:bidi="ar-SA"/>
      </w:rPr>
    </w:lvl>
  </w:abstractNum>
  <w:abstractNum w:abstractNumId="38" w15:restartNumberingAfterBreak="0">
    <w:nsid w:val="7B844E39"/>
    <w:multiLevelType w:val="hybridMultilevel"/>
    <w:tmpl w:val="B372AF80"/>
    <w:lvl w:ilvl="0" w:tplc="365CF97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F041250"/>
    <w:multiLevelType w:val="multilevel"/>
    <w:tmpl w:val="6E96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7841122">
    <w:abstractNumId w:val="26"/>
  </w:num>
  <w:num w:numId="2" w16cid:durableId="766467151">
    <w:abstractNumId w:val="12"/>
  </w:num>
  <w:num w:numId="3" w16cid:durableId="1821385700">
    <w:abstractNumId w:val="36"/>
  </w:num>
  <w:num w:numId="4" w16cid:durableId="724715957">
    <w:abstractNumId w:val="31"/>
  </w:num>
  <w:num w:numId="5" w16cid:durableId="1148474595">
    <w:abstractNumId w:val="1"/>
  </w:num>
  <w:num w:numId="6" w16cid:durableId="1087313952">
    <w:abstractNumId w:val="13"/>
  </w:num>
  <w:num w:numId="7" w16cid:durableId="415320758">
    <w:abstractNumId w:val="6"/>
  </w:num>
  <w:num w:numId="8" w16cid:durableId="1890876019">
    <w:abstractNumId w:val="24"/>
  </w:num>
  <w:num w:numId="9" w16cid:durableId="625089408">
    <w:abstractNumId w:val="37"/>
  </w:num>
  <w:num w:numId="10" w16cid:durableId="115874790">
    <w:abstractNumId w:val="11"/>
  </w:num>
  <w:num w:numId="11" w16cid:durableId="916402053">
    <w:abstractNumId w:val="14"/>
  </w:num>
  <w:num w:numId="12" w16cid:durableId="2130198015">
    <w:abstractNumId w:val="35"/>
  </w:num>
  <w:num w:numId="13" w16cid:durableId="1060862161">
    <w:abstractNumId w:val="0"/>
  </w:num>
  <w:num w:numId="14" w16cid:durableId="846135675">
    <w:abstractNumId w:val="20"/>
  </w:num>
  <w:num w:numId="15" w16cid:durableId="301738675">
    <w:abstractNumId w:val="27"/>
  </w:num>
  <w:num w:numId="16" w16cid:durableId="83383380">
    <w:abstractNumId w:val="32"/>
  </w:num>
  <w:num w:numId="17" w16cid:durableId="172498061">
    <w:abstractNumId w:val="3"/>
  </w:num>
  <w:num w:numId="18" w16cid:durableId="49429334">
    <w:abstractNumId w:val="19"/>
  </w:num>
  <w:num w:numId="19" w16cid:durableId="1860002198">
    <w:abstractNumId w:val="17"/>
  </w:num>
  <w:num w:numId="20" w16cid:durableId="2022005211">
    <w:abstractNumId w:val="10"/>
  </w:num>
  <w:num w:numId="21" w16cid:durableId="1789542557">
    <w:abstractNumId w:val="22"/>
  </w:num>
  <w:num w:numId="22" w16cid:durableId="1614165217">
    <w:abstractNumId w:val="4"/>
  </w:num>
  <w:num w:numId="23" w16cid:durableId="784692412">
    <w:abstractNumId w:val="23"/>
  </w:num>
  <w:num w:numId="24" w16cid:durableId="602341875">
    <w:abstractNumId w:val="8"/>
  </w:num>
  <w:num w:numId="25" w16cid:durableId="318535476">
    <w:abstractNumId w:val="30"/>
  </w:num>
  <w:num w:numId="26" w16cid:durableId="1870098877">
    <w:abstractNumId w:val="29"/>
  </w:num>
  <w:num w:numId="27" w16cid:durableId="1494221899">
    <w:abstractNumId w:val="15"/>
  </w:num>
  <w:num w:numId="28" w16cid:durableId="1392390594">
    <w:abstractNumId w:val="34"/>
  </w:num>
  <w:num w:numId="29" w16cid:durableId="367687060">
    <w:abstractNumId w:val="2"/>
  </w:num>
  <w:num w:numId="30" w16cid:durableId="938489882">
    <w:abstractNumId w:val="33"/>
  </w:num>
  <w:num w:numId="31" w16cid:durableId="670907537">
    <w:abstractNumId w:val="39"/>
  </w:num>
  <w:num w:numId="32" w16cid:durableId="1944726377">
    <w:abstractNumId w:val="25"/>
  </w:num>
  <w:num w:numId="33" w16cid:durableId="2051148091">
    <w:abstractNumId w:val="5"/>
  </w:num>
  <w:num w:numId="34" w16cid:durableId="1497497801">
    <w:abstractNumId w:val="18"/>
  </w:num>
  <w:num w:numId="35" w16cid:durableId="1120340111">
    <w:abstractNumId w:val="16"/>
  </w:num>
  <w:num w:numId="36" w16cid:durableId="2030180920">
    <w:abstractNumId w:val="28"/>
  </w:num>
  <w:num w:numId="37" w16cid:durableId="1707608341">
    <w:abstractNumId w:val="38"/>
  </w:num>
  <w:num w:numId="38" w16cid:durableId="1937714507">
    <w:abstractNumId w:val="9"/>
  </w:num>
  <w:num w:numId="39" w16cid:durableId="87122836">
    <w:abstractNumId w:val="21"/>
  </w:num>
  <w:num w:numId="40" w16cid:durableId="8334963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E48"/>
    <w:rsid w:val="00000D39"/>
    <w:rsid w:val="00001E76"/>
    <w:rsid w:val="00005BE1"/>
    <w:rsid w:val="00007CC8"/>
    <w:rsid w:val="00013AFF"/>
    <w:rsid w:val="000162D8"/>
    <w:rsid w:val="00020F60"/>
    <w:rsid w:val="000249AB"/>
    <w:rsid w:val="00032CA6"/>
    <w:rsid w:val="000342C7"/>
    <w:rsid w:val="000410BB"/>
    <w:rsid w:val="00042B40"/>
    <w:rsid w:val="00050481"/>
    <w:rsid w:val="0005245C"/>
    <w:rsid w:val="000554DE"/>
    <w:rsid w:val="00055F90"/>
    <w:rsid w:val="00061A59"/>
    <w:rsid w:val="0006501B"/>
    <w:rsid w:val="00066C88"/>
    <w:rsid w:val="00072FD5"/>
    <w:rsid w:val="0007313E"/>
    <w:rsid w:val="0007583A"/>
    <w:rsid w:val="00076738"/>
    <w:rsid w:val="00085B56"/>
    <w:rsid w:val="000924B9"/>
    <w:rsid w:val="000948A3"/>
    <w:rsid w:val="000A231B"/>
    <w:rsid w:val="000A2C2B"/>
    <w:rsid w:val="000B299E"/>
    <w:rsid w:val="000B440F"/>
    <w:rsid w:val="000B5C67"/>
    <w:rsid w:val="000C159B"/>
    <w:rsid w:val="000C2C89"/>
    <w:rsid w:val="000C7E48"/>
    <w:rsid w:val="000D1A41"/>
    <w:rsid w:val="000D583C"/>
    <w:rsid w:val="000E7479"/>
    <w:rsid w:val="000F1AE0"/>
    <w:rsid w:val="000F297B"/>
    <w:rsid w:val="000F4ED6"/>
    <w:rsid w:val="000F58BC"/>
    <w:rsid w:val="00101F5D"/>
    <w:rsid w:val="00102FDC"/>
    <w:rsid w:val="00105428"/>
    <w:rsid w:val="001060A5"/>
    <w:rsid w:val="0011116D"/>
    <w:rsid w:val="00114C91"/>
    <w:rsid w:val="001161DF"/>
    <w:rsid w:val="00121998"/>
    <w:rsid w:val="0012217C"/>
    <w:rsid w:val="001229DB"/>
    <w:rsid w:val="00135806"/>
    <w:rsid w:val="00135FD4"/>
    <w:rsid w:val="00136DAA"/>
    <w:rsid w:val="0013749C"/>
    <w:rsid w:val="00151584"/>
    <w:rsid w:val="00152B7B"/>
    <w:rsid w:val="001564C3"/>
    <w:rsid w:val="001668BE"/>
    <w:rsid w:val="00170253"/>
    <w:rsid w:val="00181B1E"/>
    <w:rsid w:val="00184B05"/>
    <w:rsid w:val="00190921"/>
    <w:rsid w:val="00191938"/>
    <w:rsid w:val="00193080"/>
    <w:rsid w:val="00194664"/>
    <w:rsid w:val="001A304D"/>
    <w:rsid w:val="001A5D50"/>
    <w:rsid w:val="001A5ECF"/>
    <w:rsid w:val="001A615E"/>
    <w:rsid w:val="001A6A1D"/>
    <w:rsid w:val="001B2D62"/>
    <w:rsid w:val="001B4706"/>
    <w:rsid w:val="001B72A8"/>
    <w:rsid w:val="001B7758"/>
    <w:rsid w:val="001C0A02"/>
    <w:rsid w:val="001C3112"/>
    <w:rsid w:val="001D7D30"/>
    <w:rsid w:val="001E78DF"/>
    <w:rsid w:val="001F68A9"/>
    <w:rsid w:val="001F7E98"/>
    <w:rsid w:val="002008EF"/>
    <w:rsid w:val="002054D1"/>
    <w:rsid w:val="00206B8F"/>
    <w:rsid w:val="002112B5"/>
    <w:rsid w:val="002147B1"/>
    <w:rsid w:val="002162EF"/>
    <w:rsid w:val="00224D62"/>
    <w:rsid w:val="00224E13"/>
    <w:rsid w:val="00226494"/>
    <w:rsid w:val="0022720C"/>
    <w:rsid w:val="002349D9"/>
    <w:rsid w:val="002368CE"/>
    <w:rsid w:val="0023714C"/>
    <w:rsid w:val="00243A0C"/>
    <w:rsid w:val="002442E9"/>
    <w:rsid w:val="002464BA"/>
    <w:rsid w:val="00250065"/>
    <w:rsid w:val="00253F84"/>
    <w:rsid w:val="00256689"/>
    <w:rsid w:val="00260702"/>
    <w:rsid w:val="00262D71"/>
    <w:rsid w:val="002716B3"/>
    <w:rsid w:val="00271F79"/>
    <w:rsid w:val="0027451F"/>
    <w:rsid w:val="00277E82"/>
    <w:rsid w:val="002802C1"/>
    <w:rsid w:val="002818C9"/>
    <w:rsid w:val="0028777A"/>
    <w:rsid w:val="00287EE5"/>
    <w:rsid w:val="002905B5"/>
    <w:rsid w:val="0029100C"/>
    <w:rsid w:val="002910E1"/>
    <w:rsid w:val="00294189"/>
    <w:rsid w:val="002A219A"/>
    <w:rsid w:val="002A2D1A"/>
    <w:rsid w:val="002B1541"/>
    <w:rsid w:val="002B1E0E"/>
    <w:rsid w:val="002B266C"/>
    <w:rsid w:val="002B569C"/>
    <w:rsid w:val="002B6273"/>
    <w:rsid w:val="002B627B"/>
    <w:rsid w:val="002B72EF"/>
    <w:rsid w:val="002C128F"/>
    <w:rsid w:val="002C44E1"/>
    <w:rsid w:val="002C4506"/>
    <w:rsid w:val="002D2EBA"/>
    <w:rsid w:val="002D30FE"/>
    <w:rsid w:val="002D40EF"/>
    <w:rsid w:val="002E2389"/>
    <w:rsid w:val="002E54F1"/>
    <w:rsid w:val="002F258D"/>
    <w:rsid w:val="002F668C"/>
    <w:rsid w:val="00304C57"/>
    <w:rsid w:val="00305DFB"/>
    <w:rsid w:val="003063A3"/>
    <w:rsid w:val="00310434"/>
    <w:rsid w:val="00315D1E"/>
    <w:rsid w:val="00315FCB"/>
    <w:rsid w:val="00321A5F"/>
    <w:rsid w:val="0032610C"/>
    <w:rsid w:val="00327A49"/>
    <w:rsid w:val="003301E1"/>
    <w:rsid w:val="00330FFB"/>
    <w:rsid w:val="00332679"/>
    <w:rsid w:val="0033491B"/>
    <w:rsid w:val="003353E9"/>
    <w:rsid w:val="00341BCD"/>
    <w:rsid w:val="00344668"/>
    <w:rsid w:val="003457AC"/>
    <w:rsid w:val="003543C5"/>
    <w:rsid w:val="00354DEF"/>
    <w:rsid w:val="0035614A"/>
    <w:rsid w:val="00361A6F"/>
    <w:rsid w:val="00362F3A"/>
    <w:rsid w:val="003643C4"/>
    <w:rsid w:val="003648CF"/>
    <w:rsid w:val="003707E6"/>
    <w:rsid w:val="003716B8"/>
    <w:rsid w:val="00371C91"/>
    <w:rsid w:val="00380A08"/>
    <w:rsid w:val="00382032"/>
    <w:rsid w:val="003861F9"/>
    <w:rsid w:val="00386D75"/>
    <w:rsid w:val="003876B6"/>
    <w:rsid w:val="003877D4"/>
    <w:rsid w:val="0039020A"/>
    <w:rsid w:val="003954B3"/>
    <w:rsid w:val="003A2D2C"/>
    <w:rsid w:val="003B2E32"/>
    <w:rsid w:val="003B2EB6"/>
    <w:rsid w:val="003B686C"/>
    <w:rsid w:val="003C1523"/>
    <w:rsid w:val="003C3C6F"/>
    <w:rsid w:val="003D0C31"/>
    <w:rsid w:val="003D1503"/>
    <w:rsid w:val="003D2AB9"/>
    <w:rsid w:val="003D304A"/>
    <w:rsid w:val="003D40DB"/>
    <w:rsid w:val="003D7D0D"/>
    <w:rsid w:val="003E050D"/>
    <w:rsid w:val="003E0CFF"/>
    <w:rsid w:val="003E23B4"/>
    <w:rsid w:val="003E262C"/>
    <w:rsid w:val="003E5072"/>
    <w:rsid w:val="003F2005"/>
    <w:rsid w:val="003F2165"/>
    <w:rsid w:val="003F6231"/>
    <w:rsid w:val="003F7DA8"/>
    <w:rsid w:val="004058BD"/>
    <w:rsid w:val="00406FDB"/>
    <w:rsid w:val="0040712F"/>
    <w:rsid w:val="00407C30"/>
    <w:rsid w:val="00414047"/>
    <w:rsid w:val="004210EA"/>
    <w:rsid w:val="00422A6D"/>
    <w:rsid w:val="00423BDE"/>
    <w:rsid w:val="00424F89"/>
    <w:rsid w:val="00432E04"/>
    <w:rsid w:val="00435547"/>
    <w:rsid w:val="004364AD"/>
    <w:rsid w:val="004504F0"/>
    <w:rsid w:val="0045538F"/>
    <w:rsid w:val="00456935"/>
    <w:rsid w:val="00456C2A"/>
    <w:rsid w:val="00456F4A"/>
    <w:rsid w:val="0046122E"/>
    <w:rsid w:val="00462ACF"/>
    <w:rsid w:val="00466A11"/>
    <w:rsid w:val="00466F8F"/>
    <w:rsid w:val="0046700C"/>
    <w:rsid w:val="00474ADD"/>
    <w:rsid w:val="00476ECB"/>
    <w:rsid w:val="00480248"/>
    <w:rsid w:val="00483D32"/>
    <w:rsid w:val="00484860"/>
    <w:rsid w:val="0049118F"/>
    <w:rsid w:val="0049739B"/>
    <w:rsid w:val="004A5688"/>
    <w:rsid w:val="004B22F5"/>
    <w:rsid w:val="004B30E2"/>
    <w:rsid w:val="004B487A"/>
    <w:rsid w:val="004B6DFD"/>
    <w:rsid w:val="004B7781"/>
    <w:rsid w:val="004C1662"/>
    <w:rsid w:val="004C253A"/>
    <w:rsid w:val="004C56FD"/>
    <w:rsid w:val="004D0540"/>
    <w:rsid w:val="004D13B8"/>
    <w:rsid w:val="004E17D6"/>
    <w:rsid w:val="004E1A7B"/>
    <w:rsid w:val="004E1DF4"/>
    <w:rsid w:val="004E7D97"/>
    <w:rsid w:val="004F2CC9"/>
    <w:rsid w:val="005008F8"/>
    <w:rsid w:val="00511087"/>
    <w:rsid w:val="005149EE"/>
    <w:rsid w:val="005171BE"/>
    <w:rsid w:val="00520FD4"/>
    <w:rsid w:val="005226E1"/>
    <w:rsid w:val="00523ED7"/>
    <w:rsid w:val="00524A35"/>
    <w:rsid w:val="005256FC"/>
    <w:rsid w:val="00527DBA"/>
    <w:rsid w:val="00532E80"/>
    <w:rsid w:val="00533F09"/>
    <w:rsid w:val="005358B0"/>
    <w:rsid w:val="00544B67"/>
    <w:rsid w:val="00546985"/>
    <w:rsid w:val="00547ACE"/>
    <w:rsid w:val="005522B4"/>
    <w:rsid w:val="005547FD"/>
    <w:rsid w:val="005557A3"/>
    <w:rsid w:val="0055614E"/>
    <w:rsid w:val="00556601"/>
    <w:rsid w:val="00556B03"/>
    <w:rsid w:val="00557ACB"/>
    <w:rsid w:val="005627C6"/>
    <w:rsid w:val="005634E7"/>
    <w:rsid w:val="00566931"/>
    <w:rsid w:val="00566AE0"/>
    <w:rsid w:val="0057078F"/>
    <w:rsid w:val="00572544"/>
    <w:rsid w:val="0058615D"/>
    <w:rsid w:val="00586EBB"/>
    <w:rsid w:val="00592EBA"/>
    <w:rsid w:val="00596082"/>
    <w:rsid w:val="005968C1"/>
    <w:rsid w:val="0059759B"/>
    <w:rsid w:val="005A1FCC"/>
    <w:rsid w:val="005A30E9"/>
    <w:rsid w:val="005A4254"/>
    <w:rsid w:val="005A4345"/>
    <w:rsid w:val="005A50D6"/>
    <w:rsid w:val="005A7281"/>
    <w:rsid w:val="005C1496"/>
    <w:rsid w:val="005C1C0E"/>
    <w:rsid w:val="005C5CB6"/>
    <w:rsid w:val="005C6227"/>
    <w:rsid w:val="005C722F"/>
    <w:rsid w:val="005D0E12"/>
    <w:rsid w:val="005D171E"/>
    <w:rsid w:val="005E2F38"/>
    <w:rsid w:val="005E53BA"/>
    <w:rsid w:val="005E7D9A"/>
    <w:rsid w:val="005F0558"/>
    <w:rsid w:val="005F31E9"/>
    <w:rsid w:val="005F3CFF"/>
    <w:rsid w:val="005F50D1"/>
    <w:rsid w:val="005F5DDB"/>
    <w:rsid w:val="00600F3A"/>
    <w:rsid w:val="00601739"/>
    <w:rsid w:val="006036B0"/>
    <w:rsid w:val="006077E9"/>
    <w:rsid w:val="00612024"/>
    <w:rsid w:val="006129BE"/>
    <w:rsid w:val="00612B52"/>
    <w:rsid w:val="006153B3"/>
    <w:rsid w:val="00626DE4"/>
    <w:rsid w:val="006270A0"/>
    <w:rsid w:val="006275AC"/>
    <w:rsid w:val="00627B11"/>
    <w:rsid w:val="00640D24"/>
    <w:rsid w:val="00642DEF"/>
    <w:rsid w:val="006503C6"/>
    <w:rsid w:val="00654AAB"/>
    <w:rsid w:val="00654BD5"/>
    <w:rsid w:val="00657127"/>
    <w:rsid w:val="006649C3"/>
    <w:rsid w:val="006651D1"/>
    <w:rsid w:val="00670A73"/>
    <w:rsid w:val="006753F1"/>
    <w:rsid w:val="00680719"/>
    <w:rsid w:val="0068366F"/>
    <w:rsid w:val="00686E52"/>
    <w:rsid w:val="00692125"/>
    <w:rsid w:val="006A5465"/>
    <w:rsid w:val="006A75FB"/>
    <w:rsid w:val="006B2493"/>
    <w:rsid w:val="006B6AB3"/>
    <w:rsid w:val="006C04C9"/>
    <w:rsid w:val="006C1B5B"/>
    <w:rsid w:val="006C29D1"/>
    <w:rsid w:val="006D1E5F"/>
    <w:rsid w:val="006D214E"/>
    <w:rsid w:val="006D3999"/>
    <w:rsid w:val="006D72E4"/>
    <w:rsid w:val="006D7CDF"/>
    <w:rsid w:val="006E6D5D"/>
    <w:rsid w:val="006E7609"/>
    <w:rsid w:val="006F157E"/>
    <w:rsid w:val="006F23D5"/>
    <w:rsid w:val="006F4038"/>
    <w:rsid w:val="006F42F5"/>
    <w:rsid w:val="006F54F4"/>
    <w:rsid w:val="006F5D50"/>
    <w:rsid w:val="006F5F17"/>
    <w:rsid w:val="006F72CE"/>
    <w:rsid w:val="006F7753"/>
    <w:rsid w:val="00701A48"/>
    <w:rsid w:val="00703CD4"/>
    <w:rsid w:val="0070446F"/>
    <w:rsid w:val="00713672"/>
    <w:rsid w:val="00716872"/>
    <w:rsid w:val="007214AF"/>
    <w:rsid w:val="00725501"/>
    <w:rsid w:val="00736416"/>
    <w:rsid w:val="00741A92"/>
    <w:rsid w:val="0074748F"/>
    <w:rsid w:val="00747A08"/>
    <w:rsid w:val="007536B2"/>
    <w:rsid w:val="00753C77"/>
    <w:rsid w:val="007559D6"/>
    <w:rsid w:val="00760406"/>
    <w:rsid w:val="007621B6"/>
    <w:rsid w:val="00762E2C"/>
    <w:rsid w:val="0076333B"/>
    <w:rsid w:val="00765705"/>
    <w:rsid w:val="00765917"/>
    <w:rsid w:val="00785463"/>
    <w:rsid w:val="00785804"/>
    <w:rsid w:val="00790935"/>
    <w:rsid w:val="00793F7B"/>
    <w:rsid w:val="007941FF"/>
    <w:rsid w:val="007A13D3"/>
    <w:rsid w:val="007A31A7"/>
    <w:rsid w:val="007A3B71"/>
    <w:rsid w:val="007A6B6A"/>
    <w:rsid w:val="007A6FF1"/>
    <w:rsid w:val="007B0160"/>
    <w:rsid w:val="007B34A6"/>
    <w:rsid w:val="007B46DC"/>
    <w:rsid w:val="007C274A"/>
    <w:rsid w:val="007C2BD8"/>
    <w:rsid w:val="007C59C8"/>
    <w:rsid w:val="007D2B7D"/>
    <w:rsid w:val="007D4DF2"/>
    <w:rsid w:val="007D6412"/>
    <w:rsid w:val="007E325D"/>
    <w:rsid w:val="007E44F4"/>
    <w:rsid w:val="007F3983"/>
    <w:rsid w:val="007F4309"/>
    <w:rsid w:val="00807FDA"/>
    <w:rsid w:val="00811E9F"/>
    <w:rsid w:val="0081479D"/>
    <w:rsid w:val="00815259"/>
    <w:rsid w:val="0082005F"/>
    <w:rsid w:val="00822D43"/>
    <w:rsid w:val="0082459E"/>
    <w:rsid w:val="008246B4"/>
    <w:rsid w:val="0083022E"/>
    <w:rsid w:val="0083142E"/>
    <w:rsid w:val="0083335A"/>
    <w:rsid w:val="008346F2"/>
    <w:rsid w:val="00837155"/>
    <w:rsid w:val="00837BAB"/>
    <w:rsid w:val="008519C9"/>
    <w:rsid w:val="008557C6"/>
    <w:rsid w:val="00857C93"/>
    <w:rsid w:val="00861F57"/>
    <w:rsid w:val="00872B7D"/>
    <w:rsid w:val="00875834"/>
    <w:rsid w:val="00880A7B"/>
    <w:rsid w:val="00882240"/>
    <w:rsid w:val="00882B9C"/>
    <w:rsid w:val="00884609"/>
    <w:rsid w:val="00885F55"/>
    <w:rsid w:val="00886D53"/>
    <w:rsid w:val="00887962"/>
    <w:rsid w:val="00891B3C"/>
    <w:rsid w:val="008A0C03"/>
    <w:rsid w:val="008A46B6"/>
    <w:rsid w:val="008A49F5"/>
    <w:rsid w:val="008B25D3"/>
    <w:rsid w:val="008B3957"/>
    <w:rsid w:val="008B3A54"/>
    <w:rsid w:val="008B4CE2"/>
    <w:rsid w:val="008B5015"/>
    <w:rsid w:val="008C1FAA"/>
    <w:rsid w:val="008C396A"/>
    <w:rsid w:val="008C4E00"/>
    <w:rsid w:val="008C5327"/>
    <w:rsid w:val="008D0C59"/>
    <w:rsid w:val="008D1562"/>
    <w:rsid w:val="008D21BE"/>
    <w:rsid w:val="008D22EA"/>
    <w:rsid w:val="008D2846"/>
    <w:rsid w:val="008D5916"/>
    <w:rsid w:val="008D682B"/>
    <w:rsid w:val="008D69B3"/>
    <w:rsid w:val="008F0709"/>
    <w:rsid w:val="008F0796"/>
    <w:rsid w:val="008F1258"/>
    <w:rsid w:val="008F3C37"/>
    <w:rsid w:val="008F51FC"/>
    <w:rsid w:val="008F56CC"/>
    <w:rsid w:val="008F76FC"/>
    <w:rsid w:val="00900AE7"/>
    <w:rsid w:val="00900C89"/>
    <w:rsid w:val="009013C5"/>
    <w:rsid w:val="00901EEA"/>
    <w:rsid w:val="00902475"/>
    <w:rsid w:val="00904A32"/>
    <w:rsid w:val="00906E78"/>
    <w:rsid w:val="009070A6"/>
    <w:rsid w:val="00912F7D"/>
    <w:rsid w:val="00913412"/>
    <w:rsid w:val="00915475"/>
    <w:rsid w:val="00924928"/>
    <w:rsid w:val="0092661E"/>
    <w:rsid w:val="0094404E"/>
    <w:rsid w:val="009551A7"/>
    <w:rsid w:val="00957C8F"/>
    <w:rsid w:val="0096193D"/>
    <w:rsid w:val="0096592B"/>
    <w:rsid w:val="00967745"/>
    <w:rsid w:val="009708B4"/>
    <w:rsid w:val="00974FB9"/>
    <w:rsid w:val="00976750"/>
    <w:rsid w:val="0097703B"/>
    <w:rsid w:val="00984F5A"/>
    <w:rsid w:val="009925A3"/>
    <w:rsid w:val="009932A5"/>
    <w:rsid w:val="00993615"/>
    <w:rsid w:val="0099529E"/>
    <w:rsid w:val="0099573A"/>
    <w:rsid w:val="009969A3"/>
    <w:rsid w:val="00997F54"/>
    <w:rsid w:val="009A1C7F"/>
    <w:rsid w:val="009A3D55"/>
    <w:rsid w:val="009A41EF"/>
    <w:rsid w:val="009A4AF7"/>
    <w:rsid w:val="009A50F5"/>
    <w:rsid w:val="009B5D92"/>
    <w:rsid w:val="009B702D"/>
    <w:rsid w:val="009C6643"/>
    <w:rsid w:val="009D16A1"/>
    <w:rsid w:val="009D4468"/>
    <w:rsid w:val="009E133E"/>
    <w:rsid w:val="009E180D"/>
    <w:rsid w:val="009E2392"/>
    <w:rsid w:val="009F2FA0"/>
    <w:rsid w:val="009F32EC"/>
    <w:rsid w:val="009F35E7"/>
    <w:rsid w:val="00A028D8"/>
    <w:rsid w:val="00A03700"/>
    <w:rsid w:val="00A1565C"/>
    <w:rsid w:val="00A203D4"/>
    <w:rsid w:val="00A20A9F"/>
    <w:rsid w:val="00A21E4E"/>
    <w:rsid w:val="00A24326"/>
    <w:rsid w:val="00A31896"/>
    <w:rsid w:val="00A337C0"/>
    <w:rsid w:val="00A33C2E"/>
    <w:rsid w:val="00A34CC1"/>
    <w:rsid w:val="00A360E2"/>
    <w:rsid w:val="00A40B3B"/>
    <w:rsid w:val="00A47C93"/>
    <w:rsid w:val="00A5062E"/>
    <w:rsid w:val="00A54BF4"/>
    <w:rsid w:val="00A55B20"/>
    <w:rsid w:val="00A5720B"/>
    <w:rsid w:val="00A57F57"/>
    <w:rsid w:val="00A65DC8"/>
    <w:rsid w:val="00A702B9"/>
    <w:rsid w:val="00A703FC"/>
    <w:rsid w:val="00A74F9A"/>
    <w:rsid w:val="00A75725"/>
    <w:rsid w:val="00A75D4B"/>
    <w:rsid w:val="00A76A24"/>
    <w:rsid w:val="00A81048"/>
    <w:rsid w:val="00A878F1"/>
    <w:rsid w:val="00A90047"/>
    <w:rsid w:val="00A917A8"/>
    <w:rsid w:val="00A91ED9"/>
    <w:rsid w:val="00AA61C8"/>
    <w:rsid w:val="00AB3528"/>
    <w:rsid w:val="00AB3E44"/>
    <w:rsid w:val="00AC5130"/>
    <w:rsid w:val="00AC5543"/>
    <w:rsid w:val="00AC5C47"/>
    <w:rsid w:val="00AE24B8"/>
    <w:rsid w:val="00AE26BB"/>
    <w:rsid w:val="00AE7110"/>
    <w:rsid w:val="00AF2FAB"/>
    <w:rsid w:val="00AF5A3D"/>
    <w:rsid w:val="00AF7744"/>
    <w:rsid w:val="00B07120"/>
    <w:rsid w:val="00B07E06"/>
    <w:rsid w:val="00B105FB"/>
    <w:rsid w:val="00B11B31"/>
    <w:rsid w:val="00B129FF"/>
    <w:rsid w:val="00B15CE3"/>
    <w:rsid w:val="00B160A8"/>
    <w:rsid w:val="00B203A1"/>
    <w:rsid w:val="00B21145"/>
    <w:rsid w:val="00B220C2"/>
    <w:rsid w:val="00B25CBD"/>
    <w:rsid w:val="00B30428"/>
    <w:rsid w:val="00B3746D"/>
    <w:rsid w:val="00B4174C"/>
    <w:rsid w:val="00B50F4E"/>
    <w:rsid w:val="00B54453"/>
    <w:rsid w:val="00B549A1"/>
    <w:rsid w:val="00B555B9"/>
    <w:rsid w:val="00B618D0"/>
    <w:rsid w:val="00B6746E"/>
    <w:rsid w:val="00B70384"/>
    <w:rsid w:val="00B72DD5"/>
    <w:rsid w:val="00B74206"/>
    <w:rsid w:val="00B74D96"/>
    <w:rsid w:val="00B74E22"/>
    <w:rsid w:val="00B824EC"/>
    <w:rsid w:val="00B8789A"/>
    <w:rsid w:val="00B924D1"/>
    <w:rsid w:val="00B928A4"/>
    <w:rsid w:val="00B93800"/>
    <w:rsid w:val="00B97FD6"/>
    <w:rsid w:val="00BA650C"/>
    <w:rsid w:val="00BB1429"/>
    <w:rsid w:val="00BB1882"/>
    <w:rsid w:val="00BB2E69"/>
    <w:rsid w:val="00BB5A5D"/>
    <w:rsid w:val="00BC60DC"/>
    <w:rsid w:val="00BC7A02"/>
    <w:rsid w:val="00BD16E8"/>
    <w:rsid w:val="00BD2A2B"/>
    <w:rsid w:val="00BD2ADF"/>
    <w:rsid w:val="00BD3C33"/>
    <w:rsid w:val="00BD7836"/>
    <w:rsid w:val="00BE149F"/>
    <w:rsid w:val="00BE4F1B"/>
    <w:rsid w:val="00BF3624"/>
    <w:rsid w:val="00BF4A94"/>
    <w:rsid w:val="00BF50B6"/>
    <w:rsid w:val="00C02661"/>
    <w:rsid w:val="00C04597"/>
    <w:rsid w:val="00C062FD"/>
    <w:rsid w:val="00C12FCE"/>
    <w:rsid w:val="00C16833"/>
    <w:rsid w:val="00C16EAB"/>
    <w:rsid w:val="00C22DFD"/>
    <w:rsid w:val="00C22E5F"/>
    <w:rsid w:val="00C2490F"/>
    <w:rsid w:val="00C27EF2"/>
    <w:rsid w:val="00C3348E"/>
    <w:rsid w:val="00C40F68"/>
    <w:rsid w:val="00C42E4C"/>
    <w:rsid w:val="00C43C66"/>
    <w:rsid w:val="00C4614A"/>
    <w:rsid w:val="00C53D1A"/>
    <w:rsid w:val="00C55DBE"/>
    <w:rsid w:val="00C61606"/>
    <w:rsid w:val="00C6187A"/>
    <w:rsid w:val="00C64179"/>
    <w:rsid w:val="00C6738A"/>
    <w:rsid w:val="00C67D39"/>
    <w:rsid w:val="00C7009A"/>
    <w:rsid w:val="00C75DA9"/>
    <w:rsid w:val="00C76E5F"/>
    <w:rsid w:val="00C76E70"/>
    <w:rsid w:val="00C77B95"/>
    <w:rsid w:val="00C815DC"/>
    <w:rsid w:val="00C850A8"/>
    <w:rsid w:val="00C9064A"/>
    <w:rsid w:val="00C91D1A"/>
    <w:rsid w:val="00C93ECF"/>
    <w:rsid w:val="00C94465"/>
    <w:rsid w:val="00CA24F5"/>
    <w:rsid w:val="00CA29AC"/>
    <w:rsid w:val="00CB3116"/>
    <w:rsid w:val="00CB3DA0"/>
    <w:rsid w:val="00CC12EC"/>
    <w:rsid w:val="00CC1634"/>
    <w:rsid w:val="00CC2712"/>
    <w:rsid w:val="00CC4805"/>
    <w:rsid w:val="00CC59CA"/>
    <w:rsid w:val="00CC7BA5"/>
    <w:rsid w:val="00CD0F48"/>
    <w:rsid w:val="00CD1B64"/>
    <w:rsid w:val="00CD6AE2"/>
    <w:rsid w:val="00CE0E3F"/>
    <w:rsid w:val="00CE2C57"/>
    <w:rsid w:val="00CE30DF"/>
    <w:rsid w:val="00CE5FFD"/>
    <w:rsid w:val="00CE65AB"/>
    <w:rsid w:val="00CF054C"/>
    <w:rsid w:val="00CF1D8C"/>
    <w:rsid w:val="00CF2C27"/>
    <w:rsid w:val="00CF3682"/>
    <w:rsid w:val="00CF3F6A"/>
    <w:rsid w:val="00CF69AE"/>
    <w:rsid w:val="00D03595"/>
    <w:rsid w:val="00D03F23"/>
    <w:rsid w:val="00D0401D"/>
    <w:rsid w:val="00D041D4"/>
    <w:rsid w:val="00D07049"/>
    <w:rsid w:val="00D1250B"/>
    <w:rsid w:val="00D13D5C"/>
    <w:rsid w:val="00D2184A"/>
    <w:rsid w:val="00D21DDA"/>
    <w:rsid w:val="00D271D1"/>
    <w:rsid w:val="00D27360"/>
    <w:rsid w:val="00D32726"/>
    <w:rsid w:val="00D34436"/>
    <w:rsid w:val="00D3660E"/>
    <w:rsid w:val="00D37D59"/>
    <w:rsid w:val="00D41F27"/>
    <w:rsid w:val="00D44FC8"/>
    <w:rsid w:val="00D50116"/>
    <w:rsid w:val="00D528E1"/>
    <w:rsid w:val="00D52FD3"/>
    <w:rsid w:val="00D53D14"/>
    <w:rsid w:val="00D60357"/>
    <w:rsid w:val="00D60547"/>
    <w:rsid w:val="00D623BA"/>
    <w:rsid w:val="00D6464E"/>
    <w:rsid w:val="00D6770B"/>
    <w:rsid w:val="00D77F52"/>
    <w:rsid w:val="00D809D4"/>
    <w:rsid w:val="00D80AD9"/>
    <w:rsid w:val="00D86975"/>
    <w:rsid w:val="00D909FC"/>
    <w:rsid w:val="00D91A34"/>
    <w:rsid w:val="00D9448E"/>
    <w:rsid w:val="00D94A5B"/>
    <w:rsid w:val="00D94DDD"/>
    <w:rsid w:val="00D96900"/>
    <w:rsid w:val="00DA0787"/>
    <w:rsid w:val="00DA377E"/>
    <w:rsid w:val="00DA3878"/>
    <w:rsid w:val="00DA406A"/>
    <w:rsid w:val="00DB0C7C"/>
    <w:rsid w:val="00DB0E55"/>
    <w:rsid w:val="00DB22C2"/>
    <w:rsid w:val="00DC370F"/>
    <w:rsid w:val="00DC4531"/>
    <w:rsid w:val="00DD020C"/>
    <w:rsid w:val="00DD19F0"/>
    <w:rsid w:val="00DD1B85"/>
    <w:rsid w:val="00DD41BA"/>
    <w:rsid w:val="00DD480E"/>
    <w:rsid w:val="00DD4A83"/>
    <w:rsid w:val="00DE0207"/>
    <w:rsid w:val="00DE1506"/>
    <w:rsid w:val="00DE26F9"/>
    <w:rsid w:val="00DF03F6"/>
    <w:rsid w:val="00DF1C63"/>
    <w:rsid w:val="00DF1FD3"/>
    <w:rsid w:val="00DF47FB"/>
    <w:rsid w:val="00E0102E"/>
    <w:rsid w:val="00E01C80"/>
    <w:rsid w:val="00E02049"/>
    <w:rsid w:val="00E039F4"/>
    <w:rsid w:val="00E053F4"/>
    <w:rsid w:val="00E10A40"/>
    <w:rsid w:val="00E10A63"/>
    <w:rsid w:val="00E17538"/>
    <w:rsid w:val="00E36106"/>
    <w:rsid w:val="00E370D3"/>
    <w:rsid w:val="00E376BA"/>
    <w:rsid w:val="00E40B30"/>
    <w:rsid w:val="00E4355B"/>
    <w:rsid w:val="00E44BE9"/>
    <w:rsid w:val="00E45DC7"/>
    <w:rsid w:val="00E461A9"/>
    <w:rsid w:val="00E51A01"/>
    <w:rsid w:val="00E5302F"/>
    <w:rsid w:val="00E5511C"/>
    <w:rsid w:val="00E55D99"/>
    <w:rsid w:val="00E5733A"/>
    <w:rsid w:val="00E62A51"/>
    <w:rsid w:val="00E66C31"/>
    <w:rsid w:val="00E66F6F"/>
    <w:rsid w:val="00E672FA"/>
    <w:rsid w:val="00E7072B"/>
    <w:rsid w:val="00E70A79"/>
    <w:rsid w:val="00E73016"/>
    <w:rsid w:val="00E75AE6"/>
    <w:rsid w:val="00E81F66"/>
    <w:rsid w:val="00E82C4C"/>
    <w:rsid w:val="00E84F14"/>
    <w:rsid w:val="00E85C25"/>
    <w:rsid w:val="00E912AC"/>
    <w:rsid w:val="00E91552"/>
    <w:rsid w:val="00E92AFF"/>
    <w:rsid w:val="00E96974"/>
    <w:rsid w:val="00EA462D"/>
    <w:rsid w:val="00EA467D"/>
    <w:rsid w:val="00EA5AEB"/>
    <w:rsid w:val="00EB1D39"/>
    <w:rsid w:val="00EB4C9E"/>
    <w:rsid w:val="00EC0CA7"/>
    <w:rsid w:val="00EC0D46"/>
    <w:rsid w:val="00EC1B17"/>
    <w:rsid w:val="00EC273A"/>
    <w:rsid w:val="00EC3B84"/>
    <w:rsid w:val="00ED11A2"/>
    <w:rsid w:val="00ED133C"/>
    <w:rsid w:val="00ED1E4B"/>
    <w:rsid w:val="00ED4A91"/>
    <w:rsid w:val="00ED7E97"/>
    <w:rsid w:val="00EE792C"/>
    <w:rsid w:val="00EF242B"/>
    <w:rsid w:val="00EF67B8"/>
    <w:rsid w:val="00EF76AE"/>
    <w:rsid w:val="00F01ECD"/>
    <w:rsid w:val="00F03F43"/>
    <w:rsid w:val="00F06140"/>
    <w:rsid w:val="00F1229F"/>
    <w:rsid w:val="00F204A3"/>
    <w:rsid w:val="00F20AE4"/>
    <w:rsid w:val="00F20BE3"/>
    <w:rsid w:val="00F30C1F"/>
    <w:rsid w:val="00F30E9B"/>
    <w:rsid w:val="00F30F9D"/>
    <w:rsid w:val="00F33DDE"/>
    <w:rsid w:val="00F37CF0"/>
    <w:rsid w:val="00F4050A"/>
    <w:rsid w:val="00F40B35"/>
    <w:rsid w:val="00F437C4"/>
    <w:rsid w:val="00F51760"/>
    <w:rsid w:val="00F55975"/>
    <w:rsid w:val="00F657EE"/>
    <w:rsid w:val="00F66F2C"/>
    <w:rsid w:val="00F67789"/>
    <w:rsid w:val="00F704B9"/>
    <w:rsid w:val="00F72379"/>
    <w:rsid w:val="00F72E1A"/>
    <w:rsid w:val="00F7636D"/>
    <w:rsid w:val="00F7668E"/>
    <w:rsid w:val="00F76B29"/>
    <w:rsid w:val="00F76F4D"/>
    <w:rsid w:val="00F7762B"/>
    <w:rsid w:val="00F81056"/>
    <w:rsid w:val="00F81F4C"/>
    <w:rsid w:val="00F867FE"/>
    <w:rsid w:val="00F90FE6"/>
    <w:rsid w:val="00F9174E"/>
    <w:rsid w:val="00F94609"/>
    <w:rsid w:val="00F960C7"/>
    <w:rsid w:val="00FA09AF"/>
    <w:rsid w:val="00FA28C1"/>
    <w:rsid w:val="00FA2D0B"/>
    <w:rsid w:val="00FA40D0"/>
    <w:rsid w:val="00FA6480"/>
    <w:rsid w:val="00FB2494"/>
    <w:rsid w:val="00FB5250"/>
    <w:rsid w:val="00FB5CCC"/>
    <w:rsid w:val="00FB615E"/>
    <w:rsid w:val="00FC0EA4"/>
    <w:rsid w:val="00FC303D"/>
    <w:rsid w:val="00FC3BD8"/>
    <w:rsid w:val="00FC520F"/>
    <w:rsid w:val="00FC69B3"/>
    <w:rsid w:val="00FC7617"/>
    <w:rsid w:val="00FC7FA9"/>
    <w:rsid w:val="00FD1DB1"/>
    <w:rsid w:val="00FE1BAF"/>
    <w:rsid w:val="00FE2052"/>
    <w:rsid w:val="00FE47E4"/>
    <w:rsid w:val="00FE660A"/>
    <w:rsid w:val="00FE7B86"/>
    <w:rsid w:val="00FF5D7A"/>
    <w:rsid w:val="01A741E0"/>
    <w:rsid w:val="01DBD630"/>
    <w:rsid w:val="01E78DE6"/>
    <w:rsid w:val="022F24EA"/>
    <w:rsid w:val="02549C9F"/>
    <w:rsid w:val="0354DC9F"/>
    <w:rsid w:val="03634C87"/>
    <w:rsid w:val="03B40394"/>
    <w:rsid w:val="03B6AF66"/>
    <w:rsid w:val="04A8BAB8"/>
    <w:rsid w:val="05166FF0"/>
    <w:rsid w:val="062E9191"/>
    <w:rsid w:val="064AF6EA"/>
    <w:rsid w:val="06CB84A1"/>
    <w:rsid w:val="07D6595B"/>
    <w:rsid w:val="07F5A635"/>
    <w:rsid w:val="0813FF72"/>
    <w:rsid w:val="082A914B"/>
    <w:rsid w:val="08F00690"/>
    <w:rsid w:val="08F1B121"/>
    <w:rsid w:val="09E741C2"/>
    <w:rsid w:val="09E9C280"/>
    <w:rsid w:val="09FF0C4F"/>
    <w:rsid w:val="0A39007F"/>
    <w:rsid w:val="0A454FC1"/>
    <w:rsid w:val="0B6E61FE"/>
    <w:rsid w:val="0BAAD105"/>
    <w:rsid w:val="0BD4DADF"/>
    <w:rsid w:val="0BDEE383"/>
    <w:rsid w:val="0C28746D"/>
    <w:rsid w:val="0C6398D0"/>
    <w:rsid w:val="0D10EA88"/>
    <w:rsid w:val="0E258325"/>
    <w:rsid w:val="0EA493E9"/>
    <w:rsid w:val="0F0055DE"/>
    <w:rsid w:val="0FA38735"/>
    <w:rsid w:val="1044DB1E"/>
    <w:rsid w:val="108BA1B2"/>
    <w:rsid w:val="11C1B772"/>
    <w:rsid w:val="11DE1FD0"/>
    <w:rsid w:val="1241ED64"/>
    <w:rsid w:val="13206A8E"/>
    <w:rsid w:val="13609CAF"/>
    <w:rsid w:val="138E76C6"/>
    <w:rsid w:val="13F9E64C"/>
    <w:rsid w:val="140F1440"/>
    <w:rsid w:val="145E9D11"/>
    <w:rsid w:val="146B5DF2"/>
    <w:rsid w:val="1493322D"/>
    <w:rsid w:val="15E6E26B"/>
    <w:rsid w:val="15F0A9A3"/>
    <w:rsid w:val="167149C9"/>
    <w:rsid w:val="16A1304A"/>
    <w:rsid w:val="16A4D7ED"/>
    <w:rsid w:val="172EF361"/>
    <w:rsid w:val="18E6BA25"/>
    <w:rsid w:val="1B29B478"/>
    <w:rsid w:val="1CF22BD8"/>
    <w:rsid w:val="1D355488"/>
    <w:rsid w:val="1D50F3BE"/>
    <w:rsid w:val="1E0CE1D7"/>
    <w:rsid w:val="1E611191"/>
    <w:rsid w:val="1F9A6D53"/>
    <w:rsid w:val="20BACBFA"/>
    <w:rsid w:val="20EF5D39"/>
    <w:rsid w:val="22164BCE"/>
    <w:rsid w:val="223BD007"/>
    <w:rsid w:val="228499E2"/>
    <w:rsid w:val="228F2AA6"/>
    <w:rsid w:val="23030504"/>
    <w:rsid w:val="2373D395"/>
    <w:rsid w:val="23D39E0A"/>
    <w:rsid w:val="23EDC689"/>
    <w:rsid w:val="2409C461"/>
    <w:rsid w:val="2441F411"/>
    <w:rsid w:val="249738AE"/>
    <w:rsid w:val="24A012A9"/>
    <w:rsid w:val="258A9159"/>
    <w:rsid w:val="25AE1404"/>
    <w:rsid w:val="28808940"/>
    <w:rsid w:val="2908C61C"/>
    <w:rsid w:val="2A08A412"/>
    <w:rsid w:val="2AD4302A"/>
    <w:rsid w:val="2ADAAA8E"/>
    <w:rsid w:val="2AF9830A"/>
    <w:rsid w:val="2B11C7B9"/>
    <w:rsid w:val="2B42088D"/>
    <w:rsid w:val="2C362735"/>
    <w:rsid w:val="2C91E69F"/>
    <w:rsid w:val="2D799636"/>
    <w:rsid w:val="2D9DCBD3"/>
    <w:rsid w:val="2F2714FB"/>
    <w:rsid w:val="2FB00339"/>
    <w:rsid w:val="3016701C"/>
    <w:rsid w:val="308D44F8"/>
    <w:rsid w:val="30C46B67"/>
    <w:rsid w:val="30CD7792"/>
    <w:rsid w:val="30D860C6"/>
    <w:rsid w:val="30E61A89"/>
    <w:rsid w:val="310BC8ED"/>
    <w:rsid w:val="33965A26"/>
    <w:rsid w:val="339D98D0"/>
    <w:rsid w:val="33D03A45"/>
    <w:rsid w:val="3405EB10"/>
    <w:rsid w:val="342AC188"/>
    <w:rsid w:val="34F245ED"/>
    <w:rsid w:val="358134E3"/>
    <w:rsid w:val="35C7EFF8"/>
    <w:rsid w:val="36F92BC9"/>
    <w:rsid w:val="373A4CB4"/>
    <w:rsid w:val="3830778C"/>
    <w:rsid w:val="385CA67E"/>
    <w:rsid w:val="3896AB31"/>
    <w:rsid w:val="3928CF67"/>
    <w:rsid w:val="3A0E6179"/>
    <w:rsid w:val="3A5F186D"/>
    <w:rsid w:val="3AD6361E"/>
    <w:rsid w:val="3B3BFB22"/>
    <w:rsid w:val="3C90378A"/>
    <w:rsid w:val="3DC4E9EC"/>
    <w:rsid w:val="3DCEC584"/>
    <w:rsid w:val="3EB860DA"/>
    <w:rsid w:val="3F628727"/>
    <w:rsid w:val="3FA95A47"/>
    <w:rsid w:val="404C4D66"/>
    <w:rsid w:val="4052F2C1"/>
    <w:rsid w:val="40F2CEE5"/>
    <w:rsid w:val="41009CEF"/>
    <w:rsid w:val="41D53372"/>
    <w:rsid w:val="4276419D"/>
    <w:rsid w:val="42F0BB61"/>
    <w:rsid w:val="43409A1D"/>
    <w:rsid w:val="4387BB4D"/>
    <w:rsid w:val="43BACA20"/>
    <w:rsid w:val="44362BA7"/>
    <w:rsid w:val="447C83D5"/>
    <w:rsid w:val="44B2FEF2"/>
    <w:rsid w:val="4532DAB2"/>
    <w:rsid w:val="4546CB4F"/>
    <w:rsid w:val="456F521E"/>
    <w:rsid w:val="45CDBF5B"/>
    <w:rsid w:val="465144A3"/>
    <w:rsid w:val="47314D13"/>
    <w:rsid w:val="47F3EDFE"/>
    <w:rsid w:val="48194194"/>
    <w:rsid w:val="4828E71C"/>
    <w:rsid w:val="487E1E06"/>
    <w:rsid w:val="48F3098D"/>
    <w:rsid w:val="49040DA6"/>
    <w:rsid w:val="49DCD7E9"/>
    <w:rsid w:val="4AAB523B"/>
    <w:rsid w:val="4AB91516"/>
    <w:rsid w:val="4C534246"/>
    <w:rsid w:val="4C608E52"/>
    <w:rsid w:val="4C736848"/>
    <w:rsid w:val="4CC2B05C"/>
    <w:rsid w:val="4D405ACC"/>
    <w:rsid w:val="4D48DFFA"/>
    <w:rsid w:val="4D5F09A1"/>
    <w:rsid w:val="4F0B5EB7"/>
    <w:rsid w:val="4F523BD6"/>
    <w:rsid w:val="4FB5EB89"/>
    <w:rsid w:val="4FC9BE82"/>
    <w:rsid w:val="51078F1E"/>
    <w:rsid w:val="51D95018"/>
    <w:rsid w:val="52151ECF"/>
    <w:rsid w:val="522ACD17"/>
    <w:rsid w:val="522C1D07"/>
    <w:rsid w:val="52321CF4"/>
    <w:rsid w:val="52493720"/>
    <w:rsid w:val="533909AE"/>
    <w:rsid w:val="535CEB88"/>
    <w:rsid w:val="54469A97"/>
    <w:rsid w:val="54CFE845"/>
    <w:rsid w:val="54FCB91C"/>
    <w:rsid w:val="55559B31"/>
    <w:rsid w:val="55C04441"/>
    <w:rsid w:val="56799FD5"/>
    <w:rsid w:val="56D7A0D1"/>
    <w:rsid w:val="57C70B80"/>
    <w:rsid w:val="581F2421"/>
    <w:rsid w:val="583777BA"/>
    <w:rsid w:val="584830D0"/>
    <w:rsid w:val="5854D234"/>
    <w:rsid w:val="59C20888"/>
    <w:rsid w:val="59F84786"/>
    <w:rsid w:val="5AB9C028"/>
    <w:rsid w:val="5AC0E209"/>
    <w:rsid w:val="5AF034C2"/>
    <w:rsid w:val="5CB2DC95"/>
    <w:rsid w:val="5CC3F545"/>
    <w:rsid w:val="5CC408FD"/>
    <w:rsid w:val="5CE6A0FD"/>
    <w:rsid w:val="5D9AE2DB"/>
    <w:rsid w:val="5DD4AE8F"/>
    <w:rsid w:val="5E45D7FE"/>
    <w:rsid w:val="5E527FFB"/>
    <w:rsid w:val="5EA1CB65"/>
    <w:rsid w:val="5ED4C967"/>
    <w:rsid w:val="5F56701D"/>
    <w:rsid w:val="5F9EDB05"/>
    <w:rsid w:val="5FAF94E7"/>
    <w:rsid w:val="5FB4ABA1"/>
    <w:rsid w:val="5FD9D4A8"/>
    <w:rsid w:val="5FDA0EC6"/>
    <w:rsid w:val="600B7D83"/>
    <w:rsid w:val="6054224C"/>
    <w:rsid w:val="60703138"/>
    <w:rsid w:val="614DE75E"/>
    <w:rsid w:val="6180B94B"/>
    <w:rsid w:val="61C6D6F0"/>
    <w:rsid w:val="6229CBD2"/>
    <w:rsid w:val="626F958A"/>
    <w:rsid w:val="62EDC495"/>
    <w:rsid w:val="631BB9A4"/>
    <w:rsid w:val="63E1830E"/>
    <w:rsid w:val="65558601"/>
    <w:rsid w:val="661D8BA7"/>
    <w:rsid w:val="6713ACA1"/>
    <w:rsid w:val="67249B2E"/>
    <w:rsid w:val="67A6A5D3"/>
    <w:rsid w:val="681670DA"/>
    <w:rsid w:val="68F8332C"/>
    <w:rsid w:val="69230404"/>
    <w:rsid w:val="697962CB"/>
    <w:rsid w:val="69F0AB51"/>
    <w:rsid w:val="6A1A39B9"/>
    <w:rsid w:val="6A2E1509"/>
    <w:rsid w:val="6A45A49F"/>
    <w:rsid w:val="6A93F24C"/>
    <w:rsid w:val="6B143124"/>
    <w:rsid w:val="6B816A05"/>
    <w:rsid w:val="6BCB9D5D"/>
    <w:rsid w:val="6C7AD011"/>
    <w:rsid w:val="6D398936"/>
    <w:rsid w:val="6E2E70AA"/>
    <w:rsid w:val="6EB7DAB4"/>
    <w:rsid w:val="6F3B81DB"/>
    <w:rsid w:val="6F9F22A2"/>
    <w:rsid w:val="706F4240"/>
    <w:rsid w:val="70BC7D36"/>
    <w:rsid w:val="70BECA71"/>
    <w:rsid w:val="70EE00DF"/>
    <w:rsid w:val="72115611"/>
    <w:rsid w:val="72B063C8"/>
    <w:rsid w:val="73D810BD"/>
    <w:rsid w:val="74016064"/>
    <w:rsid w:val="742E5613"/>
    <w:rsid w:val="74D2EC12"/>
    <w:rsid w:val="74E96EE8"/>
    <w:rsid w:val="750844FD"/>
    <w:rsid w:val="75108E80"/>
    <w:rsid w:val="75B451A4"/>
    <w:rsid w:val="75EE4A1F"/>
    <w:rsid w:val="76015D4F"/>
    <w:rsid w:val="7684641F"/>
    <w:rsid w:val="76A9EBFF"/>
    <w:rsid w:val="77714191"/>
    <w:rsid w:val="786CEA61"/>
    <w:rsid w:val="78A281C4"/>
    <w:rsid w:val="78DC281B"/>
    <w:rsid w:val="78DDDEA5"/>
    <w:rsid w:val="7A48EA9C"/>
    <w:rsid w:val="7A7B9E38"/>
    <w:rsid w:val="7AD25154"/>
    <w:rsid w:val="7BCE6FE4"/>
    <w:rsid w:val="7C4B9435"/>
    <w:rsid w:val="7C9F1B5C"/>
    <w:rsid w:val="7CB09913"/>
    <w:rsid w:val="7CC7DEE7"/>
    <w:rsid w:val="7D64D2D8"/>
    <w:rsid w:val="7D86E6D7"/>
    <w:rsid w:val="7DC28B13"/>
    <w:rsid w:val="7EA13892"/>
    <w:rsid w:val="7EA71A82"/>
    <w:rsid w:val="7EE03115"/>
    <w:rsid w:val="7F245290"/>
    <w:rsid w:val="7F3EEAD6"/>
    <w:rsid w:val="7F524235"/>
    <w:rsid w:val="7FB31B56"/>
    <w:rsid w:val="7FDB7F46"/>
  </w:rsids>
  <m:mathPr>
    <m:mathFont m:val="Cambria Math"/>
    <m:brkBin m:val="before"/>
    <m:brkBinSub m:val="--"/>
    <m:smallFrac m:val="0"/>
    <m:dispDef/>
    <m:lMargin m:val="0"/>
    <m:rMargin m:val="0"/>
    <m:defJc m:val="centerGroup"/>
    <m:wrapIndent m:val="1440"/>
    <m:intLim m:val="subSup"/>
    <m:naryLim m:val="undOvr"/>
  </m:mathPr>
  <w:themeFontLang w:val="sv-SE"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1E72B"/>
  <w15:docId w15:val="{101949E2-6EDB-42F4-9512-53326E597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val="sv-SE"/>
    </w:rPr>
  </w:style>
  <w:style w:type="paragraph" w:styleId="Rubrik1">
    <w:name w:val="heading 1"/>
    <w:basedOn w:val="Normal"/>
    <w:link w:val="Rubrik1Char"/>
    <w:uiPriority w:val="9"/>
    <w:qFormat/>
    <w:pPr>
      <w:spacing w:before="310"/>
      <w:ind w:left="116"/>
      <w:outlineLvl w:val="0"/>
    </w:pPr>
    <w:rPr>
      <w:b/>
      <w:bCs/>
      <w:sz w:val="36"/>
      <w:szCs w:val="36"/>
    </w:rPr>
  </w:style>
  <w:style w:type="paragraph" w:styleId="Rubrik2">
    <w:name w:val="heading 2"/>
    <w:basedOn w:val="Normal"/>
    <w:link w:val="Rubrik2Char"/>
    <w:uiPriority w:val="9"/>
    <w:unhideWhenUsed/>
    <w:qFormat/>
    <w:pPr>
      <w:spacing w:before="309"/>
      <w:ind w:left="116"/>
      <w:outlineLvl w:val="1"/>
    </w:pPr>
    <w:rPr>
      <w:b/>
      <w:bCs/>
      <w:sz w:val="28"/>
      <w:szCs w:val="28"/>
    </w:rPr>
  </w:style>
  <w:style w:type="paragraph" w:styleId="Rubrik3">
    <w:name w:val="heading 3"/>
    <w:basedOn w:val="Normal"/>
    <w:link w:val="Rubrik3Char"/>
    <w:uiPriority w:val="9"/>
    <w:unhideWhenUsed/>
    <w:qFormat/>
    <w:pPr>
      <w:ind w:left="116"/>
      <w:jc w:val="both"/>
      <w:outlineLvl w:val="2"/>
    </w:pPr>
    <w:rPr>
      <w:b/>
      <w:bCs/>
      <w:sz w:val="26"/>
      <w:szCs w:val="26"/>
    </w:rPr>
  </w:style>
  <w:style w:type="paragraph" w:styleId="Rubrik4">
    <w:name w:val="heading 4"/>
    <w:basedOn w:val="Normal"/>
    <w:link w:val="Rubrik4Char"/>
    <w:uiPriority w:val="9"/>
    <w:unhideWhenUsed/>
    <w:qFormat/>
    <w:pPr>
      <w:ind w:left="116"/>
      <w:outlineLvl w:val="3"/>
    </w:pPr>
    <w:rPr>
      <w:b/>
      <w:bCs/>
      <w:sz w:val="24"/>
      <w:szCs w:val="24"/>
    </w:rPr>
  </w:style>
  <w:style w:type="paragraph" w:styleId="Rubrik5">
    <w:name w:val="heading 5"/>
    <w:basedOn w:val="Normal"/>
    <w:link w:val="Rubrik5Char"/>
    <w:uiPriority w:val="9"/>
    <w:unhideWhenUsed/>
    <w:qFormat/>
    <w:pPr>
      <w:spacing w:before="1"/>
      <w:ind w:left="116"/>
      <w:jc w:val="both"/>
      <w:outlineLvl w:val="4"/>
    </w:pPr>
    <w:rPr>
      <w:b/>
      <w:bCs/>
    </w:rPr>
  </w:style>
  <w:style w:type="paragraph" w:styleId="Rubrik6">
    <w:name w:val="heading 6"/>
    <w:basedOn w:val="Normal"/>
    <w:next w:val="Normal"/>
    <w:link w:val="Rubrik6Char"/>
    <w:uiPriority w:val="9"/>
    <w:semiHidden/>
    <w:unhideWhenUsed/>
    <w:qFormat/>
    <w:rsid w:val="00E01C80"/>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Rubrik7">
    <w:name w:val="heading 7"/>
    <w:basedOn w:val="Normal"/>
    <w:next w:val="Normal"/>
    <w:link w:val="Rubrik7Char"/>
    <w:uiPriority w:val="9"/>
    <w:semiHidden/>
    <w:unhideWhenUsed/>
    <w:qFormat/>
    <w:rsid w:val="00E01C80"/>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Rubrik8">
    <w:name w:val="heading 8"/>
    <w:basedOn w:val="Normal"/>
    <w:next w:val="Normal"/>
    <w:link w:val="Rubrik8Char"/>
    <w:uiPriority w:val="9"/>
    <w:semiHidden/>
    <w:unhideWhenUsed/>
    <w:qFormat/>
    <w:rsid w:val="00E01C80"/>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Rubrik9">
    <w:name w:val="heading 9"/>
    <w:basedOn w:val="Normal"/>
    <w:next w:val="Normal"/>
    <w:link w:val="Rubrik9Char"/>
    <w:uiPriority w:val="9"/>
    <w:semiHidden/>
    <w:unhideWhenUsed/>
    <w:qFormat/>
    <w:rsid w:val="00E01C80"/>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nehll1">
    <w:name w:val="toc 1"/>
    <w:basedOn w:val="Normal"/>
    <w:uiPriority w:val="39"/>
    <w:qFormat/>
    <w:pPr>
      <w:spacing w:before="268"/>
      <w:ind w:left="116"/>
    </w:pPr>
    <w:rPr>
      <w:b/>
      <w:bCs/>
    </w:rPr>
  </w:style>
  <w:style w:type="paragraph" w:styleId="Innehll2">
    <w:name w:val="toc 2"/>
    <w:basedOn w:val="Normal"/>
    <w:uiPriority w:val="39"/>
    <w:qFormat/>
    <w:pPr>
      <w:spacing w:before="120"/>
      <w:ind w:left="337"/>
    </w:pPr>
    <w:rPr>
      <w:b/>
      <w:bCs/>
    </w:rPr>
  </w:style>
  <w:style w:type="paragraph" w:styleId="Innehll3">
    <w:name w:val="toc 3"/>
    <w:basedOn w:val="Normal"/>
    <w:uiPriority w:val="39"/>
    <w:qFormat/>
    <w:pPr>
      <w:spacing w:before="120"/>
      <w:ind w:left="337"/>
    </w:pPr>
  </w:style>
  <w:style w:type="paragraph" w:styleId="Brdtext">
    <w:name w:val="Body Text"/>
    <w:basedOn w:val="Normal"/>
    <w:link w:val="BrdtextChar"/>
    <w:uiPriority w:val="1"/>
    <w:qFormat/>
    <w:pPr>
      <w:ind w:left="116"/>
    </w:pPr>
  </w:style>
  <w:style w:type="paragraph" w:styleId="Liststycke">
    <w:name w:val="List Paragraph"/>
    <w:basedOn w:val="Normal"/>
    <w:uiPriority w:val="34"/>
    <w:qFormat/>
    <w:pPr>
      <w:ind w:left="834" w:hanging="358"/>
      <w:jc w:val="both"/>
    </w:pPr>
  </w:style>
  <w:style w:type="paragraph" w:customStyle="1" w:styleId="TableParagraph">
    <w:name w:val="Table Paragraph"/>
    <w:basedOn w:val="Normal"/>
    <w:uiPriority w:val="1"/>
    <w:qFormat/>
    <w:pPr>
      <w:ind w:left="702"/>
    </w:pPr>
  </w:style>
  <w:style w:type="character" w:customStyle="1" w:styleId="Rubrik6Char">
    <w:name w:val="Rubrik 6 Char"/>
    <w:basedOn w:val="Standardstycketeckensnitt"/>
    <w:link w:val="Rubrik6"/>
    <w:uiPriority w:val="9"/>
    <w:semiHidden/>
    <w:rsid w:val="00E01C80"/>
    <w:rPr>
      <w:rFonts w:eastAsiaTheme="majorEastAsia" w:cstheme="majorBidi"/>
      <w:i/>
      <w:iCs/>
      <w:color w:val="595959" w:themeColor="text1" w:themeTint="A6"/>
      <w:kern w:val="2"/>
      <w:lang w:val="sv-SE"/>
      <w14:ligatures w14:val="standardContextual"/>
    </w:rPr>
  </w:style>
  <w:style w:type="character" w:customStyle="1" w:styleId="Rubrik7Char">
    <w:name w:val="Rubrik 7 Char"/>
    <w:basedOn w:val="Standardstycketeckensnitt"/>
    <w:link w:val="Rubrik7"/>
    <w:uiPriority w:val="9"/>
    <w:semiHidden/>
    <w:rsid w:val="00E01C80"/>
    <w:rPr>
      <w:rFonts w:eastAsiaTheme="majorEastAsia" w:cstheme="majorBidi"/>
      <w:color w:val="595959" w:themeColor="text1" w:themeTint="A6"/>
      <w:kern w:val="2"/>
      <w:lang w:val="sv-SE"/>
      <w14:ligatures w14:val="standardContextual"/>
    </w:rPr>
  </w:style>
  <w:style w:type="character" w:customStyle="1" w:styleId="Rubrik8Char">
    <w:name w:val="Rubrik 8 Char"/>
    <w:basedOn w:val="Standardstycketeckensnitt"/>
    <w:link w:val="Rubrik8"/>
    <w:uiPriority w:val="9"/>
    <w:semiHidden/>
    <w:rsid w:val="00E01C80"/>
    <w:rPr>
      <w:rFonts w:eastAsiaTheme="majorEastAsia" w:cstheme="majorBidi"/>
      <w:i/>
      <w:iCs/>
      <w:color w:val="272727" w:themeColor="text1" w:themeTint="D8"/>
      <w:kern w:val="2"/>
      <w:lang w:val="sv-SE"/>
      <w14:ligatures w14:val="standardContextual"/>
    </w:rPr>
  </w:style>
  <w:style w:type="character" w:customStyle="1" w:styleId="Rubrik9Char">
    <w:name w:val="Rubrik 9 Char"/>
    <w:basedOn w:val="Standardstycketeckensnitt"/>
    <w:link w:val="Rubrik9"/>
    <w:uiPriority w:val="9"/>
    <w:semiHidden/>
    <w:rsid w:val="00E01C80"/>
    <w:rPr>
      <w:rFonts w:eastAsiaTheme="majorEastAsia" w:cstheme="majorBidi"/>
      <w:color w:val="272727" w:themeColor="text1" w:themeTint="D8"/>
      <w:kern w:val="2"/>
      <w:lang w:val="sv-SE"/>
      <w14:ligatures w14:val="standardContextual"/>
    </w:rPr>
  </w:style>
  <w:style w:type="character" w:customStyle="1" w:styleId="Rubrik1Char">
    <w:name w:val="Rubrik 1 Char"/>
    <w:basedOn w:val="Standardstycketeckensnitt"/>
    <w:link w:val="Rubrik1"/>
    <w:uiPriority w:val="9"/>
    <w:rsid w:val="00E01C80"/>
    <w:rPr>
      <w:rFonts w:ascii="Garamond" w:eastAsia="Garamond" w:hAnsi="Garamond" w:cs="Garamond"/>
      <w:b/>
      <w:bCs/>
      <w:sz w:val="36"/>
      <w:szCs w:val="36"/>
      <w:lang w:val="sv-SE"/>
    </w:rPr>
  </w:style>
  <w:style w:type="character" w:customStyle="1" w:styleId="Rubrik2Char">
    <w:name w:val="Rubrik 2 Char"/>
    <w:basedOn w:val="Standardstycketeckensnitt"/>
    <w:link w:val="Rubrik2"/>
    <w:uiPriority w:val="9"/>
    <w:rsid w:val="00E01C80"/>
    <w:rPr>
      <w:rFonts w:ascii="Garamond" w:eastAsia="Garamond" w:hAnsi="Garamond" w:cs="Garamond"/>
      <w:b/>
      <w:bCs/>
      <w:sz w:val="28"/>
      <w:szCs w:val="28"/>
      <w:lang w:val="sv-SE"/>
    </w:rPr>
  </w:style>
  <w:style w:type="character" w:customStyle="1" w:styleId="Rubrik3Char">
    <w:name w:val="Rubrik 3 Char"/>
    <w:basedOn w:val="Standardstycketeckensnitt"/>
    <w:link w:val="Rubrik3"/>
    <w:uiPriority w:val="9"/>
    <w:rsid w:val="00E01C80"/>
    <w:rPr>
      <w:rFonts w:ascii="Garamond" w:eastAsia="Garamond" w:hAnsi="Garamond" w:cs="Garamond"/>
      <w:b/>
      <w:bCs/>
      <w:sz w:val="26"/>
      <w:szCs w:val="26"/>
      <w:lang w:val="sv-SE"/>
    </w:rPr>
  </w:style>
  <w:style w:type="character" w:customStyle="1" w:styleId="Rubrik4Char">
    <w:name w:val="Rubrik 4 Char"/>
    <w:basedOn w:val="Standardstycketeckensnitt"/>
    <w:link w:val="Rubrik4"/>
    <w:uiPriority w:val="9"/>
    <w:rsid w:val="00E01C80"/>
    <w:rPr>
      <w:rFonts w:ascii="Garamond" w:eastAsia="Garamond" w:hAnsi="Garamond" w:cs="Garamond"/>
      <w:b/>
      <w:bCs/>
      <w:sz w:val="24"/>
      <w:szCs w:val="24"/>
      <w:lang w:val="sv-SE"/>
    </w:rPr>
  </w:style>
  <w:style w:type="character" w:customStyle="1" w:styleId="Rubrik5Char">
    <w:name w:val="Rubrik 5 Char"/>
    <w:basedOn w:val="Standardstycketeckensnitt"/>
    <w:link w:val="Rubrik5"/>
    <w:uiPriority w:val="9"/>
    <w:rsid w:val="00E01C80"/>
    <w:rPr>
      <w:rFonts w:ascii="Garamond" w:eastAsia="Garamond" w:hAnsi="Garamond" w:cs="Garamond"/>
      <w:b/>
      <w:bCs/>
      <w:lang w:val="sv-SE"/>
    </w:rPr>
  </w:style>
  <w:style w:type="paragraph" w:styleId="Rubrik">
    <w:name w:val="Title"/>
    <w:basedOn w:val="Normal"/>
    <w:next w:val="Normal"/>
    <w:link w:val="RubrikChar"/>
    <w:uiPriority w:val="10"/>
    <w:qFormat/>
    <w:rsid w:val="00E01C80"/>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E01C80"/>
    <w:rPr>
      <w:rFonts w:asciiTheme="majorHAnsi" w:eastAsiaTheme="majorEastAsia" w:hAnsiTheme="majorHAnsi" w:cstheme="majorBidi"/>
      <w:spacing w:val="-10"/>
      <w:kern w:val="28"/>
      <w:sz w:val="56"/>
      <w:szCs w:val="56"/>
      <w:lang w:val="sv-SE"/>
      <w14:ligatures w14:val="standardContextual"/>
    </w:rPr>
  </w:style>
  <w:style w:type="paragraph" w:styleId="Underrubrik">
    <w:name w:val="Subtitle"/>
    <w:basedOn w:val="Normal"/>
    <w:next w:val="Normal"/>
    <w:link w:val="UnderrubrikChar"/>
    <w:uiPriority w:val="11"/>
    <w:qFormat/>
    <w:rsid w:val="00E01C80"/>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E01C80"/>
    <w:rPr>
      <w:rFonts w:eastAsiaTheme="majorEastAsia" w:cstheme="majorBidi"/>
      <w:color w:val="595959" w:themeColor="text1" w:themeTint="A6"/>
      <w:spacing w:val="15"/>
      <w:kern w:val="2"/>
      <w:sz w:val="28"/>
      <w:szCs w:val="28"/>
      <w:lang w:val="sv-SE"/>
      <w14:ligatures w14:val="standardContextual"/>
    </w:rPr>
  </w:style>
  <w:style w:type="paragraph" w:styleId="Citat">
    <w:name w:val="Quote"/>
    <w:basedOn w:val="Normal"/>
    <w:next w:val="Normal"/>
    <w:link w:val="CitatChar"/>
    <w:uiPriority w:val="29"/>
    <w:qFormat/>
    <w:rsid w:val="00E01C80"/>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tChar">
    <w:name w:val="Citat Char"/>
    <w:basedOn w:val="Standardstycketeckensnitt"/>
    <w:link w:val="Citat"/>
    <w:uiPriority w:val="29"/>
    <w:rsid w:val="00E01C80"/>
    <w:rPr>
      <w:i/>
      <w:iCs/>
      <w:color w:val="404040" w:themeColor="text1" w:themeTint="BF"/>
      <w:kern w:val="2"/>
      <w:lang w:val="sv-SE"/>
      <w14:ligatures w14:val="standardContextual"/>
    </w:rPr>
  </w:style>
  <w:style w:type="character" w:styleId="Starkbetoning">
    <w:name w:val="Intense Emphasis"/>
    <w:basedOn w:val="Standardstycketeckensnitt"/>
    <w:uiPriority w:val="21"/>
    <w:qFormat/>
    <w:rsid w:val="00E01C80"/>
    <w:rPr>
      <w:i/>
      <w:iCs/>
      <w:color w:val="365F91" w:themeColor="accent1" w:themeShade="BF"/>
    </w:rPr>
  </w:style>
  <w:style w:type="paragraph" w:styleId="Starktcitat">
    <w:name w:val="Intense Quote"/>
    <w:basedOn w:val="Normal"/>
    <w:next w:val="Normal"/>
    <w:link w:val="StarktcitatChar"/>
    <w:uiPriority w:val="30"/>
    <w:qFormat/>
    <w:rsid w:val="00E01C80"/>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StarktcitatChar">
    <w:name w:val="Starkt citat Char"/>
    <w:basedOn w:val="Standardstycketeckensnitt"/>
    <w:link w:val="Starktcitat"/>
    <w:uiPriority w:val="30"/>
    <w:rsid w:val="00E01C80"/>
    <w:rPr>
      <w:i/>
      <w:iCs/>
      <w:color w:val="365F91" w:themeColor="accent1" w:themeShade="BF"/>
      <w:kern w:val="2"/>
      <w:lang w:val="sv-SE"/>
      <w14:ligatures w14:val="standardContextual"/>
    </w:rPr>
  </w:style>
  <w:style w:type="character" w:styleId="Starkreferens">
    <w:name w:val="Intense Reference"/>
    <w:basedOn w:val="Standardstycketeckensnitt"/>
    <w:uiPriority w:val="32"/>
    <w:qFormat/>
    <w:rsid w:val="00E01C80"/>
    <w:rPr>
      <w:b/>
      <w:bCs/>
      <w:smallCaps/>
      <w:color w:val="365F91" w:themeColor="accent1" w:themeShade="BF"/>
      <w:spacing w:val="5"/>
    </w:rPr>
  </w:style>
  <w:style w:type="paragraph" w:styleId="Fotnotstext">
    <w:name w:val="footnote text"/>
    <w:basedOn w:val="Normal"/>
    <w:link w:val="FotnotstextChar"/>
    <w:uiPriority w:val="99"/>
    <w:unhideWhenUsed/>
    <w:rsid w:val="00E01C80"/>
    <w:pPr>
      <w:widowControl/>
      <w:autoSpaceDE/>
      <w:autoSpaceDN/>
    </w:pPr>
    <w:rPr>
      <w:rFonts w:asciiTheme="minorHAnsi" w:eastAsiaTheme="minorHAnsi" w:hAnsiTheme="minorHAnsi" w:cstheme="minorBidi"/>
      <w:kern w:val="2"/>
      <w:sz w:val="20"/>
      <w:szCs w:val="20"/>
      <w14:ligatures w14:val="standardContextual"/>
    </w:rPr>
  </w:style>
  <w:style w:type="character" w:customStyle="1" w:styleId="FotnotstextChar">
    <w:name w:val="Fotnotstext Char"/>
    <w:basedOn w:val="Standardstycketeckensnitt"/>
    <w:link w:val="Fotnotstext"/>
    <w:uiPriority w:val="99"/>
    <w:rsid w:val="00E01C80"/>
    <w:rPr>
      <w:kern w:val="2"/>
      <w:sz w:val="20"/>
      <w:szCs w:val="20"/>
      <w:lang w:val="sv-SE"/>
      <w14:ligatures w14:val="standardContextual"/>
    </w:rPr>
  </w:style>
  <w:style w:type="character" w:styleId="Fotnotsreferens">
    <w:name w:val="footnote reference"/>
    <w:basedOn w:val="Standardstycketeckensnitt"/>
    <w:uiPriority w:val="99"/>
    <w:semiHidden/>
    <w:unhideWhenUsed/>
    <w:rsid w:val="00E01C80"/>
    <w:rPr>
      <w:vertAlign w:val="superscript"/>
    </w:rPr>
  </w:style>
  <w:style w:type="paragraph" w:styleId="Sidhuvud">
    <w:name w:val="header"/>
    <w:basedOn w:val="Normal"/>
    <w:link w:val="SidhuvudChar"/>
    <w:uiPriority w:val="99"/>
    <w:unhideWhenUsed/>
    <w:rsid w:val="00E01C80"/>
    <w:pPr>
      <w:widowControl/>
      <w:tabs>
        <w:tab w:val="center" w:pos="4536"/>
        <w:tab w:val="right" w:pos="9072"/>
      </w:tabs>
      <w:autoSpaceDE/>
      <w:autoSpaceDN/>
    </w:pPr>
    <w:rPr>
      <w:rFonts w:asciiTheme="minorHAnsi" w:eastAsiaTheme="minorHAnsi" w:hAnsiTheme="minorHAnsi" w:cstheme="minorBidi"/>
      <w:kern w:val="2"/>
      <w14:ligatures w14:val="standardContextual"/>
    </w:rPr>
  </w:style>
  <w:style w:type="character" w:customStyle="1" w:styleId="SidhuvudChar">
    <w:name w:val="Sidhuvud Char"/>
    <w:basedOn w:val="Standardstycketeckensnitt"/>
    <w:link w:val="Sidhuvud"/>
    <w:uiPriority w:val="99"/>
    <w:rsid w:val="00E01C80"/>
    <w:rPr>
      <w:kern w:val="2"/>
      <w:lang w:val="sv-SE"/>
      <w14:ligatures w14:val="standardContextual"/>
    </w:rPr>
  </w:style>
  <w:style w:type="paragraph" w:styleId="Sidfot">
    <w:name w:val="footer"/>
    <w:basedOn w:val="Normal"/>
    <w:link w:val="SidfotChar"/>
    <w:uiPriority w:val="99"/>
    <w:unhideWhenUsed/>
    <w:rsid w:val="00E01C80"/>
    <w:pPr>
      <w:widowControl/>
      <w:tabs>
        <w:tab w:val="center" w:pos="4536"/>
        <w:tab w:val="right" w:pos="9072"/>
      </w:tabs>
      <w:autoSpaceDE/>
      <w:autoSpaceDN/>
    </w:pPr>
    <w:rPr>
      <w:rFonts w:asciiTheme="minorHAnsi" w:eastAsiaTheme="minorHAnsi" w:hAnsiTheme="minorHAnsi" w:cstheme="minorBidi"/>
      <w:kern w:val="2"/>
      <w14:ligatures w14:val="standardContextual"/>
    </w:rPr>
  </w:style>
  <w:style w:type="character" w:customStyle="1" w:styleId="SidfotChar">
    <w:name w:val="Sidfot Char"/>
    <w:basedOn w:val="Standardstycketeckensnitt"/>
    <w:link w:val="Sidfot"/>
    <w:uiPriority w:val="99"/>
    <w:rsid w:val="00E01C80"/>
    <w:rPr>
      <w:kern w:val="2"/>
      <w:lang w:val="sv-SE"/>
      <w14:ligatures w14:val="standardContextual"/>
    </w:rPr>
  </w:style>
  <w:style w:type="paragraph" w:styleId="Ingetavstnd">
    <w:name w:val="No Spacing"/>
    <w:link w:val="IngetavstndChar"/>
    <w:uiPriority w:val="1"/>
    <w:qFormat/>
    <w:rsid w:val="00E01C80"/>
    <w:pPr>
      <w:widowControl/>
      <w:autoSpaceDE/>
      <w:autoSpaceDN/>
    </w:pPr>
    <w:rPr>
      <w:rFonts w:eastAsiaTheme="minorEastAsia"/>
      <w:lang w:val="sv-SE" w:eastAsia="sv-SE"/>
    </w:rPr>
  </w:style>
  <w:style w:type="character" w:customStyle="1" w:styleId="IngetavstndChar">
    <w:name w:val="Inget avstånd Char"/>
    <w:basedOn w:val="Standardstycketeckensnitt"/>
    <w:link w:val="Ingetavstnd"/>
    <w:uiPriority w:val="1"/>
    <w:rsid w:val="00E01C80"/>
    <w:rPr>
      <w:rFonts w:eastAsiaTheme="minorEastAsia"/>
      <w:lang w:val="sv-SE" w:eastAsia="sv-SE"/>
    </w:rPr>
  </w:style>
  <w:style w:type="paragraph" w:styleId="Normalwebb">
    <w:name w:val="Normal (Web)"/>
    <w:basedOn w:val="Normal"/>
    <w:uiPriority w:val="99"/>
    <w:semiHidden/>
    <w:unhideWhenUsed/>
    <w:rsid w:val="00E01C80"/>
    <w:pPr>
      <w:widowControl/>
      <w:autoSpaceDE/>
      <w:autoSpaceDN/>
      <w:spacing w:after="160" w:line="259" w:lineRule="auto"/>
    </w:pPr>
    <w:rPr>
      <w:rFonts w:ascii="Times New Roman" w:eastAsiaTheme="minorHAnsi" w:hAnsi="Times New Roman" w:cs="Times New Roman"/>
      <w:kern w:val="2"/>
      <w:sz w:val="24"/>
      <w:szCs w:val="24"/>
      <w14:ligatures w14:val="standardContextual"/>
    </w:rPr>
  </w:style>
  <w:style w:type="character" w:styleId="Kommentarsreferens">
    <w:name w:val="annotation reference"/>
    <w:basedOn w:val="Standardstycketeckensnitt"/>
    <w:uiPriority w:val="99"/>
    <w:semiHidden/>
    <w:unhideWhenUsed/>
    <w:rsid w:val="00E01C80"/>
    <w:rPr>
      <w:sz w:val="16"/>
      <w:szCs w:val="16"/>
    </w:rPr>
  </w:style>
  <w:style w:type="paragraph" w:styleId="Kommentarer">
    <w:name w:val="annotation text"/>
    <w:basedOn w:val="Normal"/>
    <w:link w:val="KommentarerChar"/>
    <w:uiPriority w:val="99"/>
    <w:unhideWhenUsed/>
    <w:rsid w:val="00E01C80"/>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KommentarerChar">
    <w:name w:val="Kommentarer Char"/>
    <w:basedOn w:val="Standardstycketeckensnitt"/>
    <w:link w:val="Kommentarer"/>
    <w:uiPriority w:val="99"/>
    <w:rsid w:val="00E01C80"/>
    <w:rPr>
      <w:kern w:val="2"/>
      <w:sz w:val="20"/>
      <w:szCs w:val="20"/>
      <w:lang w:val="sv-SE"/>
      <w14:ligatures w14:val="standardContextual"/>
    </w:rPr>
  </w:style>
  <w:style w:type="paragraph" w:styleId="Kommentarsmne">
    <w:name w:val="annotation subject"/>
    <w:basedOn w:val="Kommentarer"/>
    <w:next w:val="Kommentarer"/>
    <w:link w:val="KommentarsmneChar"/>
    <w:uiPriority w:val="99"/>
    <w:semiHidden/>
    <w:unhideWhenUsed/>
    <w:rsid w:val="00E01C80"/>
    <w:rPr>
      <w:b/>
      <w:bCs/>
    </w:rPr>
  </w:style>
  <w:style w:type="character" w:customStyle="1" w:styleId="KommentarsmneChar">
    <w:name w:val="Kommentarsämne Char"/>
    <w:basedOn w:val="KommentarerChar"/>
    <w:link w:val="Kommentarsmne"/>
    <w:uiPriority w:val="99"/>
    <w:semiHidden/>
    <w:rsid w:val="00E01C80"/>
    <w:rPr>
      <w:b/>
      <w:bCs/>
      <w:kern w:val="2"/>
      <w:sz w:val="20"/>
      <w:szCs w:val="20"/>
      <w:lang w:val="sv-SE"/>
      <w14:ligatures w14:val="standardContextual"/>
    </w:rPr>
  </w:style>
  <w:style w:type="character" w:styleId="Hyperlnk">
    <w:name w:val="Hyperlink"/>
    <w:basedOn w:val="Standardstycketeckensnitt"/>
    <w:uiPriority w:val="99"/>
    <w:unhideWhenUsed/>
    <w:rsid w:val="00E01C80"/>
    <w:rPr>
      <w:color w:val="0000FF" w:themeColor="hyperlink"/>
      <w:u w:val="single"/>
    </w:rPr>
  </w:style>
  <w:style w:type="character" w:styleId="Olstomnmnande">
    <w:name w:val="Unresolved Mention"/>
    <w:basedOn w:val="Standardstycketeckensnitt"/>
    <w:uiPriority w:val="99"/>
    <w:semiHidden/>
    <w:unhideWhenUsed/>
    <w:rsid w:val="00E01C80"/>
    <w:rPr>
      <w:color w:val="605E5C"/>
      <w:shd w:val="clear" w:color="auto" w:fill="E1DFDD"/>
    </w:rPr>
  </w:style>
  <w:style w:type="paragraph" w:styleId="Innehllsfrteckningsrubrik">
    <w:name w:val="TOC Heading"/>
    <w:basedOn w:val="Rubrik1"/>
    <w:next w:val="Normal"/>
    <w:uiPriority w:val="39"/>
    <w:unhideWhenUsed/>
    <w:qFormat/>
    <w:rsid w:val="00E01C8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sv-SE"/>
    </w:rPr>
  </w:style>
  <w:style w:type="paragraph" w:styleId="Revision">
    <w:name w:val="Revision"/>
    <w:hidden/>
    <w:uiPriority w:val="99"/>
    <w:semiHidden/>
    <w:rsid w:val="00E01C80"/>
    <w:pPr>
      <w:widowControl/>
      <w:autoSpaceDE/>
      <w:autoSpaceDN/>
    </w:pPr>
    <w:rPr>
      <w:kern w:val="2"/>
      <w:lang w:val="sv-SE"/>
      <w14:ligatures w14:val="standardContextual"/>
    </w:rPr>
  </w:style>
  <w:style w:type="table" w:styleId="Tabellrutnt">
    <w:name w:val="Table Grid"/>
    <w:basedOn w:val="Normal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rdtextChar">
    <w:name w:val="Brödtext Char"/>
    <w:basedOn w:val="Standardstycketeckensnitt"/>
    <w:link w:val="Brdtext"/>
    <w:uiPriority w:val="1"/>
    <w:rsid w:val="003E262C"/>
    <w:rPr>
      <w:rFonts w:ascii="Garamond" w:eastAsia="Garamond" w:hAnsi="Garamond" w:cs="Garamond"/>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0412">
      <w:bodyDiv w:val="1"/>
      <w:marLeft w:val="0"/>
      <w:marRight w:val="0"/>
      <w:marTop w:val="0"/>
      <w:marBottom w:val="0"/>
      <w:divBdr>
        <w:top w:val="none" w:sz="0" w:space="0" w:color="auto"/>
        <w:left w:val="none" w:sz="0" w:space="0" w:color="auto"/>
        <w:bottom w:val="none" w:sz="0" w:space="0" w:color="auto"/>
        <w:right w:val="none" w:sz="0" w:space="0" w:color="auto"/>
      </w:divBdr>
    </w:div>
    <w:div w:id="80224058">
      <w:bodyDiv w:val="1"/>
      <w:marLeft w:val="0"/>
      <w:marRight w:val="0"/>
      <w:marTop w:val="0"/>
      <w:marBottom w:val="0"/>
      <w:divBdr>
        <w:top w:val="none" w:sz="0" w:space="0" w:color="auto"/>
        <w:left w:val="none" w:sz="0" w:space="0" w:color="auto"/>
        <w:bottom w:val="none" w:sz="0" w:space="0" w:color="auto"/>
        <w:right w:val="none" w:sz="0" w:space="0" w:color="auto"/>
      </w:divBdr>
      <w:divsChild>
        <w:div w:id="183792651">
          <w:marLeft w:val="0"/>
          <w:marRight w:val="0"/>
          <w:marTop w:val="0"/>
          <w:marBottom w:val="0"/>
          <w:divBdr>
            <w:top w:val="none" w:sz="0" w:space="0" w:color="auto"/>
            <w:left w:val="none" w:sz="0" w:space="0" w:color="auto"/>
            <w:bottom w:val="none" w:sz="0" w:space="0" w:color="auto"/>
            <w:right w:val="none" w:sz="0" w:space="0" w:color="auto"/>
          </w:divBdr>
          <w:divsChild>
            <w:div w:id="726342982">
              <w:marLeft w:val="0"/>
              <w:marRight w:val="0"/>
              <w:marTop w:val="0"/>
              <w:marBottom w:val="0"/>
              <w:divBdr>
                <w:top w:val="none" w:sz="0" w:space="0" w:color="auto"/>
                <w:left w:val="none" w:sz="0" w:space="0" w:color="auto"/>
                <w:bottom w:val="none" w:sz="0" w:space="0" w:color="auto"/>
                <w:right w:val="none" w:sz="0" w:space="0" w:color="auto"/>
              </w:divBdr>
              <w:divsChild>
                <w:div w:id="603004361">
                  <w:marLeft w:val="30"/>
                  <w:marRight w:val="30"/>
                  <w:marTop w:val="120"/>
                  <w:marBottom w:val="120"/>
                  <w:divBdr>
                    <w:top w:val="single" w:sz="4" w:space="0" w:color="EBEBEB"/>
                    <w:left w:val="single" w:sz="4" w:space="9" w:color="EBEBEB"/>
                    <w:bottom w:val="single" w:sz="4" w:space="0" w:color="EBEBEB"/>
                    <w:right w:val="single" w:sz="4" w:space="9" w:color="EBEBEB"/>
                  </w:divBdr>
                  <w:divsChild>
                    <w:div w:id="1932009862">
                      <w:marLeft w:val="0"/>
                      <w:marRight w:val="0"/>
                      <w:marTop w:val="0"/>
                      <w:marBottom w:val="0"/>
                      <w:divBdr>
                        <w:top w:val="none" w:sz="0" w:space="0" w:color="auto"/>
                        <w:left w:val="none" w:sz="0" w:space="0" w:color="auto"/>
                        <w:bottom w:val="none" w:sz="0" w:space="0" w:color="auto"/>
                        <w:right w:val="none" w:sz="0" w:space="0" w:color="auto"/>
                      </w:divBdr>
                      <w:divsChild>
                        <w:div w:id="210078500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973168">
          <w:marLeft w:val="0"/>
          <w:marRight w:val="0"/>
          <w:marTop w:val="0"/>
          <w:marBottom w:val="0"/>
          <w:divBdr>
            <w:top w:val="none" w:sz="0" w:space="0" w:color="auto"/>
            <w:left w:val="none" w:sz="0" w:space="0" w:color="auto"/>
            <w:bottom w:val="none" w:sz="0" w:space="0" w:color="auto"/>
            <w:right w:val="none" w:sz="0" w:space="0" w:color="auto"/>
          </w:divBdr>
          <w:divsChild>
            <w:div w:id="1499879420">
              <w:marLeft w:val="0"/>
              <w:marRight w:val="0"/>
              <w:marTop w:val="0"/>
              <w:marBottom w:val="0"/>
              <w:divBdr>
                <w:top w:val="none" w:sz="0" w:space="0" w:color="auto"/>
                <w:left w:val="none" w:sz="0" w:space="0" w:color="auto"/>
                <w:bottom w:val="none" w:sz="0" w:space="0" w:color="auto"/>
                <w:right w:val="none" w:sz="0" w:space="0" w:color="auto"/>
              </w:divBdr>
              <w:divsChild>
                <w:div w:id="658312298">
                  <w:marLeft w:val="0"/>
                  <w:marRight w:val="0"/>
                  <w:marTop w:val="0"/>
                  <w:marBottom w:val="0"/>
                  <w:divBdr>
                    <w:top w:val="none" w:sz="0" w:space="0" w:color="auto"/>
                    <w:left w:val="none" w:sz="0" w:space="0" w:color="auto"/>
                    <w:bottom w:val="none" w:sz="0" w:space="0" w:color="auto"/>
                    <w:right w:val="none" w:sz="0" w:space="0" w:color="auto"/>
                  </w:divBdr>
                  <w:divsChild>
                    <w:div w:id="1943107213">
                      <w:marLeft w:val="0"/>
                      <w:marRight w:val="0"/>
                      <w:marTop w:val="0"/>
                      <w:marBottom w:val="0"/>
                      <w:divBdr>
                        <w:top w:val="none" w:sz="0" w:space="0" w:color="auto"/>
                        <w:left w:val="none" w:sz="0" w:space="0" w:color="auto"/>
                        <w:bottom w:val="none" w:sz="0" w:space="0" w:color="auto"/>
                        <w:right w:val="none" w:sz="0" w:space="0" w:color="auto"/>
                      </w:divBdr>
                      <w:divsChild>
                        <w:div w:id="1921677400">
                          <w:marLeft w:val="0"/>
                          <w:marRight w:val="0"/>
                          <w:marTop w:val="0"/>
                          <w:marBottom w:val="0"/>
                          <w:divBdr>
                            <w:top w:val="none" w:sz="0" w:space="0" w:color="auto"/>
                            <w:left w:val="none" w:sz="0" w:space="0" w:color="auto"/>
                            <w:bottom w:val="none" w:sz="0" w:space="0" w:color="auto"/>
                            <w:right w:val="none" w:sz="0" w:space="0" w:color="auto"/>
                          </w:divBdr>
                          <w:divsChild>
                            <w:div w:id="1443955552">
                              <w:marLeft w:val="30"/>
                              <w:marRight w:val="30"/>
                              <w:marTop w:val="30"/>
                              <w:marBottom w:val="120"/>
                              <w:divBdr>
                                <w:top w:val="none" w:sz="0" w:space="0" w:color="auto"/>
                                <w:left w:val="none" w:sz="0" w:space="0" w:color="auto"/>
                                <w:bottom w:val="none" w:sz="0" w:space="0" w:color="auto"/>
                                <w:right w:val="none" w:sz="0" w:space="0" w:color="auto"/>
                              </w:divBdr>
                              <w:divsChild>
                                <w:div w:id="520242640">
                                  <w:marLeft w:val="0"/>
                                  <w:marRight w:val="0"/>
                                  <w:marTop w:val="0"/>
                                  <w:marBottom w:val="0"/>
                                  <w:divBdr>
                                    <w:top w:val="none" w:sz="0" w:space="0" w:color="auto"/>
                                    <w:left w:val="none" w:sz="0" w:space="0" w:color="auto"/>
                                    <w:bottom w:val="none" w:sz="0" w:space="0" w:color="auto"/>
                                    <w:right w:val="none" w:sz="0" w:space="0" w:color="auto"/>
                                  </w:divBdr>
                                  <w:divsChild>
                                    <w:div w:id="887374850">
                                      <w:marLeft w:val="780"/>
                                      <w:marRight w:val="240"/>
                                      <w:marTop w:val="180"/>
                                      <w:marBottom w:val="0"/>
                                      <w:divBdr>
                                        <w:top w:val="none" w:sz="0" w:space="0" w:color="auto"/>
                                        <w:left w:val="none" w:sz="0" w:space="0" w:color="auto"/>
                                        <w:bottom w:val="none" w:sz="0" w:space="0" w:color="auto"/>
                                        <w:right w:val="none" w:sz="0" w:space="0" w:color="auto"/>
                                      </w:divBdr>
                                      <w:divsChild>
                                        <w:div w:id="224919977">
                                          <w:marLeft w:val="0"/>
                                          <w:marRight w:val="0"/>
                                          <w:marTop w:val="0"/>
                                          <w:marBottom w:val="0"/>
                                          <w:divBdr>
                                            <w:top w:val="none" w:sz="0" w:space="0" w:color="auto"/>
                                            <w:left w:val="none" w:sz="0" w:space="0" w:color="auto"/>
                                            <w:bottom w:val="none" w:sz="0" w:space="0" w:color="auto"/>
                                            <w:right w:val="none" w:sz="0" w:space="0" w:color="auto"/>
                                          </w:divBdr>
                                          <w:divsChild>
                                            <w:div w:id="2127962291">
                                              <w:marLeft w:val="0"/>
                                              <w:marRight w:val="0"/>
                                              <w:marTop w:val="0"/>
                                              <w:marBottom w:val="0"/>
                                              <w:divBdr>
                                                <w:top w:val="none" w:sz="0" w:space="0" w:color="auto"/>
                                                <w:left w:val="none" w:sz="0" w:space="0" w:color="auto"/>
                                                <w:bottom w:val="none" w:sz="0" w:space="0" w:color="auto"/>
                                                <w:right w:val="none" w:sz="0" w:space="0" w:color="auto"/>
                                              </w:divBdr>
                                              <w:divsChild>
                                                <w:div w:id="2114591809">
                                                  <w:marLeft w:val="0"/>
                                                  <w:marRight w:val="0"/>
                                                  <w:marTop w:val="0"/>
                                                  <w:marBottom w:val="0"/>
                                                  <w:divBdr>
                                                    <w:top w:val="none" w:sz="0" w:space="0" w:color="auto"/>
                                                    <w:left w:val="none" w:sz="0" w:space="0" w:color="auto"/>
                                                    <w:bottom w:val="none" w:sz="0" w:space="0" w:color="auto"/>
                                                    <w:right w:val="none" w:sz="0" w:space="0" w:color="auto"/>
                                                  </w:divBdr>
                                                  <w:divsChild>
                                                    <w:div w:id="145243776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04152889">
                                  <w:marLeft w:val="720"/>
                                  <w:marRight w:val="240"/>
                                  <w:marTop w:val="180"/>
                                  <w:marBottom w:val="0"/>
                                  <w:divBdr>
                                    <w:top w:val="none" w:sz="0" w:space="0" w:color="auto"/>
                                    <w:left w:val="none" w:sz="0" w:space="0" w:color="auto"/>
                                    <w:bottom w:val="none" w:sz="0" w:space="0" w:color="auto"/>
                                    <w:right w:val="none" w:sz="0" w:space="0" w:color="auto"/>
                                  </w:divBdr>
                                </w:div>
                                <w:div w:id="1348288331">
                                  <w:marLeft w:val="78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07385">
      <w:bodyDiv w:val="1"/>
      <w:marLeft w:val="0"/>
      <w:marRight w:val="0"/>
      <w:marTop w:val="0"/>
      <w:marBottom w:val="0"/>
      <w:divBdr>
        <w:top w:val="none" w:sz="0" w:space="0" w:color="auto"/>
        <w:left w:val="none" w:sz="0" w:space="0" w:color="auto"/>
        <w:bottom w:val="none" w:sz="0" w:space="0" w:color="auto"/>
        <w:right w:val="none" w:sz="0" w:space="0" w:color="auto"/>
      </w:divBdr>
    </w:div>
    <w:div w:id="356319949">
      <w:bodyDiv w:val="1"/>
      <w:marLeft w:val="0"/>
      <w:marRight w:val="0"/>
      <w:marTop w:val="0"/>
      <w:marBottom w:val="0"/>
      <w:divBdr>
        <w:top w:val="none" w:sz="0" w:space="0" w:color="auto"/>
        <w:left w:val="none" w:sz="0" w:space="0" w:color="auto"/>
        <w:bottom w:val="none" w:sz="0" w:space="0" w:color="auto"/>
        <w:right w:val="none" w:sz="0" w:space="0" w:color="auto"/>
      </w:divBdr>
    </w:div>
    <w:div w:id="760956168">
      <w:bodyDiv w:val="1"/>
      <w:marLeft w:val="0"/>
      <w:marRight w:val="0"/>
      <w:marTop w:val="0"/>
      <w:marBottom w:val="0"/>
      <w:divBdr>
        <w:top w:val="none" w:sz="0" w:space="0" w:color="auto"/>
        <w:left w:val="none" w:sz="0" w:space="0" w:color="auto"/>
        <w:bottom w:val="none" w:sz="0" w:space="0" w:color="auto"/>
        <w:right w:val="none" w:sz="0" w:space="0" w:color="auto"/>
      </w:divBdr>
      <w:divsChild>
        <w:div w:id="1022898077">
          <w:marLeft w:val="0"/>
          <w:marRight w:val="0"/>
          <w:marTop w:val="0"/>
          <w:marBottom w:val="0"/>
          <w:divBdr>
            <w:top w:val="none" w:sz="0" w:space="0" w:color="auto"/>
            <w:left w:val="none" w:sz="0" w:space="0" w:color="auto"/>
            <w:bottom w:val="none" w:sz="0" w:space="0" w:color="auto"/>
            <w:right w:val="none" w:sz="0" w:space="0" w:color="auto"/>
          </w:divBdr>
          <w:divsChild>
            <w:div w:id="1961062803">
              <w:marLeft w:val="0"/>
              <w:marRight w:val="0"/>
              <w:marTop w:val="0"/>
              <w:marBottom w:val="0"/>
              <w:divBdr>
                <w:top w:val="none" w:sz="0" w:space="0" w:color="auto"/>
                <w:left w:val="none" w:sz="0" w:space="0" w:color="auto"/>
                <w:bottom w:val="none" w:sz="0" w:space="0" w:color="auto"/>
                <w:right w:val="none" w:sz="0" w:space="0" w:color="auto"/>
              </w:divBdr>
              <w:divsChild>
                <w:div w:id="222064337">
                  <w:marLeft w:val="30"/>
                  <w:marRight w:val="30"/>
                  <w:marTop w:val="120"/>
                  <w:marBottom w:val="120"/>
                  <w:divBdr>
                    <w:top w:val="single" w:sz="4" w:space="0" w:color="EBEBEB"/>
                    <w:left w:val="single" w:sz="4" w:space="9" w:color="EBEBEB"/>
                    <w:bottom w:val="single" w:sz="4" w:space="0" w:color="EBEBEB"/>
                    <w:right w:val="single" w:sz="4" w:space="9" w:color="EBEBEB"/>
                  </w:divBdr>
                  <w:divsChild>
                    <w:div w:id="408698844">
                      <w:marLeft w:val="0"/>
                      <w:marRight w:val="0"/>
                      <w:marTop w:val="0"/>
                      <w:marBottom w:val="0"/>
                      <w:divBdr>
                        <w:top w:val="none" w:sz="0" w:space="0" w:color="auto"/>
                        <w:left w:val="none" w:sz="0" w:space="0" w:color="auto"/>
                        <w:bottom w:val="none" w:sz="0" w:space="0" w:color="auto"/>
                        <w:right w:val="none" w:sz="0" w:space="0" w:color="auto"/>
                      </w:divBdr>
                      <w:divsChild>
                        <w:div w:id="20499134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050799">
          <w:marLeft w:val="0"/>
          <w:marRight w:val="0"/>
          <w:marTop w:val="0"/>
          <w:marBottom w:val="0"/>
          <w:divBdr>
            <w:top w:val="none" w:sz="0" w:space="0" w:color="auto"/>
            <w:left w:val="none" w:sz="0" w:space="0" w:color="auto"/>
            <w:bottom w:val="none" w:sz="0" w:space="0" w:color="auto"/>
            <w:right w:val="none" w:sz="0" w:space="0" w:color="auto"/>
          </w:divBdr>
          <w:divsChild>
            <w:div w:id="2109035104">
              <w:marLeft w:val="0"/>
              <w:marRight w:val="0"/>
              <w:marTop w:val="0"/>
              <w:marBottom w:val="0"/>
              <w:divBdr>
                <w:top w:val="none" w:sz="0" w:space="0" w:color="auto"/>
                <w:left w:val="none" w:sz="0" w:space="0" w:color="auto"/>
                <w:bottom w:val="none" w:sz="0" w:space="0" w:color="auto"/>
                <w:right w:val="none" w:sz="0" w:space="0" w:color="auto"/>
              </w:divBdr>
              <w:divsChild>
                <w:div w:id="322241876">
                  <w:marLeft w:val="0"/>
                  <w:marRight w:val="0"/>
                  <w:marTop w:val="0"/>
                  <w:marBottom w:val="0"/>
                  <w:divBdr>
                    <w:top w:val="none" w:sz="0" w:space="0" w:color="auto"/>
                    <w:left w:val="none" w:sz="0" w:space="0" w:color="auto"/>
                    <w:bottom w:val="none" w:sz="0" w:space="0" w:color="auto"/>
                    <w:right w:val="none" w:sz="0" w:space="0" w:color="auto"/>
                  </w:divBdr>
                  <w:divsChild>
                    <w:div w:id="1764495315">
                      <w:marLeft w:val="0"/>
                      <w:marRight w:val="0"/>
                      <w:marTop w:val="0"/>
                      <w:marBottom w:val="0"/>
                      <w:divBdr>
                        <w:top w:val="none" w:sz="0" w:space="0" w:color="auto"/>
                        <w:left w:val="none" w:sz="0" w:space="0" w:color="auto"/>
                        <w:bottom w:val="none" w:sz="0" w:space="0" w:color="auto"/>
                        <w:right w:val="none" w:sz="0" w:space="0" w:color="auto"/>
                      </w:divBdr>
                      <w:divsChild>
                        <w:div w:id="518852912">
                          <w:marLeft w:val="0"/>
                          <w:marRight w:val="0"/>
                          <w:marTop w:val="0"/>
                          <w:marBottom w:val="0"/>
                          <w:divBdr>
                            <w:top w:val="none" w:sz="0" w:space="0" w:color="auto"/>
                            <w:left w:val="none" w:sz="0" w:space="0" w:color="auto"/>
                            <w:bottom w:val="none" w:sz="0" w:space="0" w:color="auto"/>
                            <w:right w:val="none" w:sz="0" w:space="0" w:color="auto"/>
                          </w:divBdr>
                          <w:divsChild>
                            <w:div w:id="344791539">
                              <w:marLeft w:val="30"/>
                              <w:marRight w:val="30"/>
                              <w:marTop w:val="30"/>
                              <w:marBottom w:val="120"/>
                              <w:divBdr>
                                <w:top w:val="none" w:sz="0" w:space="0" w:color="auto"/>
                                <w:left w:val="none" w:sz="0" w:space="0" w:color="auto"/>
                                <w:bottom w:val="none" w:sz="0" w:space="0" w:color="auto"/>
                                <w:right w:val="none" w:sz="0" w:space="0" w:color="auto"/>
                              </w:divBdr>
                              <w:divsChild>
                                <w:div w:id="1063409218">
                                  <w:marLeft w:val="0"/>
                                  <w:marRight w:val="0"/>
                                  <w:marTop w:val="0"/>
                                  <w:marBottom w:val="0"/>
                                  <w:divBdr>
                                    <w:top w:val="none" w:sz="0" w:space="0" w:color="auto"/>
                                    <w:left w:val="none" w:sz="0" w:space="0" w:color="auto"/>
                                    <w:bottom w:val="none" w:sz="0" w:space="0" w:color="auto"/>
                                    <w:right w:val="none" w:sz="0" w:space="0" w:color="auto"/>
                                  </w:divBdr>
                                  <w:divsChild>
                                    <w:div w:id="924264422">
                                      <w:marLeft w:val="780"/>
                                      <w:marRight w:val="240"/>
                                      <w:marTop w:val="180"/>
                                      <w:marBottom w:val="0"/>
                                      <w:divBdr>
                                        <w:top w:val="none" w:sz="0" w:space="0" w:color="auto"/>
                                        <w:left w:val="none" w:sz="0" w:space="0" w:color="auto"/>
                                        <w:bottom w:val="none" w:sz="0" w:space="0" w:color="auto"/>
                                        <w:right w:val="none" w:sz="0" w:space="0" w:color="auto"/>
                                      </w:divBdr>
                                      <w:divsChild>
                                        <w:div w:id="355692953">
                                          <w:marLeft w:val="0"/>
                                          <w:marRight w:val="0"/>
                                          <w:marTop w:val="0"/>
                                          <w:marBottom w:val="0"/>
                                          <w:divBdr>
                                            <w:top w:val="none" w:sz="0" w:space="0" w:color="auto"/>
                                            <w:left w:val="none" w:sz="0" w:space="0" w:color="auto"/>
                                            <w:bottom w:val="none" w:sz="0" w:space="0" w:color="auto"/>
                                            <w:right w:val="none" w:sz="0" w:space="0" w:color="auto"/>
                                          </w:divBdr>
                                          <w:divsChild>
                                            <w:div w:id="220750608">
                                              <w:marLeft w:val="0"/>
                                              <w:marRight w:val="0"/>
                                              <w:marTop w:val="0"/>
                                              <w:marBottom w:val="0"/>
                                              <w:divBdr>
                                                <w:top w:val="none" w:sz="0" w:space="0" w:color="auto"/>
                                                <w:left w:val="none" w:sz="0" w:space="0" w:color="auto"/>
                                                <w:bottom w:val="none" w:sz="0" w:space="0" w:color="auto"/>
                                                <w:right w:val="none" w:sz="0" w:space="0" w:color="auto"/>
                                              </w:divBdr>
                                              <w:divsChild>
                                                <w:div w:id="622420432">
                                                  <w:marLeft w:val="0"/>
                                                  <w:marRight w:val="0"/>
                                                  <w:marTop w:val="0"/>
                                                  <w:marBottom w:val="0"/>
                                                  <w:divBdr>
                                                    <w:top w:val="none" w:sz="0" w:space="0" w:color="auto"/>
                                                    <w:left w:val="none" w:sz="0" w:space="0" w:color="auto"/>
                                                    <w:bottom w:val="none" w:sz="0" w:space="0" w:color="auto"/>
                                                    <w:right w:val="none" w:sz="0" w:space="0" w:color="auto"/>
                                                  </w:divBdr>
                                                  <w:divsChild>
                                                    <w:div w:id="12322789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99089646">
                                  <w:marLeft w:val="780"/>
                                  <w:marRight w:val="0"/>
                                  <w:marTop w:val="180"/>
                                  <w:marBottom w:val="0"/>
                                  <w:divBdr>
                                    <w:top w:val="none" w:sz="0" w:space="0" w:color="auto"/>
                                    <w:left w:val="none" w:sz="0" w:space="0" w:color="auto"/>
                                    <w:bottom w:val="none" w:sz="0" w:space="0" w:color="auto"/>
                                    <w:right w:val="none" w:sz="0" w:space="0" w:color="auto"/>
                                  </w:divBdr>
                                </w:div>
                                <w:div w:id="1919049795">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534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header" Target="header1.xml"/><Relationship Id="rId42" Type="http://schemas.openxmlformats.org/officeDocument/2006/relationships/image" Target="media/image21.jpeg"/><Relationship Id="rId47" Type="http://schemas.openxmlformats.org/officeDocument/2006/relationships/hyperlink" Target="https://www.legislation.gov.uk/uksi/2006/3199/contents/made" TargetMode="External"/><Relationship Id="rId63" Type="http://schemas.openxmlformats.org/officeDocument/2006/relationships/header" Target="header11.xml"/><Relationship Id="rId68" Type="http://schemas.openxmlformats.org/officeDocument/2006/relationships/hyperlink" Target="https://www.stonybrook.edu/commcms/advising/_transferinfo/equivalencies/?gclid=Cj0KCQjwlZixBhCoARIsAIC745DfP5boTMyRn8awlygpcKbUSB75YL1_DM5DwSzalOfzVCIP-swFmNsaAj6KEALw_wcB" TargetMode="External"/><Relationship Id="rId84" Type="http://schemas.openxmlformats.org/officeDocument/2006/relationships/hyperlink" Target="https://www.stonybrook.edu" TargetMode="External"/><Relationship Id="rId89" Type="http://schemas.openxmlformats.org/officeDocument/2006/relationships/hyperlink" Target="https://www.regeringen.se/rattsliga-dokument/statens-offentliga-utredningar/2017/03/sou-201718/"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eader" Target="header3.xml"/><Relationship Id="rId37" Type="http://schemas.openxmlformats.org/officeDocument/2006/relationships/header" Target="header8.xml"/><Relationship Id="rId53" Type="http://schemas.openxmlformats.org/officeDocument/2006/relationships/hyperlink" Target="https://eacea.ec.europa.eu/national-policies/eurydice/content/united-kingdom-scotland_en" TargetMode="External"/><Relationship Id="rId58" Type="http://schemas.openxmlformats.org/officeDocument/2006/relationships/hyperlink" Target="https://cumulus.cedefop.europa.eu/files/vetelib/2019/european_inventory_validation_2018_United_Kingdom_Scotland.pdf" TargetMode="External"/><Relationship Id="rId74" Type="http://schemas.openxmlformats.org/officeDocument/2006/relationships/hyperlink" Target="https://scqf.org.uk/" TargetMode="External"/><Relationship Id="rId79" Type="http://schemas.openxmlformats.org/officeDocument/2006/relationships/hyperlink" Target="https://www.digg.se" TargetMode="External"/><Relationship Id="rId5" Type="http://schemas.openxmlformats.org/officeDocument/2006/relationships/webSettings" Target="webSettings.xml"/><Relationship Id="rId90" Type="http://schemas.openxmlformats.org/officeDocument/2006/relationships/hyperlink" Target="https://www.regeringen.se/rattsliga-dokument/statens-offentliga-utredningar/2018/04/sou-201829/" TargetMode="External"/><Relationship Id="rId22" Type="http://schemas.openxmlformats.org/officeDocument/2006/relationships/header" Target="header2.xml"/><Relationship Id="rId27" Type="http://schemas.openxmlformats.org/officeDocument/2006/relationships/image" Target="media/image16.png"/><Relationship Id="rId43" Type="http://schemas.openxmlformats.org/officeDocument/2006/relationships/image" Target="media/image22.png"/><Relationship Id="rId48" Type="http://schemas.openxmlformats.org/officeDocument/2006/relationships/hyperlink" Target="https://london.northumbria.ac.uk/blog/what-is-a-top-up-degree/" TargetMode="External"/><Relationship Id="rId64" Type="http://schemas.openxmlformats.org/officeDocument/2006/relationships/header" Target="header12.xml"/><Relationship Id="rId69" Type="http://schemas.openxmlformats.org/officeDocument/2006/relationships/hyperlink" Target="https://www.stonybrook.edu/commcms/advising/_transferinfo/equivalencies/?gclid=Cj0KCQjwlZixBhCoARIsAIC745DfP5boTMyRn8awlygpcKbUSB75YL1_DM5DwSzalOfzVCIP-swFmNsaAj6KEALw_wcB" TargetMode="External"/><Relationship Id="rId8" Type="http://schemas.openxmlformats.org/officeDocument/2006/relationships/image" Target="media/image1.png"/><Relationship Id="rId51" Type="http://schemas.openxmlformats.org/officeDocument/2006/relationships/hyperlink" Target="https://www.qaa.ac.uk/quality-code/qualifications-frameworks" TargetMode="External"/><Relationship Id="rId72" Type="http://schemas.openxmlformats.org/officeDocument/2006/relationships/image" Target="media/image23.jpeg"/><Relationship Id="rId80" Type="http://schemas.openxmlformats.org/officeDocument/2006/relationships/hyperlink" Target="https://www.myh.se" TargetMode="External"/><Relationship Id="rId85" Type="http://schemas.openxmlformats.org/officeDocument/2006/relationships/hyperlink" Target="https://www.suhf.se"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4.png"/><Relationship Id="rId33" Type="http://schemas.openxmlformats.org/officeDocument/2006/relationships/header" Target="header4.xml"/><Relationship Id="rId38" Type="http://schemas.openxmlformats.org/officeDocument/2006/relationships/image" Target="media/image17.jpeg"/><Relationship Id="rId46" Type="http://schemas.openxmlformats.org/officeDocument/2006/relationships/hyperlink" Target="https://www.nidirect.gov.uk/articles/higher-national-certificates-and-higher-national-diplomas" TargetMode="External"/><Relationship Id="rId59" Type="http://schemas.openxmlformats.org/officeDocument/2006/relationships/hyperlink" Target="https://cumulus.cedefop.europa.eu/files/vetelib/2019/european_inventory_validation_2018_Ireland.pdf" TargetMode="External"/><Relationship Id="rId67" Type="http://schemas.openxmlformats.org/officeDocument/2006/relationships/header" Target="header15.xml"/><Relationship Id="rId20" Type="http://schemas.openxmlformats.org/officeDocument/2006/relationships/footer" Target="footer1.xml"/><Relationship Id="rId41" Type="http://schemas.openxmlformats.org/officeDocument/2006/relationships/image" Target="media/image20.jpeg"/><Relationship Id="rId54" Type="http://schemas.openxmlformats.org/officeDocument/2006/relationships/hyperlink" Target="https://scqf.org.uk/" TargetMode="External"/><Relationship Id="rId62" Type="http://schemas.openxmlformats.org/officeDocument/2006/relationships/header" Target="header10.xml"/><Relationship Id="rId70" Type="http://schemas.openxmlformats.org/officeDocument/2006/relationships/hyperlink" Target="https://www.gcu.ac.uk/study/undergraduate/collegestudents" TargetMode="External"/><Relationship Id="rId75" Type="http://schemas.openxmlformats.org/officeDocument/2006/relationships/hyperlink" Target="https://www.ehea.info" TargetMode="External"/><Relationship Id="rId83" Type="http://schemas.openxmlformats.org/officeDocument/2006/relationships/hyperlink" Target="https://www.riksdagen.se/sv/dokument-lagar/dokument/svensk-forfattningssamling/valideringsforordning-2023-100_sfs-2023-100" TargetMode="External"/><Relationship Id="rId88" Type="http://schemas.openxmlformats.org/officeDocument/2006/relationships/hyperlink" Target="https://www.uhr.se" TargetMode="External"/><Relationship Id="rId9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image" Target="media/image17.png"/><Relationship Id="rId36" Type="http://schemas.openxmlformats.org/officeDocument/2006/relationships/header" Target="header7.xml"/><Relationship Id="rId49" Type="http://schemas.openxmlformats.org/officeDocument/2006/relationships/hyperlink" Target="https://www.coventry.ac.uk/cuc/study/courses-designed-to-suit-you/top-up-degrees/" TargetMode="External"/><Relationship Id="rId57" Type="http://schemas.openxmlformats.org/officeDocument/2006/relationships/hyperlink" Target="https://cumulus.cedefop.europa.eu/files/vetelib/2019/european_inventory_validation_2018_United_Kingdom_Scotland.pdf" TargetMode="External"/><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header" Target="header9.xml"/><Relationship Id="rId52" Type="http://schemas.openxmlformats.org/officeDocument/2006/relationships/hyperlink" Target="https://www.conted.ox.ac.uk/about/cats-points" TargetMode="External"/><Relationship Id="rId60" Type="http://schemas.openxmlformats.org/officeDocument/2006/relationships/hyperlink" Target="https://www.qqi.ie/what-we-do/the-qualifications-system/national-framework-of-qualifications" TargetMode="External"/><Relationship Id="rId65" Type="http://schemas.openxmlformats.org/officeDocument/2006/relationships/header" Target="header13.xml"/><Relationship Id="rId73" Type="http://schemas.openxmlformats.org/officeDocument/2006/relationships/header" Target="header16.xml"/><Relationship Id="rId78" Type="http://schemas.openxmlformats.org/officeDocument/2006/relationships/hyperlink" Target="Https://www.hv.se/forskning/forskningsprojekt/arbetsintegrerat-larande/systemutveckling-for-okad-overgang-mellan-yrkeshogskola-och-hogre-utbildning/" TargetMode="External"/><Relationship Id="rId81" Type="http://schemas.openxmlformats.org/officeDocument/2006/relationships/hyperlink" Target="https://www.myh.se/statistik/yrkeshogskoleutbildningar/statistik-program/utbildningar-och-platser" TargetMode="External"/><Relationship Id="rId86" Type="http://schemas.openxmlformats.org/officeDocument/2006/relationships/hyperlink" Target="https://www.uka.se"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18.jpeg"/><Relationship Id="rId34" Type="http://schemas.openxmlformats.org/officeDocument/2006/relationships/header" Target="header5.xml"/><Relationship Id="rId50" Type="http://schemas.openxmlformats.org/officeDocument/2006/relationships/hyperlink" Target="https://qualifications.pearson.com/en/about-us/qualification-brands/btec.html" TargetMode="External"/><Relationship Id="rId55" Type="http://schemas.openxmlformats.org/officeDocument/2006/relationships/hyperlink" Target="https://scqf.org.uk/media/rcpooq2w/rpl-real-life-case-studies-uws-ba-business-hons-procedures-june-20-final.pdf" TargetMode="External"/><Relationship Id="rId76" Type="http://schemas.openxmlformats.org/officeDocument/2006/relationships/hyperlink" Target="https://eur-lex.europa.eu/legal-content/SV/TXT/?uri=CELEX%3A32018D0646" TargetMode="External"/><Relationship Id="rId7" Type="http://schemas.openxmlformats.org/officeDocument/2006/relationships/endnotes" Target="endnotes.xml"/><Relationship Id="rId71" Type="http://schemas.openxmlformats.org/officeDocument/2006/relationships/hyperlink" Target="https://scqf.org.uk/"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19.jpeg"/><Relationship Id="rId45" Type="http://schemas.openxmlformats.org/officeDocument/2006/relationships/hyperlink" Target="https://www.qaa.ac.uk/docs/qaa/quality-code/qualifications-frameworks.pdf" TargetMode="External"/><Relationship Id="rId66" Type="http://schemas.openxmlformats.org/officeDocument/2006/relationships/header" Target="header14.xml"/><Relationship Id="rId87" Type="http://schemas.openxmlformats.org/officeDocument/2006/relationships/hyperlink" Target="https://www.uka.se" TargetMode="External"/><Relationship Id="rId61" Type="http://schemas.openxmlformats.org/officeDocument/2006/relationships/hyperlink" Target="https://eacea.ec.europa.eu/national-policies/eurydice/content/ireland_en" TargetMode="External"/><Relationship Id="rId82" Type="http://schemas.openxmlformats.org/officeDocument/2006/relationships/hyperlink" Target="https://www.regeringen.se/pressmeddelanden/2024/12/regeringen-forbattrar-mojligheterna-till-tillgodoraknande-i-hogskolan/"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19.png"/><Relationship Id="rId35" Type="http://schemas.openxmlformats.org/officeDocument/2006/relationships/header" Target="header6.xml"/><Relationship Id="rId56" Type="http://schemas.openxmlformats.org/officeDocument/2006/relationships/hyperlink" Target="https://scqf.org.uk/media/rcpooq2w/rpl-real-life-case-studies-uws-ba-business-hons-procedures-june-20-final.pdf" TargetMode="External"/><Relationship Id="rId77" Type="http://schemas.openxmlformats.org/officeDocument/2006/relationships/hyperlink" Target="https://www.gc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63570-F7D3-4485-8040-9658F6C8E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96</Pages>
  <Words>37010</Words>
  <Characters>196154</Characters>
  <Application>Microsoft Office Word</Application>
  <DocSecurity>0</DocSecurity>
  <Lines>1634</Lines>
  <Paragraphs>465</Paragraphs>
  <ScaleCrop>false</ScaleCrop>
  <Company/>
  <LinksUpToDate>false</LinksUpToDate>
  <CharactersWithSpaces>232699</CharactersWithSpaces>
  <SharedDoc>false</SharedDoc>
  <HLinks>
    <vt:vector size="606" baseType="variant">
      <vt:variant>
        <vt:i4>3276853</vt:i4>
      </vt:variant>
      <vt:variant>
        <vt:i4>441</vt:i4>
      </vt:variant>
      <vt:variant>
        <vt:i4>0</vt:i4>
      </vt:variant>
      <vt:variant>
        <vt:i4>5</vt:i4>
      </vt:variant>
      <vt:variant>
        <vt:lpwstr>https://www.regeringen.se/rattsliga-dokument/statens-offentliga-utredningar/2018/04/sou-201829/</vt:lpwstr>
      </vt:variant>
      <vt:variant>
        <vt:lpwstr/>
      </vt:variant>
      <vt:variant>
        <vt:i4>3342385</vt:i4>
      </vt:variant>
      <vt:variant>
        <vt:i4>438</vt:i4>
      </vt:variant>
      <vt:variant>
        <vt:i4>0</vt:i4>
      </vt:variant>
      <vt:variant>
        <vt:i4>5</vt:i4>
      </vt:variant>
      <vt:variant>
        <vt:lpwstr>https://www.regeringen.se/rattsliga-dokument/statens-offentliga-utredningar/2017/03/sou-201718/</vt:lpwstr>
      </vt:variant>
      <vt:variant>
        <vt:lpwstr/>
      </vt:variant>
      <vt:variant>
        <vt:i4>7012404</vt:i4>
      </vt:variant>
      <vt:variant>
        <vt:i4>435</vt:i4>
      </vt:variant>
      <vt:variant>
        <vt:i4>0</vt:i4>
      </vt:variant>
      <vt:variant>
        <vt:i4>5</vt:i4>
      </vt:variant>
      <vt:variant>
        <vt:lpwstr>https://www.uhr.se/</vt:lpwstr>
      </vt:variant>
      <vt:variant>
        <vt:lpwstr/>
      </vt:variant>
      <vt:variant>
        <vt:i4>6815783</vt:i4>
      </vt:variant>
      <vt:variant>
        <vt:i4>432</vt:i4>
      </vt:variant>
      <vt:variant>
        <vt:i4>0</vt:i4>
      </vt:variant>
      <vt:variant>
        <vt:i4>5</vt:i4>
      </vt:variant>
      <vt:variant>
        <vt:lpwstr>https://www.uka.se/</vt:lpwstr>
      </vt:variant>
      <vt:variant>
        <vt:lpwstr/>
      </vt:variant>
      <vt:variant>
        <vt:i4>6815783</vt:i4>
      </vt:variant>
      <vt:variant>
        <vt:i4>429</vt:i4>
      </vt:variant>
      <vt:variant>
        <vt:i4>0</vt:i4>
      </vt:variant>
      <vt:variant>
        <vt:i4>5</vt:i4>
      </vt:variant>
      <vt:variant>
        <vt:lpwstr>https://www.uka.se/</vt:lpwstr>
      </vt:variant>
      <vt:variant>
        <vt:lpwstr/>
      </vt:variant>
      <vt:variant>
        <vt:i4>458768</vt:i4>
      </vt:variant>
      <vt:variant>
        <vt:i4>426</vt:i4>
      </vt:variant>
      <vt:variant>
        <vt:i4>0</vt:i4>
      </vt:variant>
      <vt:variant>
        <vt:i4>5</vt:i4>
      </vt:variant>
      <vt:variant>
        <vt:lpwstr>https://www.suhf.se/</vt:lpwstr>
      </vt:variant>
      <vt:variant>
        <vt:lpwstr/>
      </vt:variant>
      <vt:variant>
        <vt:i4>2359410</vt:i4>
      </vt:variant>
      <vt:variant>
        <vt:i4>423</vt:i4>
      </vt:variant>
      <vt:variant>
        <vt:i4>0</vt:i4>
      </vt:variant>
      <vt:variant>
        <vt:i4>5</vt:i4>
      </vt:variant>
      <vt:variant>
        <vt:lpwstr>https://www.stonybrook.edu/</vt:lpwstr>
      </vt:variant>
      <vt:variant>
        <vt:lpwstr/>
      </vt:variant>
      <vt:variant>
        <vt:i4>786470</vt:i4>
      </vt:variant>
      <vt:variant>
        <vt:i4>420</vt:i4>
      </vt:variant>
      <vt:variant>
        <vt:i4>0</vt:i4>
      </vt:variant>
      <vt:variant>
        <vt:i4>5</vt:i4>
      </vt:variant>
      <vt:variant>
        <vt:lpwstr>https://www.riksdagen.se/sv/dokument-lagar/dokument/svensk-forfattningssamling/valideringsforordning-2023-100_sfs-2023-100</vt:lpwstr>
      </vt:variant>
      <vt:variant>
        <vt:lpwstr/>
      </vt:variant>
      <vt:variant>
        <vt:i4>852040</vt:i4>
      </vt:variant>
      <vt:variant>
        <vt:i4>417</vt:i4>
      </vt:variant>
      <vt:variant>
        <vt:i4>0</vt:i4>
      </vt:variant>
      <vt:variant>
        <vt:i4>5</vt:i4>
      </vt:variant>
      <vt:variant>
        <vt:lpwstr>https://www.regeringen.se/pressmeddelanden/2024/12/regeringen-forbattrar-mojligheterna-till-tillgodoraknande-i-hogskolan/</vt:lpwstr>
      </vt:variant>
      <vt:variant>
        <vt:lpwstr/>
      </vt:variant>
      <vt:variant>
        <vt:i4>786442</vt:i4>
      </vt:variant>
      <vt:variant>
        <vt:i4>414</vt:i4>
      </vt:variant>
      <vt:variant>
        <vt:i4>0</vt:i4>
      </vt:variant>
      <vt:variant>
        <vt:i4>5</vt:i4>
      </vt:variant>
      <vt:variant>
        <vt:lpwstr>https://www.myh.se/statistik/yrkeshogskoleutbildningar/statistik-program/utbildningar-och-platser</vt:lpwstr>
      </vt:variant>
      <vt:variant>
        <vt:lpwstr/>
      </vt:variant>
      <vt:variant>
        <vt:i4>7995446</vt:i4>
      </vt:variant>
      <vt:variant>
        <vt:i4>411</vt:i4>
      </vt:variant>
      <vt:variant>
        <vt:i4>0</vt:i4>
      </vt:variant>
      <vt:variant>
        <vt:i4>5</vt:i4>
      </vt:variant>
      <vt:variant>
        <vt:lpwstr>https://www.myh.se/</vt:lpwstr>
      </vt:variant>
      <vt:variant>
        <vt:lpwstr/>
      </vt:variant>
      <vt:variant>
        <vt:i4>1703944</vt:i4>
      </vt:variant>
      <vt:variant>
        <vt:i4>408</vt:i4>
      </vt:variant>
      <vt:variant>
        <vt:i4>0</vt:i4>
      </vt:variant>
      <vt:variant>
        <vt:i4>5</vt:i4>
      </vt:variant>
      <vt:variant>
        <vt:lpwstr>https://www.digg.se/</vt:lpwstr>
      </vt:variant>
      <vt:variant>
        <vt:lpwstr/>
      </vt:variant>
      <vt:variant>
        <vt:i4>524373</vt:i4>
      </vt:variant>
      <vt:variant>
        <vt:i4>405</vt:i4>
      </vt:variant>
      <vt:variant>
        <vt:i4>0</vt:i4>
      </vt:variant>
      <vt:variant>
        <vt:i4>5</vt:i4>
      </vt:variant>
      <vt:variant>
        <vt:lpwstr>https://www.hv.se/forskning/forskningsprojekt/arbetsintegrerat-larande/systemutveckling-for-okad-overgang-mellan-yrkeshogskola-och-hogre-utbildning/</vt:lpwstr>
      </vt:variant>
      <vt:variant>
        <vt:lpwstr/>
      </vt:variant>
      <vt:variant>
        <vt:i4>3932278</vt:i4>
      </vt:variant>
      <vt:variant>
        <vt:i4>402</vt:i4>
      </vt:variant>
      <vt:variant>
        <vt:i4>0</vt:i4>
      </vt:variant>
      <vt:variant>
        <vt:i4>5</vt:i4>
      </vt:variant>
      <vt:variant>
        <vt:lpwstr>https://www.gcu.ac.uk/</vt:lpwstr>
      </vt:variant>
      <vt:variant>
        <vt:lpwstr/>
      </vt:variant>
      <vt:variant>
        <vt:i4>6619240</vt:i4>
      </vt:variant>
      <vt:variant>
        <vt:i4>399</vt:i4>
      </vt:variant>
      <vt:variant>
        <vt:i4>0</vt:i4>
      </vt:variant>
      <vt:variant>
        <vt:i4>5</vt:i4>
      </vt:variant>
      <vt:variant>
        <vt:lpwstr>https://eur-lex.europa.eu/legal-content/SV/TXT/?uri=CELEX%3A32018D0646</vt:lpwstr>
      </vt:variant>
      <vt:variant>
        <vt:lpwstr/>
      </vt:variant>
      <vt:variant>
        <vt:i4>6357103</vt:i4>
      </vt:variant>
      <vt:variant>
        <vt:i4>396</vt:i4>
      </vt:variant>
      <vt:variant>
        <vt:i4>0</vt:i4>
      </vt:variant>
      <vt:variant>
        <vt:i4>5</vt:i4>
      </vt:variant>
      <vt:variant>
        <vt:lpwstr>https://www.ehea.info/</vt:lpwstr>
      </vt:variant>
      <vt:variant>
        <vt:lpwstr/>
      </vt:variant>
      <vt:variant>
        <vt:i4>4587611</vt:i4>
      </vt:variant>
      <vt:variant>
        <vt:i4>393</vt:i4>
      </vt:variant>
      <vt:variant>
        <vt:i4>0</vt:i4>
      </vt:variant>
      <vt:variant>
        <vt:i4>5</vt:i4>
      </vt:variant>
      <vt:variant>
        <vt:lpwstr>https://scqf.org.uk/</vt:lpwstr>
      </vt:variant>
      <vt:variant>
        <vt:lpwstr/>
      </vt:variant>
      <vt:variant>
        <vt:i4>4587611</vt:i4>
      </vt:variant>
      <vt:variant>
        <vt:i4>390</vt:i4>
      </vt:variant>
      <vt:variant>
        <vt:i4>0</vt:i4>
      </vt:variant>
      <vt:variant>
        <vt:i4>5</vt:i4>
      </vt:variant>
      <vt:variant>
        <vt:lpwstr>https://scqf.org.uk/</vt:lpwstr>
      </vt:variant>
      <vt:variant>
        <vt:lpwstr/>
      </vt:variant>
      <vt:variant>
        <vt:i4>5439497</vt:i4>
      </vt:variant>
      <vt:variant>
        <vt:i4>387</vt:i4>
      </vt:variant>
      <vt:variant>
        <vt:i4>0</vt:i4>
      </vt:variant>
      <vt:variant>
        <vt:i4>5</vt:i4>
      </vt:variant>
      <vt:variant>
        <vt:lpwstr>https://www.gcu.ac.uk/study/undergraduate/collegestudents</vt:lpwstr>
      </vt:variant>
      <vt:variant>
        <vt:lpwstr/>
      </vt:variant>
      <vt:variant>
        <vt:i4>1769518</vt:i4>
      </vt:variant>
      <vt:variant>
        <vt:i4>384</vt:i4>
      </vt:variant>
      <vt:variant>
        <vt:i4>0</vt:i4>
      </vt:variant>
      <vt:variant>
        <vt:i4>5</vt:i4>
      </vt:variant>
      <vt:variant>
        <vt:lpwstr>https://www.stonybrook.edu/commcms/advising/_transferinfo/equivalencies/?gclid=Cj0KCQjwlZixBhCoARIsAIC745DfP5boTMyRn8awlygpcKbUSB75YL1_DM5DwSzalOfzVCIP-swFmNsaAj6KEALw_wcB</vt:lpwstr>
      </vt:variant>
      <vt:variant>
        <vt:lpwstr/>
      </vt:variant>
      <vt:variant>
        <vt:i4>1769518</vt:i4>
      </vt:variant>
      <vt:variant>
        <vt:i4>381</vt:i4>
      </vt:variant>
      <vt:variant>
        <vt:i4>0</vt:i4>
      </vt:variant>
      <vt:variant>
        <vt:i4>5</vt:i4>
      </vt:variant>
      <vt:variant>
        <vt:lpwstr>https://www.stonybrook.edu/commcms/advising/_transferinfo/equivalencies/?gclid=Cj0KCQjwlZixBhCoARIsAIC745DfP5boTMyRn8awlygpcKbUSB75YL1_DM5DwSzalOfzVCIP-swFmNsaAj6KEALw_wcB</vt:lpwstr>
      </vt:variant>
      <vt:variant>
        <vt:lpwstr/>
      </vt:variant>
      <vt:variant>
        <vt:i4>7143533</vt:i4>
      </vt:variant>
      <vt:variant>
        <vt:i4>378</vt:i4>
      </vt:variant>
      <vt:variant>
        <vt:i4>0</vt:i4>
      </vt:variant>
      <vt:variant>
        <vt:i4>5</vt:i4>
      </vt:variant>
      <vt:variant>
        <vt:lpwstr>https://www.sun.ac.za/english/faculty/economy/Documents/RPL %26 CAT Procedures_EMS_23March2020.pdf</vt:lpwstr>
      </vt:variant>
      <vt:variant>
        <vt:lpwstr/>
      </vt:variant>
      <vt:variant>
        <vt:i4>7143533</vt:i4>
      </vt:variant>
      <vt:variant>
        <vt:i4>375</vt:i4>
      </vt:variant>
      <vt:variant>
        <vt:i4>0</vt:i4>
      </vt:variant>
      <vt:variant>
        <vt:i4>5</vt:i4>
      </vt:variant>
      <vt:variant>
        <vt:lpwstr>https://www.sun.ac.za/english/faculty/economy/Documents/RPL %26 CAT Procedures_EMS_23March2020.pdf</vt:lpwstr>
      </vt:variant>
      <vt:variant>
        <vt:lpwstr/>
      </vt:variant>
      <vt:variant>
        <vt:i4>327758</vt:i4>
      </vt:variant>
      <vt:variant>
        <vt:i4>372</vt:i4>
      </vt:variant>
      <vt:variant>
        <vt:i4>0</vt:i4>
      </vt:variant>
      <vt:variant>
        <vt:i4>5</vt:i4>
      </vt:variant>
      <vt:variant>
        <vt:lpwstr>https://www.ru.ac.za/media/rhodesuniversity/content/facultyofeducation/documents/Recognition_of_Prior_Learning_Policy_November_2020.pdf</vt:lpwstr>
      </vt:variant>
      <vt:variant>
        <vt:lpwstr/>
      </vt:variant>
      <vt:variant>
        <vt:i4>327758</vt:i4>
      </vt:variant>
      <vt:variant>
        <vt:i4>369</vt:i4>
      </vt:variant>
      <vt:variant>
        <vt:i4>0</vt:i4>
      </vt:variant>
      <vt:variant>
        <vt:i4>5</vt:i4>
      </vt:variant>
      <vt:variant>
        <vt:lpwstr>https://www.ru.ac.za/media/rhodesuniversity/content/facultyofeducation/documents/Recognition_of_Prior_Learning_Policy_November_2020.pdf</vt:lpwstr>
      </vt:variant>
      <vt:variant>
        <vt:lpwstr/>
      </vt:variant>
      <vt:variant>
        <vt:i4>3997819</vt:i4>
      </vt:variant>
      <vt:variant>
        <vt:i4>366</vt:i4>
      </vt:variant>
      <vt:variant>
        <vt:i4>0</vt:i4>
      </vt:variant>
      <vt:variant>
        <vt:i4>5</vt:i4>
      </vt:variant>
      <vt:variant>
        <vt:lpwstr>https://www.saqa.org.za/sites/default/files/2020-11/CAT-POLICY_public-comment_20Nov20.pdf</vt:lpwstr>
      </vt:variant>
      <vt:variant>
        <vt:lpwstr/>
      </vt:variant>
      <vt:variant>
        <vt:i4>1835089</vt:i4>
      </vt:variant>
      <vt:variant>
        <vt:i4>363</vt:i4>
      </vt:variant>
      <vt:variant>
        <vt:i4>0</vt:i4>
      </vt:variant>
      <vt:variant>
        <vt:i4>5</vt:i4>
      </vt:variant>
      <vt:variant>
        <vt:lpwstr>https://www.cut.ac.za/news/regional-cooperation-among-higher-education-i</vt:lpwstr>
      </vt:variant>
      <vt:variant>
        <vt:lpwstr/>
      </vt:variant>
      <vt:variant>
        <vt:i4>1703942</vt:i4>
      </vt:variant>
      <vt:variant>
        <vt:i4>360</vt:i4>
      </vt:variant>
      <vt:variant>
        <vt:i4>0</vt:i4>
      </vt:variant>
      <vt:variant>
        <vt:i4>5</vt:i4>
      </vt:variant>
      <vt:variant>
        <vt:lpwstr>https://www.unisa.ac.za/sites/corporate/default/News-%26-Media/Articles/Strategic-cooperation-between-Unisa-and-TVET-college-realised</vt:lpwstr>
      </vt:variant>
      <vt:variant>
        <vt:lpwstr/>
      </vt:variant>
      <vt:variant>
        <vt:i4>1703942</vt:i4>
      </vt:variant>
      <vt:variant>
        <vt:i4>357</vt:i4>
      </vt:variant>
      <vt:variant>
        <vt:i4>0</vt:i4>
      </vt:variant>
      <vt:variant>
        <vt:i4>5</vt:i4>
      </vt:variant>
      <vt:variant>
        <vt:lpwstr>https://www.unisa.ac.za/sites/corporate/default/News-%26-Media/Articles/Strategic-cooperation-between-Unisa-and-TVET-college-realised</vt:lpwstr>
      </vt:variant>
      <vt:variant>
        <vt:lpwstr/>
      </vt:variant>
      <vt:variant>
        <vt:i4>4325399</vt:i4>
      </vt:variant>
      <vt:variant>
        <vt:i4>354</vt:i4>
      </vt:variant>
      <vt:variant>
        <vt:i4>0</vt:i4>
      </vt:variant>
      <vt:variant>
        <vt:i4>5</vt:i4>
      </vt:variant>
      <vt:variant>
        <vt:lpwstr>https://www.saqa.org.za/sites/default/files/2021-04/Policy and Criteria for Credit Accumulation and Transfer within NQF-2021.pdf</vt:lpwstr>
      </vt:variant>
      <vt:variant>
        <vt:lpwstr/>
      </vt:variant>
      <vt:variant>
        <vt:i4>4325399</vt:i4>
      </vt:variant>
      <vt:variant>
        <vt:i4>351</vt:i4>
      </vt:variant>
      <vt:variant>
        <vt:i4>0</vt:i4>
      </vt:variant>
      <vt:variant>
        <vt:i4>5</vt:i4>
      </vt:variant>
      <vt:variant>
        <vt:lpwstr>https://www.saqa.org.za/sites/default/files/2021-04/Policy and Criteria for Credit Accumulation and Transfer within NQF-2021.pdf</vt:lpwstr>
      </vt:variant>
      <vt:variant>
        <vt:lpwstr/>
      </vt:variant>
      <vt:variant>
        <vt:i4>4325399</vt:i4>
      </vt:variant>
      <vt:variant>
        <vt:i4>348</vt:i4>
      </vt:variant>
      <vt:variant>
        <vt:i4>0</vt:i4>
      </vt:variant>
      <vt:variant>
        <vt:i4>5</vt:i4>
      </vt:variant>
      <vt:variant>
        <vt:lpwstr>https://www.saqa.org.za/sites/default/files/2021-04/Policy and Criteria for Credit Accumulation and Transfer within NQF-2021.pdf</vt:lpwstr>
      </vt:variant>
      <vt:variant>
        <vt:lpwstr/>
      </vt:variant>
      <vt:variant>
        <vt:i4>7602213</vt:i4>
      </vt:variant>
      <vt:variant>
        <vt:i4>345</vt:i4>
      </vt:variant>
      <vt:variant>
        <vt:i4>0</vt:i4>
      </vt:variant>
      <vt:variant>
        <vt:i4>5</vt:i4>
      </vt:variant>
      <vt:variant>
        <vt:lpwstr>https://www.tvetcolleges.co.za/home</vt:lpwstr>
      </vt:variant>
      <vt:variant>
        <vt:lpwstr/>
      </vt:variant>
      <vt:variant>
        <vt:i4>5177437</vt:i4>
      </vt:variant>
      <vt:variant>
        <vt:i4>342</vt:i4>
      </vt:variant>
      <vt:variant>
        <vt:i4>0</vt:i4>
      </vt:variant>
      <vt:variant>
        <vt:i4>5</vt:i4>
      </vt:variant>
      <vt:variant>
        <vt:lpwstr>https://www.dut.ac.za/collaboration-agreement-between-dut-and-tvet-colleges/</vt:lpwstr>
      </vt:variant>
      <vt:variant>
        <vt:lpwstr/>
      </vt:variant>
      <vt:variant>
        <vt:i4>5177374</vt:i4>
      </vt:variant>
      <vt:variant>
        <vt:i4>339</vt:i4>
      </vt:variant>
      <vt:variant>
        <vt:i4>0</vt:i4>
      </vt:variant>
      <vt:variant>
        <vt:i4>5</vt:i4>
      </vt:variant>
      <vt:variant>
        <vt:lpwstr>https://www.careersportal.co.za/education/universities/unisa-courses-now-offered-at-tvet-colleges</vt:lpwstr>
      </vt:variant>
      <vt:variant>
        <vt:lpwstr/>
      </vt:variant>
      <vt:variant>
        <vt:i4>6619247</vt:i4>
      </vt:variant>
      <vt:variant>
        <vt:i4>336</vt:i4>
      </vt:variant>
      <vt:variant>
        <vt:i4>0</vt:i4>
      </vt:variant>
      <vt:variant>
        <vt:i4>5</vt:i4>
      </vt:variant>
      <vt:variant>
        <vt:lpwstr>https://fundiconnect.co.za/tvet-colleges-explained/</vt:lpwstr>
      </vt:variant>
      <vt:variant>
        <vt:lpwstr/>
      </vt:variant>
      <vt:variant>
        <vt:i4>4718622</vt:i4>
      </vt:variant>
      <vt:variant>
        <vt:i4>333</vt:i4>
      </vt:variant>
      <vt:variant>
        <vt:i4>0</vt:i4>
      </vt:variant>
      <vt:variant>
        <vt:i4>5</vt:i4>
      </vt:variant>
      <vt:variant>
        <vt:lpwstr>https://www.saqa.org.za/sites/default/files/2020-12/Flexible-Learning-Pathways-in-SA-2020-12.pdf</vt:lpwstr>
      </vt:variant>
      <vt:variant>
        <vt:lpwstr/>
      </vt:variant>
      <vt:variant>
        <vt:i4>6619154</vt:i4>
      </vt:variant>
      <vt:variant>
        <vt:i4>330</vt:i4>
      </vt:variant>
      <vt:variant>
        <vt:i4>0</vt:i4>
      </vt:variant>
      <vt:variant>
        <vt:i4>5</vt:i4>
      </vt:variant>
      <vt:variant>
        <vt:lpwstr>https://eacea.ec.europa.eu/national-policies/eurydice/content/ireland_en</vt:lpwstr>
      </vt:variant>
      <vt:variant>
        <vt:lpwstr/>
      </vt:variant>
      <vt:variant>
        <vt:i4>4587523</vt:i4>
      </vt:variant>
      <vt:variant>
        <vt:i4>327</vt:i4>
      </vt:variant>
      <vt:variant>
        <vt:i4>0</vt:i4>
      </vt:variant>
      <vt:variant>
        <vt:i4>5</vt:i4>
      </vt:variant>
      <vt:variant>
        <vt:lpwstr>https://www.qqi.ie/what-we-do/the-qualifications-system/national-framework-of-qualifications</vt:lpwstr>
      </vt:variant>
      <vt:variant>
        <vt:lpwstr/>
      </vt:variant>
      <vt:variant>
        <vt:i4>5570584</vt:i4>
      </vt:variant>
      <vt:variant>
        <vt:i4>324</vt:i4>
      </vt:variant>
      <vt:variant>
        <vt:i4>0</vt:i4>
      </vt:variant>
      <vt:variant>
        <vt:i4>5</vt:i4>
      </vt:variant>
      <vt:variant>
        <vt:lpwstr>https://cumulus.cedefop.europa.eu/files/vetelib/2019/european_inventory_validation_2018_Ireland.pdf</vt:lpwstr>
      </vt:variant>
      <vt:variant>
        <vt:lpwstr/>
      </vt:variant>
      <vt:variant>
        <vt:i4>4784155</vt:i4>
      </vt:variant>
      <vt:variant>
        <vt:i4>321</vt:i4>
      </vt:variant>
      <vt:variant>
        <vt:i4>0</vt:i4>
      </vt:variant>
      <vt:variant>
        <vt:i4>5</vt:i4>
      </vt:variant>
      <vt:variant>
        <vt:lpwstr>https://cumulus.cedefop.europa.eu/files/vetelib/2019/european_inventory_validation_2018_United_Kingdom_Scotland.pdf</vt:lpwstr>
      </vt:variant>
      <vt:variant>
        <vt:lpwstr/>
      </vt:variant>
      <vt:variant>
        <vt:i4>4784155</vt:i4>
      </vt:variant>
      <vt:variant>
        <vt:i4>318</vt:i4>
      </vt:variant>
      <vt:variant>
        <vt:i4>0</vt:i4>
      </vt:variant>
      <vt:variant>
        <vt:i4>5</vt:i4>
      </vt:variant>
      <vt:variant>
        <vt:lpwstr>https://cumulus.cedefop.europa.eu/files/vetelib/2019/european_inventory_validation_2018_United_Kingdom_Scotland.pdf</vt:lpwstr>
      </vt:variant>
      <vt:variant>
        <vt:lpwstr/>
      </vt:variant>
      <vt:variant>
        <vt:i4>2752569</vt:i4>
      </vt:variant>
      <vt:variant>
        <vt:i4>315</vt:i4>
      </vt:variant>
      <vt:variant>
        <vt:i4>0</vt:i4>
      </vt:variant>
      <vt:variant>
        <vt:i4>5</vt:i4>
      </vt:variant>
      <vt:variant>
        <vt:lpwstr>https://scqf.org.uk/media/rcpooq2w/rpl-real-life-case-studies-uws-ba-business-hons-procedures-june-20-final.pdf</vt:lpwstr>
      </vt:variant>
      <vt:variant>
        <vt:lpwstr/>
      </vt:variant>
      <vt:variant>
        <vt:i4>2752569</vt:i4>
      </vt:variant>
      <vt:variant>
        <vt:i4>312</vt:i4>
      </vt:variant>
      <vt:variant>
        <vt:i4>0</vt:i4>
      </vt:variant>
      <vt:variant>
        <vt:i4>5</vt:i4>
      </vt:variant>
      <vt:variant>
        <vt:lpwstr>https://scqf.org.uk/media/rcpooq2w/rpl-real-life-case-studies-uws-ba-business-hons-procedures-june-20-final.pdf</vt:lpwstr>
      </vt:variant>
      <vt:variant>
        <vt:lpwstr/>
      </vt:variant>
      <vt:variant>
        <vt:i4>4587611</vt:i4>
      </vt:variant>
      <vt:variant>
        <vt:i4>309</vt:i4>
      </vt:variant>
      <vt:variant>
        <vt:i4>0</vt:i4>
      </vt:variant>
      <vt:variant>
        <vt:i4>5</vt:i4>
      </vt:variant>
      <vt:variant>
        <vt:lpwstr>https://scqf.org.uk/</vt:lpwstr>
      </vt:variant>
      <vt:variant>
        <vt:lpwstr/>
      </vt:variant>
      <vt:variant>
        <vt:i4>7929873</vt:i4>
      </vt:variant>
      <vt:variant>
        <vt:i4>306</vt:i4>
      </vt:variant>
      <vt:variant>
        <vt:i4>0</vt:i4>
      </vt:variant>
      <vt:variant>
        <vt:i4>5</vt:i4>
      </vt:variant>
      <vt:variant>
        <vt:lpwstr>https://eacea.ec.europa.eu/national-policies/eurydice/content/united-kingdom-scotland_en</vt:lpwstr>
      </vt:variant>
      <vt:variant>
        <vt:lpwstr/>
      </vt:variant>
      <vt:variant>
        <vt:i4>524315</vt:i4>
      </vt:variant>
      <vt:variant>
        <vt:i4>303</vt:i4>
      </vt:variant>
      <vt:variant>
        <vt:i4>0</vt:i4>
      </vt:variant>
      <vt:variant>
        <vt:i4>5</vt:i4>
      </vt:variant>
      <vt:variant>
        <vt:lpwstr>https://www.conted.ox.ac.uk/about/cats-points</vt:lpwstr>
      </vt:variant>
      <vt:variant>
        <vt:lpwstr/>
      </vt:variant>
      <vt:variant>
        <vt:i4>4587598</vt:i4>
      </vt:variant>
      <vt:variant>
        <vt:i4>300</vt:i4>
      </vt:variant>
      <vt:variant>
        <vt:i4>0</vt:i4>
      </vt:variant>
      <vt:variant>
        <vt:i4>5</vt:i4>
      </vt:variant>
      <vt:variant>
        <vt:lpwstr>https://www.qaa.ac.uk/quality-code/qualifications-frameworks</vt:lpwstr>
      </vt:variant>
      <vt:variant>
        <vt:lpwstr/>
      </vt:variant>
      <vt:variant>
        <vt:i4>4718680</vt:i4>
      </vt:variant>
      <vt:variant>
        <vt:i4>297</vt:i4>
      </vt:variant>
      <vt:variant>
        <vt:i4>0</vt:i4>
      </vt:variant>
      <vt:variant>
        <vt:i4>5</vt:i4>
      </vt:variant>
      <vt:variant>
        <vt:lpwstr>https://qualifications.pearson.com/en/about-us/qualification-brands/btec.html</vt:lpwstr>
      </vt:variant>
      <vt:variant>
        <vt:lpwstr/>
      </vt:variant>
      <vt:variant>
        <vt:i4>327698</vt:i4>
      </vt:variant>
      <vt:variant>
        <vt:i4>294</vt:i4>
      </vt:variant>
      <vt:variant>
        <vt:i4>0</vt:i4>
      </vt:variant>
      <vt:variant>
        <vt:i4>5</vt:i4>
      </vt:variant>
      <vt:variant>
        <vt:lpwstr>https://www.coventry.ac.uk/cuc/study/courses-designed-to-suit-you/top-up-degrees/</vt:lpwstr>
      </vt:variant>
      <vt:variant>
        <vt:lpwstr/>
      </vt:variant>
      <vt:variant>
        <vt:i4>7733373</vt:i4>
      </vt:variant>
      <vt:variant>
        <vt:i4>291</vt:i4>
      </vt:variant>
      <vt:variant>
        <vt:i4>0</vt:i4>
      </vt:variant>
      <vt:variant>
        <vt:i4>5</vt:i4>
      </vt:variant>
      <vt:variant>
        <vt:lpwstr>https://london.northumbria.ac.uk/blog/what-is-a-top-up-degree/</vt:lpwstr>
      </vt:variant>
      <vt:variant>
        <vt:lpwstr/>
      </vt:variant>
      <vt:variant>
        <vt:i4>3276896</vt:i4>
      </vt:variant>
      <vt:variant>
        <vt:i4>288</vt:i4>
      </vt:variant>
      <vt:variant>
        <vt:i4>0</vt:i4>
      </vt:variant>
      <vt:variant>
        <vt:i4>5</vt:i4>
      </vt:variant>
      <vt:variant>
        <vt:lpwstr>https://www.legislation.gov.uk/uksi/2006/3199/contents/made</vt:lpwstr>
      </vt:variant>
      <vt:variant>
        <vt:lpwstr/>
      </vt:variant>
      <vt:variant>
        <vt:i4>7405672</vt:i4>
      </vt:variant>
      <vt:variant>
        <vt:i4>285</vt:i4>
      </vt:variant>
      <vt:variant>
        <vt:i4>0</vt:i4>
      </vt:variant>
      <vt:variant>
        <vt:i4>5</vt:i4>
      </vt:variant>
      <vt:variant>
        <vt:lpwstr>https://www.nidirect.gov.uk/articles/higher-national-certificates-and-higher-national-diplomas</vt:lpwstr>
      </vt:variant>
      <vt:variant>
        <vt:lpwstr/>
      </vt:variant>
      <vt:variant>
        <vt:i4>4325402</vt:i4>
      </vt:variant>
      <vt:variant>
        <vt:i4>282</vt:i4>
      </vt:variant>
      <vt:variant>
        <vt:i4>0</vt:i4>
      </vt:variant>
      <vt:variant>
        <vt:i4>5</vt:i4>
      </vt:variant>
      <vt:variant>
        <vt:lpwstr>https://www.qaa.ac.uk/docs/qaa/quality-code/qualifications-frameworks.pdf</vt:lpwstr>
      </vt:variant>
      <vt:variant>
        <vt:lpwstr/>
      </vt:variant>
      <vt:variant>
        <vt:i4>2424913</vt:i4>
      </vt:variant>
      <vt:variant>
        <vt:i4>279</vt:i4>
      </vt:variant>
      <vt:variant>
        <vt:i4>0</vt:i4>
      </vt:variant>
      <vt:variant>
        <vt:i4>5</vt:i4>
      </vt:variant>
      <vt:variant>
        <vt:lpwstr/>
      </vt:variant>
      <vt:variant>
        <vt:lpwstr>_bookmark7</vt:lpwstr>
      </vt:variant>
      <vt:variant>
        <vt:i4>1703992</vt:i4>
      </vt:variant>
      <vt:variant>
        <vt:i4>272</vt:i4>
      </vt:variant>
      <vt:variant>
        <vt:i4>0</vt:i4>
      </vt:variant>
      <vt:variant>
        <vt:i4>5</vt:i4>
      </vt:variant>
      <vt:variant>
        <vt:lpwstr/>
      </vt:variant>
      <vt:variant>
        <vt:lpwstr>_Toc198026326</vt:lpwstr>
      </vt:variant>
      <vt:variant>
        <vt:i4>1703992</vt:i4>
      </vt:variant>
      <vt:variant>
        <vt:i4>266</vt:i4>
      </vt:variant>
      <vt:variant>
        <vt:i4>0</vt:i4>
      </vt:variant>
      <vt:variant>
        <vt:i4>5</vt:i4>
      </vt:variant>
      <vt:variant>
        <vt:lpwstr/>
      </vt:variant>
      <vt:variant>
        <vt:lpwstr>_Toc198026325</vt:lpwstr>
      </vt:variant>
      <vt:variant>
        <vt:i4>1703992</vt:i4>
      </vt:variant>
      <vt:variant>
        <vt:i4>260</vt:i4>
      </vt:variant>
      <vt:variant>
        <vt:i4>0</vt:i4>
      </vt:variant>
      <vt:variant>
        <vt:i4>5</vt:i4>
      </vt:variant>
      <vt:variant>
        <vt:lpwstr/>
      </vt:variant>
      <vt:variant>
        <vt:lpwstr>_Toc198026324</vt:lpwstr>
      </vt:variant>
      <vt:variant>
        <vt:i4>1703992</vt:i4>
      </vt:variant>
      <vt:variant>
        <vt:i4>254</vt:i4>
      </vt:variant>
      <vt:variant>
        <vt:i4>0</vt:i4>
      </vt:variant>
      <vt:variant>
        <vt:i4>5</vt:i4>
      </vt:variant>
      <vt:variant>
        <vt:lpwstr/>
      </vt:variant>
      <vt:variant>
        <vt:lpwstr>_Toc198026323</vt:lpwstr>
      </vt:variant>
      <vt:variant>
        <vt:i4>1703992</vt:i4>
      </vt:variant>
      <vt:variant>
        <vt:i4>248</vt:i4>
      </vt:variant>
      <vt:variant>
        <vt:i4>0</vt:i4>
      </vt:variant>
      <vt:variant>
        <vt:i4>5</vt:i4>
      </vt:variant>
      <vt:variant>
        <vt:lpwstr/>
      </vt:variant>
      <vt:variant>
        <vt:lpwstr>_Toc198026322</vt:lpwstr>
      </vt:variant>
      <vt:variant>
        <vt:i4>1703992</vt:i4>
      </vt:variant>
      <vt:variant>
        <vt:i4>242</vt:i4>
      </vt:variant>
      <vt:variant>
        <vt:i4>0</vt:i4>
      </vt:variant>
      <vt:variant>
        <vt:i4>5</vt:i4>
      </vt:variant>
      <vt:variant>
        <vt:lpwstr/>
      </vt:variant>
      <vt:variant>
        <vt:lpwstr>_Toc198026321</vt:lpwstr>
      </vt:variant>
      <vt:variant>
        <vt:i4>1703992</vt:i4>
      </vt:variant>
      <vt:variant>
        <vt:i4>236</vt:i4>
      </vt:variant>
      <vt:variant>
        <vt:i4>0</vt:i4>
      </vt:variant>
      <vt:variant>
        <vt:i4>5</vt:i4>
      </vt:variant>
      <vt:variant>
        <vt:lpwstr/>
      </vt:variant>
      <vt:variant>
        <vt:lpwstr>_Toc198026320</vt:lpwstr>
      </vt:variant>
      <vt:variant>
        <vt:i4>1638456</vt:i4>
      </vt:variant>
      <vt:variant>
        <vt:i4>230</vt:i4>
      </vt:variant>
      <vt:variant>
        <vt:i4>0</vt:i4>
      </vt:variant>
      <vt:variant>
        <vt:i4>5</vt:i4>
      </vt:variant>
      <vt:variant>
        <vt:lpwstr/>
      </vt:variant>
      <vt:variant>
        <vt:lpwstr>_Toc198026319</vt:lpwstr>
      </vt:variant>
      <vt:variant>
        <vt:i4>1638456</vt:i4>
      </vt:variant>
      <vt:variant>
        <vt:i4>224</vt:i4>
      </vt:variant>
      <vt:variant>
        <vt:i4>0</vt:i4>
      </vt:variant>
      <vt:variant>
        <vt:i4>5</vt:i4>
      </vt:variant>
      <vt:variant>
        <vt:lpwstr/>
      </vt:variant>
      <vt:variant>
        <vt:lpwstr>_Toc198026318</vt:lpwstr>
      </vt:variant>
      <vt:variant>
        <vt:i4>1638456</vt:i4>
      </vt:variant>
      <vt:variant>
        <vt:i4>218</vt:i4>
      </vt:variant>
      <vt:variant>
        <vt:i4>0</vt:i4>
      </vt:variant>
      <vt:variant>
        <vt:i4>5</vt:i4>
      </vt:variant>
      <vt:variant>
        <vt:lpwstr/>
      </vt:variant>
      <vt:variant>
        <vt:lpwstr>_Toc198026317</vt:lpwstr>
      </vt:variant>
      <vt:variant>
        <vt:i4>1638456</vt:i4>
      </vt:variant>
      <vt:variant>
        <vt:i4>212</vt:i4>
      </vt:variant>
      <vt:variant>
        <vt:i4>0</vt:i4>
      </vt:variant>
      <vt:variant>
        <vt:i4>5</vt:i4>
      </vt:variant>
      <vt:variant>
        <vt:lpwstr/>
      </vt:variant>
      <vt:variant>
        <vt:lpwstr>_Toc198026316</vt:lpwstr>
      </vt:variant>
      <vt:variant>
        <vt:i4>1638456</vt:i4>
      </vt:variant>
      <vt:variant>
        <vt:i4>206</vt:i4>
      </vt:variant>
      <vt:variant>
        <vt:i4>0</vt:i4>
      </vt:variant>
      <vt:variant>
        <vt:i4>5</vt:i4>
      </vt:variant>
      <vt:variant>
        <vt:lpwstr/>
      </vt:variant>
      <vt:variant>
        <vt:lpwstr>_Toc198026315</vt:lpwstr>
      </vt:variant>
      <vt:variant>
        <vt:i4>1638456</vt:i4>
      </vt:variant>
      <vt:variant>
        <vt:i4>200</vt:i4>
      </vt:variant>
      <vt:variant>
        <vt:i4>0</vt:i4>
      </vt:variant>
      <vt:variant>
        <vt:i4>5</vt:i4>
      </vt:variant>
      <vt:variant>
        <vt:lpwstr/>
      </vt:variant>
      <vt:variant>
        <vt:lpwstr>_Toc198026314</vt:lpwstr>
      </vt:variant>
      <vt:variant>
        <vt:i4>1638456</vt:i4>
      </vt:variant>
      <vt:variant>
        <vt:i4>194</vt:i4>
      </vt:variant>
      <vt:variant>
        <vt:i4>0</vt:i4>
      </vt:variant>
      <vt:variant>
        <vt:i4>5</vt:i4>
      </vt:variant>
      <vt:variant>
        <vt:lpwstr/>
      </vt:variant>
      <vt:variant>
        <vt:lpwstr>_Toc198026313</vt:lpwstr>
      </vt:variant>
      <vt:variant>
        <vt:i4>1638456</vt:i4>
      </vt:variant>
      <vt:variant>
        <vt:i4>188</vt:i4>
      </vt:variant>
      <vt:variant>
        <vt:i4>0</vt:i4>
      </vt:variant>
      <vt:variant>
        <vt:i4>5</vt:i4>
      </vt:variant>
      <vt:variant>
        <vt:lpwstr/>
      </vt:variant>
      <vt:variant>
        <vt:lpwstr>_Toc198026312</vt:lpwstr>
      </vt:variant>
      <vt:variant>
        <vt:i4>1638456</vt:i4>
      </vt:variant>
      <vt:variant>
        <vt:i4>182</vt:i4>
      </vt:variant>
      <vt:variant>
        <vt:i4>0</vt:i4>
      </vt:variant>
      <vt:variant>
        <vt:i4>5</vt:i4>
      </vt:variant>
      <vt:variant>
        <vt:lpwstr/>
      </vt:variant>
      <vt:variant>
        <vt:lpwstr>_Toc198026311</vt:lpwstr>
      </vt:variant>
      <vt:variant>
        <vt:i4>1638456</vt:i4>
      </vt:variant>
      <vt:variant>
        <vt:i4>176</vt:i4>
      </vt:variant>
      <vt:variant>
        <vt:i4>0</vt:i4>
      </vt:variant>
      <vt:variant>
        <vt:i4>5</vt:i4>
      </vt:variant>
      <vt:variant>
        <vt:lpwstr/>
      </vt:variant>
      <vt:variant>
        <vt:lpwstr>_Toc198026310</vt:lpwstr>
      </vt:variant>
      <vt:variant>
        <vt:i4>1572920</vt:i4>
      </vt:variant>
      <vt:variant>
        <vt:i4>170</vt:i4>
      </vt:variant>
      <vt:variant>
        <vt:i4>0</vt:i4>
      </vt:variant>
      <vt:variant>
        <vt:i4>5</vt:i4>
      </vt:variant>
      <vt:variant>
        <vt:lpwstr/>
      </vt:variant>
      <vt:variant>
        <vt:lpwstr>_Toc198026309</vt:lpwstr>
      </vt:variant>
      <vt:variant>
        <vt:i4>1572920</vt:i4>
      </vt:variant>
      <vt:variant>
        <vt:i4>164</vt:i4>
      </vt:variant>
      <vt:variant>
        <vt:i4>0</vt:i4>
      </vt:variant>
      <vt:variant>
        <vt:i4>5</vt:i4>
      </vt:variant>
      <vt:variant>
        <vt:lpwstr/>
      </vt:variant>
      <vt:variant>
        <vt:lpwstr>_Toc198026308</vt:lpwstr>
      </vt:variant>
      <vt:variant>
        <vt:i4>1572920</vt:i4>
      </vt:variant>
      <vt:variant>
        <vt:i4>158</vt:i4>
      </vt:variant>
      <vt:variant>
        <vt:i4>0</vt:i4>
      </vt:variant>
      <vt:variant>
        <vt:i4>5</vt:i4>
      </vt:variant>
      <vt:variant>
        <vt:lpwstr/>
      </vt:variant>
      <vt:variant>
        <vt:lpwstr>_Toc198026307</vt:lpwstr>
      </vt:variant>
      <vt:variant>
        <vt:i4>1572920</vt:i4>
      </vt:variant>
      <vt:variant>
        <vt:i4>152</vt:i4>
      </vt:variant>
      <vt:variant>
        <vt:i4>0</vt:i4>
      </vt:variant>
      <vt:variant>
        <vt:i4>5</vt:i4>
      </vt:variant>
      <vt:variant>
        <vt:lpwstr/>
      </vt:variant>
      <vt:variant>
        <vt:lpwstr>_Toc198026306</vt:lpwstr>
      </vt:variant>
      <vt:variant>
        <vt:i4>1572920</vt:i4>
      </vt:variant>
      <vt:variant>
        <vt:i4>146</vt:i4>
      </vt:variant>
      <vt:variant>
        <vt:i4>0</vt:i4>
      </vt:variant>
      <vt:variant>
        <vt:i4>5</vt:i4>
      </vt:variant>
      <vt:variant>
        <vt:lpwstr/>
      </vt:variant>
      <vt:variant>
        <vt:lpwstr>_Toc198026305</vt:lpwstr>
      </vt:variant>
      <vt:variant>
        <vt:i4>1572920</vt:i4>
      </vt:variant>
      <vt:variant>
        <vt:i4>140</vt:i4>
      </vt:variant>
      <vt:variant>
        <vt:i4>0</vt:i4>
      </vt:variant>
      <vt:variant>
        <vt:i4>5</vt:i4>
      </vt:variant>
      <vt:variant>
        <vt:lpwstr/>
      </vt:variant>
      <vt:variant>
        <vt:lpwstr>_Toc198026304</vt:lpwstr>
      </vt:variant>
      <vt:variant>
        <vt:i4>1572920</vt:i4>
      </vt:variant>
      <vt:variant>
        <vt:i4>134</vt:i4>
      </vt:variant>
      <vt:variant>
        <vt:i4>0</vt:i4>
      </vt:variant>
      <vt:variant>
        <vt:i4>5</vt:i4>
      </vt:variant>
      <vt:variant>
        <vt:lpwstr/>
      </vt:variant>
      <vt:variant>
        <vt:lpwstr>_Toc198026303</vt:lpwstr>
      </vt:variant>
      <vt:variant>
        <vt:i4>1572920</vt:i4>
      </vt:variant>
      <vt:variant>
        <vt:i4>128</vt:i4>
      </vt:variant>
      <vt:variant>
        <vt:i4>0</vt:i4>
      </vt:variant>
      <vt:variant>
        <vt:i4>5</vt:i4>
      </vt:variant>
      <vt:variant>
        <vt:lpwstr/>
      </vt:variant>
      <vt:variant>
        <vt:lpwstr>_Toc198026302</vt:lpwstr>
      </vt:variant>
      <vt:variant>
        <vt:i4>1572920</vt:i4>
      </vt:variant>
      <vt:variant>
        <vt:i4>122</vt:i4>
      </vt:variant>
      <vt:variant>
        <vt:i4>0</vt:i4>
      </vt:variant>
      <vt:variant>
        <vt:i4>5</vt:i4>
      </vt:variant>
      <vt:variant>
        <vt:lpwstr/>
      </vt:variant>
      <vt:variant>
        <vt:lpwstr>_Toc198026301</vt:lpwstr>
      </vt:variant>
      <vt:variant>
        <vt:i4>1572920</vt:i4>
      </vt:variant>
      <vt:variant>
        <vt:i4>116</vt:i4>
      </vt:variant>
      <vt:variant>
        <vt:i4>0</vt:i4>
      </vt:variant>
      <vt:variant>
        <vt:i4>5</vt:i4>
      </vt:variant>
      <vt:variant>
        <vt:lpwstr/>
      </vt:variant>
      <vt:variant>
        <vt:lpwstr>_Toc198026300</vt:lpwstr>
      </vt:variant>
      <vt:variant>
        <vt:i4>1114169</vt:i4>
      </vt:variant>
      <vt:variant>
        <vt:i4>110</vt:i4>
      </vt:variant>
      <vt:variant>
        <vt:i4>0</vt:i4>
      </vt:variant>
      <vt:variant>
        <vt:i4>5</vt:i4>
      </vt:variant>
      <vt:variant>
        <vt:lpwstr/>
      </vt:variant>
      <vt:variant>
        <vt:lpwstr>_Toc198026299</vt:lpwstr>
      </vt:variant>
      <vt:variant>
        <vt:i4>1114169</vt:i4>
      </vt:variant>
      <vt:variant>
        <vt:i4>104</vt:i4>
      </vt:variant>
      <vt:variant>
        <vt:i4>0</vt:i4>
      </vt:variant>
      <vt:variant>
        <vt:i4>5</vt:i4>
      </vt:variant>
      <vt:variant>
        <vt:lpwstr/>
      </vt:variant>
      <vt:variant>
        <vt:lpwstr>_Toc198026298</vt:lpwstr>
      </vt:variant>
      <vt:variant>
        <vt:i4>1114169</vt:i4>
      </vt:variant>
      <vt:variant>
        <vt:i4>98</vt:i4>
      </vt:variant>
      <vt:variant>
        <vt:i4>0</vt:i4>
      </vt:variant>
      <vt:variant>
        <vt:i4>5</vt:i4>
      </vt:variant>
      <vt:variant>
        <vt:lpwstr/>
      </vt:variant>
      <vt:variant>
        <vt:lpwstr>_Toc198026297</vt:lpwstr>
      </vt:variant>
      <vt:variant>
        <vt:i4>1114169</vt:i4>
      </vt:variant>
      <vt:variant>
        <vt:i4>92</vt:i4>
      </vt:variant>
      <vt:variant>
        <vt:i4>0</vt:i4>
      </vt:variant>
      <vt:variant>
        <vt:i4>5</vt:i4>
      </vt:variant>
      <vt:variant>
        <vt:lpwstr/>
      </vt:variant>
      <vt:variant>
        <vt:lpwstr>_Toc198026296</vt:lpwstr>
      </vt:variant>
      <vt:variant>
        <vt:i4>1114169</vt:i4>
      </vt:variant>
      <vt:variant>
        <vt:i4>86</vt:i4>
      </vt:variant>
      <vt:variant>
        <vt:i4>0</vt:i4>
      </vt:variant>
      <vt:variant>
        <vt:i4>5</vt:i4>
      </vt:variant>
      <vt:variant>
        <vt:lpwstr/>
      </vt:variant>
      <vt:variant>
        <vt:lpwstr>_Toc198026295</vt:lpwstr>
      </vt:variant>
      <vt:variant>
        <vt:i4>1114169</vt:i4>
      </vt:variant>
      <vt:variant>
        <vt:i4>80</vt:i4>
      </vt:variant>
      <vt:variant>
        <vt:i4>0</vt:i4>
      </vt:variant>
      <vt:variant>
        <vt:i4>5</vt:i4>
      </vt:variant>
      <vt:variant>
        <vt:lpwstr/>
      </vt:variant>
      <vt:variant>
        <vt:lpwstr>_Toc198026294</vt:lpwstr>
      </vt:variant>
      <vt:variant>
        <vt:i4>1114169</vt:i4>
      </vt:variant>
      <vt:variant>
        <vt:i4>74</vt:i4>
      </vt:variant>
      <vt:variant>
        <vt:i4>0</vt:i4>
      </vt:variant>
      <vt:variant>
        <vt:i4>5</vt:i4>
      </vt:variant>
      <vt:variant>
        <vt:lpwstr/>
      </vt:variant>
      <vt:variant>
        <vt:lpwstr>_Toc198026293</vt:lpwstr>
      </vt:variant>
      <vt:variant>
        <vt:i4>1114169</vt:i4>
      </vt:variant>
      <vt:variant>
        <vt:i4>68</vt:i4>
      </vt:variant>
      <vt:variant>
        <vt:i4>0</vt:i4>
      </vt:variant>
      <vt:variant>
        <vt:i4>5</vt:i4>
      </vt:variant>
      <vt:variant>
        <vt:lpwstr/>
      </vt:variant>
      <vt:variant>
        <vt:lpwstr>_Toc198026292</vt:lpwstr>
      </vt:variant>
      <vt:variant>
        <vt:i4>1114169</vt:i4>
      </vt:variant>
      <vt:variant>
        <vt:i4>62</vt:i4>
      </vt:variant>
      <vt:variant>
        <vt:i4>0</vt:i4>
      </vt:variant>
      <vt:variant>
        <vt:i4>5</vt:i4>
      </vt:variant>
      <vt:variant>
        <vt:lpwstr/>
      </vt:variant>
      <vt:variant>
        <vt:lpwstr>_Toc198026291</vt:lpwstr>
      </vt:variant>
      <vt:variant>
        <vt:i4>1114169</vt:i4>
      </vt:variant>
      <vt:variant>
        <vt:i4>56</vt:i4>
      </vt:variant>
      <vt:variant>
        <vt:i4>0</vt:i4>
      </vt:variant>
      <vt:variant>
        <vt:i4>5</vt:i4>
      </vt:variant>
      <vt:variant>
        <vt:lpwstr/>
      </vt:variant>
      <vt:variant>
        <vt:lpwstr>_Toc198026290</vt:lpwstr>
      </vt:variant>
      <vt:variant>
        <vt:i4>1048633</vt:i4>
      </vt:variant>
      <vt:variant>
        <vt:i4>50</vt:i4>
      </vt:variant>
      <vt:variant>
        <vt:i4>0</vt:i4>
      </vt:variant>
      <vt:variant>
        <vt:i4>5</vt:i4>
      </vt:variant>
      <vt:variant>
        <vt:lpwstr/>
      </vt:variant>
      <vt:variant>
        <vt:lpwstr>_Toc198026289</vt:lpwstr>
      </vt:variant>
      <vt:variant>
        <vt:i4>1048633</vt:i4>
      </vt:variant>
      <vt:variant>
        <vt:i4>44</vt:i4>
      </vt:variant>
      <vt:variant>
        <vt:i4>0</vt:i4>
      </vt:variant>
      <vt:variant>
        <vt:i4>5</vt:i4>
      </vt:variant>
      <vt:variant>
        <vt:lpwstr/>
      </vt:variant>
      <vt:variant>
        <vt:lpwstr>_Toc198026288</vt:lpwstr>
      </vt:variant>
      <vt:variant>
        <vt:i4>1048633</vt:i4>
      </vt:variant>
      <vt:variant>
        <vt:i4>38</vt:i4>
      </vt:variant>
      <vt:variant>
        <vt:i4>0</vt:i4>
      </vt:variant>
      <vt:variant>
        <vt:i4>5</vt:i4>
      </vt:variant>
      <vt:variant>
        <vt:lpwstr/>
      </vt:variant>
      <vt:variant>
        <vt:lpwstr>_Toc198026287</vt:lpwstr>
      </vt:variant>
      <vt:variant>
        <vt:i4>1048633</vt:i4>
      </vt:variant>
      <vt:variant>
        <vt:i4>32</vt:i4>
      </vt:variant>
      <vt:variant>
        <vt:i4>0</vt:i4>
      </vt:variant>
      <vt:variant>
        <vt:i4>5</vt:i4>
      </vt:variant>
      <vt:variant>
        <vt:lpwstr/>
      </vt:variant>
      <vt:variant>
        <vt:lpwstr>_Toc198026286</vt:lpwstr>
      </vt:variant>
      <vt:variant>
        <vt:i4>1048633</vt:i4>
      </vt:variant>
      <vt:variant>
        <vt:i4>26</vt:i4>
      </vt:variant>
      <vt:variant>
        <vt:i4>0</vt:i4>
      </vt:variant>
      <vt:variant>
        <vt:i4>5</vt:i4>
      </vt:variant>
      <vt:variant>
        <vt:lpwstr/>
      </vt:variant>
      <vt:variant>
        <vt:lpwstr>_Toc198026285</vt:lpwstr>
      </vt:variant>
      <vt:variant>
        <vt:i4>1048633</vt:i4>
      </vt:variant>
      <vt:variant>
        <vt:i4>20</vt:i4>
      </vt:variant>
      <vt:variant>
        <vt:i4>0</vt:i4>
      </vt:variant>
      <vt:variant>
        <vt:i4>5</vt:i4>
      </vt:variant>
      <vt:variant>
        <vt:lpwstr/>
      </vt:variant>
      <vt:variant>
        <vt:lpwstr>_Toc198026284</vt:lpwstr>
      </vt:variant>
      <vt:variant>
        <vt:i4>1048633</vt:i4>
      </vt:variant>
      <vt:variant>
        <vt:i4>14</vt:i4>
      </vt:variant>
      <vt:variant>
        <vt:i4>0</vt:i4>
      </vt:variant>
      <vt:variant>
        <vt:i4>5</vt:i4>
      </vt:variant>
      <vt:variant>
        <vt:lpwstr/>
      </vt:variant>
      <vt:variant>
        <vt:lpwstr>_Toc198026283</vt:lpwstr>
      </vt:variant>
      <vt:variant>
        <vt:i4>1048633</vt:i4>
      </vt:variant>
      <vt:variant>
        <vt:i4>8</vt:i4>
      </vt:variant>
      <vt:variant>
        <vt:i4>0</vt:i4>
      </vt:variant>
      <vt:variant>
        <vt:i4>5</vt:i4>
      </vt:variant>
      <vt:variant>
        <vt:lpwstr/>
      </vt:variant>
      <vt:variant>
        <vt:lpwstr>_Toc198026282</vt:lpwstr>
      </vt:variant>
      <vt:variant>
        <vt:i4>1048633</vt:i4>
      </vt:variant>
      <vt:variant>
        <vt:i4>2</vt:i4>
      </vt:variant>
      <vt:variant>
        <vt:i4>0</vt:i4>
      </vt:variant>
      <vt:variant>
        <vt:i4>5</vt:i4>
      </vt:variant>
      <vt:variant>
        <vt:lpwstr/>
      </vt:variant>
      <vt:variant>
        <vt:lpwstr>_Toc198026281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Kapitel 2: Sömlösa övergångar - Åtgärder för att underlätta vägen från yrkeshögskola till högskoleutbildning</dc:title>
  <dc:subject>Åtgärder för att underlätta vägen från yrkeshögskola till högskoleutbildning</dc:subject>
  <dc:creator>Victoria Johansson 1 (HV)</dc:creator>
  <cp:keywords/>
  <cp:lastModifiedBy>Lars Alberius</cp:lastModifiedBy>
  <cp:revision>3</cp:revision>
  <dcterms:created xsi:type="dcterms:W3CDTF">2025-05-13T09:01:00Z</dcterms:created>
  <dcterms:modified xsi:type="dcterms:W3CDTF">2025-09-02T13:34:00Z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2024-10-22T00:00:00Z</vt:filetime>
  </property>
  <property fmtid="{D5CDD505-2E9C-101B-9397-08002B2CF9AE}" pid="3" name="Creator">
    <vt:lpwstr>Microsoft® Word for Microsoft 365</vt:lpwstr>
  </property>
  <property fmtid="{D5CDD505-2E9C-101B-9397-08002B2CF9AE}" pid="4" name="LastSaved">
    <vt:filetime>2025-04-15T00:00:00Z</vt:filetime>
  </property>
  <property fmtid="{D5CDD505-2E9C-101B-9397-08002B2CF9AE}" pid="5" name="Producer">
    <vt:lpwstr>Microsoft® Word for Microsoft 365</vt:lpwstr>
  </property>
</Properties>
</file>